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0A7FD96" w14:textId="77777777" w:rsidR="003547DE" w:rsidRDefault="0040407C" w:rsidP="003325C3">
      <w:pPr>
        <w:spacing w:before="148" w:line="276" w:lineRule="auto"/>
        <w:jc w:val="both"/>
        <w:rPr>
          <w:rFonts w:ascii="Cambria" w:hAnsi="Cambria" w:cs="Calibri"/>
          <w:bCs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ED127B" w:rsidRPr="00ED127B">
        <w:rPr>
          <w:rFonts w:ascii="Cambria" w:hAnsi="Cambria" w:cs="Calibri"/>
          <w:bCs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</w:p>
    <w:bookmarkEnd w:id="0"/>
    <w:p w14:paraId="5B707B53" w14:textId="53913CA7" w:rsidR="003547DE" w:rsidRPr="003547DE" w:rsidRDefault="003547DE" w:rsidP="003547DE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  <w:b/>
          <w:sz w:val="22"/>
          <w:szCs w:val="22"/>
        </w:rPr>
      </w:pPr>
      <w:r w:rsidRPr="003547DE">
        <w:rPr>
          <w:rFonts w:ascii="Cambria" w:hAnsi="Cambria" w:cs="Calibri"/>
          <w:b/>
          <w:sz w:val="22"/>
          <w:szCs w:val="22"/>
        </w:rPr>
        <w:t>„</w:t>
      </w:r>
      <w:r w:rsidR="00002959" w:rsidRPr="00002959">
        <w:rPr>
          <w:rFonts w:ascii="Cambria" w:hAnsi="Cambria" w:cs="Calibri"/>
          <w:b/>
          <w:sz w:val="22"/>
          <w:szCs w:val="22"/>
        </w:rPr>
        <w:t>Remont drogi leśnej na terenie leśnictwa Brąszewice oraz utwardzenie parkingów w Nadleśnictwie Złoczew</w:t>
      </w:r>
      <w:r w:rsidRPr="003547DE">
        <w:rPr>
          <w:rFonts w:ascii="Cambria" w:hAnsi="Cambria" w:cs="Calibri"/>
          <w:b/>
          <w:sz w:val="22"/>
          <w:szCs w:val="22"/>
        </w:rPr>
        <w:t>”</w:t>
      </w:r>
    </w:p>
    <w:p w14:paraId="5C667FE0" w14:textId="77777777" w:rsidR="003547DE" w:rsidRDefault="003547DE" w:rsidP="003547DE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  <w:b/>
          <w:sz w:val="22"/>
          <w:szCs w:val="22"/>
        </w:rPr>
      </w:pPr>
      <w:r w:rsidRPr="003547DE">
        <w:rPr>
          <w:rFonts w:ascii="Cambria" w:hAnsi="Cambria" w:cs="Calibri"/>
          <w:b/>
          <w:sz w:val="22"/>
          <w:szCs w:val="22"/>
        </w:rPr>
        <w:t>Część nr ……………………………………………………………………………………………….</w:t>
      </w:r>
    </w:p>
    <w:p w14:paraId="5CB98FFB" w14:textId="77777777" w:rsidR="003547DE" w:rsidRDefault="003547DE" w:rsidP="003547DE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  <w:b/>
          <w:sz w:val="22"/>
          <w:szCs w:val="22"/>
        </w:rPr>
      </w:pPr>
    </w:p>
    <w:p w14:paraId="26DFAB18" w14:textId="6344AD4F" w:rsidR="00F133D2" w:rsidRPr="00DA704A" w:rsidRDefault="00F133D2" w:rsidP="003547DE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64C8CBF0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ED127B" w:rsidRPr="00ED127B">
        <w:rPr>
          <w:rFonts w:ascii="Cambria" w:hAnsi="Cambria" w:cs="Calibri"/>
          <w:b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093C4610" w:rsidR="004B0F0F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68589094" w14:textId="6B89B26A" w:rsidR="005E5ECE" w:rsidRDefault="005E5ECE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1C8E8931" w14:textId="34A8B921" w:rsidR="005E5ECE" w:rsidRDefault="005E5ECE" w:rsidP="005E5ECE">
      <w:pPr>
        <w:spacing w:before="120"/>
        <w:ind w:left="284"/>
        <w:rPr>
          <w:rFonts w:ascii="Cambria" w:hAnsi="Cambria" w:cs="Calibri"/>
          <w:bCs/>
          <w:sz w:val="22"/>
          <w:szCs w:val="22"/>
        </w:rPr>
      </w:pPr>
    </w:p>
    <w:p w14:paraId="47D2ED32" w14:textId="55FEB97D" w:rsidR="005E5ECE" w:rsidRPr="005E5ECE" w:rsidRDefault="005E5ECE" w:rsidP="005E5ECE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5E5ECE">
        <w:rPr>
          <w:rFonts w:ascii="Cambria" w:hAnsi="Cambria" w:cs="Calibri"/>
          <w:b/>
          <w:sz w:val="22"/>
          <w:szCs w:val="22"/>
        </w:rPr>
        <w:t xml:space="preserve">Oświadczam, że nie jestem wykluczany z postępowań o udzielenie zamówienia publicznego w przypadkach, o których mowa w art. 7 ust. 1 ustawy z dnia 13 </w:t>
      </w:r>
      <w:r w:rsidRPr="005E5ECE">
        <w:rPr>
          <w:rFonts w:ascii="Cambria" w:hAnsi="Cambria" w:cs="Calibri"/>
          <w:b/>
          <w:sz w:val="22"/>
          <w:szCs w:val="22"/>
        </w:rPr>
        <w:lastRenderedPageBreak/>
        <w:t xml:space="preserve">kwietnia 2022r. o szczególnych rozwiązaniach w zakresie przeciwdziałania wspieraniu agresji na Ukrainę oraz służących ochronie bezpieczeństwa narodowego (Dz.U. 2022, poz. 835). </w:t>
      </w:r>
    </w:p>
    <w:p w14:paraId="683857F9" w14:textId="77777777" w:rsidR="005E5ECE" w:rsidRPr="00DA704A" w:rsidRDefault="005E5ECE" w:rsidP="005E5ECE">
      <w:pPr>
        <w:spacing w:before="120"/>
        <w:ind w:left="284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D9CC4" w14:textId="77777777" w:rsidR="00E915FC" w:rsidRDefault="00E915FC">
      <w:r>
        <w:separator/>
      </w:r>
    </w:p>
  </w:endnote>
  <w:endnote w:type="continuationSeparator" w:id="0">
    <w:p w14:paraId="07D27906" w14:textId="77777777" w:rsidR="00E915FC" w:rsidRDefault="00E91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4DC8" w14:textId="77777777" w:rsidR="00E915FC" w:rsidRDefault="00E915FC">
      <w:r>
        <w:separator/>
      </w:r>
    </w:p>
  </w:footnote>
  <w:footnote w:type="continuationSeparator" w:id="0">
    <w:p w14:paraId="55DB363D" w14:textId="77777777" w:rsidR="00E915FC" w:rsidRDefault="00E91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5373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337039">
    <w:abstractNumId w:val="4"/>
    <w:lvlOverride w:ilvl="0">
      <w:startOverride w:val="1"/>
    </w:lvlOverride>
  </w:num>
  <w:num w:numId="3" w16cid:durableId="787819982">
    <w:abstractNumId w:val="3"/>
    <w:lvlOverride w:ilvl="0">
      <w:startOverride w:val="1"/>
    </w:lvlOverride>
  </w:num>
  <w:num w:numId="4" w16cid:durableId="696659820">
    <w:abstractNumId w:val="1"/>
    <w:lvlOverride w:ilvl="0">
      <w:startOverride w:val="1"/>
    </w:lvlOverride>
  </w:num>
  <w:num w:numId="5" w16cid:durableId="2044935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2959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1EBC"/>
    <w:rsid w:val="00082197"/>
    <w:rsid w:val="0008241E"/>
    <w:rsid w:val="00083319"/>
    <w:rsid w:val="00084111"/>
    <w:rsid w:val="00084DF2"/>
    <w:rsid w:val="0009111C"/>
    <w:rsid w:val="00091245"/>
    <w:rsid w:val="000951DE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F10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CEC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012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7DE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751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0EE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C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E8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5FC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27B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2022-10-20T13:03:00Z</dcterms:created>
  <dcterms:modified xsi:type="dcterms:W3CDTF">2022-10-20T13:03:00Z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