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17191B" w:rsidP="001257FD">
            <w:pPr>
              <w:spacing w:line="264" w:lineRule="auto"/>
              <w:rPr>
                <w:rFonts w:ascii="Arial" w:hAnsi="Arial" w:cs="Arial"/>
                <w:sz w:val="20"/>
                <w:szCs w:val="20"/>
              </w:rPr>
            </w:pPr>
            <w:r>
              <w:rPr>
                <w:rFonts w:ascii="Arial" w:hAnsi="Arial" w:cs="Arial"/>
                <w:sz w:val="22"/>
                <w:szCs w:val="22"/>
              </w:rPr>
              <w:t xml:space="preserve">Ford FT </w:t>
            </w:r>
            <w:proofErr w:type="spellStart"/>
            <w:r>
              <w:rPr>
                <w:rFonts w:ascii="Arial" w:hAnsi="Arial" w:cs="Arial"/>
                <w:sz w:val="22"/>
                <w:szCs w:val="22"/>
              </w:rPr>
              <w:t>Custom</w:t>
            </w:r>
            <w:proofErr w:type="spellEnd"/>
            <w:r>
              <w:rPr>
                <w:rFonts w:ascii="Arial" w:hAnsi="Arial" w:cs="Arial"/>
                <w:sz w:val="22"/>
                <w:szCs w:val="22"/>
              </w:rPr>
              <w:t xml:space="preserve"> 310 2.2 TDC E5 3.1</w:t>
            </w:r>
            <w:proofErr w:type="gramStart"/>
            <w:r>
              <w:rPr>
                <w:rFonts w:ascii="Arial" w:hAnsi="Arial" w:cs="Arial"/>
                <w:sz w:val="22"/>
                <w:szCs w:val="22"/>
              </w:rPr>
              <w:t>t</w:t>
            </w:r>
            <w:proofErr w:type="gramEnd"/>
            <w:r>
              <w:rPr>
                <w:rFonts w:ascii="Arial" w:hAnsi="Arial" w:cs="Arial"/>
                <w:sz w:val="22"/>
                <w:szCs w:val="22"/>
              </w:rPr>
              <w:t xml:space="preserve"> L TREND DLU44848 o nr VIN WF0YXXTTGYFD27950</w:t>
            </w:r>
          </w:p>
        </w:tc>
        <w:tc>
          <w:tcPr>
            <w:tcW w:w="3118" w:type="dxa"/>
            <w:vAlign w:val="center"/>
            <w:hideMark/>
          </w:tcPr>
          <w:p w:rsidR="006A4DD1" w:rsidRPr="001257FD" w:rsidRDefault="0017191B" w:rsidP="00C165A0">
            <w:pPr>
              <w:spacing w:line="264" w:lineRule="auto"/>
              <w:rPr>
                <w:rFonts w:ascii="Arial" w:hAnsi="Arial" w:cs="Arial"/>
                <w:bCs/>
                <w:snapToGrid w:val="0"/>
                <w:color w:val="000000"/>
                <w:sz w:val="20"/>
                <w:szCs w:val="20"/>
              </w:rPr>
            </w:pPr>
            <w:r w:rsidRPr="000B0F4B">
              <w:rPr>
                <w:rFonts w:ascii="Arial" w:hAnsi="Arial" w:cs="Arial"/>
                <w:b/>
                <w:sz w:val="22"/>
                <w:szCs w:val="22"/>
              </w:rPr>
              <w:t>24 900,00 zł</w:t>
            </w:r>
            <w:r w:rsidRPr="000B0F4B">
              <w:rPr>
                <w:rFonts w:ascii="Arial" w:hAnsi="Arial" w:cs="Arial"/>
                <w:sz w:val="22"/>
                <w:szCs w:val="22"/>
              </w:rPr>
              <w:t xml:space="preserve"> </w:t>
            </w:r>
            <w:r w:rsidRPr="000B0F4B">
              <w:rPr>
                <w:rFonts w:ascii="Arial" w:hAnsi="Arial" w:cs="Arial"/>
                <w:b/>
                <w:sz w:val="22"/>
                <w:szCs w:val="22"/>
              </w:rPr>
              <w:t xml:space="preserve">brutto </w:t>
            </w:r>
            <w:r w:rsidRPr="000B0F4B">
              <w:rPr>
                <w:rFonts w:ascii="Arial" w:hAnsi="Arial" w:cs="Arial"/>
                <w:sz w:val="22"/>
                <w:szCs w:val="22"/>
              </w:rPr>
              <w:t>(słownie: dwadzieścia cztery tysiące dziewięćset 00/100)</w:t>
            </w:r>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010CEE" w:rsidRPr="00821DCB"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AD6F1F">
        <w:rPr>
          <w:rFonts w:ascii="Arial" w:hAnsi="Arial" w:cs="Arial"/>
          <w:sz w:val="18"/>
          <w:szCs w:val="18"/>
        </w:rPr>
        <w:t>**</w:t>
      </w:r>
      <w:r w:rsidR="00010CEE">
        <w:rPr>
          <w:rFonts w:ascii="Arial" w:hAnsi="Arial" w:cs="Arial"/>
          <w:sz w:val="18"/>
          <w:szCs w:val="18"/>
        </w:rPr>
        <w:t xml:space="preserve"> </w:t>
      </w:r>
      <w:proofErr w:type="gramStart"/>
      <w:r w:rsidR="00010CEE">
        <w:rPr>
          <w:rFonts w:ascii="Arial" w:hAnsi="Arial" w:cs="Arial"/>
          <w:sz w:val="18"/>
          <w:szCs w:val="18"/>
        </w:rPr>
        <w:t>cena</w:t>
      </w:r>
      <w:proofErr w:type="gramEnd"/>
      <w:r w:rsidR="00010CEE">
        <w:rPr>
          <w:rFonts w:ascii="Arial" w:hAnsi="Arial" w:cs="Arial"/>
          <w:sz w:val="18"/>
          <w:szCs w:val="18"/>
        </w:rPr>
        <w:t xml:space="preserve">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bookmarkStart w:id="0" w:name="_GoBack"/>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0017191B">
        <w:rPr>
          <w:rFonts w:ascii="Arial" w:hAnsi="Arial" w:cs="Arial"/>
          <w:b/>
          <w:sz w:val="24"/>
          <w:szCs w:val="24"/>
        </w:rPr>
        <w:t xml:space="preserve">sprzedaży </w:t>
      </w:r>
      <w:r w:rsidR="0017191B" w:rsidRPr="0017191B">
        <w:rPr>
          <w:rFonts w:ascii="Arial" w:hAnsi="Arial" w:cs="Arial"/>
          <w:b/>
          <w:sz w:val="24"/>
          <w:szCs w:val="24"/>
        </w:rPr>
        <w:t xml:space="preserve">Ford FT </w:t>
      </w:r>
      <w:proofErr w:type="spellStart"/>
      <w:r w:rsidR="0017191B" w:rsidRPr="0017191B">
        <w:rPr>
          <w:rFonts w:ascii="Arial" w:hAnsi="Arial" w:cs="Arial"/>
          <w:b/>
          <w:sz w:val="24"/>
          <w:szCs w:val="24"/>
        </w:rPr>
        <w:t>Custom</w:t>
      </w:r>
      <w:proofErr w:type="spellEnd"/>
      <w:r w:rsidR="0017191B" w:rsidRPr="0017191B">
        <w:rPr>
          <w:rFonts w:ascii="Arial" w:hAnsi="Arial" w:cs="Arial"/>
          <w:b/>
          <w:sz w:val="24"/>
          <w:szCs w:val="24"/>
        </w:rPr>
        <w:t xml:space="preserve"> 310 2.2 TDC</w:t>
      </w:r>
      <w:r w:rsidR="0017191B">
        <w:rPr>
          <w:rFonts w:ascii="Arial" w:hAnsi="Arial" w:cs="Arial"/>
          <w:sz w:val="22"/>
          <w:szCs w:val="22"/>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bookmarkEnd w:id="0"/>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lastRenderedPageBreak/>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w:t>
      </w:r>
      <w:r w:rsidRPr="00B6483D">
        <w:rPr>
          <w:rFonts w:ascii="Open Sans" w:eastAsia="Calibri" w:hAnsi="Open Sans" w:cs="Open Sans"/>
          <w:sz w:val="22"/>
          <w:szCs w:val="22"/>
        </w:rPr>
        <w:lastRenderedPageBreak/>
        <w:t xml:space="preserve">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92" w:rsidRDefault="00B54392" w:rsidP="00CE34AB">
      <w:r>
        <w:separator/>
      </w:r>
    </w:p>
  </w:endnote>
  <w:endnote w:type="continuationSeparator" w:id="0">
    <w:p w:rsidR="00B54392" w:rsidRDefault="00B54392"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92" w:rsidRDefault="00B54392" w:rsidP="00CE34AB">
      <w:r>
        <w:separator/>
      </w:r>
    </w:p>
  </w:footnote>
  <w:footnote w:type="continuationSeparator" w:id="0">
    <w:p w:rsidR="00B54392" w:rsidRDefault="00B54392"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7191B"/>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54392"/>
    <w:rsid w:val="00BD1638"/>
    <w:rsid w:val="00BD38CE"/>
    <w:rsid w:val="00BF2894"/>
    <w:rsid w:val="00C165A0"/>
    <w:rsid w:val="00C31A89"/>
    <w:rsid w:val="00CA2D9B"/>
    <w:rsid w:val="00CC490E"/>
    <w:rsid w:val="00CE34AB"/>
    <w:rsid w:val="00D010FB"/>
    <w:rsid w:val="00D81668"/>
    <w:rsid w:val="00DA06DB"/>
    <w:rsid w:val="00DB749E"/>
    <w:rsid w:val="00E076B7"/>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16</cp:revision>
  <cp:lastPrinted>2017-12-01T12:56:00Z</cp:lastPrinted>
  <dcterms:created xsi:type="dcterms:W3CDTF">2020-11-26T08:53:00Z</dcterms:created>
  <dcterms:modified xsi:type="dcterms:W3CDTF">2021-06-11T09:22:00Z</dcterms:modified>
</cp:coreProperties>
</file>