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08927" w14:textId="6E552984" w:rsidR="00711F40" w:rsidRDefault="00711F40" w:rsidP="00711F40">
      <w:pPr>
        <w:pStyle w:val="NormalnyWeb"/>
        <w:jc w:val="center"/>
        <w:rPr>
          <w:szCs w:val="22"/>
          <w:u w:val="single"/>
        </w:rPr>
      </w:pPr>
      <w:r>
        <w:rPr>
          <w:szCs w:val="22"/>
          <w:u w:val="single"/>
        </w:rPr>
        <w:t>Wyniki naboru wniosków w ramach Programu „</w:t>
      </w:r>
      <w:r w:rsidR="00A969EE">
        <w:rPr>
          <w:szCs w:val="22"/>
          <w:u w:val="single"/>
        </w:rPr>
        <w:t xml:space="preserve">Opieka </w:t>
      </w:r>
      <w:proofErr w:type="spellStart"/>
      <w:r w:rsidR="00A969EE">
        <w:rPr>
          <w:szCs w:val="22"/>
          <w:u w:val="single"/>
        </w:rPr>
        <w:t>wytchnieniowa</w:t>
      </w:r>
      <w:proofErr w:type="spellEnd"/>
      <w:r w:rsidR="00A969EE">
        <w:rPr>
          <w:szCs w:val="22"/>
          <w:u w:val="single"/>
        </w:rPr>
        <w:t>” – edycja 2021</w:t>
      </w:r>
      <w:r>
        <w:rPr>
          <w:szCs w:val="22"/>
          <w:u w:val="single"/>
        </w:rPr>
        <w:t xml:space="preserve"> finansowanego z Funduszu Solidarnościowego </w:t>
      </w:r>
    </w:p>
    <w:p w14:paraId="2ECA560A" w14:textId="2A517837" w:rsidR="00711F40" w:rsidRPr="0021037D" w:rsidRDefault="00711F40" w:rsidP="00711F40">
      <w:pPr>
        <w:pStyle w:val="NormalnyWeb"/>
        <w:ind w:firstLine="708"/>
        <w:jc w:val="both"/>
        <w:rPr>
          <w:szCs w:val="22"/>
        </w:rPr>
      </w:pPr>
      <w:r w:rsidRPr="0021037D">
        <w:rPr>
          <w:szCs w:val="22"/>
        </w:rPr>
        <w:t>W związku z realizacją Programu pn. „</w:t>
      </w:r>
      <w:r w:rsidR="00A969EE">
        <w:rPr>
          <w:szCs w:val="22"/>
        </w:rPr>
        <w:t xml:space="preserve">Opieka </w:t>
      </w:r>
      <w:proofErr w:type="spellStart"/>
      <w:r w:rsidR="00A969EE">
        <w:rPr>
          <w:szCs w:val="22"/>
        </w:rPr>
        <w:t>wytchnieniowa</w:t>
      </w:r>
      <w:proofErr w:type="spellEnd"/>
      <w:r w:rsidRPr="0021037D">
        <w:rPr>
          <w:szCs w:val="22"/>
        </w:rPr>
        <w:t>” – edycja 20</w:t>
      </w:r>
      <w:r w:rsidR="00A969EE">
        <w:rPr>
          <w:szCs w:val="22"/>
        </w:rPr>
        <w:t>21</w:t>
      </w:r>
      <w:r w:rsidRPr="0021037D">
        <w:rPr>
          <w:szCs w:val="22"/>
        </w:rPr>
        <w:t>, który jest realizowany w ramach Funduszu Solidarnościowego</w:t>
      </w:r>
      <w:r>
        <w:rPr>
          <w:szCs w:val="22"/>
        </w:rPr>
        <w:t>,</w:t>
      </w:r>
      <w:r w:rsidRPr="0021037D">
        <w:rPr>
          <w:szCs w:val="22"/>
        </w:rPr>
        <w:t xml:space="preserve"> Kujawsko-Pomorski Urząd Wojewódzki przedstawia listę gmin, których wnioski ostatecznie weryfikował i zatwierdził Minister właściwy do spraw zabezpieczenia społecznego. </w:t>
      </w:r>
    </w:p>
    <w:p w14:paraId="5820778D" w14:textId="77777777" w:rsidR="00711F40" w:rsidRDefault="00711F40" w:rsidP="00711F40">
      <w:pPr>
        <w:pStyle w:val="NormalnyWeb"/>
        <w:jc w:val="both"/>
        <w:rPr>
          <w:szCs w:val="22"/>
        </w:rPr>
      </w:pPr>
      <w:r w:rsidRPr="0021037D">
        <w:rPr>
          <w:szCs w:val="22"/>
        </w:rPr>
        <w:t xml:space="preserve">W ramach ogłoszonego </w:t>
      </w:r>
      <w:r>
        <w:rPr>
          <w:szCs w:val="22"/>
        </w:rPr>
        <w:t>P</w:t>
      </w:r>
      <w:r w:rsidRPr="0021037D">
        <w:rPr>
          <w:szCs w:val="22"/>
        </w:rPr>
        <w:t xml:space="preserve">rogramu </w:t>
      </w:r>
      <w:r>
        <w:rPr>
          <w:szCs w:val="22"/>
        </w:rPr>
        <w:t>„</w:t>
      </w:r>
      <w:r w:rsidR="00A969EE">
        <w:rPr>
          <w:szCs w:val="22"/>
        </w:rPr>
        <w:t xml:space="preserve">Opieka </w:t>
      </w:r>
      <w:proofErr w:type="spellStart"/>
      <w:r w:rsidR="00A969EE">
        <w:rPr>
          <w:szCs w:val="22"/>
        </w:rPr>
        <w:t>wytchnieniowa</w:t>
      </w:r>
      <w:proofErr w:type="spellEnd"/>
      <w:r w:rsidRPr="0021037D">
        <w:rPr>
          <w:szCs w:val="22"/>
        </w:rPr>
        <w:t>” – edycja 20</w:t>
      </w:r>
      <w:r>
        <w:rPr>
          <w:szCs w:val="22"/>
        </w:rPr>
        <w:t>2</w:t>
      </w:r>
      <w:r w:rsidR="00A969EE">
        <w:rPr>
          <w:szCs w:val="22"/>
        </w:rPr>
        <w:t>1</w:t>
      </w:r>
      <w:r w:rsidRPr="0021037D">
        <w:rPr>
          <w:szCs w:val="22"/>
        </w:rPr>
        <w:t xml:space="preserve"> </w:t>
      </w:r>
      <w:r>
        <w:rPr>
          <w:szCs w:val="22"/>
        </w:rPr>
        <w:br/>
      </w:r>
      <w:r w:rsidRPr="008C0233">
        <w:rPr>
          <w:szCs w:val="22"/>
        </w:rPr>
        <w:t xml:space="preserve">w województwie kujawsko-pomorskim wnioski złożyło </w:t>
      </w:r>
      <w:r w:rsidR="00A969EE">
        <w:rPr>
          <w:szCs w:val="22"/>
        </w:rPr>
        <w:t>21</w:t>
      </w:r>
      <w:r w:rsidRPr="008C0233">
        <w:rPr>
          <w:szCs w:val="22"/>
        </w:rPr>
        <w:t xml:space="preserve"> gmin</w:t>
      </w:r>
      <w:r w:rsidR="00A969EE">
        <w:rPr>
          <w:szCs w:val="22"/>
        </w:rPr>
        <w:t>/powiatów, z czego rekomendację Wojewody otrzymało 19 gmin/powiatów na łączną</w:t>
      </w:r>
      <w:r w:rsidRPr="008C0233">
        <w:rPr>
          <w:szCs w:val="22"/>
        </w:rPr>
        <w:t xml:space="preserve"> kwotę </w:t>
      </w:r>
      <w:r w:rsidR="00A969EE">
        <w:rPr>
          <w:szCs w:val="22"/>
        </w:rPr>
        <w:t>2 835 378,00</w:t>
      </w:r>
      <w:r w:rsidR="008C0233" w:rsidRPr="008C0233">
        <w:rPr>
          <w:szCs w:val="22"/>
        </w:rPr>
        <w:t xml:space="preserve"> </w:t>
      </w:r>
      <w:r w:rsidR="00A969EE">
        <w:rPr>
          <w:szCs w:val="22"/>
        </w:rPr>
        <w:t>zł</w:t>
      </w:r>
      <w:r w:rsidRPr="008C0233">
        <w:rPr>
          <w:szCs w:val="22"/>
        </w:rPr>
        <w:t xml:space="preserve"> </w:t>
      </w:r>
    </w:p>
    <w:p w14:paraId="3D78A6CA" w14:textId="23425E61" w:rsidR="005A695E" w:rsidRDefault="009940AC" w:rsidP="005A695E">
      <w:pPr>
        <w:rPr>
          <w:rFonts w:ascii="Times New Roman" w:hAnsi="Times New Roman" w:cs="Times New Roman"/>
          <w:sz w:val="24"/>
          <w:szCs w:val="24"/>
        </w:rPr>
      </w:pPr>
      <w:r w:rsidRPr="009940AC">
        <w:drawing>
          <wp:inline distT="0" distB="0" distL="0" distR="0" wp14:anchorId="32D59117" wp14:editId="2A420EAF">
            <wp:extent cx="5760720" cy="4077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8EA12" w14:textId="0F5056E2" w:rsidR="00430888" w:rsidRDefault="009940AC" w:rsidP="005A695E">
      <w:pPr>
        <w:rPr>
          <w:rFonts w:ascii="Times New Roman" w:hAnsi="Times New Roman" w:cs="Times New Roman"/>
          <w:sz w:val="24"/>
          <w:szCs w:val="24"/>
        </w:rPr>
      </w:pPr>
      <w:r w:rsidRPr="009940AC">
        <w:drawing>
          <wp:inline distT="0" distB="0" distL="0" distR="0" wp14:anchorId="3C2F6E6B" wp14:editId="7278543E">
            <wp:extent cx="5760720" cy="25692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51549" w14:textId="79C426FC" w:rsidR="009940AC" w:rsidRPr="00873639" w:rsidRDefault="009940AC" w:rsidP="005A695E">
      <w:pPr>
        <w:rPr>
          <w:rFonts w:ascii="Times New Roman" w:hAnsi="Times New Roman" w:cs="Times New Roman"/>
          <w:sz w:val="24"/>
          <w:szCs w:val="24"/>
        </w:rPr>
      </w:pPr>
      <w:r w:rsidRPr="009940AC">
        <w:lastRenderedPageBreak/>
        <w:drawing>
          <wp:inline distT="0" distB="0" distL="0" distR="0" wp14:anchorId="6FF24DA7" wp14:editId="79B9128C">
            <wp:extent cx="5760720" cy="24187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8387" w14:textId="77777777" w:rsidR="005A695E" w:rsidRPr="00873639" w:rsidRDefault="005A695E">
      <w:pPr>
        <w:rPr>
          <w:rFonts w:ascii="Times New Roman" w:hAnsi="Times New Roman" w:cs="Times New Roman"/>
          <w:sz w:val="24"/>
          <w:szCs w:val="24"/>
        </w:rPr>
      </w:pPr>
    </w:p>
    <w:sectPr w:rsidR="005A695E" w:rsidRPr="0087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40"/>
    <w:rsid w:val="00051867"/>
    <w:rsid w:val="00123BF9"/>
    <w:rsid w:val="00153321"/>
    <w:rsid w:val="001E0201"/>
    <w:rsid w:val="003F02A2"/>
    <w:rsid w:val="00430888"/>
    <w:rsid w:val="004762FE"/>
    <w:rsid w:val="004A1B01"/>
    <w:rsid w:val="005144AA"/>
    <w:rsid w:val="00594037"/>
    <w:rsid w:val="00595580"/>
    <w:rsid w:val="005A695E"/>
    <w:rsid w:val="00667017"/>
    <w:rsid w:val="006B52C0"/>
    <w:rsid w:val="00711F40"/>
    <w:rsid w:val="00873639"/>
    <w:rsid w:val="00896B75"/>
    <w:rsid w:val="008C0233"/>
    <w:rsid w:val="00944262"/>
    <w:rsid w:val="009940AC"/>
    <w:rsid w:val="00997139"/>
    <w:rsid w:val="00A969EE"/>
    <w:rsid w:val="00D71106"/>
    <w:rsid w:val="00D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AF0C"/>
  <w15:chartTrackingRefBased/>
  <w15:docId w15:val="{CB42AA98-4BE4-4E7B-99A7-067ADB0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F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9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Cemel</dc:creator>
  <cp:keywords/>
  <dc:description/>
  <cp:lastModifiedBy>Paulina Kiwak</cp:lastModifiedBy>
  <cp:revision>2</cp:revision>
  <dcterms:created xsi:type="dcterms:W3CDTF">2021-03-05T01:17:00Z</dcterms:created>
  <dcterms:modified xsi:type="dcterms:W3CDTF">2021-03-05T01:17:00Z</dcterms:modified>
</cp:coreProperties>
</file>