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D7EEB1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90114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90D9A68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790114">
        <w:rPr>
          <w:rFonts w:ascii="Arial" w:hAnsi="Arial" w:cs="Arial"/>
        </w:rPr>
        <w:t>pn</w:t>
      </w:r>
      <w:r w:rsidR="00790114" w:rsidRPr="00790114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B67036">
        <w:rPr>
          <w:rFonts w:ascii="Arial" w:hAnsi="Arial" w:cs="Arial"/>
        </w:rPr>
        <w:t>s</w:t>
      </w:r>
      <w:r w:rsidR="00B67036" w:rsidRPr="00B67036">
        <w:rPr>
          <w:rFonts w:ascii="Arial" w:hAnsi="Arial" w:cs="Arial"/>
        </w:rPr>
        <w:t>tałe 24 - godzinne monitorowanie obiektu wraz z ochroną siedziby RDOŚ w Rzeszowie</w:t>
      </w:r>
      <w:r w:rsidR="000410D7" w:rsidRPr="000410D7">
        <w:rPr>
          <w:rFonts w:ascii="Arial" w:hAnsi="Arial" w:cs="Arial"/>
        </w:rPr>
        <w:t>, znak: WOA.261.3</w:t>
      </w:r>
      <w:r w:rsidR="00B67036">
        <w:rPr>
          <w:rFonts w:ascii="Arial" w:hAnsi="Arial" w:cs="Arial"/>
        </w:rPr>
        <w:t>9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0E7562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0114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A00AAD"/>
    <w:rsid w:val="00A260BA"/>
    <w:rsid w:val="00A705E9"/>
    <w:rsid w:val="00AA251D"/>
    <w:rsid w:val="00AA3934"/>
    <w:rsid w:val="00AE4CEF"/>
    <w:rsid w:val="00B67036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2</cp:revision>
  <cp:lastPrinted>2021-09-24T08:20:00Z</cp:lastPrinted>
  <dcterms:created xsi:type="dcterms:W3CDTF">2022-09-07T06:05:00Z</dcterms:created>
  <dcterms:modified xsi:type="dcterms:W3CDTF">2022-09-07T06:05:00Z</dcterms:modified>
</cp:coreProperties>
</file>