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3CA85" w14:textId="77777777" w:rsidR="007F5F96" w:rsidRPr="000E29EB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136D2D28" w14:textId="77777777" w:rsidR="008C76F8" w:rsidRPr="000E29EB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0E29EB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0E29EB">
        <w:rPr>
          <w:rFonts w:ascii="Garamond" w:hAnsi="Garamond"/>
          <w:color w:val="000000" w:themeColor="text1"/>
          <w:sz w:val="24"/>
          <w:szCs w:val="24"/>
        </w:rPr>
        <w:t>201</w:t>
      </w:r>
      <w:r w:rsidR="0075462E" w:rsidRPr="000E29EB">
        <w:rPr>
          <w:rFonts w:ascii="Garamond" w:hAnsi="Garamond"/>
          <w:color w:val="000000" w:themeColor="text1"/>
          <w:sz w:val="24"/>
          <w:szCs w:val="24"/>
        </w:rPr>
        <w:t>9</w:t>
      </w:r>
      <w:r w:rsidR="00D82611" w:rsidRPr="000E29EB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0E29EB">
        <w:rPr>
          <w:rFonts w:ascii="Garamond" w:hAnsi="Garamond"/>
          <w:color w:val="000000" w:themeColor="text1"/>
          <w:sz w:val="24"/>
          <w:szCs w:val="24"/>
        </w:rPr>
        <w:t>mową”)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0E29EB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0E29EB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2019</w:t>
      </w:r>
      <w:r w:rsidRPr="000E29EB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0E29EB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” 201</w:t>
      </w:r>
      <w:r w:rsidR="0075462E" w:rsidRPr="000E29EB">
        <w:rPr>
          <w:rFonts w:ascii="Garamond" w:hAnsi="Garamond"/>
          <w:b/>
          <w:color w:val="000000" w:themeColor="text1"/>
          <w:sz w:val="24"/>
          <w:szCs w:val="24"/>
        </w:rPr>
        <w:t>9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5E6A0D07" w14:textId="77777777" w:rsidR="007F5F96" w:rsidRPr="000E29EB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582B9E9" w14:textId="77777777" w:rsidR="007F5F96" w:rsidRPr="000E29EB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0E29EB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2322D67E" w14:textId="77777777" w:rsidR="007F5F96" w:rsidRPr="000E29EB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0A8B781E" w14:textId="77777777" w:rsidR="007F5F96" w:rsidRPr="000E29EB" w:rsidRDefault="0075462E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i/>
          <w:color w:val="000000" w:themeColor="text1"/>
          <w:sz w:val="24"/>
          <w:szCs w:val="24"/>
        </w:rPr>
        <w:t>MIASTEM /</w:t>
      </w:r>
      <w:r w:rsidRPr="000E29EB">
        <w:rPr>
          <w:rFonts w:ascii="Garamond" w:hAnsi="Garamond"/>
          <w:color w:val="000000" w:themeColor="text1"/>
          <w:sz w:val="24"/>
          <w:szCs w:val="24"/>
        </w:rPr>
        <w:t>Gminą ………………………</w:t>
      </w:r>
      <w:r w:rsidR="00BE4D7B" w:rsidRPr="000E29EB">
        <w:rPr>
          <w:rFonts w:ascii="Garamond" w:hAnsi="Garamond"/>
          <w:color w:val="000000" w:themeColor="text1"/>
          <w:sz w:val="24"/>
          <w:szCs w:val="24"/>
        </w:rPr>
        <w:t>….</w:t>
      </w:r>
      <w:r w:rsidRPr="000E29EB">
        <w:rPr>
          <w:rFonts w:ascii="Garamond" w:hAnsi="Garamond"/>
          <w:color w:val="000000" w:themeColor="text1"/>
          <w:sz w:val="24"/>
          <w:szCs w:val="24"/>
        </w:rPr>
        <w:t>…………..</w:t>
      </w:r>
      <w:r w:rsidR="007F5F96" w:rsidRPr="000E29EB">
        <w:rPr>
          <w:rFonts w:ascii="Garamond" w:hAnsi="Garamond"/>
          <w:i/>
          <w:color w:val="000000" w:themeColor="text1"/>
          <w:sz w:val="24"/>
          <w:szCs w:val="24"/>
        </w:rPr>
        <w:t>/Nazwa Gminy/</w:t>
      </w:r>
      <w:r w:rsidR="00F50EF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>reprezentowaną przez</w:t>
      </w:r>
      <w:r w:rsidR="00BE4D7B" w:rsidRPr="000E29EB">
        <w:rPr>
          <w:rFonts w:ascii="Garamond" w:hAnsi="Garamond"/>
          <w:color w:val="000000" w:themeColor="text1"/>
          <w:sz w:val="24"/>
          <w:szCs w:val="24"/>
        </w:rPr>
        <w:t xml:space="preserve"> - ……………………………………..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Prezydenta M</w:t>
      </w:r>
      <w:r w:rsidR="00BE4D7B" w:rsidRPr="000E29EB">
        <w:rPr>
          <w:rFonts w:ascii="Garamond" w:hAnsi="Garamond"/>
          <w:color w:val="000000" w:themeColor="text1"/>
          <w:sz w:val="24"/>
          <w:szCs w:val="24"/>
        </w:rPr>
        <w:t>iasta, Burmistrza</w:t>
      </w:r>
      <w:r w:rsidRPr="000E29EB">
        <w:rPr>
          <w:rFonts w:ascii="Garamond" w:hAnsi="Garamond"/>
          <w:color w:val="000000" w:themeColor="text1"/>
          <w:sz w:val="24"/>
          <w:szCs w:val="24"/>
        </w:rPr>
        <w:t>, Wójta</w:t>
      </w:r>
      <w:r w:rsidR="00BE4D7B" w:rsidRPr="000E29EB">
        <w:rPr>
          <w:rFonts w:ascii="Garamond" w:hAnsi="Garamond"/>
          <w:color w:val="000000" w:themeColor="text1"/>
          <w:sz w:val="24"/>
          <w:szCs w:val="24"/>
        </w:rPr>
        <w:t xml:space="preserve">, zwaną dalej </w:t>
      </w:r>
      <w:r w:rsidR="00BE4D7B" w:rsidRPr="000E29EB">
        <w:rPr>
          <w:rFonts w:ascii="Garamond" w:hAnsi="Garamond"/>
          <w:b/>
          <w:color w:val="000000" w:themeColor="text1"/>
          <w:sz w:val="24"/>
          <w:szCs w:val="24"/>
        </w:rPr>
        <w:t>„Gminą”,</w:t>
      </w:r>
      <w:r w:rsidR="00127628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0E29EB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0E29EB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0E29EB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238BD04C" w14:textId="77777777" w:rsidR="002A02B8" w:rsidRPr="000E29EB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859FF9C" w14:textId="44F5A3FE" w:rsidR="00E24238" w:rsidRPr="000E29EB" w:rsidRDefault="007A3164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D6A48">
        <w:rPr>
          <w:rFonts w:ascii="Garamond" w:hAnsi="Garamond"/>
          <w:color w:val="000000" w:themeColor="text1"/>
          <w:sz w:val="24"/>
          <w:szCs w:val="24"/>
        </w:rPr>
        <w:t>Na podstawie art. 150 oraz ustawy z dnia 27 sierpnia 2009 r. o finansach publicznych</w:t>
      </w:r>
      <w:r w:rsidRPr="009D6A48">
        <w:rPr>
          <w:rFonts w:ascii="Garamond" w:hAnsi="Garamond"/>
          <w:color w:val="000000" w:themeColor="text1"/>
          <w:sz w:val="24"/>
          <w:szCs w:val="24"/>
        </w:rPr>
        <w:br/>
        <w:t>(tj. Dz.U. z 201</w:t>
      </w:r>
      <w:r w:rsidR="00AE510B">
        <w:rPr>
          <w:rFonts w:ascii="Garamond" w:hAnsi="Garamond"/>
          <w:color w:val="000000" w:themeColor="text1"/>
          <w:sz w:val="24"/>
          <w:szCs w:val="24"/>
        </w:rPr>
        <w:t>9</w:t>
      </w:r>
      <w:r w:rsidRPr="009D6A48">
        <w:rPr>
          <w:rFonts w:ascii="Garamond" w:hAnsi="Garamond"/>
          <w:color w:val="000000" w:themeColor="text1"/>
          <w:sz w:val="24"/>
          <w:szCs w:val="24"/>
        </w:rPr>
        <w:t xml:space="preserve">, poz. </w:t>
      </w:r>
      <w:r w:rsidR="00AE510B">
        <w:rPr>
          <w:rFonts w:ascii="Garamond" w:hAnsi="Garamond"/>
          <w:color w:val="000000" w:themeColor="text1"/>
          <w:sz w:val="24"/>
          <w:szCs w:val="24"/>
        </w:rPr>
        <w:t>869</w:t>
      </w:r>
      <w:r w:rsidRPr="009D6A48">
        <w:rPr>
          <w:rFonts w:ascii="Garamond" w:hAnsi="Garamond"/>
          <w:color w:val="000000" w:themeColor="text1"/>
          <w:sz w:val="24"/>
          <w:szCs w:val="24"/>
        </w:rPr>
        <w:t xml:space="preserve"> ze zm.) w związku z art. 62 ustawy z dnia 4 lutego 2011 r. o opiece nad dziećmi w wieku do lat 3 (Dz. U. z 201</w:t>
      </w:r>
      <w:r w:rsidR="00AE510B">
        <w:rPr>
          <w:rFonts w:ascii="Garamond" w:hAnsi="Garamond"/>
          <w:color w:val="000000" w:themeColor="text1"/>
          <w:sz w:val="24"/>
          <w:szCs w:val="24"/>
        </w:rPr>
        <w:t>9</w:t>
      </w:r>
      <w:r w:rsidRPr="009D6A48">
        <w:rPr>
          <w:rFonts w:ascii="Garamond" w:hAnsi="Garamond"/>
          <w:color w:val="000000" w:themeColor="text1"/>
          <w:sz w:val="24"/>
          <w:szCs w:val="24"/>
        </w:rPr>
        <w:t>, poz.</w:t>
      </w:r>
      <w:r w:rsidR="00AE510B">
        <w:rPr>
          <w:rFonts w:ascii="Garamond" w:hAnsi="Garamond"/>
          <w:color w:val="000000" w:themeColor="text1"/>
          <w:sz w:val="24"/>
          <w:szCs w:val="24"/>
        </w:rPr>
        <w:t>409</w:t>
      </w:r>
      <w:r w:rsidRPr="009D6A48">
        <w:rPr>
          <w:rFonts w:ascii="Garamond" w:hAnsi="Garamond"/>
          <w:color w:val="000000" w:themeColor="text1"/>
          <w:sz w:val="24"/>
          <w:szCs w:val="24"/>
        </w:rPr>
        <w:t>),</w:t>
      </w:r>
      <w:r w:rsidRPr="009D6A48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9D6A48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Pr="009D6A48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Pr="009D6A48">
        <w:rPr>
          <w:rFonts w:ascii="Garamond" w:hAnsi="Garamond"/>
          <w:color w:val="000000" w:themeColor="text1"/>
          <w:sz w:val="24"/>
          <w:szCs w:val="24"/>
        </w:rPr>
        <w:t xml:space="preserve"> oraz Resortowym programem rozwoju instytucji opieki nad dziećmi w wieku do lat 3 „Maluch +” 2019 realizowanym w 2019 roku – zwanym dalej „Programem”, Strony niniejszej umowy ustalają, co następuje</w:t>
      </w:r>
      <w:r>
        <w:rPr>
          <w:rFonts w:ascii="Garamond" w:hAnsi="Garamond"/>
          <w:color w:val="000000" w:themeColor="text1"/>
          <w:sz w:val="24"/>
          <w:szCs w:val="24"/>
        </w:rPr>
        <w:t>:</w:t>
      </w:r>
    </w:p>
    <w:p w14:paraId="0FAFEF7F" w14:textId="77777777" w:rsidR="007F5F96" w:rsidRPr="000E29EB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6B839D39" w14:textId="77777777" w:rsidR="00F75CC4" w:rsidRPr="000E29EB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0E29EB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0E29EB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3874B81F" w14:textId="0302F74C" w:rsidR="00866A1C" w:rsidRPr="008358B8" w:rsidRDefault="00866A1C" w:rsidP="00866A1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358B8">
        <w:rPr>
          <w:rFonts w:ascii="Garamond" w:hAnsi="Garamond"/>
          <w:color w:val="000000" w:themeColor="text1"/>
          <w:sz w:val="24"/>
          <w:szCs w:val="24"/>
        </w:rPr>
        <w:t xml:space="preserve">Organ Zlecający przekaże Zleceniobiorcy środki finansowe w formie dotacji celowej, w ramach </w:t>
      </w:r>
      <w:r w:rsidRPr="008358B8">
        <w:rPr>
          <w:rFonts w:ascii="Garamond" w:hAnsi="Garamond"/>
          <w:b/>
          <w:color w:val="000000" w:themeColor="text1"/>
          <w:sz w:val="24"/>
          <w:szCs w:val="24"/>
        </w:rPr>
        <w:t xml:space="preserve">działu 855 - Rodzina, rozdział 85505  - Tworzenie i funkcjonowanie żłobków </w:t>
      </w:r>
      <w:r w:rsidRPr="008358B8">
        <w:rPr>
          <w:rFonts w:ascii="Garamond" w:hAnsi="Garamond"/>
          <w:color w:val="000000" w:themeColor="text1"/>
          <w:sz w:val="24"/>
          <w:szCs w:val="24"/>
        </w:rPr>
        <w:t xml:space="preserve">w wysokości łącznie ..…………….. zł (słownie: …………………..……),  </w:t>
      </w:r>
      <w:r w:rsidRPr="008358B8">
        <w:rPr>
          <w:rFonts w:ascii="Garamond" w:hAnsi="Garamond"/>
          <w:b/>
          <w:color w:val="000000" w:themeColor="text1"/>
          <w:sz w:val="24"/>
          <w:szCs w:val="24"/>
        </w:rPr>
        <w:t xml:space="preserve">z przeznaczeniem na </w:t>
      </w:r>
      <w:r w:rsidRPr="008358B8">
        <w:rPr>
          <w:rFonts w:ascii="Garamond" w:hAnsi="Garamond"/>
          <w:color w:val="000000" w:themeColor="text1"/>
          <w:sz w:val="24"/>
          <w:szCs w:val="24"/>
        </w:rPr>
        <w:t>realizację zadania z zakresu rozwoju instytucji opieki nad dziećmi w wieku do lat 3,</w:t>
      </w:r>
      <w:r w:rsidRPr="008358B8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8358B8">
        <w:rPr>
          <w:rFonts w:ascii="Garamond" w:hAnsi="Garamond"/>
          <w:color w:val="000000" w:themeColor="text1"/>
          <w:sz w:val="24"/>
          <w:szCs w:val="24"/>
        </w:rPr>
        <w:t>zwanego dalej „Zadaniem”, na podstawie złożonej oferty, w tym:</w:t>
      </w:r>
    </w:p>
    <w:p w14:paraId="70C84989" w14:textId="77777777" w:rsidR="00866A1C" w:rsidRPr="008358B8" w:rsidRDefault="00866A1C" w:rsidP="00866A1C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358B8">
        <w:rPr>
          <w:rFonts w:ascii="Garamond" w:hAnsi="Garamond"/>
          <w:b/>
          <w:color w:val="000000" w:themeColor="text1"/>
          <w:sz w:val="24"/>
          <w:szCs w:val="24"/>
        </w:rPr>
        <w:t xml:space="preserve">na wydatki majątkowe (§ ……....) </w:t>
      </w:r>
      <w:r w:rsidRPr="008358B8">
        <w:rPr>
          <w:rFonts w:ascii="Garamond" w:hAnsi="Garamond"/>
          <w:color w:val="000000" w:themeColor="text1"/>
          <w:sz w:val="24"/>
          <w:szCs w:val="24"/>
        </w:rPr>
        <w:t xml:space="preserve">w kwocie ………..…………….. zł (słownie: …………………..……………………..……) z przeznaczeniem na dofinansowanie </w:t>
      </w:r>
      <w:r w:rsidRPr="008358B8">
        <w:rPr>
          <w:rFonts w:ascii="Garamond" w:hAnsi="Garamond"/>
          <w:b/>
          <w:color w:val="000000" w:themeColor="text1"/>
          <w:sz w:val="24"/>
          <w:szCs w:val="24"/>
        </w:rPr>
        <w:t>utworzenia w 2019 r</w:t>
      </w:r>
      <w:r w:rsidRPr="008358B8">
        <w:rPr>
          <w:rFonts w:ascii="Garamond" w:hAnsi="Garamond"/>
          <w:color w:val="000000" w:themeColor="text1"/>
          <w:sz w:val="24"/>
          <w:szCs w:val="24"/>
        </w:rPr>
        <w:t>. nowych miejsc w instytucji opieki nad dziećmi w wieku</w:t>
      </w:r>
      <w:r w:rsidRPr="008358B8">
        <w:rPr>
          <w:rFonts w:ascii="Garamond" w:hAnsi="Garamond"/>
          <w:color w:val="000000" w:themeColor="text1"/>
          <w:sz w:val="24"/>
          <w:szCs w:val="24"/>
        </w:rPr>
        <w:br/>
        <w:t xml:space="preserve"> do lat 3,</w:t>
      </w:r>
    </w:p>
    <w:p w14:paraId="4EBA0986" w14:textId="77777777" w:rsidR="00866A1C" w:rsidRPr="008358B8" w:rsidRDefault="00866A1C" w:rsidP="00866A1C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358B8">
        <w:rPr>
          <w:rFonts w:ascii="Garamond" w:hAnsi="Garamond"/>
          <w:b/>
          <w:color w:val="000000" w:themeColor="text1"/>
          <w:sz w:val="24"/>
          <w:szCs w:val="24"/>
        </w:rPr>
        <w:t>na wydatki bieżące (§ ……)</w:t>
      </w:r>
      <w:r w:rsidRPr="008358B8">
        <w:rPr>
          <w:rFonts w:ascii="Garamond" w:hAnsi="Garamond"/>
          <w:color w:val="000000" w:themeColor="text1"/>
          <w:sz w:val="24"/>
          <w:szCs w:val="24"/>
        </w:rPr>
        <w:t xml:space="preserve"> w kwocie  ………..…………….. zł (słownie: …………………..……………………..……) z przeznaczeniem na dofinansowanie </w:t>
      </w:r>
      <w:r w:rsidRPr="008358B8">
        <w:rPr>
          <w:rFonts w:ascii="Garamond" w:hAnsi="Garamond"/>
          <w:b/>
          <w:color w:val="000000" w:themeColor="text1"/>
          <w:sz w:val="24"/>
          <w:szCs w:val="24"/>
        </w:rPr>
        <w:t>utworzenia w 2019 r</w:t>
      </w:r>
      <w:r w:rsidRPr="008358B8">
        <w:rPr>
          <w:rFonts w:ascii="Garamond" w:hAnsi="Garamond"/>
          <w:color w:val="000000" w:themeColor="text1"/>
          <w:sz w:val="24"/>
          <w:szCs w:val="24"/>
        </w:rPr>
        <w:t>. nowych miejsc w instytucji opieki nad dziećmi w wieku</w:t>
      </w:r>
      <w:r w:rsidRPr="008358B8">
        <w:rPr>
          <w:rFonts w:ascii="Garamond" w:hAnsi="Garamond"/>
          <w:color w:val="000000" w:themeColor="text1"/>
          <w:sz w:val="24"/>
          <w:szCs w:val="24"/>
        </w:rPr>
        <w:br/>
        <w:t xml:space="preserve"> do lat 3,</w:t>
      </w:r>
    </w:p>
    <w:p w14:paraId="4DC58329" w14:textId="77777777" w:rsidR="00866A1C" w:rsidRDefault="00866A1C" w:rsidP="00866A1C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B77D79F" w14:textId="77777777" w:rsidR="00FD7576" w:rsidRPr="00FD7576" w:rsidRDefault="00C1390D" w:rsidP="005B2E23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D7576">
        <w:rPr>
          <w:rFonts w:ascii="Garamond" w:hAnsi="Garamond"/>
          <w:color w:val="000000" w:themeColor="text1"/>
          <w:sz w:val="24"/>
          <w:szCs w:val="24"/>
        </w:rPr>
        <w:t>Środki finansowe opisane w ust. 1 zostają przeznaczone</w:t>
      </w:r>
      <w:r w:rsidR="003B0E09" w:rsidRPr="00FD757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B0E09" w:rsidRPr="00FD7576">
        <w:rPr>
          <w:rFonts w:ascii="Garamond" w:hAnsi="Garamond"/>
          <w:b/>
          <w:color w:val="000000" w:themeColor="text1"/>
          <w:sz w:val="24"/>
          <w:szCs w:val="24"/>
        </w:rPr>
        <w:t xml:space="preserve">na utworzenie w 2019 roku </w:t>
      </w:r>
      <w:r w:rsidR="00265DB7" w:rsidRPr="00FD7576">
        <w:rPr>
          <w:rFonts w:ascii="Garamond" w:hAnsi="Garamond"/>
          <w:color w:val="000000" w:themeColor="text1"/>
          <w:sz w:val="24"/>
          <w:szCs w:val="24"/>
        </w:rPr>
        <w:t xml:space="preserve">żłobka / klubu dziecięcego pn. </w:t>
      </w:r>
      <w:r w:rsidR="003B0E09" w:rsidRPr="00FD7576">
        <w:rPr>
          <w:rFonts w:ascii="Garamond" w:hAnsi="Garamond"/>
          <w:b/>
          <w:color w:val="000000" w:themeColor="text1"/>
          <w:sz w:val="24"/>
          <w:szCs w:val="24"/>
        </w:rPr>
        <w:t>…</w:t>
      </w:r>
      <w:r w:rsidR="00265DB7" w:rsidRPr="00FD7576">
        <w:rPr>
          <w:rFonts w:ascii="Garamond" w:hAnsi="Garamond"/>
          <w:b/>
          <w:color w:val="000000" w:themeColor="text1"/>
          <w:sz w:val="24"/>
          <w:szCs w:val="24"/>
        </w:rPr>
        <w:t>…………</w:t>
      </w:r>
      <w:r w:rsidR="003B0E09" w:rsidRPr="00FD7576">
        <w:rPr>
          <w:rFonts w:ascii="Garamond" w:hAnsi="Garamond"/>
          <w:b/>
          <w:color w:val="000000" w:themeColor="text1"/>
          <w:sz w:val="24"/>
          <w:szCs w:val="24"/>
        </w:rPr>
        <w:t>…</w:t>
      </w:r>
      <w:r w:rsidR="00265DB7" w:rsidRPr="00FD7576">
        <w:rPr>
          <w:rFonts w:ascii="Garamond" w:hAnsi="Garamond"/>
          <w:b/>
          <w:color w:val="000000" w:themeColor="text1"/>
          <w:sz w:val="24"/>
          <w:szCs w:val="24"/>
        </w:rPr>
        <w:t xml:space="preserve">…………………….. (nazwa instytucji), na ……. </w:t>
      </w:r>
      <w:r w:rsidR="00265DB7" w:rsidRPr="00FD7576">
        <w:rPr>
          <w:rFonts w:ascii="Garamond" w:hAnsi="Garamond"/>
          <w:color w:val="000000" w:themeColor="text1"/>
          <w:sz w:val="24"/>
          <w:szCs w:val="24"/>
        </w:rPr>
        <w:t xml:space="preserve"> nowych miejsc,</w:t>
      </w:r>
      <w:r w:rsidR="003B0E09" w:rsidRPr="00FD7576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14:paraId="582F17E5" w14:textId="7F97B1F8" w:rsidR="009779E3" w:rsidRPr="00FD7576" w:rsidRDefault="009779E3" w:rsidP="00FD7576">
      <w:pPr>
        <w:spacing w:before="120"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D7576">
        <w:rPr>
          <w:rFonts w:ascii="Garamond" w:hAnsi="Garamond"/>
          <w:color w:val="000000" w:themeColor="text1"/>
          <w:sz w:val="24"/>
          <w:szCs w:val="24"/>
        </w:rPr>
        <w:t>Wyżej wskazany żłobek / kl</w:t>
      </w:r>
      <w:r w:rsidR="006F72E0" w:rsidRPr="00FD7576">
        <w:rPr>
          <w:rFonts w:ascii="Garamond" w:hAnsi="Garamond"/>
          <w:color w:val="000000" w:themeColor="text1"/>
          <w:sz w:val="24"/>
          <w:szCs w:val="24"/>
        </w:rPr>
        <w:t>ub dziecięcy, w dalszej części u</w:t>
      </w:r>
      <w:r w:rsidRPr="00FD7576">
        <w:rPr>
          <w:rFonts w:ascii="Garamond" w:hAnsi="Garamond"/>
          <w:color w:val="000000" w:themeColor="text1"/>
          <w:sz w:val="24"/>
          <w:szCs w:val="24"/>
        </w:rPr>
        <w:t>mowy zwany będzie „Instytucją opieki”.</w:t>
      </w:r>
    </w:p>
    <w:p w14:paraId="21B4A414" w14:textId="672BA74F" w:rsidR="00673AD3" w:rsidRPr="000E29EB" w:rsidRDefault="007F5F96" w:rsidP="00CB7F6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Przyznane środki</w:t>
      </w:r>
      <w:r w:rsidR="00866A1C">
        <w:rPr>
          <w:rFonts w:ascii="Garamond" w:hAnsi="Garamond"/>
          <w:color w:val="000000" w:themeColor="text1"/>
          <w:sz w:val="24"/>
          <w:szCs w:val="24"/>
        </w:rPr>
        <w:t xml:space="preserve"> finansowe będą przekazywane </w:t>
      </w:r>
      <w:r w:rsidR="00866A1C" w:rsidRPr="009D6A48">
        <w:rPr>
          <w:rFonts w:ascii="Garamond" w:hAnsi="Garamond"/>
          <w:b/>
          <w:color w:val="000000" w:themeColor="text1"/>
          <w:sz w:val="24"/>
          <w:szCs w:val="24"/>
        </w:rPr>
        <w:t>na bieżący rachunek Gminy</w:t>
      </w:r>
      <w:r w:rsidR="00866A1C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="00F54959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maksymalnie do wysokości kwoty, o której mowa w ust. 1, w miesięcznych transzach pod warunkiem dostępności środków na rachu</w:t>
      </w:r>
      <w:r w:rsidR="00BA2640" w:rsidRPr="000E29EB">
        <w:rPr>
          <w:rFonts w:ascii="Garamond" w:hAnsi="Garamond"/>
          <w:color w:val="000000" w:themeColor="text1"/>
          <w:sz w:val="24"/>
          <w:szCs w:val="24"/>
        </w:rPr>
        <w:t>nku bankowym Organu Zlecającego.</w:t>
      </w:r>
      <w:r w:rsidR="00CF3458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A2640" w:rsidRPr="000E29EB">
        <w:rPr>
          <w:rFonts w:ascii="Garamond" w:hAnsi="Garamond"/>
          <w:color w:val="000000" w:themeColor="text1"/>
          <w:sz w:val="24"/>
          <w:szCs w:val="24"/>
        </w:rPr>
        <w:t>Środki przekazywane będą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na podstawie wniosku Gminy, który stanowi załącznik nr 1 do umowy,</w:t>
      </w:r>
      <w:r w:rsidR="00BA2640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z zastrzeżeniem </w:t>
      </w:r>
      <w:r w:rsidR="00444EBC" w:rsidRPr="000E29EB">
        <w:rPr>
          <w:rFonts w:ascii="Garamond" w:hAnsi="Garamond"/>
          <w:color w:val="000000" w:themeColor="text1"/>
          <w:sz w:val="24"/>
          <w:szCs w:val="24"/>
        </w:rPr>
        <w:t>ust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742F91" w:rsidRPr="000E29EB">
        <w:rPr>
          <w:rFonts w:ascii="Garamond" w:hAnsi="Garamond"/>
          <w:color w:val="000000" w:themeColor="text1"/>
          <w:sz w:val="24"/>
          <w:szCs w:val="24"/>
        </w:rPr>
        <w:t>4</w:t>
      </w:r>
      <w:r w:rsidR="0039696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96966" w:rsidRPr="000E29EB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i </w:t>
      </w:r>
      <w:r w:rsidR="00742F91" w:rsidRPr="000E29EB">
        <w:rPr>
          <w:rFonts w:ascii="Garamond" w:hAnsi="Garamond"/>
          <w:color w:val="000000" w:themeColor="text1"/>
          <w:sz w:val="24"/>
          <w:szCs w:val="24"/>
        </w:rPr>
        <w:t>5</w:t>
      </w:r>
      <w:r w:rsidR="00B57C0D" w:rsidRPr="000E29EB">
        <w:rPr>
          <w:rFonts w:ascii="Garamond" w:hAnsi="Garamond"/>
          <w:color w:val="000000" w:themeColor="text1"/>
          <w:sz w:val="24"/>
          <w:szCs w:val="24"/>
        </w:rPr>
        <w:t>. Kwoty we wniosku winny wynikać z</w:t>
      </w:r>
      <w:r w:rsidR="0079793F" w:rsidRPr="000E29EB">
        <w:rPr>
          <w:rFonts w:ascii="Garamond" w:hAnsi="Garamond"/>
          <w:color w:val="000000" w:themeColor="text1"/>
          <w:sz w:val="24"/>
          <w:szCs w:val="24"/>
        </w:rPr>
        <w:t xml:space="preserve"> harmonogram</w:t>
      </w:r>
      <w:r w:rsidR="00B57C0D" w:rsidRPr="000E29EB">
        <w:rPr>
          <w:rFonts w:ascii="Garamond" w:hAnsi="Garamond"/>
          <w:color w:val="000000" w:themeColor="text1"/>
          <w:sz w:val="24"/>
          <w:szCs w:val="24"/>
        </w:rPr>
        <w:t>u</w:t>
      </w:r>
      <w:r w:rsidR="00BB334E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>zapotrzebowania środków</w:t>
      </w:r>
      <w:r w:rsidR="00BB334E" w:rsidRPr="000E29EB">
        <w:rPr>
          <w:rFonts w:ascii="Garamond" w:hAnsi="Garamond"/>
          <w:color w:val="000000" w:themeColor="text1"/>
          <w:sz w:val="24"/>
          <w:szCs w:val="24"/>
        </w:rPr>
        <w:t>, który stanowi załącznik nr 3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 do umowy.</w:t>
      </w:r>
    </w:p>
    <w:p w14:paraId="2A075EB8" w14:textId="77777777" w:rsidR="00AF7306" w:rsidRPr="000E29EB" w:rsidRDefault="00E52957" w:rsidP="00AF7306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Pierwsza transza środków, o których mowa w ust. 1, zostanie przekazana w wysokości nieprzekraczającej 50 % łącznej kwoty dofinansowania przyznanej na ten cel. </w:t>
      </w:r>
      <w:r w:rsidR="00AF7306" w:rsidRPr="000E29EB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Gminie transzę środków przekraczającą 50% łącznej kwoty dofinansowania, </w:t>
      </w:r>
      <w:r w:rsidR="00AF7306" w:rsidRPr="000E29EB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="00AF7306" w:rsidRPr="000E29EB">
        <w:rPr>
          <w:rFonts w:ascii="Garamond" w:hAnsi="Garamond"/>
          <w:color w:val="000000" w:themeColor="text1"/>
          <w:sz w:val="24"/>
          <w:szCs w:val="24"/>
        </w:rPr>
        <w:t xml:space="preserve">. W tym celu Gmina zobowiązana jest złożyć wniosek, o którym mowa w ust. 2 wraz z </w:t>
      </w:r>
      <w:r w:rsidR="00B61CD6" w:rsidRPr="000E29EB">
        <w:rPr>
          <w:rFonts w:ascii="Garamond" w:hAnsi="Garamond"/>
          <w:color w:val="000000" w:themeColor="text1"/>
          <w:sz w:val="24"/>
          <w:szCs w:val="24"/>
        </w:rPr>
        <w:t xml:space="preserve">uzasadnieniem i </w:t>
      </w:r>
      <w:r w:rsidR="00AF7306" w:rsidRPr="000E29EB">
        <w:rPr>
          <w:rFonts w:ascii="Garamond" w:hAnsi="Garamond"/>
          <w:color w:val="000000" w:themeColor="text1"/>
          <w:sz w:val="24"/>
          <w:szCs w:val="24"/>
        </w:rPr>
        <w:t xml:space="preserve">zestawieniem dokumentów potwierdzających poniesienie wydatków wg wzoru stanowiącego załącznik nr </w:t>
      </w:r>
      <w:r w:rsidR="001A6A51" w:rsidRPr="000E29EB">
        <w:rPr>
          <w:rFonts w:ascii="Garamond" w:hAnsi="Garamond"/>
          <w:color w:val="000000" w:themeColor="text1"/>
          <w:sz w:val="24"/>
          <w:szCs w:val="24"/>
        </w:rPr>
        <w:t>2</w:t>
      </w:r>
      <w:r w:rsidR="00AF7306" w:rsidRPr="000E29EB">
        <w:rPr>
          <w:rFonts w:ascii="Garamond" w:hAnsi="Garamond"/>
          <w:color w:val="000000" w:themeColor="text1"/>
          <w:sz w:val="24"/>
          <w:szCs w:val="24"/>
        </w:rPr>
        <w:t xml:space="preserve"> do umowy, a w przypadku realizacji robót budowlanych, również protokołów odbioru lub innych dokumentów poświadczających wykonanie zadania.</w:t>
      </w:r>
    </w:p>
    <w:p w14:paraId="77C98F4F" w14:textId="67D04358" w:rsidR="00E76B1D" w:rsidRPr="009E2497" w:rsidRDefault="000622CA" w:rsidP="0098509F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622CA">
        <w:rPr>
          <w:rFonts w:ascii="Garamond" w:hAnsi="Garamond"/>
          <w:b/>
          <w:color w:val="000000" w:themeColor="text1"/>
          <w:sz w:val="24"/>
          <w:szCs w:val="24"/>
        </w:rPr>
        <w:t>Przed</w:t>
      </w:r>
      <w:r w:rsidR="003E0D9C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wystąpieniem o kolejną transzę środków,</w:t>
      </w:r>
      <w:r w:rsidR="003E0D9C" w:rsidRPr="000E29EB">
        <w:rPr>
          <w:rFonts w:ascii="Garamond" w:hAnsi="Garamond"/>
          <w:color w:val="000000" w:themeColor="text1"/>
          <w:sz w:val="24"/>
          <w:szCs w:val="24"/>
        </w:rPr>
        <w:t xml:space="preserve"> Gmina zobowiązana jest złożyć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F3458" w:rsidRPr="000E29EB">
        <w:rPr>
          <w:rFonts w:ascii="Garamond" w:hAnsi="Garamond"/>
          <w:color w:val="000000" w:themeColor="text1"/>
          <w:sz w:val="24"/>
          <w:szCs w:val="24"/>
        </w:rPr>
        <w:t xml:space="preserve">prawidłowe 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>rozliczeni</w:t>
      </w:r>
      <w:r w:rsidR="003E0D9C" w:rsidRPr="000E29EB">
        <w:rPr>
          <w:rFonts w:ascii="Garamond" w:hAnsi="Garamond"/>
          <w:color w:val="000000" w:themeColor="text1"/>
          <w:sz w:val="24"/>
          <w:szCs w:val="24"/>
        </w:rPr>
        <w:t>e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E0D9C" w:rsidRPr="000E29EB">
        <w:rPr>
          <w:rFonts w:ascii="Garamond" w:hAnsi="Garamond"/>
          <w:color w:val="000000" w:themeColor="text1"/>
          <w:sz w:val="24"/>
          <w:szCs w:val="24"/>
        </w:rPr>
        <w:t>pobranej</w:t>
      </w:r>
      <w:r w:rsidR="00FE5E0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E5E00" w:rsidRPr="009E2497">
        <w:rPr>
          <w:rFonts w:ascii="Garamond" w:hAnsi="Garamond"/>
          <w:color w:val="000000" w:themeColor="text1"/>
          <w:sz w:val="24"/>
          <w:szCs w:val="24"/>
        </w:rPr>
        <w:t>poprzedniej transzy</w:t>
      </w:r>
      <w:r w:rsidR="003E0D9C" w:rsidRPr="009E249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42115" w:rsidRPr="009E2497">
        <w:rPr>
          <w:rFonts w:ascii="Garamond" w:hAnsi="Garamond"/>
          <w:color w:val="000000" w:themeColor="text1"/>
          <w:sz w:val="24"/>
          <w:szCs w:val="24"/>
        </w:rPr>
        <w:t xml:space="preserve"> (wg wzoru stanow</w:t>
      </w:r>
      <w:r w:rsidR="00814CB0" w:rsidRPr="009E2497">
        <w:rPr>
          <w:rFonts w:ascii="Garamond" w:hAnsi="Garamond"/>
          <w:color w:val="000000" w:themeColor="text1"/>
          <w:sz w:val="24"/>
          <w:szCs w:val="24"/>
        </w:rPr>
        <w:t>iącego załącznik nr 2 do umowy</w:t>
      </w:r>
      <w:r w:rsidR="00BA2640" w:rsidRPr="009E2497">
        <w:rPr>
          <w:rFonts w:ascii="Garamond" w:hAnsi="Garamond"/>
          <w:color w:val="000000" w:themeColor="text1"/>
          <w:sz w:val="24"/>
          <w:szCs w:val="24"/>
        </w:rPr>
        <w:t>)</w:t>
      </w:r>
      <w:r w:rsidR="003E0D9C" w:rsidRPr="009E2497">
        <w:rPr>
          <w:rFonts w:ascii="Garamond" w:hAnsi="Garamond"/>
          <w:color w:val="000000" w:themeColor="text1"/>
          <w:sz w:val="24"/>
          <w:szCs w:val="24"/>
        </w:rPr>
        <w:t>,</w:t>
      </w:r>
      <w:r w:rsidR="00396966" w:rsidRPr="009E249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E0D9C" w:rsidRPr="009E2497">
        <w:rPr>
          <w:rFonts w:ascii="Garamond" w:hAnsi="Garamond"/>
          <w:color w:val="000000" w:themeColor="text1"/>
          <w:sz w:val="24"/>
          <w:szCs w:val="24"/>
        </w:rPr>
        <w:t>a w przypadku realizacji robót budowlanych, również protokołów odbioru lub innych dokumentów poświadczających wykonanie zadania.</w:t>
      </w:r>
    </w:p>
    <w:p w14:paraId="0A8BBB12" w14:textId="28B08BF9" w:rsidR="00E76B1D" w:rsidRPr="009E2497" w:rsidRDefault="002E5BBD" w:rsidP="00CB7F61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E2497">
        <w:rPr>
          <w:rFonts w:ascii="Garamond" w:hAnsi="Garamond"/>
          <w:color w:val="000000" w:themeColor="text1"/>
          <w:sz w:val="24"/>
          <w:szCs w:val="24"/>
        </w:rPr>
        <w:t>W szczególn</w:t>
      </w:r>
      <w:r w:rsidR="00990B77" w:rsidRPr="009E2497">
        <w:rPr>
          <w:rFonts w:ascii="Garamond" w:hAnsi="Garamond"/>
          <w:color w:val="000000" w:themeColor="text1"/>
          <w:sz w:val="24"/>
          <w:szCs w:val="24"/>
        </w:rPr>
        <w:t>ie uzasadnionych</w:t>
      </w:r>
      <w:r w:rsidRPr="009E2497">
        <w:rPr>
          <w:rFonts w:ascii="Garamond" w:hAnsi="Garamond"/>
          <w:color w:val="000000" w:themeColor="text1"/>
          <w:sz w:val="24"/>
          <w:szCs w:val="24"/>
        </w:rPr>
        <w:t xml:space="preserve"> przypadkach</w:t>
      </w:r>
      <w:r w:rsidR="00990B77" w:rsidRPr="009E2497">
        <w:rPr>
          <w:rFonts w:ascii="Garamond" w:hAnsi="Garamond"/>
          <w:color w:val="000000" w:themeColor="text1"/>
          <w:sz w:val="24"/>
          <w:szCs w:val="24"/>
        </w:rPr>
        <w:t>,</w:t>
      </w:r>
      <w:r w:rsidRPr="009E2497">
        <w:rPr>
          <w:rFonts w:ascii="Garamond" w:hAnsi="Garamond"/>
          <w:color w:val="000000" w:themeColor="text1"/>
          <w:sz w:val="24"/>
          <w:szCs w:val="24"/>
        </w:rPr>
        <w:t xml:space="preserve"> Organ Zlecający może przekazać Gminie kolejną transzę </w:t>
      </w:r>
      <w:r w:rsidR="00B72EB7" w:rsidRPr="009E249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9E2497">
        <w:rPr>
          <w:rFonts w:ascii="Garamond" w:hAnsi="Garamond"/>
          <w:color w:val="000000" w:themeColor="text1"/>
          <w:sz w:val="24"/>
          <w:szCs w:val="24"/>
        </w:rPr>
        <w:t xml:space="preserve"> na zadanie, o którym mowa w ust. 1, </w:t>
      </w:r>
      <w:r w:rsidR="00F44E02" w:rsidRPr="009E2497">
        <w:rPr>
          <w:rFonts w:ascii="Garamond" w:hAnsi="Garamond"/>
          <w:color w:val="000000" w:themeColor="text1"/>
          <w:sz w:val="24"/>
          <w:szCs w:val="24"/>
        </w:rPr>
        <w:t xml:space="preserve"> bez konieczności rozliczenia</w:t>
      </w:r>
      <w:r w:rsidR="00FE5E00" w:rsidRPr="009E2497">
        <w:rPr>
          <w:rFonts w:ascii="Garamond" w:hAnsi="Garamond"/>
          <w:color w:val="000000" w:themeColor="text1"/>
          <w:sz w:val="24"/>
          <w:szCs w:val="24"/>
        </w:rPr>
        <w:t xml:space="preserve"> transzy poprzedniej</w:t>
      </w:r>
      <w:r w:rsidR="002D5EE8" w:rsidRPr="009E2497">
        <w:rPr>
          <w:rFonts w:ascii="Garamond" w:hAnsi="Garamond"/>
          <w:color w:val="000000" w:themeColor="text1"/>
          <w:sz w:val="24"/>
          <w:szCs w:val="24"/>
        </w:rPr>
        <w:t>.</w:t>
      </w:r>
      <w:r w:rsidR="005A1893" w:rsidRPr="009E249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E2497">
        <w:rPr>
          <w:rFonts w:ascii="Garamond" w:hAnsi="Garamond"/>
          <w:color w:val="000000" w:themeColor="text1"/>
          <w:sz w:val="24"/>
          <w:szCs w:val="24"/>
        </w:rPr>
        <w:t>W tym celu Gmina zobowiązana jest złożyć wniosek stanowiący załącznik nr 1</w:t>
      </w:r>
      <w:r w:rsidR="00CF3458" w:rsidRPr="009E2497">
        <w:rPr>
          <w:rFonts w:ascii="Garamond" w:hAnsi="Garamond"/>
          <w:color w:val="000000" w:themeColor="text1"/>
          <w:sz w:val="24"/>
          <w:szCs w:val="24"/>
        </w:rPr>
        <w:br/>
      </w:r>
      <w:r w:rsidRPr="009E2497">
        <w:rPr>
          <w:rFonts w:ascii="Garamond" w:hAnsi="Garamond"/>
          <w:color w:val="000000" w:themeColor="text1"/>
          <w:sz w:val="24"/>
          <w:szCs w:val="24"/>
        </w:rPr>
        <w:t xml:space="preserve">do umowy wraz z uzasadnieniem. </w:t>
      </w:r>
    </w:p>
    <w:p w14:paraId="2D944E46" w14:textId="3B8A91C6" w:rsidR="00E76B1D" w:rsidRPr="000E29EB" w:rsidRDefault="00FE79C1" w:rsidP="00CB7F61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Wn</w:t>
      </w:r>
      <w:r w:rsidR="00CA0C49" w:rsidRPr="000E29EB">
        <w:rPr>
          <w:rFonts w:ascii="Garamond" w:hAnsi="Garamond"/>
          <w:color w:val="000000" w:themeColor="text1"/>
          <w:sz w:val="24"/>
          <w:szCs w:val="24"/>
        </w:rPr>
        <w:t xml:space="preserve">iosek, o którym mowa w ust. </w:t>
      </w:r>
      <w:r w:rsidR="00852D2F" w:rsidRPr="000E29EB">
        <w:rPr>
          <w:rFonts w:ascii="Garamond" w:hAnsi="Garamond"/>
          <w:color w:val="000000" w:themeColor="text1"/>
          <w:sz w:val="24"/>
          <w:szCs w:val="24"/>
        </w:rPr>
        <w:t>3</w:t>
      </w:r>
      <w:r w:rsidR="00396966" w:rsidRPr="000E29E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52D2F" w:rsidRPr="000E29EB">
        <w:rPr>
          <w:rFonts w:ascii="Garamond" w:hAnsi="Garamond"/>
          <w:color w:val="000000" w:themeColor="text1"/>
          <w:sz w:val="24"/>
          <w:szCs w:val="24"/>
        </w:rPr>
        <w:t>4</w:t>
      </w:r>
      <w:r w:rsidR="00CA0C49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96966" w:rsidRPr="000E29EB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852D2F" w:rsidRPr="000E29EB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Gmina zobowiązana jest przedkładać Organowi Zlecającemu</w:t>
      </w:r>
      <w:r w:rsidR="002E5BBD"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w terminie do </w:t>
      </w:r>
      <w:r w:rsidR="00AF08C3" w:rsidRPr="000E29EB">
        <w:rPr>
          <w:rFonts w:ascii="Garamond" w:hAnsi="Garamond"/>
          <w:b/>
          <w:color w:val="000000" w:themeColor="text1"/>
          <w:sz w:val="24"/>
          <w:szCs w:val="24"/>
        </w:rPr>
        <w:t>5</w:t>
      </w:r>
      <w:r w:rsidR="007F5F96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dnia miesiąca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, w którym </w:t>
      </w:r>
      <w:r w:rsidR="002E5BBD" w:rsidRPr="000E29EB">
        <w:rPr>
          <w:rFonts w:ascii="Garamond" w:hAnsi="Garamond"/>
          <w:color w:val="000000" w:themeColor="text1"/>
          <w:sz w:val="24"/>
          <w:szCs w:val="24"/>
        </w:rPr>
        <w:t>zaplanowano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F08C3" w:rsidRPr="000E29EB">
        <w:rPr>
          <w:rFonts w:ascii="Garamond" w:hAnsi="Garamond"/>
          <w:color w:val="000000" w:themeColor="text1"/>
          <w:sz w:val="24"/>
          <w:szCs w:val="24"/>
        </w:rPr>
        <w:t>wydatki -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przez okres realizacji </w:t>
      </w:r>
      <w:r w:rsidR="009B00BD" w:rsidRPr="000E29EB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2D8B97C4" w14:textId="1524C506" w:rsidR="00E76B1D" w:rsidRPr="000E29EB" w:rsidRDefault="00AF08C3" w:rsidP="00CB7F61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Jeżeli w</w:t>
      </w:r>
      <w:r w:rsidR="00444EBC" w:rsidRPr="000E29EB">
        <w:rPr>
          <w:rFonts w:ascii="Garamond" w:hAnsi="Garamond"/>
          <w:color w:val="000000" w:themeColor="text1"/>
          <w:sz w:val="24"/>
          <w:szCs w:val="24"/>
        </w:rPr>
        <w:t>nios</w:t>
      </w:r>
      <w:r w:rsidR="002D5EE8" w:rsidRPr="000E29EB">
        <w:rPr>
          <w:rFonts w:ascii="Garamond" w:hAnsi="Garamond"/>
          <w:color w:val="000000" w:themeColor="text1"/>
          <w:sz w:val="24"/>
          <w:szCs w:val="24"/>
        </w:rPr>
        <w:t xml:space="preserve">ek, o którym mowa w </w:t>
      </w:r>
      <w:r w:rsidR="00C0292D" w:rsidRPr="000E29EB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852D2F" w:rsidRPr="000E29EB">
        <w:rPr>
          <w:rFonts w:ascii="Garamond" w:hAnsi="Garamond"/>
          <w:color w:val="000000" w:themeColor="text1"/>
          <w:sz w:val="24"/>
          <w:szCs w:val="24"/>
        </w:rPr>
        <w:t xml:space="preserve">3, 4 i 6 </w:t>
      </w:r>
      <w:r w:rsidR="002E5BBD" w:rsidRPr="000E29EB">
        <w:rPr>
          <w:rFonts w:ascii="Garamond" w:hAnsi="Garamond"/>
          <w:color w:val="000000" w:themeColor="text1"/>
          <w:sz w:val="24"/>
          <w:szCs w:val="24"/>
        </w:rPr>
        <w:t xml:space="preserve">Gmina </w:t>
      </w:r>
      <w:r w:rsidRPr="000E29EB">
        <w:rPr>
          <w:rFonts w:ascii="Garamond" w:hAnsi="Garamond"/>
          <w:color w:val="000000" w:themeColor="text1"/>
          <w:sz w:val="24"/>
          <w:szCs w:val="24"/>
        </w:rPr>
        <w:t>złoży po terminie, o którym mowa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  <w:t xml:space="preserve">w ust. </w:t>
      </w:r>
      <w:r w:rsidR="00852D2F" w:rsidRPr="000E29EB">
        <w:rPr>
          <w:rFonts w:ascii="Garamond" w:hAnsi="Garamond"/>
          <w:color w:val="000000" w:themeColor="text1"/>
          <w:sz w:val="24"/>
          <w:szCs w:val="24"/>
        </w:rPr>
        <w:t>7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92016" w:rsidRPr="000E29EB">
        <w:rPr>
          <w:rFonts w:ascii="Garamond" w:hAnsi="Garamond"/>
          <w:color w:val="000000" w:themeColor="text1"/>
          <w:sz w:val="24"/>
          <w:szCs w:val="24"/>
        </w:rPr>
        <w:t xml:space="preserve">może </w:t>
      </w:r>
      <w:r w:rsidR="00C0292D" w:rsidRPr="000E29EB">
        <w:rPr>
          <w:rFonts w:ascii="Garamond" w:hAnsi="Garamond"/>
          <w:color w:val="000000" w:themeColor="text1"/>
          <w:sz w:val="24"/>
          <w:szCs w:val="24"/>
        </w:rPr>
        <w:t xml:space="preserve">to </w:t>
      </w:r>
      <w:r w:rsidR="00992016" w:rsidRPr="000E29EB">
        <w:rPr>
          <w:rFonts w:ascii="Garamond" w:hAnsi="Garamond"/>
          <w:color w:val="000000" w:themeColor="text1"/>
          <w:sz w:val="24"/>
          <w:szCs w:val="24"/>
        </w:rPr>
        <w:t>skutkować</w:t>
      </w:r>
      <w:r w:rsidR="002E6507" w:rsidRPr="000E29EB">
        <w:rPr>
          <w:rFonts w:ascii="Garamond" w:hAnsi="Garamond"/>
          <w:color w:val="000000" w:themeColor="text1"/>
          <w:sz w:val="24"/>
          <w:szCs w:val="24"/>
        </w:rPr>
        <w:t xml:space="preserve"> brakiem możliwości przekazania w</w:t>
      </w:r>
      <w:r w:rsidR="00992016" w:rsidRPr="000E29EB">
        <w:rPr>
          <w:rFonts w:ascii="Garamond" w:hAnsi="Garamond"/>
          <w:color w:val="000000" w:themeColor="text1"/>
          <w:sz w:val="24"/>
          <w:szCs w:val="24"/>
        </w:rPr>
        <w:t>nioskowanych środków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992016" w:rsidRPr="000E29EB">
        <w:rPr>
          <w:rFonts w:ascii="Garamond" w:hAnsi="Garamond"/>
          <w:color w:val="000000" w:themeColor="text1"/>
          <w:sz w:val="24"/>
          <w:szCs w:val="24"/>
        </w:rPr>
        <w:t xml:space="preserve">na rachunek </w:t>
      </w:r>
      <w:r w:rsidR="00944B54" w:rsidRPr="000E29EB">
        <w:rPr>
          <w:rFonts w:ascii="Garamond" w:hAnsi="Garamond"/>
          <w:color w:val="000000" w:themeColor="text1"/>
          <w:sz w:val="24"/>
          <w:szCs w:val="24"/>
        </w:rPr>
        <w:t>Gminy</w:t>
      </w:r>
      <w:r w:rsidR="00EC0DDB" w:rsidRPr="000E29EB">
        <w:rPr>
          <w:rFonts w:ascii="Garamond" w:hAnsi="Garamond"/>
          <w:color w:val="000000" w:themeColor="text1"/>
          <w:sz w:val="24"/>
          <w:szCs w:val="24"/>
        </w:rPr>
        <w:t xml:space="preserve"> w danym miesiącu</w:t>
      </w:r>
      <w:r w:rsidR="00992016" w:rsidRPr="000E29EB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5F4A06DA" w14:textId="40F66C59" w:rsidR="00E76B1D" w:rsidRPr="000E29EB" w:rsidRDefault="007F5F96" w:rsidP="00DD6302">
      <w:pPr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Środki z </w:t>
      </w:r>
      <w:r w:rsidR="00C01411">
        <w:rPr>
          <w:rFonts w:ascii="Garamond" w:hAnsi="Garamond"/>
          <w:color w:val="000000" w:themeColor="text1"/>
          <w:sz w:val="24"/>
          <w:szCs w:val="24"/>
        </w:rPr>
        <w:t>dotacj</w:t>
      </w:r>
      <w:r w:rsidR="007A3164">
        <w:rPr>
          <w:rFonts w:ascii="Garamond" w:hAnsi="Garamond"/>
          <w:color w:val="000000" w:themeColor="text1"/>
          <w:sz w:val="24"/>
          <w:szCs w:val="24"/>
        </w:rPr>
        <w:t>i</w:t>
      </w:r>
      <w:r w:rsidR="00C01411">
        <w:rPr>
          <w:rFonts w:ascii="Garamond" w:hAnsi="Garamond"/>
          <w:color w:val="000000" w:themeColor="text1"/>
          <w:sz w:val="24"/>
          <w:szCs w:val="24"/>
        </w:rPr>
        <w:t xml:space="preserve"> celow</w:t>
      </w:r>
      <w:r w:rsidR="007A3164">
        <w:rPr>
          <w:rFonts w:ascii="Garamond" w:hAnsi="Garamond"/>
          <w:color w:val="000000" w:themeColor="text1"/>
          <w:sz w:val="24"/>
          <w:szCs w:val="24"/>
        </w:rPr>
        <w:t>ej</w:t>
      </w:r>
      <w:r w:rsidR="00C0141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B334E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będą przekazywane nie</w:t>
      </w:r>
      <w:r w:rsidR="00CF3458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później, niż w terminie </w:t>
      </w:r>
      <w:r w:rsidR="00650949" w:rsidRPr="000E29EB">
        <w:rPr>
          <w:rFonts w:ascii="Garamond" w:hAnsi="Garamond"/>
          <w:color w:val="000000" w:themeColor="text1"/>
          <w:sz w:val="24"/>
          <w:szCs w:val="24"/>
        </w:rPr>
        <w:t>14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dni kalendarzowych,</w:t>
      </w:r>
      <w:r w:rsidR="00BB334E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od dnia prawidłowo z</w:t>
      </w:r>
      <w:r w:rsidR="00A3526F" w:rsidRPr="000E29EB">
        <w:rPr>
          <w:rFonts w:ascii="Garamond" w:hAnsi="Garamond"/>
          <w:color w:val="000000" w:themeColor="text1"/>
          <w:sz w:val="24"/>
          <w:szCs w:val="24"/>
        </w:rPr>
        <w:t>ł</w:t>
      </w:r>
      <w:r w:rsidR="00CF3458" w:rsidRPr="000E29EB">
        <w:rPr>
          <w:rFonts w:ascii="Garamond" w:hAnsi="Garamond"/>
          <w:color w:val="000000" w:themeColor="text1"/>
          <w:sz w:val="24"/>
          <w:szCs w:val="24"/>
        </w:rPr>
        <w:t>ożonego i wypeł</w:t>
      </w:r>
      <w:r w:rsidR="00DD6302">
        <w:rPr>
          <w:rFonts w:ascii="Garamond" w:hAnsi="Garamond"/>
          <w:color w:val="000000" w:themeColor="text1"/>
          <w:sz w:val="24"/>
          <w:szCs w:val="24"/>
        </w:rPr>
        <w:t xml:space="preserve">nionego wniosku z zastrzeżeniem </w:t>
      </w:r>
      <w:r w:rsidR="00CF3458" w:rsidRPr="000E29EB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852D2F" w:rsidRPr="000E29EB">
        <w:rPr>
          <w:rFonts w:ascii="Garamond" w:hAnsi="Garamond"/>
          <w:color w:val="000000" w:themeColor="text1"/>
          <w:sz w:val="24"/>
          <w:szCs w:val="24"/>
        </w:rPr>
        <w:t>5</w:t>
      </w:r>
      <w:r w:rsidR="00CF3458"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5F5D26E" w14:textId="179CB21E" w:rsidR="00275534" w:rsidRDefault="00275534" w:rsidP="00DD6302">
      <w:pPr>
        <w:numPr>
          <w:ilvl w:val="0"/>
          <w:numId w:val="1"/>
        </w:numPr>
        <w:spacing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 przypadku zmiany harm</w:t>
      </w:r>
      <w:r w:rsidR="0046631D" w:rsidRPr="000E29EB">
        <w:rPr>
          <w:rFonts w:ascii="Garamond" w:hAnsi="Garamond"/>
          <w:color w:val="000000" w:themeColor="text1"/>
          <w:sz w:val="24"/>
          <w:szCs w:val="24"/>
        </w:rPr>
        <w:t>onogramu, o którym mowa w ust. 3</w:t>
      </w:r>
      <w:r w:rsidRPr="000E29EB">
        <w:rPr>
          <w:rFonts w:ascii="Garamond" w:hAnsi="Garamond"/>
          <w:color w:val="000000" w:themeColor="text1"/>
          <w:sz w:val="24"/>
          <w:szCs w:val="24"/>
        </w:rPr>
        <w:t>, Gmina zobowiązana jest przedłożyć jego aktualizację wraz z podaniem przyczyn zmiany, nie później niż z wnioskiem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  <w:t>o wypłatę transzy w zaktualizowanej strukturze. Zmiana harmonogramu zapotrzebowania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  <w:t>na  środki finansowe nie wymaga zmiany Umowy.</w:t>
      </w:r>
    </w:p>
    <w:p w14:paraId="11B4E234" w14:textId="4C47F772" w:rsidR="007A3164" w:rsidRPr="000E29EB" w:rsidRDefault="007A3164" w:rsidP="00DD6302">
      <w:pPr>
        <w:numPr>
          <w:ilvl w:val="0"/>
          <w:numId w:val="1"/>
        </w:numPr>
        <w:spacing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D6A48">
        <w:rPr>
          <w:rFonts w:ascii="Garamond" w:hAnsi="Garamond"/>
          <w:color w:val="000000" w:themeColor="text1"/>
          <w:sz w:val="24"/>
          <w:szCs w:val="24"/>
        </w:rPr>
        <w:t>Środki dotacji, o których mowa w ust. 1 pochodzą z rezerwy celowej budżetu państwa na 2019 rok, część 83, poz. 58 i przeznaczone są na realizację zadań wynikających z ustawy</w:t>
      </w:r>
      <w:r w:rsidRPr="009D6A48">
        <w:rPr>
          <w:rFonts w:ascii="Garamond" w:hAnsi="Garamond"/>
          <w:color w:val="000000" w:themeColor="text1"/>
          <w:sz w:val="24"/>
          <w:szCs w:val="24"/>
        </w:rPr>
        <w:br/>
        <w:t>o opiece nad dziećmi w wieku do lat 3</w:t>
      </w:r>
      <w:r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32969BC1" w14:textId="77777777" w:rsidR="00F84EAB" w:rsidRPr="000E29EB" w:rsidRDefault="00F84EAB" w:rsidP="00CB7F61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6E21421" w14:textId="77777777" w:rsidR="00F84EAB" w:rsidRPr="000E29EB" w:rsidRDefault="00F84EAB" w:rsidP="00CB7F61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0"/>
    <w:p w14:paraId="3A2B07BC" w14:textId="77777777" w:rsidR="00F84EAB" w:rsidRPr="000E29EB" w:rsidRDefault="00F9005A" w:rsidP="00CB7F61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dział </w:t>
      </w:r>
      <w:r w:rsidR="00DF5B31" w:rsidRPr="000E29EB">
        <w:rPr>
          <w:rFonts w:ascii="Garamond" w:hAnsi="Garamond"/>
          <w:b/>
          <w:color w:val="000000" w:themeColor="text1"/>
          <w:sz w:val="24"/>
          <w:szCs w:val="24"/>
        </w:rPr>
        <w:t>do</w:t>
      </w:r>
      <w:r w:rsidR="00B72EB7" w:rsidRPr="000E29EB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1FD497A8" w14:textId="373A98A2" w:rsidR="00F84EAB" w:rsidRPr="000E29EB" w:rsidRDefault="00F84EAB" w:rsidP="00F33D9C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Kwota środków łącznie, o któr</w:t>
      </w:r>
      <w:r w:rsidR="00AE3B23" w:rsidRPr="000E29EB">
        <w:rPr>
          <w:rFonts w:ascii="Garamond" w:hAnsi="Garamond"/>
          <w:color w:val="000000" w:themeColor="text1"/>
          <w:sz w:val="24"/>
          <w:szCs w:val="24"/>
        </w:rPr>
        <w:t>ych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0E29EB">
        <w:rPr>
          <w:rFonts w:ascii="Garamond" w:hAnsi="Garamond"/>
          <w:color w:val="000000" w:themeColor="text1"/>
          <w:sz w:val="24"/>
          <w:szCs w:val="24"/>
        </w:rPr>
        <w:t xml:space="preserve"> § 1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ust. 1 nie może stanowić więcej niż 80% </w:t>
      </w:r>
      <w:r w:rsidR="002F7084" w:rsidRPr="000E29EB">
        <w:rPr>
          <w:rFonts w:ascii="Garamond" w:hAnsi="Garamond"/>
          <w:color w:val="000000" w:themeColor="text1"/>
          <w:sz w:val="24"/>
          <w:szCs w:val="24"/>
        </w:rPr>
        <w:t>wartości kosztów realizacji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Zadania </w:t>
      </w:r>
      <w:r w:rsidR="00DF5B31" w:rsidRPr="000E29EB">
        <w:rPr>
          <w:rFonts w:ascii="Garamond" w:hAnsi="Garamond"/>
          <w:color w:val="000000" w:themeColor="text1"/>
          <w:sz w:val="24"/>
          <w:szCs w:val="24"/>
        </w:rPr>
        <w:t>polegającego na utworzeniu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miejsc opieki,</w:t>
      </w:r>
      <w:r w:rsidR="00D24905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przy czym kwota środków w przeliczeniu na utworzenie 1 miejsca opieki, nie może być wyższa niż</w:t>
      </w:r>
      <w:r w:rsidR="00F33D9C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30.000 zł (słownie: trzydzieści tysięcy złotych) w przypadku tworzenia miejsca</w:t>
      </w:r>
      <w:r w:rsidR="00F33D9C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żłobku lub klubie dziecięcym </w:t>
      </w:r>
      <w:r w:rsidR="00F352CA" w:rsidRPr="000E29EB">
        <w:rPr>
          <w:rFonts w:ascii="Garamond" w:hAnsi="Garamond"/>
          <w:color w:val="000000" w:themeColor="text1"/>
          <w:sz w:val="24"/>
          <w:szCs w:val="24"/>
        </w:rPr>
        <w:t xml:space="preserve">w ramach modułu 1a </w:t>
      </w:r>
      <w:r w:rsidR="004327AD" w:rsidRPr="000E29EB">
        <w:rPr>
          <w:rFonts w:ascii="Garamond" w:hAnsi="Garamond"/>
          <w:color w:val="000000" w:themeColor="text1"/>
          <w:sz w:val="24"/>
          <w:szCs w:val="24"/>
        </w:rPr>
        <w:t xml:space="preserve">/ </w:t>
      </w:r>
      <w:r w:rsidR="00F352CA" w:rsidRPr="000E29EB">
        <w:rPr>
          <w:rFonts w:ascii="Garamond" w:hAnsi="Garamond"/>
          <w:color w:val="000000" w:themeColor="text1"/>
          <w:sz w:val="24"/>
          <w:szCs w:val="24"/>
        </w:rPr>
        <w:t>22.000 zł (słownie: dwadzieścia dwa tysiące złotych)</w:t>
      </w:r>
      <w:r w:rsidR="00D24905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F352CA" w:rsidRPr="000E29EB">
        <w:rPr>
          <w:rFonts w:ascii="Garamond" w:hAnsi="Garamond"/>
          <w:color w:val="000000" w:themeColor="text1"/>
          <w:sz w:val="24"/>
          <w:szCs w:val="24"/>
        </w:rPr>
        <w:t>w przypadku tworzenia miejsca w żłobku lub klubie dziecięcym w ramach modułu 1b</w:t>
      </w:r>
      <w:r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348C191" w14:textId="77777777" w:rsidR="00716A19" w:rsidRPr="000E29EB" w:rsidRDefault="00F84EAB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Gmina, zgodnie z art. 62 ust.4 ustawy o opiece nad dziećmi w wieku do lat 3, zobowiązuje się do wydatkowania, na realizację Zadania </w:t>
      </w:r>
      <w:r w:rsidR="00716A19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wkładu własnego,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stanowiącego co najmniej 20% </w:t>
      </w:r>
      <w:r w:rsidR="002F7084" w:rsidRPr="000E29EB">
        <w:rPr>
          <w:rFonts w:ascii="Garamond" w:hAnsi="Garamond"/>
          <w:color w:val="000000" w:themeColor="text1"/>
          <w:sz w:val="24"/>
          <w:szCs w:val="24"/>
        </w:rPr>
        <w:t xml:space="preserve">wartości </w:t>
      </w:r>
      <w:r w:rsidRPr="000E29EB">
        <w:rPr>
          <w:rFonts w:ascii="Garamond" w:hAnsi="Garamond"/>
          <w:color w:val="000000" w:themeColor="text1"/>
          <w:sz w:val="24"/>
          <w:szCs w:val="24"/>
        </w:rPr>
        <w:t>kosztów realizacji zadania polegającego na tworzeniu nowych miejsc opieki.</w:t>
      </w:r>
    </w:p>
    <w:p w14:paraId="1EB60351" w14:textId="77777777" w:rsidR="00716A19" w:rsidRPr="000E29EB" w:rsidRDefault="00D24905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Prognozę wydatków na realizację Zadania, zawiera kalkulacja </w:t>
      </w:r>
      <w:r w:rsidR="00F84EAB" w:rsidRPr="000E29EB">
        <w:rPr>
          <w:rFonts w:ascii="Garamond" w:hAnsi="Garamond"/>
          <w:color w:val="000000" w:themeColor="text1"/>
          <w:sz w:val="24"/>
          <w:szCs w:val="24"/>
        </w:rPr>
        <w:t>kosztów przedłożona przez Gminę wraz z ofertą konkursową i/lub zaktualizowan</w:t>
      </w:r>
      <w:r w:rsidR="004E740B" w:rsidRPr="000E29EB">
        <w:rPr>
          <w:rFonts w:ascii="Garamond" w:hAnsi="Garamond"/>
          <w:color w:val="000000" w:themeColor="text1"/>
          <w:sz w:val="24"/>
          <w:szCs w:val="24"/>
        </w:rPr>
        <w:t>a</w:t>
      </w:r>
      <w:r w:rsidR="00F84EAB" w:rsidRPr="000E29EB">
        <w:rPr>
          <w:rFonts w:ascii="Garamond" w:hAnsi="Garamond"/>
          <w:color w:val="000000" w:themeColor="text1"/>
          <w:sz w:val="24"/>
          <w:szCs w:val="24"/>
        </w:rPr>
        <w:t xml:space="preserve"> w chwili złożenia oświadczenia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F84EAB" w:rsidRPr="000E29EB">
        <w:rPr>
          <w:rFonts w:ascii="Garamond" w:hAnsi="Garamond"/>
          <w:color w:val="000000" w:themeColor="text1"/>
          <w:sz w:val="24"/>
          <w:szCs w:val="24"/>
        </w:rPr>
        <w:t xml:space="preserve">o przyjęciu 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>dofinansowania</w:t>
      </w:r>
      <w:r w:rsidRPr="000E29EB">
        <w:rPr>
          <w:rFonts w:ascii="Garamond" w:hAnsi="Garamond"/>
          <w:color w:val="000000" w:themeColor="text1"/>
          <w:sz w:val="24"/>
          <w:szCs w:val="24"/>
        </w:rPr>
        <w:t>, która</w:t>
      </w:r>
      <w:r w:rsidR="00F84EAB" w:rsidRPr="000E29EB">
        <w:rPr>
          <w:rFonts w:ascii="Garamond" w:hAnsi="Garamond"/>
          <w:color w:val="000000" w:themeColor="text1"/>
          <w:sz w:val="24"/>
          <w:szCs w:val="24"/>
        </w:rPr>
        <w:t xml:space="preserve"> s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tanowi załącznik do niniejszej u</w:t>
      </w:r>
      <w:r w:rsidR="00F84EAB" w:rsidRPr="000E29EB">
        <w:rPr>
          <w:rFonts w:ascii="Garamond" w:hAnsi="Garamond"/>
          <w:color w:val="000000" w:themeColor="text1"/>
          <w:sz w:val="24"/>
          <w:szCs w:val="24"/>
        </w:rPr>
        <w:t>m</w:t>
      </w:r>
      <w:r w:rsidR="00F33D9C" w:rsidRPr="000E29EB">
        <w:rPr>
          <w:rFonts w:ascii="Garamond" w:hAnsi="Garamond"/>
          <w:color w:val="000000" w:themeColor="text1"/>
          <w:sz w:val="24"/>
          <w:szCs w:val="24"/>
        </w:rPr>
        <w:t>owy i jest podstawą rozliczenia.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274D900" w14:textId="02C4B7E0" w:rsidR="00D24905" w:rsidRPr="000E29EB" w:rsidRDefault="00716A19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>w całkowitych kosztach realizacji zadania publicznego zgodnie ze złożoną ofertą.</w:t>
      </w:r>
    </w:p>
    <w:p w14:paraId="697FAAEC" w14:textId="08BE2B4A" w:rsidR="00F84EAB" w:rsidRPr="000E29EB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trakcie realizacji Zadania, Gmina może, z zastrzeżeniem § </w:t>
      </w:r>
      <w:r w:rsidR="002E1696" w:rsidRPr="000E29EB">
        <w:rPr>
          <w:rFonts w:ascii="Garamond" w:hAnsi="Garamond"/>
          <w:color w:val="000000" w:themeColor="text1"/>
          <w:sz w:val="24"/>
          <w:szCs w:val="24"/>
        </w:rPr>
        <w:t>2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716A19" w:rsidRPr="000E29EB">
        <w:rPr>
          <w:rFonts w:ascii="Garamond" w:hAnsi="Garamond"/>
          <w:color w:val="000000" w:themeColor="text1"/>
          <w:sz w:val="24"/>
          <w:szCs w:val="24"/>
        </w:rPr>
        <w:t>9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, dokonywać zmian wysokości wydatków na realizację zadania i/lub przesunięć 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814CB0" w:rsidRPr="000E29EB">
        <w:rPr>
          <w:rFonts w:ascii="Garamond" w:hAnsi="Garamond"/>
          <w:color w:val="000000" w:themeColor="text1"/>
          <w:sz w:val="24"/>
          <w:szCs w:val="24"/>
        </w:rPr>
        <w:t xml:space="preserve"> i środków własnych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pomiędzy poszczególnymi pozycjami kalkulacji kosztów. Przesunięcia nie mogą spowodować zwiększenia udziału 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C01411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powyżej 80% wartości kosztorysu. </w:t>
      </w:r>
    </w:p>
    <w:p w14:paraId="61CD125F" w14:textId="496F2232" w:rsidR="00F84EAB" w:rsidRPr="000E29EB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716A19" w:rsidRPr="000E29EB">
        <w:rPr>
          <w:rFonts w:ascii="Garamond" w:hAnsi="Garamond"/>
          <w:color w:val="000000" w:themeColor="text1"/>
          <w:sz w:val="24"/>
          <w:szCs w:val="24"/>
        </w:rPr>
        <w:t>5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nie wymaga zgody Organu Zlecającego 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i zmiany 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1346C345" w14:textId="77777777" w:rsidR="00D8052F" w:rsidRPr="000E29EB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Konieczność dokonania przez Gminę wydatków związanych z realizacją Zadania, które</w:t>
      </w:r>
      <w:r w:rsidR="00E40733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nie zostały ujęte w kalkulacji kosztów,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wymaga uzyskania pisemnej zgody </w:t>
      </w:r>
      <w:r w:rsidRPr="000E29EB">
        <w:rPr>
          <w:rFonts w:ascii="Garamond" w:hAnsi="Garamond"/>
          <w:color w:val="000000" w:themeColor="text1"/>
          <w:sz w:val="24"/>
          <w:szCs w:val="24"/>
        </w:rPr>
        <w:t>Organu Zlecającego</w:t>
      </w:r>
      <w:r w:rsidR="00814CB0"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nie w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ymaga jednak aneksowania u</w:t>
      </w:r>
      <w:r w:rsidR="00160CD3" w:rsidRPr="000E29EB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1CBDF21B" w14:textId="0BDC1F82" w:rsidR="00160CD3" w:rsidRPr="000E29EB" w:rsidRDefault="00160CD3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O z</w:t>
      </w:r>
      <w:r w:rsidR="00814CB0" w:rsidRPr="000E29EB">
        <w:rPr>
          <w:rFonts w:ascii="Garamond" w:hAnsi="Garamond"/>
          <w:color w:val="000000" w:themeColor="text1"/>
          <w:sz w:val="24"/>
          <w:szCs w:val="24"/>
        </w:rPr>
        <w:t xml:space="preserve">godę na dokonanie zmian </w:t>
      </w:r>
      <w:r w:rsidRPr="000E29EB">
        <w:rPr>
          <w:rFonts w:ascii="Garamond" w:hAnsi="Garamond"/>
          <w:color w:val="000000" w:themeColor="text1"/>
          <w:sz w:val="24"/>
          <w:szCs w:val="24"/>
        </w:rPr>
        <w:t>wskazanych w ust.</w:t>
      </w:r>
      <w:r w:rsidR="005A5688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16A19" w:rsidRPr="000E29EB">
        <w:rPr>
          <w:rFonts w:ascii="Garamond" w:hAnsi="Garamond"/>
          <w:color w:val="000000" w:themeColor="text1"/>
          <w:sz w:val="24"/>
          <w:szCs w:val="24"/>
        </w:rPr>
        <w:t>7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Gmina </w:t>
      </w:r>
      <w:r w:rsidR="00814CB0" w:rsidRPr="000E29EB">
        <w:rPr>
          <w:rFonts w:ascii="Garamond" w:hAnsi="Garamond"/>
          <w:color w:val="000000" w:themeColor="text1"/>
          <w:sz w:val="24"/>
          <w:szCs w:val="24"/>
        </w:rPr>
        <w:t xml:space="preserve">wystąpi do </w:t>
      </w:r>
      <w:r w:rsidR="00814CB0" w:rsidRPr="000E29EB"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przedkładając</w:t>
      </w:r>
      <w:r w:rsidR="00814CB0" w:rsidRPr="000E29EB">
        <w:rPr>
          <w:rFonts w:ascii="Garamond" w:hAnsi="Garamond"/>
          <w:color w:val="000000" w:themeColor="text1"/>
          <w:sz w:val="24"/>
          <w:szCs w:val="24"/>
        </w:rPr>
        <w:t xml:space="preserve"> wniosek </w:t>
      </w:r>
      <w:r w:rsidR="00EE4DB3" w:rsidRPr="000E29EB">
        <w:rPr>
          <w:rFonts w:ascii="Garamond" w:hAnsi="Garamond"/>
          <w:color w:val="000000" w:themeColor="text1"/>
          <w:sz w:val="24"/>
          <w:szCs w:val="24"/>
        </w:rPr>
        <w:t xml:space="preserve">wraz </w:t>
      </w:r>
      <w:r w:rsidR="00E40733" w:rsidRPr="000E29EB">
        <w:rPr>
          <w:rFonts w:ascii="Garamond" w:hAnsi="Garamond"/>
          <w:color w:val="000000" w:themeColor="text1"/>
          <w:sz w:val="24"/>
          <w:szCs w:val="24"/>
        </w:rPr>
        <w:t>propozycją aktualizacji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kalkulacji kosztów</w:t>
      </w:r>
      <w:r w:rsidR="00814CB0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E4DB3" w:rsidRPr="000E29EB">
        <w:rPr>
          <w:rFonts w:ascii="Garamond" w:hAnsi="Garamond"/>
          <w:color w:val="000000" w:themeColor="text1"/>
          <w:sz w:val="24"/>
          <w:szCs w:val="24"/>
        </w:rPr>
        <w:t xml:space="preserve">i uzasadnieniem </w:t>
      </w:r>
      <w:r w:rsidR="00E40733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E4DB3" w:rsidRPr="000E29EB">
        <w:rPr>
          <w:rFonts w:ascii="Garamond" w:hAnsi="Garamond"/>
          <w:color w:val="000000" w:themeColor="text1"/>
          <w:sz w:val="24"/>
          <w:szCs w:val="24"/>
        </w:rPr>
        <w:t>wyjaśniającym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przyczyny zmiany</w:t>
      </w:r>
      <w:r w:rsidR="00814CB0" w:rsidRPr="000E29EB">
        <w:rPr>
          <w:rFonts w:ascii="Garamond" w:hAnsi="Garamond"/>
          <w:color w:val="000000" w:themeColor="text1"/>
          <w:sz w:val="24"/>
          <w:szCs w:val="24"/>
        </w:rPr>
        <w:t xml:space="preserve">. Wniosek taki Gmina może złożyć </w:t>
      </w:r>
      <w:r w:rsidRPr="000E29EB">
        <w:rPr>
          <w:rFonts w:ascii="Garamond" w:hAnsi="Garamond"/>
          <w:color w:val="000000" w:themeColor="text1"/>
          <w:sz w:val="24"/>
          <w:szCs w:val="24"/>
        </w:rPr>
        <w:t>najpóźniej do 1</w:t>
      </w:r>
      <w:r w:rsidR="00E40733" w:rsidRPr="000E29EB">
        <w:rPr>
          <w:rFonts w:ascii="Garamond" w:hAnsi="Garamond"/>
          <w:color w:val="000000" w:themeColor="text1"/>
          <w:sz w:val="24"/>
          <w:szCs w:val="24"/>
        </w:rPr>
        <w:t>5 listopada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2019 r.</w:t>
      </w:r>
    </w:p>
    <w:p w14:paraId="3DFDA696" w14:textId="5399A7DC" w:rsidR="00F84EAB" w:rsidRPr="000E29EB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Jeżeli wartość kosztorysowa</w:t>
      </w:r>
      <w:r w:rsidR="00DB48F7" w:rsidRPr="000E29EB">
        <w:rPr>
          <w:rFonts w:ascii="Garamond" w:hAnsi="Garamond"/>
          <w:color w:val="000000" w:themeColor="text1"/>
          <w:sz w:val="24"/>
          <w:szCs w:val="24"/>
        </w:rPr>
        <w:t xml:space="preserve"> zadania określonego w </w:t>
      </w:r>
      <w:r w:rsidR="00EE5227" w:rsidRPr="000E29EB">
        <w:rPr>
          <w:rFonts w:ascii="Garamond" w:hAnsi="Garamond"/>
          <w:color w:val="000000" w:themeColor="text1"/>
          <w:sz w:val="24"/>
          <w:szCs w:val="24"/>
        </w:rPr>
        <w:t>§ 1 ust. 1</w:t>
      </w:r>
      <w:r w:rsidR="00DB48F7" w:rsidRPr="000E29EB">
        <w:rPr>
          <w:rFonts w:ascii="Garamond" w:hAnsi="Garamond"/>
          <w:color w:val="000000" w:themeColor="text1"/>
          <w:sz w:val="24"/>
          <w:szCs w:val="24"/>
        </w:rPr>
        <w:t>, w tym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inwestycji, w rozumieniu rozporządzenia Rady Ministrów</w:t>
      </w:r>
      <w:r w:rsidR="00DB48F7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z dnia 2 grudnia 2010 r., </w:t>
      </w:r>
      <w:r w:rsidR="00D8052F" w:rsidRPr="000E29EB">
        <w:rPr>
          <w:rFonts w:ascii="Garamond" w:hAnsi="Garamond"/>
          <w:color w:val="000000" w:themeColor="text1"/>
          <w:sz w:val="24"/>
          <w:szCs w:val="24"/>
        </w:rPr>
        <w:t>w sprawie szczegółowego sposobu</w:t>
      </w:r>
      <w:r w:rsidR="00DB48F7" w:rsidRPr="000E29EB">
        <w:rPr>
          <w:rFonts w:ascii="Garamond" w:hAnsi="Garamond"/>
          <w:color w:val="000000" w:themeColor="text1"/>
          <w:sz w:val="24"/>
          <w:szCs w:val="24"/>
        </w:rPr>
        <w:br/>
        <w:t xml:space="preserve">i trybu finansowania inwestycji </w:t>
      </w:r>
      <w:r w:rsidR="00D8052F" w:rsidRPr="000E29EB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1" w:name="OLE_LINK1"/>
      <w:r w:rsidR="00D8052F" w:rsidRPr="000E29EB">
        <w:rPr>
          <w:rFonts w:ascii="Garamond" w:hAnsi="Garamond"/>
          <w:color w:val="000000" w:themeColor="text1"/>
          <w:sz w:val="24"/>
          <w:szCs w:val="24"/>
        </w:rPr>
        <w:t>(Dz. U. Nr 238, poz. 1579</w:t>
      </w:r>
      <w:bookmarkEnd w:id="1"/>
      <w:r w:rsidR="00D8052F" w:rsidRPr="000E29EB">
        <w:rPr>
          <w:rFonts w:ascii="Garamond" w:hAnsi="Garamond"/>
          <w:color w:val="000000" w:themeColor="text1"/>
          <w:sz w:val="24"/>
          <w:szCs w:val="24"/>
        </w:rPr>
        <w:t>)</w:t>
      </w:r>
      <w:r w:rsidRPr="000E29EB">
        <w:rPr>
          <w:rFonts w:ascii="Garamond" w:hAnsi="Garamond"/>
          <w:color w:val="000000" w:themeColor="text1"/>
          <w:sz w:val="24"/>
          <w:szCs w:val="24"/>
        </w:rPr>
        <w:t>, została obniżona w czasie jej realizacji,</w:t>
      </w:r>
      <w:r w:rsidR="00DB48F7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to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łączną kwotę środków budżetu państwa, ustaloną na finansowanie tej inwestycji, Gmina zmniejsza o taki sam procent, o jaki była obniżona wartość kosztorysowa</w:t>
      </w:r>
      <w:r w:rsidR="00DB48F7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zadania /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inwestycji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oraz pisemnie zawiadamia o tym Organ Zlecający.  </w:t>
      </w:r>
    </w:p>
    <w:p w14:paraId="04B7C97A" w14:textId="77777777" w:rsidR="00DC1236" w:rsidRPr="000E29EB" w:rsidRDefault="00C5145A" w:rsidP="00DC1236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716A19" w:rsidRPr="000E29EB">
        <w:rPr>
          <w:rFonts w:ascii="Garamond" w:hAnsi="Garamond"/>
          <w:color w:val="000000" w:themeColor="text1"/>
          <w:sz w:val="24"/>
          <w:szCs w:val="24"/>
        </w:rPr>
        <w:t xml:space="preserve">5 </w:t>
      </w:r>
      <w:r w:rsidR="00DC123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Gmina poinformuje Wojewodę przedkładając sprawozdani</w:t>
      </w:r>
      <w:r w:rsidR="005A754C" w:rsidRPr="000E29EB">
        <w:rPr>
          <w:rFonts w:ascii="Garamond" w:hAnsi="Garamond"/>
          <w:color w:val="000000" w:themeColor="text1"/>
          <w:sz w:val="24"/>
          <w:szCs w:val="24"/>
        </w:rPr>
        <w:t>e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z realizacji Zadania, o którym mowa w 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§ 7 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0240E0AB" w14:textId="393626AE" w:rsidR="00DC1236" w:rsidRPr="000E29EB" w:rsidRDefault="00DC1236" w:rsidP="00DC1236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O zmianach wskazanych w ust. 9 Zleceniobiorca poinformuje Zleceniodawcę przedkładając na piśmie aktualizację harmonogramu zapotrzebowania środków, kalkulacji kosztów oraz informację wyjaśniającą przyczyny zmiany.</w:t>
      </w:r>
    </w:p>
    <w:p w14:paraId="00897821" w14:textId="77777777" w:rsidR="00AE3B23" w:rsidRPr="000E29EB" w:rsidRDefault="00F84EAB" w:rsidP="00CB7F61">
      <w:pPr>
        <w:numPr>
          <w:ilvl w:val="0"/>
          <w:numId w:val="20"/>
        </w:numPr>
        <w:spacing w:before="120" w:after="120" w:line="240" w:lineRule="auto"/>
        <w:ind w:left="360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>z kalkulacji ko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sztów stanowiącej załącznik do 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0E29EB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0E29EB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34D24ABA" w14:textId="77777777" w:rsidR="00673AD3" w:rsidRPr="000E29EB" w:rsidRDefault="00673AD3" w:rsidP="00CB7F61">
      <w:p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2899904" w14:textId="77777777" w:rsidR="00F8041F" w:rsidRPr="000E29EB" w:rsidRDefault="009043FE" w:rsidP="00CB7F61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0E29EB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73BFEC74" w14:textId="77777777" w:rsidR="007E4CD5" w:rsidRPr="000E29EB" w:rsidRDefault="00F8041F" w:rsidP="00CB7F61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24DF16F8" w14:textId="79D4D3D8" w:rsidR="0070271C" w:rsidRPr="004C3F0E" w:rsidRDefault="006B71AD" w:rsidP="004C3F0E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sz w:val="24"/>
          <w:szCs w:val="24"/>
        </w:rPr>
      </w:pPr>
      <w:bookmarkStart w:id="2" w:name="OLE_LINK3"/>
      <w:r w:rsidRPr="000E29EB">
        <w:rPr>
          <w:rFonts w:ascii="Garamond" w:hAnsi="Garamond"/>
          <w:color w:val="000000" w:themeColor="text1"/>
          <w:sz w:val="24"/>
          <w:szCs w:val="24"/>
        </w:rPr>
        <w:t>Gmina zobowiązana</w:t>
      </w:r>
      <w:r w:rsidR="007E4CD5" w:rsidRPr="000E29EB">
        <w:rPr>
          <w:rFonts w:ascii="Garamond" w:hAnsi="Garamond"/>
          <w:color w:val="000000" w:themeColor="text1"/>
          <w:sz w:val="24"/>
          <w:szCs w:val="24"/>
        </w:rPr>
        <w:t xml:space="preserve"> jest do wykorzystania </w:t>
      </w:r>
      <w:r w:rsidR="00C5145A" w:rsidRPr="000E29EB">
        <w:rPr>
          <w:rFonts w:ascii="Garamond" w:hAnsi="Garamond"/>
          <w:color w:val="000000" w:themeColor="text1"/>
          <w:sz w:val="24"/>
          <w:szCs w:val="24"/>
        </w:rPr>
        <w:t xml:space="preserve">środków </w:t>
      </w:r>
      <w:r w:rsidR="00C01411">
        <w:rPr>
          <w:rFonts w:ascii="Garamond" w:hAnsi="Garamond"/>
          <w:color w:val="000000" w:themeColor="text1"/>
          <w:sz w:val="24"/>
          <w:szCs w:val="24"/>
        </w:rPr>
        <w:t>z dotacji celowej</w:t>
      </w:r>
      <w:r w:rsidR="007E4CD5" w:rsidRPr="000E29EB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187CE4" w:rsidRPr="000E29EB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0E29EB">
        <w:rPr>
          <w:rFonts w:ascii="Garamond" w:hAnsi="Garamond"/>
          <w:color w:val="000000" w:themeColor="text1"/>
          <w:sz w:val="24"/>
          <w:szCs w:val="24"/>
        </w:rPr>
        <w:t>zadania</w:t>
      </w:r>
      <w:r w:rsidR="00C5145A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7E4CD5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w nieprzekraczalnym terminie </w:t>
      </w:r>
      <w:r w:rsidR="00187CE4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od 1 stycznia 2019 r. </w:t>
      </w:r>
      <w:r w:rsidR="007E4CD5" w:rsidRPr="000E29EB">
        <w:rPr>
          <w:rFonts w:ascii="Garamond" w:hAnsi="Garamond"/>
          <w:b/>
          <w:color w:val="000000" w:themeColor="text1"/>
          <w:sz w:val="24"/>
          <w:szCs w:val="24"/>
        </w:rPr>
        <w:t>do dnia 31 grudnia 201</w:t>
      </w:r>
      <w:r w:rsidR="003155C2" w:rsidRPr="000E29EB">
        <w:rPr>
          <w:rFonts w:ascii="Garamond" w:hAnsi="Garamond"/>
          <w:b/>
          <w:color w:val="000000" w:themeColor="text1"/>
          <w:sz w:val="24"/>
          <w:szCs w:val="24"/>
        </w:rPr>
        <w:t>9</w:t>
      </w:r>
      <w:r w:rsidR="007E4CD5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r,</w:t>
      </w:r>
      <w:r w:rsidR="00EA3623" w:rsidRPr="000E29EB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7E4CD5" w:rsidRPr="000E29EB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="009043FE" w:rsidRPr="000E29EB">
        <w:rPr>
          <w:rFonts w:ascii="Garamond" w:hAnsi="Garamond"/>
          <w:b/>
          <w:color w:val="000000" w:themeColor="text1"/>
          <w:sz w:val="24"/>
          <w:szCs w:val="24"/>
        </w:rPr>
        <w:t>rzy czym</w:t>
      </w:r>
      <w:bookmarkEnd w:id="2"/>
      <w:r w:rsidR="00C5145A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433C9C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okres realizacji zadania w części dotyczącej tworzenia miejsc </w:t>
      </w:r>
      <w:r w:rsidR="001856F1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opieki ustala się do dnia wpisu </w:t>
      </w:r>
      <w:r w:rsidR="00433C9C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do rejestru żłobków i klubów dziecięcych lub wykazu dziennych </w:t>
      </w:r>
      <w:r w:rsidR="00433C9C" w:rsidRPr="000E29EB">
        <w:rPr>
          <w:rFonts w:ascii="Garamond" w:hAnsi="Garamond"/>
          <w:b/>
          <w:color w:val="000000" w:themeColor="text1"/>
          <w:sz w:val="24"/>
          <w:szCs w:val="24"/>
        </w:rPr>
        <w:lastRenderedPageBreak/>
        <w:t>opiekunów</w:t>
      </w:r>
      <w:r w:rsidR="00053A5E" w:rsidRPr="000E29EB">
        <w:rPr>
          <w:rFonts w:ascii="Garamond" w:hAnsi="Garamond"/>
          <w:color w:val="000000" w:themeColor="text1"/>
          <w:sz w:val="24"/>
          <w:szCs w:val="24"/>
        </w:rPr>
        <w:t xml:space="preserve"> (włącznie z dniem wpisania instytucji</w:t>
      </w:r>
      <w:r w:rsidR="001856F1" w:rsidRPr="000E29EB">
        <w:rPr>
          <w:rFonts w:ascii="Garamond" w:hAnsi="Garamond"/>
          <w:color w:val="000000" w:themeColor="text1"/>
          <w:sz w:val="24"/>
          <w:szCs w:val="24"/>
        </w:rPr>
        <w:t xml:space="preserve"> / nowych miejsc</w:t>
      </w:r>
      <w:r w:rsidR="00053A5E" w:rsidRPr="000E29EB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="001856F1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053A5E" w:rsidRPr="000E29EB">
        <w:rPr>
          <w:rFonts w:ascii="Garamond" w:hAnsi="Garamond"/>
          <w:color w:val="000000" w:themeColor="text1"/>
          <w:sz w:val="24"/>
          <w:szCs w:val="24"/>
        </w:rPr>
        <w:t>i klubów dziecięcych lub wykazu dziennych opiekunów)</w:t>
      </w:r>
      <w:r w:rsidR="004C3F0E" w:rsidRPr="004C3F0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3F0E" w:rsidRPr="000E29EB">
        <w:rPr>
          <w:rFonts w:ascii="Garamond" w:hAnsi="Garamond"/>
          <w:color w:val="000000" w:themeColor="text1"/>
          <w:sz w:val="24"/>
          <w:szCs w:val="24"/>
        </w:rPr>
        <w:t>)</w:t>
      </w:r>
      <w:r w:rsidR="004C3F0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4C3F0E" w:rsidRPr="004C3F0E">
        <w:rPr>
          <w:rFonts w:ascii="Garamond" w:hAnsi="Garamond"/>
          <w:sz w:val="24"/>
          <w:szCs w:val="24"/>
        </w:rPr>
        <w:t>z zastrzeżeniem ust. 2 .</w:t>
      </w:r>
    </w:p>
    <w:p w14:paraId="1D80DB6C" w14:textId="28EFD4CF" w:rsidR="000846A0" w:rsidRPr="000E29EB" w:rsidRDefault="004D142A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Gmina zobowiązuje się zakończyć zadanie polegające na utworzeniu nowych miejsc opieki</w:t>
      </w:r>
      <w:r w:rsidR="005907DB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4A50D3" w:rsidRPr="000E29EB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Pr="000E29EB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0E29EB">
        <w:rPr>
          <w:rFonts w:ascii="Garamond" w:hAnsi="Garamond"/>
          <w:color w:val="000000" w:themeColor="text1"/>
          <w:sz w:val="24"/>
          <w:szCs w:val="24"/>
        </w:rPr>
        <w:t>u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0E29EB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Pr="000E29EB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0E29EB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="004A50D3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i klubów dziecięcych lub do wykazu dziennych opiekunów, najpóźniej do dnia 31 stycznia 2020 r., przy czym wydatkowanie środków z </w:t>
      </w:r>
      <w:r w:rsidR="00FD7576">
        <w:rPr>
          <w:rFonts w:ascii="Garamond" w:hAnsi="Garamond"/>
          <w:color w:val="000000" w:themeColor="text1"/>
          <w:sz w:val="24"/>
          <w:szCs w:val="24"/>
        </w:rPr>
        <w:t>dotacji celowej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oraz środków własnych na to Zadanie, jak i rzeczowe zakończenie zadania, </w:t>
      </w:r>
      <w:r w:rsidR="00720246" w:rsidRPr="000E29EB">
        <w:rPr>
          <w:rFonts w:ascii="Garamond" w:hAnsi="Garamond"/>
          <w:color w:val="000000" w:themeColor="text1"/>
          <w:sz w:val="24"/>
          <w:szCs w:val="24"/>
        </w:rPr>
        <w:t>musi nastąpić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do dnia 31 grudnia 2019 r.</w:t>
      </w:r>
    </w:p>
    <w:p w14:paraId="736E81F7" w14:textId="77777777" w:rsidR="007E4CD5" w:rsidRPr="000E29EB" w:rsidRDefault="007E4CD5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Gmina zobowiązuje się do wykorzystania przekazanych środków finansowych na realizację zadania określonego w § </w:t>
      </w:r>
      <w:r w:rsidR="00187CE4" w:rsidRPr="000E29EB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ust. 1 zgodnie z celem, na jaki je uzyskała i na warunkach określonych w </w:t>
      </w:r>
      <w:r w:rsidR="0012499F" w:rsidRPr="000E29EB">
        <w:rPr>
          <w:rFonts w:ascii="Garamond" w:hAnsi="Garamond"/>
          <w:color w:val="000000" w:themeColor="text1"/>
          <w:sz w:val="24"/>
          <w:szCs w:val="24"/>
        </w:rPr>
        <w:t>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mowie oraz Programie.</w:t>
      </w:r>
    </w:p>
    <w:p w14:paraId="717CE8B9" w14:textId="5B79D8DB" w:rsidR="000B48AF" w:rsidRPr="000E29EB" w:rsidRDefault="000B48AF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Przez wykorzystanie środków </w:t>
      </w:r>
      <w:r w:rsidR="00FD7576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EA3623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  <w:t xml:space="preserve">za zrealizowane Zadanie, na które środki te zostały udzielone, zgodnie z zapisami Programu. </w:t>
      </w:r>
    </w:p>
    <w:p w14:paraId="5FF8F51F" w14:textId="77777777" w:rsidR="00D6133B" w:rsidRPr="000E29EB" w:rsidRDefault="002A5EAF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Kosztami kwalifikowa</w:t>
      </w:r>
      <w:r w:rsidR="00D6133B" w:rsidRPr="000E29EB">
        <w:rPr>
          <w:rFonts w:ascii="Garamond" w:hAnsi="Garamond"/>
          <w:color w:val="000000" w:themeColor="text1"/>
          <w:sz w:val="24"/>
          <w:szCs w:val="24"/>
        </w:rPr>
        <w:t xml:space="preserve">nymi realizacji Zadania są wydatki poniesione przez </w:t>
      </w:r>
      <w:r w:rsidR="00187CE4" w:rsidRPr="000E29EB">
        <w:rPr>
          <w:rFonts w:ascii="Garamond" w:hAnsi="Garamond"/>
          <w:color w:val="000000" w:themeColor="text1"/>
          <w:sz w:val="24"/>
          <w:szCs w:val="24"/>
        </w:rPr>
        <w:t xml:space="preserve">Gminę </w:t>
      </w:r>
      <w:r w:rsidR="00D6133B" w:rsidRPr="000E29EB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Zadania</w:t>
      </w:r>
      <w:r w:rsidR="00EA3623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6133B" w:rsidRPr="000E29EB">
        <w:rPr>
          <w:rFonts w:ascii="Garamond" w:hAnsi="Garamond"/>
          <w:color w:val="000000" w:themeColor="text1"/>
          <w:sz w:val="24"/>
          <w:szCs w:val="24"/>
        </w:rPr>
        <w:t>określonym w §</w:t>
      </w:r>
      <w:r w:rsidR="00187CE4" w:rsidRPr="000E29EB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="00D6133B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0E29EB">
        <w:rPr>
          <w:rFonts w:ascii="Garamond" w:hAnsi="Garamond"/>
          <w:color w:val="000000" w:themeColor="text1"/>
          <w:sz w:val="24"/>
          <w:szCs w:val="24"/>
        </w:rPr>
        <w:t>1</w:t>
      </w:r>
      <w:r w:rsidR="00EA3623"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są kosztami niekwalifikowa</w:t>
      </w:r>
      <w:r w:rsidR="00D6133B" w:rsidRPr="000E29EB">
        <w:rPr>
          <w:rFonts w:ascii="Garamond" w:hAnsi="Garamond"/>
          <w:color w:val="000000" w:themeColor="text1"/>
          <w:sz w:val="24"/>
          <w:szCs w:val="24"/>
        </w:rPr>
        <w:t>nymi, z zastrzeżeniem pkt 10.5. Programu.</w:t>
      </w:r>
    </w:p>
    <w:p w14:paraId="6CE08019" w14:textId="77777777" w:rsidR="00D6133B" w:rsidRPr="000E29EB" w:rsidRDefault="00D6133B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0E29EB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F25063"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0E29EB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3" w:name="OLE_LINK7"/>
      <w:r w:rsidR="00A56701" w:rsidRPr="000E29EB">
        <w:rPr>
          <w:rFonts w:ascii="Garamond" w:hAnsi="Garamond"/>
          <w:color w:val="000000" w:themeColor="text1"/>
          <w:sz w:val="24"/>
          <w:szCs w:val="24"/>
        </w:rPr>
        <w:t>zmiana liczby miejsc opieki</w:t>
      </w:r>
      <w:r w:rsidR="00F25063"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3"/>
      <w:r w:rsidRPr="000E29EB">
        <w:rPr>
          <w:rFonts w:ascii="Garamond" w:hAnsi="Garamond"/>
          <w:color w:val="000000" w:themeColor="text1"/>
          <w:sz w:val="24"/>
          <w:szCs w:val="24"/>
        </w:rPr>
        <w:t>pod warunkiem przedłożenia aktualizacji</w:t>
      </w:r>
      <w:r w:rsidR="00A56701" w:rsidRPr="000E29EB">
        <w:rPr>
          <w:rFonts w:ascii="Garamond" w:hAnsi="Garamond"/>
          <w:color w:val="000000" w:themeColor="text1"/>
          <w:sz w:val="24"/>
          <w:szCs w:val="24"/>
        </w:rPr>
        <w:t xml:space="preserve"> programu inwestycyjnego (jeżeli był składany) oraz kalkulacji kosztów </w:t>
      </w:r>
      <w:r w:rsidRPr="000E29EB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0E29EB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zgody Wojewody.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="006F72E0" w:rsidRPr="000E29EB">
        <w:rPr>
          <w:rFonts w:ascii="Garamond" w:hAnsi="Garamond"/>
          <w:b/>
          <w:color w:val="000000" w:themeColor="text1"/>
          <w:sz w:val="24"/>
          <w:szCs w:val="24"/>
        </w:rPr>
        <w:t>wymaga sporządzenia aneksu do u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mowy.</w:t>
      </w:r>
    </w:p>
    <w:p w14:paraId="7B9F371D" w14:textId="77777777" w:rsidR="00187CE4" w:rsidRPr="000E29EB" w:rsidRDefault="00187CE4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26125371" w14:textId="77777777" w:rsidR="002D4D3D" w:rsidRPr="000E29EB" w:rsidRDefault="00187CE4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Gmina oświadcza, że</w:t>
      </w:r>
      <w:r w:rsidR="00255F7F" w:rsidRPr="000E29EB">
        <w:rPr>
          <w:rFonts w:ascii="Garamond" w:hAnsi="Garamond"/>
          <w:color w:val="000000" w:themeColor="text1"/>
          <w:sz w:val="24"/>
          <w:szCs w:val="24"/>
        </w:rPr>
        <w:t>:</w:t>
      </w:r>
    </w:p>
    <w:p w14:paraId="2817CBED" w14:textId="66FFCCDA" w:rsidR="002D4D3D" w:rsidRPr="000E29EB" w:rsidRDefault="00187CE4" w:rsidP="00CB7F61">
      <w:pPr>
        <w:pStyle w:val="Akapitzlist"/>
        <w:numPr>
          <w:ilvl w:val="0"/>
          <w:numId w:val="25"/>
        </w:numPr>
        <w:spacing w:before="120" w:after="0" w:line="240" w:lineRule="auto"/>
        <w:ind w:left="709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są jej znane warunki udzielania </w:t>
      </w:r>
      <w:r w:rsidR="00D55582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2E76CA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D55582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oraz że </w:t>
      </w:r>
      <w:r w:rsidR="00D55582" w:rsidRPr="000E29EB">
        <w:rPr>
          <w:rFonts w:ascii="Garamond" w:hAnsi="Garamond"/>
          <w:color w:val="000000" w:themeColor="text1"/>
          <w:sz w:val="24"/>
          <w:szCs w:val="24"/>
        </w:rPr>
        <w:t>środki</w:t>
      </w:r>
      <w:r w:rsidRPr="000E29EB">
        <w:rPr>
          <w:rFonts w:ascii="Garamond" w:hAnsi="Garamond"/>
          <w:color w:val="000000" w:themeColor="text1"/>
          <w:sz w:val="24"/>
          <w:szCs w:val="24"/>
        </w:rPr>
        <w:t>, o któr</w:t>
      </w:r>
      <w:r w:rsidR="00D55582" w:rsidRPr="000E29EB">
        <w:rPr>
          <w:rFonts w:ascii="Garamond" w:hAnsi="Garamond"/>
          <w:color w:val="000000" w:themeColor="text1"/>
          <w:sz w:val="24"/>
          <w:szCs w:val="24"/>
        </w:rPr>
        <w:t>ych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D55582" w:rsidRPr="000E29EB">
        <w:rPr>
          <w:rFonts w:ascii="Garamond" w:hAnsi="Garamond"/>
          <w:color w:val="000000" w:themeColor="text1"/>
          <w:sz w:val="24"/>
          <w:szCs w:val="24"/>
        </w:rPr>
        <w:t>ą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wykorzystan</w:t>
      </w:r>
      <w:r w:rsidR="00D55582" w:rsidRPr="000E29EB">
        <w:rPr>
          <w:rFonts w:ascii="Garamond" w:hAnsi="Garamond"/>
          <w:color w:val="000000" w:themeColor="text1"/>
          <w:sz w:val="24"/>
          <w:szCs w:val="24"/>
        </w:rPr>
        <w:t>e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  <w:t>o finansach publicznych, a także zgodnie z zapisami Programu</w:t>
      </w:r>
      <w:r w:rsidR="0012499F" w:rsidRPr="000E29EB">
        <w:rPr>
          <w:rFonts w:ascii="Garamond" w:hAnsi="Garamond"/>
          <w:color w:val="000000" w:themeColor="text1"/>
          <w:sz w:val="24"/>
          <w:szCs w:val="24"/>
        </w:rPr>
        <w:t>,</w:t>
      </w:r>
    </w:p>
    <w:p w14:paraId="33F70D94" w14:textId="77777777" w:rsidR="002D4D3D" w:rsidRPr="000E29EB" w:rsidRDefault="00255F7F" w:rsidP="00CB7F61">
      <w:pPr>
        <w:pStyle w:val="Akapitzlist"/>
        <w:numPr>
          <w:ilvl w:val="0"/>
          <w:numId w:val="25"/>
        </w:numPr>
        <w:spacing w:before="120" w:after="0" w:line="240" w:lineRule="auto"/>
        <w:ind w:left="709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wydatki na realizację inwestycji budowlane</w:t>
      </w:r>
      <w:r w:rsidR="00F25063" w:rsidRPr="000E29EB">
        <w:rPr>
          <w:rFonts w:ascii="Garamond" w:hAnsi="Garamond"/>
          <w:color w:val="000000" w:themeColor="text1"/>
          <w:sz w:val="24"/>
          <w:szCs w:val="24"/>
        </w:rPr>
        <w:t>j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zostały określ</w:t>
      </w:r>
      <w:r w:rsidR="00F25063" w:rsidRPr="000E29EB">
        <w:rPr>
          <w:rFonts w:ascii="Garamond" w:hAnsi="Garamond"/>
          <w:color w:val="000000" w:themeColor="text1"/>
          <w:sz w:val="24"/>
          <w:szCs w:val="24"/>
        </w:rPr>
        <w:t>o</w:t>
      </w:r>
      <w:r w:rsidRPr="000E29EB">
        <w:rPr>
          <w:rFonts w:ascii="Garamond" w:hAnsi="Garamond"/>
          <w:color w:val="000000" w:themeColor="text1"/>
          <w:sz w:val="24"/>
          <w:szCs w:val="24"/>
        </w:rPr>
        <w:t>ne zgodnie z § 6 ust. 2 rozporządzenia Rady Ministrów w sprawie szczegółowego sposobu i trybu finansowania inwestycji z budżetu państwa.</w:t>
      </w:r>
    </w:p>
    <w:p w14:paraId="27D0AF5F" w14:textId="357660D8" w:rsidR="00EE4DB3" w:rsidRPr="000E29EB" w:rsidRDefault="002D4D3D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Gmina zobowiązuje się do informowania Organu Zlecającego, w formie pisemnej, o problemach w realizacji zadania, w szczególności w zakresie terminowości realizacji zadania i wykorzystania 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FD7576">
        <w:rPr>
          <w:rFonts w:ascii="Garamond" w:hAnsi="Garamond"/>
          <w:color w:val="000000" w:themeColor="text1"/>
          <w:sz w:val="24"/>
          <w:szCs w:val="24"/>
        </w:rPr>
        <w:t>dotacji celowej</w:t>
      </w:r>
      <w:r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BE4A9BB" w14:textId="77777777" w:rsidR="00EE4DB3" w:rsidRPr="000E29EB" w:rsidRDefault="00EE4DB3" w:rsidP="00CB7F61">
      <w:pPr>
        <w:pStyle w:val="Akapitzlist"/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E5012B8" w14:textId="77777777" w:rsidR="00EE3821" w:rsidRPr="000E29EB" w:rsidRDefault="00EE3821" w:rsidP="00CB7F6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40EB07FE" w14:textId="77777777" w:rsidR="00EE3821" w:rsidRPr="000E29EB" w:rsidRDefault="00EE3821" w:rsidP="00CB7F6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139E6B60" w14:textId="77777777" w:rsidR="00A3526F" w:rsidRPr="000E29EB" w:rsidRDefault="00EE3821" w:rsidP="00CB7F61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Gmina zobowiązuje się do</w:t>
      </w:r>
      <w:r w:rsidR="00A3526F" w:rsidRPr="000E29EB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F89FC05" w14:textId="77777777" w:rsidR="00EE3821" w:rsidRPr="000E29EB" w:rsidRDefault="00EE3821" w:rsidP="00CB7F6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przechowywania dokumentacji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związanej z realiz</w:t>
      </w:r>
      <w:r w:rsidR="00B74503" w:rsidRPr="000E29EB">
        <w:rPr>
          <w:rFonts w:ascii="Garamond" w:hAnsi="Garamond"/>
          <w:color w:val="000000" w:themeColor="text1"/>
          <w:sz w:val="24"/>
          <w:szCs w:val="24"/>
        </w:rPr>
        <w:t>acją zadania przez co najmniej 6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lat, licząc od początku roku następującego po roku, w </w:t>
      </w:r>
      <w:r w:rsidR="00E20B80" w:rsidRPr="000E29EB">
        <w:rPr>
          <w:rFonts w:ascii="Garamond" w:hAnsi="Garamond"/>
          <w:color w:val="000000" w:themeColor="text1"/>
          <w:sz w:val="24"/>
          <w:szCs w:val="24"/>
        </w:rPr>
        <w:t>którym było realizowane zadanie;</w:t>
      </w:r>
    </w:p>
    <w:p w14:paraId="2B9623DC" w14:textId="2C1B093D" w:rsidR="00A3526F" w:rsidRPr="000E29EB" w:rsidRDefault="00A3526F" w:rsidP="00CB7F6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środków otrzymanych z </w:t>
      </w:r>
      <w:r w:rsidR="00FD7576">
        <w:rPr>
          <w:rFonts w:ascii="Garamond" w:hAnsi="Garamond"/>
          <w:color w:val="000000" w:themeColor="text1"/>
          <w:sz w:val="24"/>
          <w:szCs w:val="24"/>
        </w:rPr>
        <w:t>dotacji celowej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4" w:name="OLE_LINK4"/>
      <w:bookmarkStart w:id="5" w:name="OLE_LINK5"/>
      <w:r w:rsidRPr="000E29EB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4"/>
      <w:bookmarkEnd w:id="5"/>
      <w:r w:rsidRPr="000E29EB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  <w:t>dla poszczególnych źródeł finansowania</w:t>
      </w:r>
      <w:r w:rsidR="00E20B80" w:rsidRPr="000E29EB">
        <w:rPr>
          <w:rFonts w:ascii="Garamond" w:hAnsi="Garamond"/>
          <w:color w:val="000000" w:themeColor="text1"/>
          <w:sz w:val="24"/>
          <w:szCs w:val="24"/>
        </w:rPr>
        <w:t>;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9EA72CF" w14:textId="58F04F32" w:rsidR="00CB7F61" w:rsidRPr="000E29EB" w:rsidRDefault="00A3526F" w:rsidP="00241E8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</w:t>
      </w:r>
      <w:r w:rsidR="000E29EB">
        <w:rPr>
          <w:rFonts w:ascii="Garamond" w:hAnsi="Garamond"/>
          <w:color w:val="000000" w:themeColor="text1"/>
          <w:sz w:val="24"/>
          <w:szCs w:val="24"/>
        </w:rPr>
        <w:t xml:space="preserve"> przez cały okres realizacji i trwałości zadania.</w:t>
      </w:r>
    </w:p>
    <w:p w14:paraId="72433867" w14:textId="033B6D13" w:rsidR="00A3526F" w:rsidRPr="000E29EB" w:rsidRDefault="00EE3821" w:rsidP="00241E81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lastRenderedPageBreak/>
        <w:t>Faktury/rachunki/przelewy/wyciągi bankowe i inne dokumenty finansowe dotyczące poniesionych wydatków powinny być opisane na ich odwrocie wraz z datą, pieczątką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B01307" w:rsidRPr="000E29EB">
        <w:rPr>
          <w:rFonts w:ascii="Garamond" w:hAnsi="Garamond"/>
          <w:color w:val="000000" w:themeColor="text1"/>
          <w:sz w:val="24"/>
          <w:szCs w:val="24"/>
        </w:rPr>
        <w:t xml:space="preserve">ze środków z </w:t>
      </w:r>
      <w:r w:rsidR="00FD7576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B01307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i ze środków własnych z adnotacją o przypisaniu wydatków do właściwej pozycji kalkulacji kosztów realizacji Zadania.</w:t>
      </w:r>
      <w:r w:rsidR="005907DB" w:rsidRPr="000E29EB">
        <w:rPr>
          <w:rFonts w:ascii="Garamond" w:hAnsi="Garamond"/>
          <w:color w:val="000000" w:themeColor="text1"/>
          <w:sz w:val="24"/>
          <w:szCs w:val="24"/>
        </w:rPr>
        <w:t xml:space="preserve"> Opis </w:t>
      </w:r>
      <w:r w:rsidRPr="000E29EB">
        <w:rPr>
          <w:rFonts w:ascii="Garamond" w:hAnsi="Garamond"/>
          <w:color w:val="000000" w:themeColor="text1"/>
          <w:sz w:val="24"/>
          <w:szCs w:val="24"/>
        </w:rPr>
        <w:t>ma zwierać zapis: „Zadanie realizowane w ramach modułu 1</w:t>
      </w:r>
      <w:r w:rsidR="005907DB" w:rsidRPr="000E29EB">
        <w:rPr>
          <w:rFonts w:ascii="Garamond" w:hAnsi="Garamond"/>
          <w:color w:val="000000" w:themeColor="text1"/>
          <w:sz w:val="24"/>
          <w:szCs w:val="24"/>
        </w:rPr>
        <w:t>a/1b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Programu Maluch + 2019”.</w:t>
      </w:r>
      <w:bookmarkStart w:id="6" w:name="OLE_LINK11"/>
    </w:p>
    <w:p w14:paraId="17D7B305" w14:textId="77777777" w:rsidR="00A3526F" w:rsidRPr="000E29EB" w:rsidRDefault="00A3526F" w:rsidP="00CB7F61">
      <w:pPr>
        <w:pStyle w:val="Akapitzlist"/>
        <w:spacing w:before="120"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8FB73FF" w14:textId="77777777" w:rsidR="0097149B" w:rsidRPr="000E29EB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0E29EB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6"/>
    <w:p w14:paraId="719DEBC7" w14:textId="77777777" w:rsidR="0097149B" w:rsidRPr="000E29EB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0E29EB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526B31F2" w14:textId="77777777" w:rsidR="001019F0" w:rsidRPr="000E29EB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Gmina zobowiązuje się do zapewnienia po 201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>9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1818" w:rsidRPr="000E29EB">
        <w:rPr>
          <w:rFonts w:ascii="Garamond" w:hAnsi="Garamond"/>
          <w:color w:val="000000" w:themeColor="text1"/>
          <w:sz w:val="24"/>
          <w:szCs w:val="24"/>
        </w:rPr>
        <w:t>(</w:t>
      </w:r>
      <w:r w:rsidRPr="000E29EB">
        <w:rPr>
          <w:rFonts w:ascii="Garamond" w:hAnsi="Garamond"/>
          <w:color w:val="000000" w:themeColor="text1"/>
          <w:sz w:val="24"/>
          <w:szCs w:val="24"/>
        </w:rPr>
        <w:t>licząc od daty zakończenia zadania objętego dofinansowaniem</w:t>
      </w:r>
      <w:r w:rsidR="004C1818" w:rsidRPr="000E29EB">
        <w:rPr>
          <w:rFonts w:ascii="Garamond" w:hAnsi="Garamond"/>
          <w:color w:val="000000" w:themeColor="text1"/>
          <w:sz w:val="24"/>
          <w:szCs w:val="24"/>
        </w:rPr>
        <w:t>)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2A5EAF" w:rsidRPr="000E29EB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 xml:space="preserve"> 2024 roku.</w:t>
      </w:r>
    </w:p>
    <w:p w14:paraId="7567E61B" w14:textId="77777777" w:rsidR="0097149B" w:rsidRPr="000E29EB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>60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% miejsc wskazanych w niniejszej umowie jest wykorzystywanych („obsadzonych”), przez 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2DF387CE" w14:textId="77777777" w:rsidR="006F786A" w:rsidRPr="000E29EB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przypadku, gdy dofinansowana w ramach programu liczba miejsc nie pozostanie utrzymana w okresie trwałości na poziomie co najmniej 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>60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%, Gmina zobowiązana jest do zwrotu wykorzystanych środków finansowych, w proporcjonalnej wysokości do liczby niewykorzystanych (nieobsadzonych”) miejsc za każdy miesiąc niewykorzystania („nieobsadzenia”) miejsc na poziomie 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>60</w:t>
      </w:r>
      <w:r w:rsidRPr="000E29EB">
        <w:rPr>
          <w:rFonts w:ascii="Garamond" w:hAnsi="Garamond"/>
          <w:color w:val="000000" w:themeColor="text1"/>
          <w:sz w:val="24"/>
          <w:szCs w:val="24"/>
        </w:rPr>
        <w:t>% w stosunku do liczby miejsc wskazanych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 xml:space="preserve">§ 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1 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</w:t>
      </w:r>
      <w:r w:rsidR="001019F0" w:rsidRPr="000E29EB">
        <w:rPr>
          <w:rFonts w:ascii="Garamond" w:hAnsi="Garamond"/>
          <w:color w:val="000000" w:themeColor="text1"/>
          <w:sz w:val="24"/>
          <w:szCs w:val="24"/>
        </w:rPr>
        <w:t>y</w:t>
      </w:r>
      <w:r w:rsidR="006F786A" w:rsidRPr="000E29EB">
        <w:rPr>
          <w:rFonts w:ascii="Garamond" w:hAnsi="Garamond"/>
          <w:color w:val="000000" w:themeColor="text1"/>
          <w:sz w:val="24"/>
          <w:szCs w:val="24"/>
        </w:rPr>
        <w:t xml:space="preserve"> z zastrzeżeniem punktu 6.3.3. Programu</w:t>
      </w:r>
      <w:r w:rsidR="00502A63" w:rsidRPr="000E29EB">
        <w:rPr>
          <w:rFonts w:ascii="Garamond" w:hAnsi="Garamond"/>
          <w:color w:val="000000" w:themeColor="text1"/>
          <w:sz w:val="24"/>
          <w:szCs w:val="24"/>
        </w:rPr>
        <w:t>.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0E29EB">
        <w:rPr>
          <w:rFonts w:ascii="Garamond" w:hAnsi="Garamond"/>
          <w:color w:val="000000" w:themeColor="text1"/>
          <w:sz w:val="24"/>
          <w:szCs w:val="24"/>
        </w:rPr>
        <w:t xml:space="preserve">Podstawą do obliczenia kwoty zwrotu z tytułu niedotrzymania okresu trwałości jest kwota dofinansowania na utworzenie miejsc opieki określona w § 1 </w:t>
      </w:r>
      <w:bookmarkStart w:id="7" w:name="OLE_LINK14"/>
      <w:r w:rsidR="00131286" w:rsidRPr="000E29EB">
        <w:rPr>
          <w:rFonts w:ascii="Garamond" w:hAnsi="Garamond"/>
          <w:color w:val="000000" w:themeColor="text1"/>
          <w:sz w:val="24"/>
          <w:szCs w:val="24"/>
        </w:rPr>
        <w:t xml:space="preserve">ust </w:t>
      </w:r>
      <w:r w:rsidR="002F676F" w:rsidRPr="000E29EB">
        <w:rPr>
          <w:rFonts w:ascii="Garamond" w:hAnsi="Garamond"/>
          <w:color w:val="000000" w:themeColor="text1"/>
          <w:sz w:val="24"/>
          <w:szCs w:val="24"/>
        </w:rPr>
        <w:t>1</w:t>
      </w:r>
      <w:r w:rsidR="00131286" w:rsidRPr="000E29EB">
        <w:rPr>
          <w:rFonts w:ascii="Garamond" w:hAnsi="Garamond"/>
          <w:color w:val="000000" w:themeColor="text1"/>
          <w:sz w:val="24"/>
          <w:szCs w:val="24"/>
        </w:rPr>
        <w:t>.</w:t>
      </w:r>
      <w:bookmarkEnd w:id="7"/>
      <w:r w:rsidR="0013128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2ADB62F" w14:textId="7F13E476" w:rsidR="00502A63" w:rsidRPr="000E29EB" w:rsidRDefault="00131286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 przypadku, gdy dofinansowana Instytucja opieki opisana w §</w:t>
      </w:r>
      <w:r w:rsidR="002F676F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1, zaprzestanie działalności</w:t>
      </w:r>
      <w:r w:rsidR="002F676F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okresie trwałości, </w:t>
      </w:r>
      <w:r w:rsidR="00B01307" w:rsidRPr="000E29EB">
        <w:rPr>
          <w:rFonts w:ascii="Garamond" w:hAnsi="Garamond"/>
          <w:color w:val="000000" w:themeColor="text1"/>
          <w:sz w:val="24"/>
          <w:szCs w:val="24"/>
        </w:rPr>
        <w:t xml:space="preserve">cześć środków z </w:t>
      </w:r>
      <w:r w:rsidR="00F60021">
        <w:rPr>
          <w:rFonts w:ascii="Garamond" w:hAnsi="Garamond"/>
          <w:color w:val="000000" w:themeColor="text1"/>
          <w:sz w:val="24"/>
          <w:szCs w:val="24"/>
        </w:rPr>
        <w:t>dotacji celowej</w:t>
      </w:r>
      <w:r w:rsidRPr="000E29EB">
        <w:rPr>
          <w:rFonts w:ascii="Garamond" w:hAnsi="Garamond"/>
          <w:color w:val="000000" w:themeColor="text1"/>
          <w:sz w:val="24"/>
          <w:szCs w:val="24"/>
        </w:rPr>
        <w:t>, o któr</w:t>
      </w:r>
      <w:r w:rsidR="00B01307" w:rsidRPr="000E29EB">
        <w:rPr>
          <w:rFonts w:ascii="Garamond" w:hAnsi="Garamond"/>
          <w:color w:val="000000" w:themeColor="text1"/>
          <w:sz w:val="24"/>
          <w:szCs w:val="24"/>
        </w:rPr>
        <w:t xml:space="preserve">ych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mowa w § 1 </w:t>
      </w:r>
      <w:r w:rsidR="002F676F" w:rsidRPr="000E29EB">
        <w:rPr>
          <w:rFonts w:ascii="Garamond" w:hAnsi="Garamond"/>
          <w:color w:val="000000" w:themeColor="text1"/>
          <w:sz w:val="24"/>
          <w:szCs w:val="24"/>
        </w:rPr>
        <w:t>ust 1</w:t>
      </w:r>
      <w:r w:rsidR="00B01307" w:rsidRPr="000E29EB">
        <w:rPr>
          <w:rFonts w:ascii="Garamond" w:hAnsi="Garamond"/>
          <w:color w:val="000000" w:themeColor="text1"/>
          <w:sz w:val="24"/>
          <w:szCs w:val="24"/>
        </w:rPr>
        <w:t xml:space="preserve"> -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proporcjonalna do liczby miesięcy, o którą zmniejszono funkcjonowanie</w:t>
      </w:r>
      <w:r w:rsidR="002A5EAF" w:rsidRPr="000E29EB">
        <w:rPr>
          <w:rFonts w:ascii="Garamond" w:hAnsi="Garamond"/>
          <w:color w:val="000000" w:themeColor="text1"/>
          <w:sz w:val="24"/>
          <w:szCs w:val="24"/>
        </w:rPr>
        <w:t xml:space="preserve"> -</w:t>
      </w:r>
      <w:r w:rsidR="0088531C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A5EAF" w:rsidRPr="000E29EB">
        <w:rPr>
          <w:rFonts w:ascii="Garamond" w:hAnsi="Garamond"/>
          <w:color w:val="000000" w:themeColor="text1"/>
          <w:sz w:val="24"/>
          <w:szCs w:val="24"/>
        </w:rPr>
        <w:t>podlega zwrotowi do budżetu państwa</w:t>
      </w:r>
      <w:r w:rsidR="00502A63"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D332CCD" w14:textId="77777777" w:rsidR="00131286" w:rsidRPr="000E29EB" w:rsidRDefault="00502A63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Kwota zwrotu, o której mowa w ust. 3 i ust 4</w:t>
      </w:r>
      <w:r w:rsidR="00F25063"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="0013128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8" w:name="OLE_LINK15"/>
      <w:r w:rsidR="00131286" w:rsidRPr="000E29EB">
        <w:rPr>
          <w:rFonts w:ascii="Garamond" w:hAnsi="Garamond"/>
          <w:color w:val="000000" w:themeColor="text1"/>
          <w:sz w:val="24"/>
          <w:szCs w:val="24"/>
        </w:rPr>
        <w:t>zostanie uznana za pobraną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0E29EB">
        <w:rPr>
          <w:rFonts w:ascii="Garamond" w:hAnsi="Garamond"/>
          <w:color w:val="000000" w:themeColor="text1"/>
          <w:sz w:val="24"/>
          <w:szCs w:val="24"/>
        </w:rPr>
        <w:t>w nadmiernej wysokości i podlegać będzie zwrotowi na zasadach przewidzianych dla dotacji pobranych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131286" w:rsidRPr="000E29EB">
        <w:rPr>
          <w:rFonts w:ascii="Garamond" w:hAnsi="Garamond"/>
          <w:color w:val="000000" w:themeColor="text1"/>
          <w:sz w:val="24"/>
          <w:szCs w:val="24"/>
        </w:rPr>
        <w:t>w nadmiernej wysokości.</w:t>
      </w:r>
      <w:bookmarkEnd w:id="8"/>
    </w:p>
    <w:p w14:paraId="7F4A7488" w14:textId="77777777" w:rsidR="0097149B" w:rsidRPr="000E29EB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Gmina zobowiązana jest do sporządzania sprawozdania dotyczącego zapewnienia funkcjonowania miejsc opieki powstałych z udziałem środków z Prog</w:t>
      </w:r>
      <w:r w:rsidR="00AE5168" w:rsidRPr="000E29EB">
        <w:rPr>
          <w:rFonts w:ascii="Garamond" w:hAnsi="Garamond"/>
          <w:color w:val="000000" w:themeColor="text1"/>
          <w:sz w:val="24"/>
          <w:szCs w:val="24"/>
        </w:rPr>
        <w:t>ramu (sprawozdanie z trwałości Z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adania) na formularzu określonym przez Organ Zlecający i dostarczenia go w formie papierowej Organowi Zlecającemu do zaakceptowania, do dnia: </w:t>
      </w:r>
    </w:p>
    <w:p w14:paraId="66659138" w14:textId="77777777" w:rsidR="0097149B" w:rsidRPr="000E29EB" w:rsidRDefault="0097149B" w:rsidP="00241E81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0E29EB">
        <w:rPr>
          <w:rFonts w:ascii="Garamond" w:hAnsi="Garamond"/>
          <w:color w:val="000000" w:themeColor="text1"/>
          <w:sz w:val="24"/>
          <w:szCs w:val="24"/>
        </w:rPr>
        <w:t>1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r. (za rok 20</w:t>
      </w:r>
      <w:r w:rsidR="000E4A99" w:rsidRPr="000E29EB">
        <w:rPr>
          <w:rFonts w:ascii="Garamond" w:hAnsi="Garamond"/>
          <w:color w:val="000000" w:themeColor="text1"/>
          <w:sz w:val="24"/>
          <w:szCs w:val="24"/>
        </w:rPr>
        <w:t>20</w:t>
      </w:r>
      <w:r w:rsidRPr="000E29EB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61810F72" w14:textId="77777777" w:rsidR="0097149B" w:rsidRPr="000E29EB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0E29EB">
        <w:rPr>
          <w:rFonts w:ascii="Garamond" w:hAnsi="Garamond"/>
          <w:color w:val="000000" w:themeColor="text1"/>
          <w:sz w:val="24"/>
          <w:szCs w:val="24"/>
        </w:rPr>
        <w:t>2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0E4A99" w:rsidRPr="000E29EB">
        <w:rPr>
          <w:rFonts w:ascii="Garamond" w:hAnsi="Garamond"/>
          <w:color w:val="000000" w:themeColor="text1"/>
          <w:sz w:val="24"/>
          <w:szCs w:val="24"/>
        </w:rPr>
        <w:t>1</w:t>
      </w:r>
      <w:r w:rsidRPr="000E29EB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2F3A7D27" w14:textId="77777777" w:rsidR="0097149B" w:rsidRPr="000E29EB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0E29EB">
        <w:rPr>
          <w:rFonts w:ascii="Garamond" w:hAnsi="Garamond"/>
          <w:color w:val="000000" w:themeColor="text1"/>
          <w:sz w:val="24"/>
          <w:szCs w:val="24"/>
        </w:rPr>
        <w:t>3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0E4A99" w:rsidRPr="000E29EB">
        <w:rPr>
          <w:rFonts w:ascii="Garamond" w:hAnsi="Garamond"/>
          <w:color w:val="000000" w:themeColor="text1"/>
          <w:sz w:val="24"/>
          <w:szCs w:val="24"/>
        </w:rPr>
        <w:t>2</w:t>
      </w:r>
      <w:r w:rsidRPr="000E29EB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71E01ADB" w14:textId="77777777" w:rsidR="0097149B" w:rsidRPr="000E29EB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0E29EB">
        <w:rPr>
          <w:rFonts w:ascii="Garamond" w:hAnsi="Garamond"/>
          <w:color w:val="000000" w:themeColor="text1"/>
          <w:sz w:val="24"/>
          <w:szCs w:val="24"/>
        </w:rPr>
        <w:t>4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0E4A99" w:rsidRPr="000E29EB">
        <w:rPr>
          <w:rFonts w:ascii="Garamond" w:hAnsi="Garamond"/>
          <w:color w:val="000000" w:themeColor="text1"/>
          <w:sz w:val="24"/>
          <w:szCs w:val="24"/>
        </w:rPr>
        <w:t>3</w:t>
      </w:r>
      <w:r w:rsidRPr="000E29EB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3D732DA8" w14:textId="77777777" w:rsidR="0097149B" w:rsidRPr="000E29EB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0E29EB">
        <w:rPr>
          <w:rFonts w:ascii="Garamond" w:hAnsi="Garamond"/>
          <w:color w:val="000000" w:themeColor="text1"/>
          <w:sz w:val="24"/>
          <w:szCs w:val="24"/>
        </w:rPr>
        <w:t>5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0E4A99" w:rsidRPr="000E29EB">
        <w:rPr>
          <w:rFonts w:ascii="Garamond" w:hAnsi="Garamond"/>
          <w:color w:val="000000" w:themeColor="text1"/>
          <w:sz w:val="24"/>
          <w:szCs w:val="24"/>
        </w:rPr>
        <w:t>4</w:t>
      </w:r>
      <w:r w:rsidRPr="000E29EB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06AB67AB" w14:textId="77777777" w:rsidR="005907DB" w:rsidRPr="000E29EB" w:rsidRDefault="0097149B" w:rsidP="006F72E0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Zatwierdzenie spra</w:t>
      </w:r>
      <w:r w:rsidR="00B01307" w:rsidRPr="000E29EB">
        <w:rPr>
          <w:rFonts w:ascii="Garamond" w:hAnsi="Garamond"/>
          <w:color w:val="000000" w:themeColor="text1"/>
          <w:sz w:val="24"/>
          <w:szCs w:val="24"/>
        </w:rPr>
        <w:t>wozdania, o którym mowa w ust. 6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 w terminie</w:t>
      </w:r>
      <w:r w:rsidR="000E4A99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64A0" w:rsidRPr="000E29EB">
        <w:rPr>
          <w:rFonts w:ascii="Garamond" w:hAnsi="Garamond"/>
          <w:color w:val="000000" w:themeColor="text1"/>
          <w:sz w:val="24"/>
          <w:szCs w:val="24"/>
        </w:rPr>
        <w:t>6</w:t>
      </w:r>
      <w:r w:rsidR="000E4A99" w:rsidRPr="000E29EB">
        <w:rPr>
          <w:rFonts w:ascii="Garamond" w:hAnsi="Garamond"/>
          <w:color w:val="000000" w:themeColor="text1"/>
          <w:sz w:val="24"/>
          <w:szCs w:val="24"/>
        </w:rPr>
        <w:t>0 dni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od dnia jego przedstawienia. Brak uwag do sprawozdania stanowi o jego zatwierdzeniu.</w:t>
      </w:r>
    </w:p>
    <w:p w14:paraId="78B4B23B" w14:textId="77777777" w:rsidR="00887E7E" w:rsidRPr="000E29EB" w:rsidRDefault="007F5F96" w:rsidP="00CB7F61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0E29EB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47267A98" w14:textId="77777777" w:rsidR="007E4CD5" w:rsidRPr="000E29EB" w:rsidRDefault="007E4CD5" w:rsidP="00CB7F61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2A39E81F" w14:textId="77777777" w:rsidR="000C1E23" w:rsidRPr="000E29EB" w:rsidRDefault="000C1E23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 przypadku niez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achowania przez Gminę warunków 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0E29EB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0A8AAB02" w14:textId="16A529E8" w:rsidR="000C1E23" w:rsidRPr="000E29EB" w:rsidRDefault="000C1E23" w:rsidP="00CB7F61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wykorzystania </w:t>
      </w:r>
      <w:r w:rsidR="00781D13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F60021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781D13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niezgodnie z przeznaczeniem, </w:t>
      </w:r>
    </w:p>
    <w:p w14:paraId="04CF129E" w14:textId="5426FA1B" w:rsidR="000C1E23" w:rsidRPr="000E29EB" w:rsidRDefault="000C1E23" w:rsidP="00CB7F61">
      <w:pPr>
        <w:pStyle w:val="Akapitzlist"/>
        <w:numPr>
          <w:ilvl w:val="0"/>
          <w:numId w:val="23"/>
        </w:numPr>
        <w:spacing w:before="120"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pobrania </w:t>
      </w:r>
      <w:r w:rsidR="005907DB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F60021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5907DB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nienależnie lub w nadmiernej wysokości</w:t>
      </w:r>
      <w:r w:rsidR="00BB3517" w:rsidRPr="000E29E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13585" w:rsidRPr="000E29EB">
        <w:rPr>
          <w:rFonts w:ascii="Garamond" w:hAnsi="Garamond"/>
          <w:color w:val="000000" w:themeColor="text1"/>
          <w:sz w:val="24"/>
          <w:szCs w:val="24"/>
        </w:rPr>
        <w:t xml:space="preserve">w tym </w:t>
      </w:r>
      <w:r w:rsidRPr="000E29EB">
        <w:rPr>
          <w:rFonts w:ascii="Garamond" w:hAnsi="Garamond"/>
          <w:color w:val="000000" w:themeColor="text1"/>
          <w:sz w:val="24"/>
          <w:szCs w:val="24"/>
        </w:rPr>
        <w:t>niezachowania trwałości Zadania</w:t>
      </w:r>
      <w:r w:rsidR="00F25063"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709F54B" w14:textId="647E097C" w:rsidR="000C1E23" w:rsidRPr="000E29EB" w:rsidRDefault="000C1E23" w:rsidP="00CB7F61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środki </w:t>
      </w:r>
      <w:r w:rsidR="00781D13" w:rsidRPr="000E29EB">
        <w:rPr>
          <w:rFonts w:ascii="Garamond" w:hAnsi="Garamond"/>
          <w:color w:val="000000" w:themeColor="text1"/>
          <w:sz w:val="24"/>
          <w:szCs w:val="24"/>
        </w:rPr>
        <w:t xml:space="preserve">z </w:t>
      </w:r>
      <w:r w:rsidR="00F60021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781D13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907DB" w:rsidRPr="000E29EB">
        <w:rPr>
          <w:rFonts w:ascii="Garamond" w:hAnsi="Garamond"/>
          <w:color w:val="000000" w:themeColor="text1"/>
          <w:sz w:val="24"/>
          <w:szCs w:val="24"/>
        </w:rPr>
        <w:t xml:space="preserve">podlegają zwrotowi wraz z odsetkami w wysokości określonej jak dla zaległości podatkowych, </w:t>
      </w:r>
      <w:r w:rsidR="005907DB" w:rsidRPr="000E29EB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okoliczności,</w:t>
      </w:r>
      <w:r w:rsidR="005907DB" w:rsidRPr="000E29EB">
        <w:rPr>
          <w:rFonts w:ascii="Garamond" w:hAnsi="Garamond"/>
          <w:color w:val="000000" w:themeColor="text1"/>
          <w:sz w:val="24"/>
          <w:szCs w:val="24"/>
        </w:rPr>
        <w:t xml:space="preserve"> o którym mowa wyżej</w:t>
      </w:r>
      <w:r w:rsidRPr="000E29EB">
        <w:rPr>
          <w:rFonts w:ascii="Garamond" w:hAnsi="Garamond"/>
          <w:color w:val="000000" w:themeColor="text1"/>
          <w:sz w:val="24"/>
          <w:szCs w:val="24"/>
        </w:rPr>
        <w:t>, na rachunek bankowy Organu Zlecającego, z adnotacją „zwrot z tytułu…” (podać przyczynę zwrotu</w:t>
      </w:r>
      <w:r w:rsidR="007A3164">
        <w:rPr>
          <w:rFonts w:ascii="Garamond" w:hAnsi="Garamond"/>
          <w:color w:val="000000" w:themeColor="text1"/>
          <w:sz w:val="24"/>
          <w:szCs w:val="24"/>
        </w:rPr>
        <w:t xml:space="preserve"> oraz dzi</w:t>
      </w:r>
      <w:r w:rsidR="00DD6302">
        <w:rPr>
          <w:rFonts w:ascii="Garamond" w:hAnsi="Garamond"/>
          <w:color w:val="000000" w:themeColor="text1"/>
          <w:sz w:val="24"/>
          <w:szCs w:val="24"/>
        </w:rPr>
        <w:t>ał</w:t>
      </w:r>
      <w:r w:rsidR="007A3164">
        <w:rPr>
          <w:rFonts w:ascii="Garamond" w:hAnsi="Garamond"/>
          <w:color w:val="000000" w:themeColor="text1"/>
          <w:sz w:val="24"/>
          <w:szCs w:val="24"/>
        </w:rPr>
        <w:t>, rozdział, paragraf</w:t>
      </w:r>
      <w:r w:rsidR="00505BD6">
        <w:rPr>
          <w:rFonts w:ascii="Garamond" w:hAnsi="Garamond"/>
          <w:color w:val="000000" w:themeColor="text1"/>
          <w:sz w:val="24"/>
          <w:szCs w:val="24"/>
        </w:rPr>
        <w:t xml:space="preserve"> klasyfikacji budżetowej</w:t>
      </w:r>
      <w:r w:rsidRPr="000E29EB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20688993" w14:textId="41F38075" w:rsidR="00CF1973" w:rsidRDefault="00CF1973" w:rsidP="00CF1973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D6A48">
        <w:rPr>
          <w:rFonts w:ascii="Garamond" w:hAnsi="Garamond"/>
          <w:color w:val="000000" w:themeColor="text1"/>
          <w:sz w:val="24"/>
          <w:szCs w:val="24"/>
        </w:rPr>
        <w:t>Niewykorzystane w 2019 środki finansowe, Gmina zobowiązana jest zwrócić, w terminie</w:t>
      </w:r>
      <w:r w:rsidRPr="009D6A48">
        <w:rPr>
          <w:rFonts w:ascii="Garamond" w:hAnsi="Garamond"/>
          <w:color w:val="000000" w:themeColor="text1"/>
          <w:sz w:val="24"/>
          <w:szCs w:val="24"/>
        </w:rPr>
        <w:br/>
        <w:t xml:space="preserve">nie później niż do dnia </w:t>
      </w:r>
      <w:r w:rsidRPr="009D6A48">
        <w:rPr>
          <w:rFonts w:ascii="Garamond" w:hAnsi="Garamond"/>
          <w:b/>
          <w:color w:val="000000" w:themeColor="text1"/>
          <w:sz w:val="24"/>
          <w:szCs w:val="24"/>
        </w:rPr>
        <w:t xml:space="preserve">15 stycznia 2020 roku, </w:t>
      </w:r>
      <w:r w:rsidRPr="009D6A48">
        <w:rPr>
          <w:rFonts w:ascii="Garamond" w:hAnsi="Garamond"/>
          <w:color w:val="000000" w:themeColor="text1"/>
          <w:sz w:val="24"/>
          <w:szCs w:val="24"/>
        </w:rPr>
        <w:t xml:space="preserve">na rachunek bankowy </w:t>
      </w:r>
      <w:bookmarkStart w:id="9" w:name="OLE_LINK9"/>
      <w:r w:rsidRPr="009D6A48">
        <w:rPr>
          <w:rFonts w:ascii="Garamond" w:hAnsi="Garamond"/>
          <w:color w:val="000000" w:themeColor="text1"/>
          <w:sz w:val="24"/>
          <w:szCs w:val="24"/>
        </w:rPr>
        <w:t xml:space="preserve">Organu Zlecającego </w:t>
      </w:r>
      <w:bookmarkEnd w:id="9"/>
      <w:r w:rsidRPr="009D6A48">
        <w:rPr>
          <w:rFonts w:ascii="Garamond" w:hAnsi="Garamond"/>
          <w:color w:val="000000" w:themeColor="text1"/>
          <w:sz w:val="24"/>
          <w:szCs w:val="24"/>
        </w:rPr>
        <w:t xml:space="preserve">prowadzony  w Narodowym Banku Polskim o numerze: </w:t>
      </w:r>
      <w:r w:rsidRPr="009D6A48">
        <w:rPr>
          <w:rFonts w:ascii="Garamond" w:hAnsi="Garamond"/>
          <w:b/>
          <w:color w:val="000000" w:themeColor="text1"/>
          <w:sz w:val="24"/>
          <w:szCs w:val="24"/>
        </w:rPr>
        <w:t>61 1010 1397 0032 9013 9135 0000</w:t>
      </w:r>
      <w:r>
        <w:rPr>
          <w:rFonts w:ascii="Garamond" w:hAnsi="Garamond"/>
          <w:b/>
          <w:color w:val="000000" w:themeColor="text1"/>
          <w:sz w:val="24"/>
          <w:szCs w:val="24"/>
        </w:rPr>
        <w:t>,</w:t>
      </w:r>
      <w:r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CF1973">
        <w:rPr>
          <w:rFonts w:ascii="Garamond" w:hAnsi="Garamond"/>
          <w:color w:val="000000" w:themeColor="text1"/>
          <w:sz w:val="24"/>
          <w:szCs w:val="24"/>
        </w:rPr>
        <w:t>z adnotacją „zwrot z tytułu…” (podać przyczynę zwrotu</w:t>
      </w:r>
      <w:r w:rsidR="00505BD6">
        <w:rPr>
          <w:rFonts w:ascii="Garamond" w:hAnsi="Garamond"/>
          <w:color w:val="000000" w:themeColor="text1"/>
          <w:sz w:val="24"/>
          <w:szCs w:val="24"/>
        </w:rPr>
        <w:t xml:space="preserve"> oraz dzi</w:t>
      </w:r>
      <w:r w:rsidR="00DD6302">
        <w:rPr>
          <w:rFonts w:ascii="Garamond" w:hAnsi="Garamond"/>
          <w:color w:val="000000" w:themeColor="text1"/>
          <w:sz w:val="24"/>
          <w:szCs w:val="24"/>
        </w:rPr>
        <w:t>ał</w:t>
      </w:r>
      <w:r w:rsidR="00505BD6">
        <w:rPr>
          <w:rFonts w:ascii="Garamond" w:hAnsi="Garamond"/>
          <w:color w:val="000000" w:themeColor="text1"/>
          <w:sz w:val="24"/>
          <w:szCs w:val="24"/>
        </w:rPr>
        <w:t>, rozdział, paragraf klasyfikacji budżetowej</w:t>
      </w:r>
      <w:r w:rsidRPr="00CF1973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1C24619F" w14:textId="65728486" w:rsidR="00CF1973" w:rsidRPr="00CF1973" w:rsidRDefault="00CF1973" w:rsidP="00CF1973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F1973">
        <w:rPr>
          <w:rFonts w:ascii="Garamond" w:hAnsi="Garamond"/>
          <w:color w:val="000000" w:themeColor="text1"/>
          <w:sz w:val="24"/>
          <w:szCs w:val="24"/>
        </w:rPr>
        <w:t>Odsetki od oprocentowania bankowego, niewykorzystanych środków o których mowa</w:t>
      </w:r>
      <w:r w:rsidRPr="00CF1973">
        <w:rPr>
          <w:rFonts w:ascii="Garamond" w:hAnsi="Garamond"/>
          <w:color w:val="000000" w:themeColor="text1"/>
          <w:sz w:val="24"/>
          <w:szCs w:val="24"/>
        </w:rPr>
        <w:br/>
        <w:t xml:space="preserve">w ust. 3, Gmina zobowiązana jest zwrócić, w terminie nie później niż do dnia </w:t>
      </w:r>
      <w:r w:rsidRPr="00CF1973">
        <w:rPr>
          <w:rFonts w:ascii="Garamond" w:hAnsi="Garamond"/>
          <w:b/>
          <w:color w:val="000000" w:themeColor="text1"/>
          <w:sz w:val="24"/>
          <w:szCs w:val="24"/>
        </w:rPr>
        <w:t xml:space="preserve">15 stycznia 2020 roku, </w:t>
      </w:r>
      <w:r w:rsidRPr="00CF1973">
        <w:rPr>
          <w:rFonts w:ascii="Garamond" w:hAnsi="Garamond"/>
          <w:color w:val="000000" w:themeColor="text1"/>
          <w:sz w:val="24"/>
          <w:szCs w:val="24"/>
        </w:rPr>
        <w:t xml:space="preserve">na rachunek bankowy Organu Zlecającego prowadzony w Narodowym Banku Polskim o numerze: </w:t>
      </w:r>
      <w:r w:rsidRPr="00CF1973">
        <w:rPr>
          <w:rFonts w:ascii="Garamond" w:hAnsi="Garamond"/>
          <w:b/>
          <w:color w:val="000000" w:themeColor="text1"/>
          <w:sz w:val="24"/>
          <w:szCs w:val="24"/>
        </w:rPr>
        <w:t>31 1010 1397 0032 9022 3100 0000.</w:t>
      </w:r>
    </w:p>
    <w:p w14:paraId="3C60D58D" w14:textId="77777777" w:rsidR="006B6D86" w:rsidRPr="000E29EB" w:rsidRDefault="006B6D8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Środki finansowe podlegające zwrotowi z tytułu niezachowania trwałości Zadania - Gmina, zobowiązana jest zwrócić </w:t>
      </w:r>
      <w:r w:rsidR="00AA62E7" w:rsidRPr="000E29EB">
        <w:rPr>
          <w:rFonts w:ascii="Garamond" w:hAnsi="Garamond"/>
          <w:color w:val="000000" w:themeColor="text1"/>
          <w:sz w:val="24"/>
          <w:szCs w:val="24"/>
        </w:rPr>
        <w:t xml:space="preserve">w ciągu </w:t>
      </w:r>
      <w:r w:rsidR="00AA62E7" w:rsidRPr="000E29EB">
        <w:rPr>
          <w:rFonts w:ascii="Garamond" w:hAnsi="Garamond"/>
          <w:b/>
          <w:color w:val="000000" w:themeColor="text1"/>
          <w:sz w:val="24"/>
          <w:szCs w:val="24"/>
        </w:rPr>
        <w:t>15 dni od dnia stwierdzenia okoliczności</w:t>
      </w:r>
      <w:r w:rsidR="00AE5168" w:rsidRPr="000E29EB">
        <w:rPr>
          <w:rFonts w:ascii="Garamond" w:hAnsi="Garamond"/>
          <w:color w:val="000000" w:themeColor="text1"/>
          <w:sz w:val="24"/>
          <w:szCs w:val="24"/>
        </w:rPr>
        <w:t xml:space="preserve">, ale nie później niż do dnia, w którym mija termin złożenia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sprawozdania z trwałości </w:t>
      </w:r>
      <w:r w:rsidR="00AE5168" w:rsidRPr="000E29EB">
        <w:rPr>
          <w:rFonts w:ascii="Garamond" w:hAnsi="Garamond"/>
          <w:color w:val="000000" w:themeColor="text1"/>
          <w:sz w:val="24"/>
          <w:szCs w:val="24"/>
        </w:rPr>
        <w:t>Z</w:t>
      </w:r>
      <w:r w:rsidRPr="000E29EB">
        <w:rPr>
          <w:rFonts w:ascii="Garamond" w:hAnsi="Garamond"/>
          <w:color w:val="000000" w:themeColor="text1"/>
          <w:sz w:val="24"/>
          <w:szCs w:val="24"/>
        </w:rPr>
        <w:t>adania, o którym mowa</w:t>
      </w:r>
      <w:r w:rsidR="00AA62E7" w:rsidRPr="000E29EB">
        <w:rPr>
          <w:rFonts w:ascii="Garamond" w:hAnsi="Garamond"/>
          <w:b/>
          <w:i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§ 5 ust. 6, </w:t>
      </w:r>
      <w:r w:rsidR="00AE5168" w:rsidRPr="000E29EB">
        <w:rPr>
          <w:rFonts w:ascii="Garamond" w:hAnsi="Garamond"/>
          <w:color w:val="000000" w:themeColor="text1"/>
          <w:sz w:val="24"/>
          <w:szCs w:val="24"/>
        </w:rPr>
        <w:t>tj. do: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9ED5E28" w14:textId="77777777" w:rsidR="006B6D86" w:rsidRPr="000E29EB" w:rsidRDefault="006B6D86" w:rsidP="00CB7F61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2021 r. (za rok 2020),</w:t>
      </w:r>
    </w:p>
    <w:p w14:paraId="52421FDD" w14:textId="77777777" w:rsidR="006B6D86" w:rsidRPr="000E29EB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2022 r. (za rok 2021),</w:t>
      </w:r>
    </w:p>
    <w:p w14:paraId="4DCD3A60" w14:textId="77777777" w:rsidR="006B6D86" w:rsidRPr="000E29EB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2023 r. (za rok 2022),</w:t>
      </w:r>
    </w:p>
    <w:p w14:paraId="55454D97" w14:textId="77777777" w:rsidR="006B6D86" w:rsidRPr="000E29EB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2024 r. (za rok 2023),</w:t>
      </w:r>
    </w:p>
    <w:p w14:paraId="6CDB947A" w14:textId="77777777" w:rsidR="003D2A1F" w:rsidRPr="003D2A1F" w:rsidRDefault="006B6D86" w:rsidP="003D2A1F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15 stycznia 2025 r. (za rok 2024).</w:t>
      </w:r>
    </w:p>
    <w:p w14:paraId="3A11F34D" w14:textId="60FD2689" w:rsidR="003D2A1F" w:rsidRPr="003D2A1F" w:rsidRDefault="003D2A1F" w:rsidP="003D2A1F">
      <w:pPr>
        <w:spacing w:before="120" w:after="0" w:line="240" w:lineRule="auto"/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3D2A1F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Pr="003D2A1F">
        <w:rPr>
          <w:rFonts w:ascii="Garamond" w:hAnsi="Garamond"/>
          <w:color w:val="000000" w:themeColor="text1"/>
          <w:sz w:val="24"/>
          <w:szCs w:val="24"/>
        </w:rPr>
        <w:br/>
        <w:t xml:space="preserve">o numerze: </w:t>
      </w:r>
      <w:r w:rsidRPr="003D2A1F">
        <w:rPr>
          <w:rFonts w:ascii="Garamond" w:hAnsi="Garamond"/>
          <w:b/>
          <w:color w:val="000000" w:themeColor="text1"/>
          <w:sz w:val="24"/>
          <w:szCs w:val="24"/>
        </w:rPr>
        <w:t xml:space="preserve">31 1010 1397 0032 9022 3100 0000 </w:t>
      </w:r>
      <w:r w:rsidRPr="003D2A1F">
        <w:rPr>
          <w:rFonts w:ascii="Garamond" w:hAnsi="Garamond"/>
          <w:color w:val="000000" w:themeColor="text1"/>
          <w:sz w:val="24"/>
          <w:szCs w:val="24"/>
        </w:rPr>
        <w:t xml:space="preserve">z adnotacją „zwrot z tytułu…” (podać przyczynę zwrotu oraz </w:t>
      </w:r>
      <w:r w:rsidR="00505BD6">
        <w:rPr>
          <w:rFonts w:ascii="Garamond" w:hAnsi="Garamond"/>
          <w:color w:val="000000" w:themeColor="text1"/>
          <w:sz w:val="24"/>
          <w:szCs w:val="24"/>
        </w:rPr>
        <w:t>dzi</w:t>
      </w:r>
      <w:r w:rsidR="00DD6302">
        <w:rPr>
          <w:rFonts w:ascii="Garamond" w:hAnsi="Garamond"/>
          <w:color w:val="000000" w:themeColor="text1"/>
          <w:sz w:val="24"/>
          <w:szCs w:val="24"/>
        </w:rPr>
        <w:t>ał</w:t>
      </w:r>
      <w:r w:rsidR="00505BD6">
        <w:rPr>
          <w:rFonts w:ascii="Garamond" w:hAnsi="Garamond"/>
          <w:color w:val="000000" w:themeColor="text1"/>
          <w:sz w:val="24"/>
          <w:szCs w:val="24"/>
        </w:rPr>
        <w:t>, rozdział, paragraf klasyfikacji budżetowej</w:t>
      </w:r>
      <w:r w:rsidRPr="003D2A1F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7245E48C" w14:textId="60EA27D8" w:rsidR="003D2A1F" w:rsidRPr="008358B8" w:rsidRDefault="007F5F96" w:rsidP="003D2A1F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373AE6" w:rsidRPr="000E29EB">
        <w:rPr>
          <w:rFonts w:ascii="Garamond" w:hAnsi="Garamond"/>
          <w:color w:val="000000" w:themeColor="text1"/>
          <w:sz w:val="24"/>
          <w:szCs w:val="24"/>
        </w:rPr>
        <w:t xml:space="preserve">kwoty </w:t>
      </w:r>
      <w:r w:rsidR="00781D13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19400B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F75CC4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81D13" w:rsidRPr="000E29EB">
        <w:rPr>
          <w:rFonts w:ascii="Garamond" w:hAnsi="Garamond"/>
          <w:color w:val="000000" w:themeColor="text1"/>
          <w:sz w:val="24"/>
          <w:szCs w:val="24"/>
        </w:rPr>
        <w:t>zwróconych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po terminie, o którym mowa w ust.</w:t>
      </w:r>
      <w:r w:rsidR="00AA62E7" w:rsidRPr="000E29EB">
        <w:rPr>
          <w:rFonts w:ascii="Garamond" w:hAnsi="Garamond"/>
          <w:color w:val="000000" w:themeColor="text1"/>
          <w:sz w:val="24"/>
          <w:szCs w:val="24"/>
        </w:rPr>
        <w:t xml:space="preserve"> 1, 2 i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F1973">
        <w:rPr>
          <w:rFonts w:ascii="Garamond" w:hAnsi="Garamond"/>
          <w:color w:val="000000" w:themeColor="text1"/>
          <w:sz w:val="24"/>
          <w:szCs w:val="24"/>
        </w:rPr>
        <w:t>4</w:t>
      </w:r>
      <w:r w:rsidR="00AA62E7" w:rsidRPr="000E29EB">
        <w:rPr>
          <w:rFonts w:ascii="Garamond" w:hAnsi="Garamond"/>
          <w:color w:val="000000" w:themeColor="text1"/>
          <w:sz w:val="24"/>
          <w:szCs w:val="24"/>
        </w:rPr>
        <w:t xml:space="preserve">, nalicza się odsetki w wysokości określonej jak dla zaległości podatkowych, </w:t>
      </w:r>
      <w:r w:rsidR="00AA62E7" w:rsidRPr="000E29EB">
        <w:rPr>
          <w:rFonts w:ascii="Garamond" w:hAnsi="Garamond"/>
          <w:b/>
          <w:color w:val="000000" w:themeColor="text1"/>
          <w:sz w:val="24"/>
          <w:szCs w:val="24"/>
        </w:rPr>
        <w:t>począwszy od dnia następującego po dniu, w którym upłynął termin zwrotu</w:t>
      </w:r>
      <w:r w:rsidR="003D2A1F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505BD6">
        <w:rPr>
          <w:rFonts w:ascii="Garamond" w:hAnsi="Garamond"/>
          <w:color w:val="000000" w:themeColor="text1"/>
          <w:sz w:val="24"/>
          <w:szCs w:val="24"/>
        </w:rPr>
        <w:t>i</w:t>
      </w:r>
      <w:r w:rsidR="003D2A1F" w:rsidRPr="008358B8">
        <w:rPr>
          <w:rFonts w:ascii="Garamond" w:hAnsi="Garamond"/>
          <w:color w:val="000000" w:themeColor="text1"/>
          <w:sz w:val="24"/>
          <w:szCs w:val="24"/>
        </w:rPr>
        <w:t xml:space="preserve"> przekazywane </w:t>
      </w:r>
      <w:r w:rsidR="00505BD6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="003D2A1F" w:rsidRPr="008358B8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="003D2A1F" w:rsidRPr="008358B8">
        <w:rPr>
          <w:rFonts w:ascii="Garamond" w:hAnsi="Garamond"/>
          <w:color w:val="000000" w:themeColor="text1"/>
          <w:sz w:val="24"/>
          <w:szCs w:val="24"/>
        </w:rPr>
        <w:br/>
        <w:t>o numerze:</w:t>
      </w:r>
      <w:r w:rsidR="003D2A1F" w:rsidRPr="008358B8">
        <w:rPr>
          <w:rFonts w:ascii="Garamond" w:hAnsi="Garamond"/>
          <w:b/>
          <w:color w:val="000000" w:themeColor="text1"/>
          <w:sz w:val="24"/>
          <w:szCs w:val="24"/>
        </w:rPr>
        <w:t xml:space="preserve"> 31 1010 1397 0032 9022 3100 0000.</w:t>
      </w:r>
    </w:p>
    <w:p w14:paraId="17889491" w14:textId="519AB869" w:rsidR="00613585" w:rsidRPr="000E29EB" w:rsidRDefault="00505BD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Zwrot</w:t>
      </w:r>
      <w:r w:rsidR="00DD6302">
        <w:rPr>
          <w:rFonts w:ascii="Garamond" w:hAnsi="Garamond"/>
          <w:color w:val="000000" w:themeColor="text1"/>
          <w:sz w:val="24"/>
          <w:szCs w:val="24"/>
        </w:rPr>
        <w:t xml:space="preserve"> środków</w:t>
      </w:r>
      <w:r w:rsidR="00E836EA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należy</w:t>
      </w:r>
      <w:r w:rsidR="008E458A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0E29EB">
        <w:rPr>
          <w:rFonts w:ascii="Garamond" w:hAnsi="Garamond"/>
          <w:b/>
          <w:color w:val="000000" w:themeColor="text1"/>
          <w:sz w:val="24"/>
          <w:szCs w:val="24"/>
        </w:rPr>
        <w:t>potwierdzić pismem</w:t>
      </w:r>
      <w:r w:rsidR="00AD6A8C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43E2B" w:rsidRPr="000E29EB">
        <w:rPr>
          <w:rFonts w:ascii="Garamond" w:hAnsi="Garamond"/>
          <w:color w:val="000000" w:themeColor="text1"/>
          <w:sz w:val="24"/>
          <w:szCs w:val="24"/>
        </w:rPr>
        <w:t>wyszczególniając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: numer Umowy oraz rozbicie dokonanej wpłaty na kwotę </w:t>
      </w:r>
      <w:r w:rsidR="00531C9D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19400B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2008F3" w:rsidRPr="000E29EB">
        <w:rPr>
          <w:rFonts w:ascii="Garamond" w:hAnsi="Garamond"/>
          <w:color w:val="000000" w:themeColor="text1"/>
          <w:sz w:val="24"/>
          <w:szCs w:val="24"/>
        </w:rPr>
        <w:t xml:space="preserve">niewykorzystanych,  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>wykorzystan</w:t>
      </w:r>
      <w:r w:rsidR="00531C9D" w:rsidRPr="000E29EB">
        <w:rPr>
          <w:rFonts w:ascii="Garamond" w:hAnsi="Garamond"/>
          <w:color w:val="000000" w:themeColor="text1"/>
          <w:sz w:val="24"/>
          <w:szCs w:val="24"/>
        </w:rPr>
        <w:t>ych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niezgodnie</w:t>
      </w:r>
      <w:r w:rsidR="002008F3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>z przeznaczeniem, pobran</w:t>
      </w:r>
      <w:r w:rsidR="00531C9D" w:rsidRPr="000E29EB">
        <w:rPr>
          <w:rFonts w:ascii="Garamond" w:hAnsi="Garamond"/>
          <w:color w:val="000000" w:themeColor="text1"/>
          <w:sz w:val="24"/>
          <w:szCs w:val="24"/>
        </w:rPr>
        <w:t>ych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nienależnie lub w nadmiernej wysokości) oraz odsetek.</w:t>
      </w:r>
    </w:p>
    <w:p w14:paraId="6DB84CD3" w14:textId="77777777" w:rsidR="000B10DF" w:rsidRPr="000E29EB" w:rsidRDefault="000B10DF" w:rsidP="000B10DF">
      <w:pPr>
        <w:spacing w:after="0" w:line="240" w:lineRule="auto"/>
        <w:ind w:left="360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</w:p>
    <w:p w14:paraId="526825CD" w14:textId="77777777" w:rsidR="007F5F96" w:rsidRPr="000E29EB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007EF9BA" w14:textId="77777777" w:rsidR="007B6621" w:rsidRPr="000E29EB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0E29EB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223EF64A" w14:textId="7A7D9A8D" w:rsidR="007F5F96" w:rsidRPr="000E29EB" w:rsidRDefault="007F5F96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19400B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zakresie rzeczowym i finansowym, Gmina zobowiązana jest sporządzić na formularzu określonym przez Organ Zlecający i przekazać </w:t>
      </w:r>
      <w:r w:rsidR="00E20B80" w:rsidRPr="000E29EB">
        <w:rPr>
          <w:rFonts w:ascii="Garamond" w:hAnsi="Garamond"/>
          <w:color w:val="000000" w:themeColor="text1"/>
          <w:sz w:val="24"/>
          <w:szCs w:val="24"/>
        </w:rPr>
        <w:t>w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formie papierowej </w:t>
      </w:r>
      <w:r w:rsidR="00F25063" w:rsidRPr="000E29EB">
        <w:rPr>
          <w:rFonts w:ascii="Garamond" w:hAnsi="Garamond"/>
          <w:color w:val="000000" w:themeColor="text1"/>
          <w:sz w:val="24"/>
          <w:szCs w:val="24"/>
        </w:rPr>
        <w:t>lub e</w:t>
      </w:r>
      <w:r w:rsidR="00A45582" w:rsidRPr="000E29EB">
        <w:rPr>
          <w:rFonts w:ascii="Garamond" w:hAnsi="Garamond"/>
          <w:color w:val="000000" w:themeColor="text1"/>
          <w:sz w:val="24"/>
          <w:szCs w:val="24"/>
        </w:rPr>
        <w:t xml:space="preserve">-PUAP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Organowi Zlecającemu do zaakceptowania </w:t>
      </w:r>
      <w:r w:rsidR="00A623ED" w:rsidRPr="000E29EB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0E29EB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</w:p>
    <w:p w14:paraId="647B44AE" w14:textId="77777777" w:rsidR="00A623ED" w:rsidRPr="000E29EB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 w trakcie roku budżetowego, w wyznaczonym terminie, inne informacje</w:t>
      </w:r>
      <w:r w:rsidR="00A45582" w:rsidRPr="000E29EB">
        <w:rPr>
          <w:rFonts w:ascii="Garamond" w:hAnsi="Garamond"/>
          <w:color w:val="000000" w:themeColor="text1"/>
          <w:sz w:val="24"/>
          <w:szCs w:val="24"/>
        </w:rPr>
        <w:t>, sprawozdania i dokumenty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A45582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6806BDB5" w14:textId="77777777" w:rsidR="00A623ED" w:rsidRPr="000E29EB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przedstawiła, w wyznaczonym terminie, dodatkowe informacje i wyjaśnienia do s</w:t>
      </w:r>
      <w:r w:rsidR="004C3774" w:rsidRPr="000E29EB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65A8BFE3" w14:textId="77777777" w:rsidR="00FE29B7" w:rsidRPr="000E29EB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EB1C56" w:rsidRPr="000E29EB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15D66054" w14:textId="77777777" w:rsidR="007F5F96" w:rsidRPr="000E29EB" w:rsidRDefault="007F5F96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 pr</w:t>
      </w:r>
      <w:r w:rsidR="00E20B80" w:rsidRPr="000E29EB">
        <w:rPr>
          <w:rFonts w:ascii="Garamond" w:hAnsi="Garamond"/>
          <w:color w:val="000000" w:themeColor="text1"/>
          <w:sz w:val="24"/>
          <w:szCs w:val="24"/>
        </w:rPr>
        <w:t>zypadku niezłożenia sprawozdań</w:t>
      </w:r>
      <w:r w:rsidR="00A623ED" w:rsidRPr="000E29EB">
        <w:rPr>
          <w:rFonts w:ascii="Garamond" w:hAnsi="Garamond"/>
          <w:color w:val="000000" w:themeColor="text1"/>
          <w:sz w:val="24"/>
          <w:szCs w:val="24"/>
        </w:rPr>
        <w:t xml:space="preserve"> i informacji, o których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mowa w ust. 1</w:t>
      </w:r>
      <w:r w:rsidR="00A623ED" w:rsidRPr="000E29EB">
        <w:rPr>
          <w:rFonts w:ascii="Garamond" w:hAnsi="Garamond"/>
          <w:color w:val="000000" w:themeColor="text1"/>
          <w:sz w:val="24"/>
          <w:szCs w:val="24"/>
        </w:rPr>
        <w:t xml:space="preserve"> i 2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E29B7" w:rsidRPr="000E29EB">
        <w:rPr>
          <w:rFonts w:ascii="Garamond" w:hAnsi="Garamond"/>
          <w:color w:val="000000" w:themeColor="text1"/>
          <w:sz w:val="24"/>
          <w:szCs w:val="24"/>
        </w:rPr>
        <w:t>bądź</w:t>
      </w:r>
      <w:r w:rsidR="00FE29B7" w:rsidRPr="000E29EB">
        <w:rPr>
          <w:rFonts w:ascii="Garamond" w:hAnsi="Garamond"/>
          <w:color w:val="000000" w:themeColor="text1"/>
          <w:sz w:val="24"/>
          <w:szCs w:val="24"/>
        </w:rPr>
        <w:br/>
        <w:t>w przypadku złożenia sprawozdania błędnego, Organ Zlecający wzywa pisemnie Gminę do jego złożenia bądź skorygowania.</w:t>
      </w:r>
    </w:p>
    <w:p w14:paraId="5C3A2977" w14:textId="45D87BF8" w:rsidR="007F5F96" w:rsidRPr="000E29EB" w:rsidRDefault="00845725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Niezastosowanie się do wezwania</w:t>
      </w:r>
      <w:r w:rsidR="00EB1C56" w:rsidRPr="000E29EB">
        <w:rPr>
          <w:rFonts w:ascii="Garamond" w:hAnsi="Garamond"/>
          <w:color w:val="000000" w:themeColor="text1"/>
          <w:sz w:val="24"/>
          <w:szCs w:val="24"/>
        </w:rPr>
        <w:t>, o którym mowa w ust. 5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może stanowić podstawę do rozwiązania umowy w trybie wskazanym w § </w:t>
      </w:r>
      <w:r w:rsidR="00B753B5" w:rsidRPr="000E29EB">
        <w:rPr>
          <w:rFonts w:ascii="Garamond" w:hAnsi="Garamond"/>
          <w:color w:val="000000" w:themeColor="text1"/>
          <w:sz w:val="24"/>
          <w:szCs w:val="24"/>
        </w:rPr>
        <w:t>10</w:t>
      </w:r>
      <w:r w:rsidR="009173A8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9173A8" w:rsidRPr="000E29EB">
        <w:rPr>
          <w:rFonts w:ascii="Garamond" w:hAnsi="Garamond"/>
          <w:color w:val="000000" w:themeColor="text1"/>
          <w:sz w:val="24"/>
          <w:szCs w:val="24"/>
        </w:rPr>
        <w:t>2</w:t>
      </w:r>
      <w:r w:rsidR="00E26135" w:rsidRPr="000E29EB">
        <w:rPr>
          <w:rFonts w:ascii="Garamond" w:hAnsi="Garamond"/>
          <w:color w:val="000000" w:themeColor="text1"/>
          <w:sz w:val="24"/>
          <w:szCs w:val="24"/>
        </w:rPr>
        <w:t xml:space="preserve"> oraz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26135" w:rsidRPr="000E29EB">
        <w:rPr>
          <w:rFonts w:ascii="Garamond" w:hAnsi="Garamond"/>
          <w:color w:val="000000" w:themeColor="text1"/>
          <w:sz w:val="24"/>
          <w:szCs w:val="24"/>
        </w:rPr>
        <w:t>skutkować uznaniem dotacji za wykorzystaną w całości niezgodnie z przeznaczeniem w rozumieniu przepisów ustawy z dnia 27 sierpnia 2009 r. o finansach publicznych.</w:t>
      </w:r>
    </w:p>
    <w:p w14:paraId="3E55A7DA" w14:textId="77777777" w:rsidR="00A45582" w:rsidRPr="000E29EB" w:rsidRDefault="00A623ED" w:rsidP="00A45582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przypadku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realizacji inwestycji budowlanych</w:t>
      </w:r>
      <w:r w:rsidR="00BB3517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Gmina zobowiązana jest do złożenia sprawozdania z realizacji zadania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zgodnie z Rozporządzeniem </w:t>
      </w:r>
      <w:r w:rsidR="006B0C4F" w:rsidRPr="000E29EB">
        <w:rPr>
          <w:rFonts w:ascii="Garamond" w:hAnsi="Garamond"/>
          <w:b/>
          <w:color w:val="000000" w:themeColor="text1"/>
          <w:sz w:val="24"/>
          <w:szCs w:val="24"/>
        </w:rPr>
        <w:t>R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ady Ministrów</w:t>
      </w:r>
      <w:r w:rsidR="00A45582" w:rsidRPr="000E29EB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 z budżetu państwa z dnia</w:t>
      </w:r>
      <w:r w:rsidR="00A45582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2 grudnia 2010 r. (Dz. U. z 2010 r., Nr 238, poz. 1579). </w:t>
      </w:r>
    </w:p>
    <w:p w14:paraId="4D43807D" w14:textId="77777777" w:rsidR="00E26135" w:rsidRPr="000E29EB" w:rsidRDefault="00E26135" w:rsidP="00A45582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7152611" w14:textId="77777777" w:rsidR="007F5F96" w:rsidRPr="000E29EB" w:rsidRDefault="007F5F96" w:rsidP="00A45582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0E29EB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01624C25" w14:textId="77777777" w:rsidR="007F5F96" w:rsidRPr="000E29EB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330FE58F" w14:textId="77777777" w:rsidR="007F5F96" w:rsidRPr="000E29EB" w:rsidRDefault="007F5F96" w:rsidP="007F5F96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Gm</w:t>
      </w:r>
      <w:r w:rsidR="001B01EE" w:rsidRPr="000E29EB">
        <w:rPr>
          <w:rFonts w:ascii="Garamond" w:hAnsi="Garamond"/>
          <w:color w:val="000000" w:themeColor="text1"/>
          <w:sz w:val="24"/>
          <w:szCs w:val="24"/>
        </w:rPr>
        <w:t>ina zobowiązuje się do umieszcze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0E29EB">
        <w:rPr>
          <w:rFonts w:ascii="Garamond" w:hAnsi="Garamond"/>
          <w:color w:val="000000" w:themeColor="text1"/>
          <w:sz w:val="24"/>
          <w:szCs w:val="24"/>
        </w:rPr>
        <w:t>informacji o korzystaniu z dofinansowania z Program</w:t>
      </w:r>
      <w:r w:rsidR="00AC6E7F" w:rsidRPr="000E29EB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0E29EB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0E29EB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0E29EB">
        <w:rPr>
          <w:rFonts w:ascii="Garamond" w:hAnsi="Garamond"/>
          <w:color w:val="000000" w:themeColor="text1"/>
          <w:sz w:val="24"/>
          <w:szCs w:val="24"/>
        </w:rPr>
        <w:t>” 201</w:t>
      </w:r>
      <w:r w:rsidR="00D85617" w:rsidRPr="000E29EB">
        <w:rPr>
          <w:rFonts w:ascii="Garamond" w:hAnsi="Garamond"/>
          <w:color w:val="000000" w:themeColor="text1"/>
          <w:sz w:val="24"/>
          <w:szCs w:val="24"/>
        </w:rPr>
        <w:t>9</w:t>
      </w:r>
      <w:r w:rsidR="001B01EE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0E29EB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w widocznym miejscu dla osób korzystających z instytucji, według wzoru określonego przez Ministra Rodzi</w:t>
      </w:r>
      <w:r w:rsidR="00AC6E7F" w:rsidRPr="000E29EB">
        <w:rPr>
          <w:rFonts w:ascii="Garamond" w:hAnsi="Garamond"/>
          <w:color w:val="000000" w:themeColor="text1"/>
          <w:sz w:val="24"/>
          <w:szCs w:val="24"/>
        </w:rPr>
        <w:t xml:space="preserve">ny, Pracy i Polityki Społecznej, przez okres dofinansowania oraz okres trwałości zadania. </w:t>
      </w:r>
    </w:p>
    <w:p w14:paraId="2181F879" w14:textId="77777777" w:rsidR="007F5F96" w:rsidRPr="000E29EB" w:rsidRDefault="007F5F96" w:rsidP="00A45582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0E29EB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1225F454" w14:textId="77777777" w:rsidR="00F5605E" w:rsidRPr="000E29EB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551B0119" w14:textId="77777777" w:rsidR="007F5F96" w:rsidRPr="000E29EB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Organ Zlecający może przeprowadzić kontrolę w zakresie prawidłowości realizacji zadania przez Gminę, o którym mowa w § 1 ust. 1. Kontrola może być przeprowadzona w toku realizacji zadania lub po jego realizacji.</w:t>
      </w:r>
    </w:p>
    <w:p w14:paraId="0805F9F9" w14:textId="77777777" w:rsidR="007F5F96" w:rsidRPr="000E29EB" w:rsidRDefault="007F5F96" w:rsidP="00241E81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0E29EB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 o kontroli w administracji rządowej (Dz.U. 2011, Nr 185, poz. 1092).</w:t>
      </w:r>
    </w:p>
    <w:p w14:paraId="6853696C" w14:textId="77777777" w:rsidR="007F5F96" w:rsidRPr="000E29EB" w:rsidRDefault="007F5F96" w:rsidP="00241E81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Gmina, w celu umożliwienia przeprowadzenia kontroli, udostępni pomieszczenie i sprzęt dla kontrolujących.</w:t>
      </w:r>
    </w:p>
    <w:p w14:paraId="63003544" w14:textId="77777777" w:rsidR="007F5F96" w:rsidRPr="000E29EB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Gmina zobowiązuje się do przedłożenia wszelkich dokumentów dotyczących realizowanego </w:t>
      </w:r>
      <w:r w:rsidR="002701F7" w:rsidRPr="000E29EB">
        <w:rPr>
          <w:rFonts w:ascii="Garamond" w:hAnsi="Garamond"/>
          <w:color w:val="000000" w:themeColor="text1"/>
          <w:sz w:val="24"/>
          <w:szCs w:val="24"/>
        </w:rPr>
        <w:t>Z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0E29EB">
        <w:rPr>
          <w:rFonts w:ascii="Garamond" w:hAnsi="Garamond"/>
          <w:color w:val="000000" w:themeColor="text1"/>
          <w:sz w:val="24"/>
          <w:szCs w:val="24"/>
        </w:rPr>
        <w:t>Z</w:t>
      </w:r>
      <w:r w:rsidRPr="000E29EB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1A085429" w14:textId="77777777" w:rsidR="007F5F96" w:rsidRPr="000E29EB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Gmina zobowiązuje się do udzielania ustnie lub na piśmie, w zależności od żądania kontrolującego i w terminie przez niego określonym, wyjaśnień i informacji dotyczących realizacji </w:t>
      </w:r>
      <w:r w:rsidR="002701F7" w:rsidRPr="000E29EB">
        <w:rPr>
          <w:rFonts w:ascii="Garamond" w:hAnsi="Garamond"/>
          <w:color w:val="000000" w:themeColor="text1"/>
          <w:sz w:val="24"/>
          <w:szCs w:val="24"/>
        </w:rPr>
        <w:t>Z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4C91764C" w14:textId="77777777" w:rsidR="00BB3517" w:rsidRPr="000E29EB" w:rsidRDefault="007F5F96" w:rsidP="000B10D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0E29EB">
        <w:rPr>
          <w:rFonts w:ascii="Garamond" w:hAnsi="Garamond"/>
          <w:color w:val="000000" w:themeColor="text1"/>
          <w:sz w:val="24"/>
          <w:szCs w:val="24"/>
        </w:rPr>
        <w:t>Z</w:t>
      </w:r>
      <w:r w:rsidRPr="000E29EB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03740D71" w14:textId="77777777" w:rsidR="007F5F96" w:rsidRPr="000E29EB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0E29EB">
        <w:rPr>
          <w:rFonts w:ascii="Garamond" w:hAnsi="Garamond"/>
          <w:b/>
          <w:color w:val="000000" w:themeColor="text1"/>
          <w:sz w:val="24"/>
          <w:szCs w:val="24"/>
        </w:rPr>
        <w:t>10</w:t>
      </w:r>
    </w:p>
    <w:p w14:paraId="163454A3" w14:textId="77777777" w:rsidR="00827994" w:rsidRPr="000E29EB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709FA79C" w14:textId="77777777" w:rsidR="007F5F96" w:rsidRPr="000E29EB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Umowa może być rozwiązana na mocy porozumienia stron w przypadku wystąpienia okoliczności, za które strony nie ponoszą odpowiedzialności, a kt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óre uniemożliwiają wykonywanie 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37EE06EE" w14:textId="2DEA4CD7" w:rsidR="004C3774" w:rsidRPr="000E29EB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Umowa może być rozwiązana przez Organ Zlecający ze skutkiem natychmiastowym w przypadku wykorzystania </w:t>
      </w:r>
      <w:r w:rsidR="000B65FB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2E76CA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0B65FB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niezgodnie z przeznaczeniem, nieterminowego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 xml:space="preserve"> lub nienależytego wykonywania 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mowy oraz w przypadku, o którym mowa</w:t>
      </w:r>
      <w:r w:rsidR="006B0C4F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>w §</w:t>
      </w:r>
      <w:r w:rsidR="00223AFA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53B5" w:rsidRPr="000E29EB">
        <w:rPr>
          <w:rFonts w:ascii="Garamond" w:hAnsi="Garamond"/>
          <w:color w:val="000000" w:themeColor="text1"/>
          <w:sz w:val="24"/>
          <w:szCs w:val="24"/>
        </w:rPr>
        <w:t>7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0E29EB">
        <w:rPr>
          <w:rFonts w:ascii="Garamond" w:hAnsi="Garamond"/>
          <w:color w:val="000000" w:themeColor="text1"/>
          <w:sz w:val="24"/>
          <w:szCs w:val="24"/>
        </w:rPr>
        <w:t>6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0B65FB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18CAAA8" w14:textId="6592754F" w:rsidR="007F5F96" w:rsidRPr="000E29EB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2E76CA">
        <w:rPr>
          <w:rFonts w:ascii="Garamond" w:hAnsi="Garamond"/>
          <w:color w:val="000000" w:themeColor="text1"/>
          <w:sz w:val="24"/>
          <w:szCs w:val="24"/>
        </w:rPr>
        <w:t>dotacji celowej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wykorzystan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>ą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niezgodnie z przeznaczeniem lub podlegając</w:t>
      </w:r>
      <w:r w:rsidR="006B0C4F" w:rsidRPr="000E29EB">
        <w:rPr>
          <w:rFonts w:ascii="Garamond" w:hAnsi="Garamond"/>
          <w:color w:val="000000" w:themeColor="text1"/>
          <w:sz w:val="24"/>
          <w:szCs w:val="24"/>
        </w:rPr>
        <w:t>ą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zwrotowi w wyniku stwierdzenia okoliczności, o których mowa w </w:t>
      </w:r>
      <w:r w:rsidR="00EB1C56" w:rsidRPr="000E29EB">
        <w:rPr>
          <w:rFonts w:ascii="Garamond" w:hAnsi="Garamond"/>
          <w:color w:val="000000" w:themeColor="text1"/>
          <w:sz w:val="24"/>
          <w:szCs w:val="24"/>
        </w:rPr>
        <w:t>ust. 2</w:t>
      </w:r>
      <w:r w:rsidRPr="000E29EB">
        <w:rPr>
          <w:rFonts w:ascii="Garamond" w:hAnsi="Garamond"/>
          <w:color w:val="000000" w:themeColor="text1"/>
          <w:sz w:val="24"/>
          <w:szCs w:val="24"/>
        </w:rPr>
        <w:t>, wraz z odsetkami</w:t>
      </w:r>
      <w:r w:rsidR="00EB1C56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4C7BD2D6" w14:textId="4BE566C8" w:rsidR="00EB1C56" w:rsidRPr="000E29EB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 przypadku stwierdzenia okoliczności, o których mowa w ust.1, po terminie zakończe</w:t>
      </w:r>
      <w:r w:rsidR="00223AFA" w:rsidRPr="000E29EB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0E29EB">
        <w:rPr>
          <w:rFonts w:ascii="Garamond" w:hAnsi="Garamond"/>
          <w:color w:val="000000" w:themeColor="text1"/>
          <w:sz w:val="24"/>
          <w:szCs w:val="24"/>
        </w:rPr>
        <w:t>3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Organ Zlecający określi kwotę 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środków z </w:t>
      </w:r>
      <w:r w:rsidR="002E76CA">
        <w:rPr>
          <w:rFonts w:ascii="Garamond" w:hAnsi="Garamond"/>
          <w:color w:val="000000" w:themeColor="text1"/>
          <w:sz w:val="24"/>
          <w:szCs w:val="24"/>
        </w:rPr>
        <w:t>dotacji celowej</w:t>
      </w:r>
      <w:r w:rsidR="006A478B" w:rsidRPr="000E29EB">
        <w:rPr>
          <w:rFonts w:ascii="Garamond" w:hAnsi="Garamond"/>
          <w:color w:val="000000" w:themeColor="text1"/>
          <w:sz w:val="24"/>
          <w:szCs w:val="24"/>
        </w:rPr>
        <w:t xml:space="preserve"> przypadającą</w:t>
      </w:r>
      <w:r w:rsidR="00B72EB7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554337C" w14:textId="77777777" w:rsidR="00C4505A" w:rsidRPr="000E29EB" w:rsidRDefault="00337C60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</w:t>
      </w:r>
      <w:r w:rsidR="00944B54" w:rsidRPr="000E29EB">
        <w:rPr>
          <w:rFonts w:ascii="Garamond" w:hAnsi="Garamond"/>
          <w:color w:val="000000" w:themeColor="text1"/>
          <w:sz w:val="24"/>
          <w:szCs w:val="24"/>
        </w:rPr>
        <w:t>Gminy</w:t>
      </w:r>
      <w:r w:rsidRPr="000E29EB">
        <w:rPr>
          <w:rFonts w:ascii="Garamond" w:hAnsi="Garamond"/>
          <w:color w:val="000000" w:themeColor="text1"/>
          <w:sz w:val="24"/>
          <w:szCs w:val="24"/>
        </w:rPr>
        <w:t>, jeżeli zwróci on</w:t>
      </w:r>
      <w:r w:rsidR="00F75793" w:rsidRPr="000E29EB">
        <w:rPr>
          <w:rFonts w:ascii="Garamond" w:hAnsi="Garamond"/>
          <w:color w:val="000000" w:themeColor="text1"/>
          <w:sz w:val="24"/>
          <w:szCs w:val="24"/>
        </w:rPr>
        <w:t>a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otrzymane dofinansowanie wraz </w:t>
      </w:r>
      <w:r w:rsidR="00EB1C56" w:rsidRPr="000E29EB">
        <w:rPr>
          <w:rFonts w:ascii="Garamond" w:hAnsi="Garamond"/>
          <w:color w:val="000000" w:themeColor="text1"/>
          <w:sz w:val="24"/>
          <w:szCs w:val="24"/>
        </w:rPr>
        <w:t xml:space="preserve">z odsetkami od oprocentowania </w:t>
      </w:r>
      <w:r w:rsidR="006B0C4F" w:rsidRPr="000E29EB">
        <w:rPr>
          <w:rFonts w:ascii="Garamond" w:hAnsi="Garamond"/>
          <w:color w:val="000000" w:themeColor="text1"/>
          <w:sz w:val="24"/>
          <w:szCs w:val="24"/>
        </w:rPr>
        <w:t>środków na rachunku bankowym</w:t>
      </w:r>
      <w:r w:rsidRPr="000E29EB">
        <w:rPr>
          <w:rFonts w:ascii="Garamond" w:hAnsi="Garamond"/>
          <w:color w:val="000000" w:themeColor="text1"/>
          <w:sz w:val="24"/>
          <w:szCs w:val="24"/>
        </w:rPr>
        <w:t>,</w:t>
      </w:r>
      <w:r w:rsidR="006B0C4F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terminie 30 dni od dnia złożenia </w:t>
      </w:r>
      <w:r w:rsidR="006B0C4F" w:rsidRPr="000E29EB">
        <w:rPr>
          <w:rFonts w:ascii="Garamond" w:hAnsi="Garamond"/>
          <w:color w:val="000000" w:themeColor="text1"/>
          <w:sz w:val="24"/>
          <w:szCs w:val="24"/>
        </w:rPr>
        <w:t xml:space="preserve">uzasadnianego </w:t>
      </w:r>
      <w:r w:rsidRPr="000E29EB">
        <w:rPr>
          <w:rFonts w:ascii="Garamond" w:hAnsi="Garamond"/>
          <w:color w:val="000000" w:themeColor="text1"/>
          <w:sz w:val="24"/>
          <w:szCs w:val="24"/>
        </w:rPr>
        <w:t>wniosku</w:t>
      </w:r>
      <w:r w:rsidR="000B65FB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o rozwiązanie u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4A47EA6C" w14:textId="77777777" w:rsidR="007F5F96" w:rsidRPr="000E29EB" w:rsidRDefault="00990B77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904FA2" w:rsidRPr="000E29EB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14:paraId="43F90AEC" w14:textId="77777777" w:rsidR="00CE7000" w:rsidRPr="000E29EB" w:rsidRDefault="00CE7000" w:rsidP="001B71E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4424E9D5" w14:textId="77777777" w:rsidR="007F5F96" w:rsidRPr="000E29EB" w:rsidRDefault="007F5F96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572B7202" w14:textId="60638122" w:rsidR="00990B77" w:rsidRPr="000E29EB" w:rsidRDefault="007F5F96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W zakresie nieuregulowanym niniejszą </w:t>
      </w:r>
      <w:r w:rsidR="006F72E0" w:rsidRPr="000E29EB">
        <w:rPr>
          <w:rFonts w:ascii="Garamond" w:hAnsi="Garamond"/>
          <w:color w:val="000000" w:themeColor="text1"/>
          <w:sz w:val="24"/>
          <w:szCs w:val="24"/>
        </w:rPr>
        <w:t>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mową stosuje się przepisy</w:t>
      </w:r>
      <w:r w:rsidR="00193243" w:rsidRPr="000E29EB">
        <w:rPr>
          <w:rFonts w:ascii="Garamond" w:hAnsi="Garamond"/>
          <w:color w:val="000000" w:themeColor="text1"/>
          <w:sz w:val="24"/>
          <w:szCs w:val="24"/>
        </w:rPr>
        <w:t xml:space="preserve"> Kodeksu Cywilnego, </w:t>
      </w:r>
      <w:r w:rsidR="00BC507C" w:rsidRPr="000E29EB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 (tj. Dz.</w:t>
      </w:r>
      <w:r w:rsidR="00AE510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C507C" w:rsidRPr="000E29EB">
        <w:rPr>
          <w:rFonts w:ascii="Garamond" w:hAnsi="Garamond"/>
          <w:color w:val="000000" w:themeColor="text1"/>
          <w:sz w:val="24"/>
          <w:szCs w:val="24"/>
        </w:rPr>
        <w:t>U. z 201</w:t>
      </w:r>
      <w:r w:rsidR="00AE510B">
        <w:rPr>
          <w:rFonts w:ascii="Garamond" w:hAnsi="Garamond"/>
          <w:color w:val="000000" w:themeColor="text1"/>
          <w:sz w:val="24"/>
          <w:szCs w:val="24"/>
        </w:rPr>
        <w:t>9</w:t>
      </w:r>
      <w:r w:rsidR="00BC507C" w:rsidRPr="000E29EB">
        <w:rPr>
          <w:rFonts w:ascii="Garamond" w:hAnsi="Garamond"/>
          <w:color w:val="000000" w:themeColor="text1"/>
          <w:sz w:val="24"/>
          <w:szCs w:val="24"/>
        </w:rPr>
        <w:t xml:space="preserve">, poz. </w:t>
      </w:r>
      <w:r w:rsidR="00AE510B">
        <w:rPr>
          <w:rFonts w:ascii="Garamond" w:hAnsi="Garamond"/>
          <w:color w:val="000000" w:themeColor="text1"/>
          <w:sz w:val="24"/>
          <w:szCs w:val="24"/>
        </w:rPr>
        <w:t>869</w:t>
      </w:r>
      <w:r w:rsidR="002A02B8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BC507C" w:rsidRPr="000E29EB">
        <w:rPr>
          <w:rFonts w:ascii="Garamond" w:hAnsi="Garamond"/>
          <w:color w:val="000000" w:themeColor="text1"/>
          <w:sz w:val="24"/>
          <w:szCs w:val="24"/>
        </w:rPr>
        <w:t xml:space="preserve"> ze zm.), ustawy z dnia 4 lutego 2011 r. o opiece nad dziećmi w wieku do lat 3</w:t>
      </w:r>
      <w:r w:rsidR="002A02B8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BC507C" w:rsidRPr="000E29EB">
        <w:rPr>
          <w:rFonts w:ascii="Garamond" w:hAnsi="Garamond"/>
          <w:color w:val="000000" w:themeColor="text1"/>
          <w:sz w:val="24"/>
          <w:szCs w:val="24"/>
        </w:rPr>
        <w:t>(Dz. U. z 201</w:t>
      </w:r>
      <w:r w:rsidR="00AE510B">
        <w:rPr>
          <w:rFonts w:ascii="Garamond" w:hAnsi="Garamond"/>
          <w:color w:val="000000" w:themeColor="text1"/>
          <w:sz w:val="24"/>
          <w:szCs w:val="24"/>
        </w:rPr>
        <w:t>9</w:t>
      </w:r>
      <w:r w:rsidR="00BC507C" w:rsidRPr="000E29EB">
        <w:rPr>
          <w:rFonts w:ascii="Garamond" w:hAnsi="Garamond"/>
          <w:color w:val="000000" w:themeColor="text1"/>
          <w:sz w:val="24"/>
          <w:szCs w:val="24"/>
        </w:rPr>
        <w:t>, poz.</w:t>
      </w:r>
      <w:r w:rsidR="00AE510B">
        <w:rPr>
          <w:rFonts w:ascii="Garamond" w:hAnsi="Garamond"/>
          <w:color w:val="000000" w:themeColor="text1"/>
          <w:sz w:val="24"/>
          <w:szCs w:val="24"/>
        </w:rPr>
        <w:t xml:space="preserve"> 409</w:t>
      </w:r>
      <w:r w:rsidR="00BC507C" w:rsidRPr="000E29EB">
        <w:rPr>
          <w:rFonts w:ascii="Garamond" w:hAnsi="Garamond"/>
          <w:color w:val="000000" w:themeColor="text1"/>
          <w:sz w:val="24"/>
          <w:szCs w:val="24"/>
        </w:rPr>
        <w:t>),</w:t>
      </w:r>
      <w:r w:rsidR="008361B5" w:rsidRPr="000E29EB">
        <w:rPr>
          <w:rFonts w:ascii="Garamond" w:hAnsi="Garamond"/>
          <w:color w:val="000000" w:themeColor="text1"/>
          <w:sz w:val="24"/>
          <w:szCs w:val="24"/>
        </w:rPr>
        <w:t xml:space="preserve"> rozporządzenia Rady Ministrów z dnia 2 grudnia 2010 r.,</w:t>
      </w:r>
      <w:r w:rsidR="002A02B8" w:rsidRPr="000E29EB">
        <w:rPr>
          <w:rFonts w:ascii="Garamond" w:hAnsi="Garamond"/>
          <w:color w:val="000000" w:themeColor="text1"/>
          <w:sz w:val="24"/>
          <w:szCs w:val="24"/>
        </w:rPr>
        <w:br/>
      </w:r>
      <w:r w:rsidR="008361B5" w:rsidRPr="000E29EB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 z budżetu państwa (Dz. U. Nr 238, poz. 1579),</w:t>
      </w:r>
      <w:r w:rsidR="00BC507C" w:rsidRPr="000E29EB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193243" w:rsidRPr="000E29EB">
        <w:rPr>
          <w:rFonts w:ascii="Garamond" w:hAnsi="Garamond"/>
          <w:color w:val="000000" w:themeColor="text1"/>
          <w:sz w:val="24"/>
          <w:szCs w:val="24"/>
        </w:rPr>
        <w:t>Programu „Maluch +” 2019</w:t>
      </w:r>
      <w:r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8C1AA91" w14:textId="77777777" w:rsidR="007F5F96" w:rsidRPr="000E29EB" w:rsidRDefault="00241E81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Niniejsza u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t xml:space="preserve">mowa została sporządzona w dwóch jednobrzmiących egzemplarzach, </w:t>
      </w:r>
      <w:r w:rsidR="007F5F96" w:rsidRPr="000E29EB">
        <w:rPr>
          <w:rFonts w:ascii="Garamond" w:hAnsi="Garamond"/>
          <w:color w:val="000000" w:themeColor="text1"/>
          <w:sz w:val="24"/>
          <w:szCs w:val="24"/>
        </w:rPr>
        <w:br/>
        <w:t>po jednym dla każdej ze stron.</w:t>
      </w:r>
    </w:p>
    <w:p w14:paraId="78B94F78" w14:textId="77777777" w:rsidR="008F6B91" w:rsidRPr="000E29EB" w:rsidRDefault="008F6B91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241E81" w:rsidRPr="000E29EB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0E29EB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782AA3C7" w14:textId="77777777" w:rsidR="008F6B91" w:rsidRPr="000E29EB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Załącznik nr 1 – wzór wniosku o wypłatę środków</w:t>
      </w:r>
      <w:r w:rsidR="00310CE4"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6DA0CCC" w14:textId="743196E5" w:rsidR="008F6B91" w:rsidRPr="000E29EB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Załącznik nr 2 – rozliczenie </w:t>
      </w:r>
      <w:r w:rsidR="0029665A">
        <w:rPr>
          <w:rFonts w:ascii="Garamond" w:hAnsi="Garamond"/>
          <w:color w:val="000000" w:themeColor="text1"/>
          <w:sz w:val="24"/>
          <w:szCs w:val="24"/>
        </w:rPr>
        <w:t>transzy</w:t>
      </w:r>
      <w:r w:rsidR="00FC25AE" w:rsidRPr="000E29EB">
        <w:rPr>
          <w:rFonts w:ascii="Garamond" w:hAnsi="Garamond"/>
          <w:color w:val="000000" w:themeColor="text1"/>
          <w:sz w:val="24"/>
          <w:szCs w:val="24"/>
        </w:rPr>
        <w:t xml:space="preserve"> /zestawienie dokumentów</w:t>
      </w:r>
      <w:r w:rsidR="00310CE4"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6299931" w14:textId="77777777" w:rsidR="008F6B91" w:rsidRPr="000E29EB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Załącznik nr 3</w:t>
      </w:r>
      <w:r w:rsidR="00294FAA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="00310CE4" w:rsidRPr="000E29EB">
        <w:rPr>
          <w:rFonts w:ascii="Garamond" w:hAnsi="Garamond"/>
          <w:color w:val="000000" w:themeColor="text1"/>
          <w:sz w:val="24"/>
          <w:szCs w:val="24"/>
        </w:rPr>
        <w:t>h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armonogram </w:t>
      </w:r>
      <w:r w:rsidR="001411FE" w:rsidRPr="000E29EB">
        <w:rPr>
          <w:rFonts w:ascii="Garamond" w:hAnsi="Garamond"/>
          <w:color w:val="000000" w:themeColor="text1"/>
          <w:sz w:val="24"/>
          <w:szCs w:val="24"/>
        </w:rPr>
        <w:t>zapotrzebowania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środków finansowych</w:t>
      </w:r>
      <w:r w:rsidR="00310CE4" w:rsidRPr="000E29EB">
        <w:rPr>
          <w:rFonts w:ascii="Garamond" w:hAnsi="Garamond"/>
          <w:color w:val="000000" w:themeColor="text1"/>
          <w:sz w:val="24"/>
          <w:szCs w:val="24"/>
        </w:rPr>
        <w:t>.</w:t>
      </w:r>
      <w:r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4E6D7A6" w14:textId="77777777" w:rsidR="008F6B91" w:rsidRPr="000E29EB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Program inwestycji</w:t>
      </w:r>
      <w:r w:rsidR="00310CE4"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6EBD5E4" w14:textId="77777777" w:rsidR="008F6B91" w:rsidRPr="000E29EB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Oferta konkursowa wraz z załącznikami</w:t>
      </w:r>
      <w:r w:rsidR="00310CE4"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0797CD3" w14:textId="0C98FDCF" w:rsidR="007F5F96" w:rsidRPr="000E29EB" w:rsidRDefault="007F5F96" w:rsidP="007F5F96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Umowa wchodzi w życie z dniem podpisania</w:t>
      </w:r>
      <w:r w:rsidR="00A546EB" w:rsidRPr="000E29E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3F0E" w:rsidRPr="004C3F0E">
        <w:rPr>
          <w:rFonts w:ascii="Garamond" w:hAnsi="Garamond"/>
          <w:sz w:val="24"/>
          <w:szCs w:val="24"/>
        </w:rPr>
        <w:t>przez  ostatnią ze Stron</w:t>
      </w:r>
      <w:r w:rsidRPr="000E29E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FB65AD5" w14:textId="77777777" w:rsidR="00CE7000" w:rsidRPr="000E29EB" w:rsidRDefault="00CE7000" w:rsidP="007F5F96">
      <w:p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1C76F5B" w14:textId="77777777" w:rsidR="007F5F96" w:rsidRPr="000E29EB" w:rsidRDefault="007F5F96" w:rsidP="007F5F96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E29EB">
        <w:rPr>
          <w:rFonts w:ascii="Garamond" w:hAnsi="Garamond"/>
          <w:b/>
          <w:color w:val="000000" w:themeColor="text1"/>
          <w:sz w:val="24"/>
          <w:szCs w:val="24"/>
        </w:rPr>
        <w:t xml:space="preserve">              Gmina                                                                       Organ Zlecający</w:t>
      </w:r>
    </w:p>
    <w:p w14:paraId="7B07AA0E" w14:textId="77777777" w:rsidR="00E336EC" w:rsidRPr="000E29EB" w:rsidRDefault="007F5F96" w:rsidP="000B10DF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E29EB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7013DD89" w14:textId="77777777" w:rsidR="000B10DF" w:rsidRPr="000E29EB" w:rsidRDefault="000B10DF" w:rsidP="000B10DF">
      <w:pPr>
        <w:tabs>
          <w:tab w:val="left" w:pos="709"/>
          <w:tab w:val="left" w:pos="6096"/>
        </w:tabs>
        <w:spacing w:line="256" w:lineRule="auto"/>
        <w:jc w:val="both"/>
        <w:rPr>
          <w:color w:val="000000" w:themeColor="text1"/>
          <w:sz w:val="24"/>
          <w:vertAlign w:val="superscript"/>
        </w:rPr>
      </w:pPr>
      <w:r w:rsidRPr="000E29EB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0E29EB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0E29EB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</w:r>
      <w:bookmarkStart w:id="10" w:name="_GoBack"/>
      <w:bookmarkEnd w:id="10"/>
      <w:r w:rsidRPr="000E29EB">
        <w:rPr>
          <w:rFonts w:ascii="Garamond" w:hAnsi="Garamond"/>
          <w:color w:val="000000" w:themeColor="text1"/>
          <w:sz w:val="28"/>
          <w:szCs w:val="24"/>
          <w:vertAlign w:val="superscript"/>
        </w:rPr>
        <w:t>(data i podpis)</w:t>
      </w:r>
    </w:p>
    <w:sectPr w:rsidR="000B10DF" w:rsidRPr="000E29EB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D4F48" w16cid:durableId="2061919F"/>
  <w16cid:commentId w16cid:paraId="60D73161" w16cid:durableId="206191F6"/>
  <w16cid:commentId w16cid:paraId="3A8E473B" w16cid:durableId="206191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3F21"/>
    <w:multiLevelType w:val="hybridMultilevel"/>
    <w:tmpl w:val="413CF4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37108"/>
    <w:multiLevelType w:val="hybridMultilevel"/>
    <w:tmpl w:val="0A407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DC30EFC"/>
    <w:multiLevelType w:val="hybridMultilevel"/>
    <w:tmpl w:val="0F743C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F04CD6"/>
    <w:multiLevelType w:val="hybridMultilevel"/>
    <w:tmpl w:val="E9367F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7B11359"/>
    <w:multiLevelType w:val="hybridMultilevel"/>
    <w:tmpl w:val="CAB64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5"/>
  </w:num>
  <w:num w:numId="11">
    <w:abstractNumId w:val="31"/>
  </w:num>
  <w:num w:numId="12">
    <w:abstractNumId w:val="8"/>
  </w:num>
  <w:num w:numId="13">
    <w:abstractNumId w:val="21"/>
  </w:num>
  <w:num w:numId="14">
    <w:abstractNumId w:val="6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1"/>
  </w:num>
  <w:num w:numId="20">
    <w:abstractNumId w:val="16"/>
  </w:num>
  <w:num w:numId="21">
    <w:abstractNumId w:val="13"/>
  </w:num>
  <w:num w:numId="22">
    <w:abstractNumId w:val="26"/>
  </w:num>
  <w:num w:numId="23">
    <w:abstractNumId w:val="24"/>
  </w:num>
  <w:num w:numId="24">
    <w:abstractNumId w:val="10"/>
  </w:num>
  <w:num w:numId="25">
    <w:abstractNumId w:val="0"/>
  </w:num>
  <w:num w:numId="26">
    <w:abstractNumId w:val="12"/>
  </w:num>
  <w:num w:numId="27">
    <w:abstractNumId w:val="23"/>
  </w:num>
  <w:num w:numId="28">
    <w:abstractNumId w:val="15"/>
  </w:num>
  <w:num w:numId="29">
    <w:abstractNumId w:val="14"/>
  </w:num>
  <w:num w:numId="30">
    <w:abstractNumId w:val="30"/>
  </w:num>
  <w:num w:numId="31">
    <w:abstractNumId w:val="2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5FAD"/>
    <w:rsid w:val="00016728"/>
    <w:rsid w:val="0003677D"/>
    <w:rsid w:val="00053A5E"/>
    <w:rsid w:val="000622CA"/>
    <w:rsid w:val="0006517D"/>
    <w:rsid w:val="000705BF"/>
    <w:rsid w:val="00076116"/>
    <w:rsid w:val="0007616A"/>
    <w:rsid w:val="000846A0"/>
    <w:rsid w:val="000B10DF"/>
    <w:rsid w:val="000B48AF"/>
    <w:rsid w:val="000B65FB"/>
    <w:rsid w:val="000C1E23"/>
    <w:rsid w:val="000D377E"/>
    <w:rsid w:val="000E29EB"/>
    <w:rsid w:val="000E4A99"/>
    <w:rsid w:val="000E61F3"/>
    <w:rsid w:val="000E68B4"/>
    <w:rsid w:val="001019F0"/>
    <w:rsid w:val="00107069"/>
    <w:rsid w:val="00111253"/>
    <w:rsid w:val="001156F9"/>
    <w:rsid w:val="0012499F"/>
    <w:rsid w:val="00127628"/>
    <w:rsid w:val="00131286"/>
    <w:rsid w:val="001347B5"/>
    <w:rsid w:val="0014043E"/>
    <w:rsid w:val="001411FE"/>
    <w:rsid w:val="001446F5"/>
    <w:rsid w:val="00160CD3"/>
    <w:rsid w:val="001856F1"/>
    <w:rsid w:val="00187AE1"/>
    <w:rsid w:val="00187CE4"/>
    <w:rsid w:val="00193243"/>
    <w:rsid w:val="0019400B"/>
    <w:rsid w:val="001A371B"/>
    <w:rsid w:val="001A6A51"/>
    <w:rsid w:val="001B01EE"/>
    <w:rsid w:val="001B71E6"/>
    <w:rsid w:val="002008F3"/>
    <w:rsid w:val="002156D8"/>
    <w:rsid w:val="00223AFA"/>
    <w:rsid w:val="0022680F"/>
    <w:rsid w:val="00241E81"/>
    <w:rsid w:val="00255F7F"/>
    <w:rsid w:val="00265DB7"/>
    <w:rsid w:val="002701F7"/>
    <w:rsid w:val="00275534"/>
    <w:rsid w:val="00281557"/>
    <w:rsid w:val="00294FAA"/>
    <w:rsid w:val="0029665A"/>
    <w:rsid w:val="002A02B8"/>
    <w:rsid w:val="002A5EAF"/>
    <w:rsid w:val="002A66FA"/>
    <w:rsid w:val="002D4D3D"/>
    <w:rsid w:val="002D5EE8"/>
    <w:rsid w:val="002E0573"/>
    <w:rsid w:val="002E1696"/>
    <w:rsid w:val="002E5BBD"/>
    <w:rsid w:val="002E6507"/>
    <w:rsid w:val="002E76CA"/>
    <w:rsid w:val="002F5CEB"/>
    <w:rsid w:val="002F676F"/>
    <w:rsid w:val="002F7084"/>
    <w:rsid w:val="00310CE4"/>
    <w:rsid w:val="00312062"/>
    <w:rsid w:val="003155C2"/>
    <w:rsid w:val="0032311D"/>
    <w:rsid w:val="00333FEA"/>
    <w:rsid w:val="00337C60"/>
    <w:rsid w:val="00342AB5"/>
    <w:rsid w:val="00373804"/>
    <w:rsid w:val="00373AE6"/>
    <w:rsid w:val="00396966"/>
    <w:rsid w:val="003B0E09"/>
    <w:rsid w:val="003B55B9"/>
    <w:rsid w:val="003B761D"/>
    <w:rsid w:val="003C4489"/>
    <w:rsid w:val="003D2A1F"/>
    <w:rsid w:val="003E0D9C"/>
    <w:rsid w:val="003E103C"/>
    <w:rsid w:val="003F68CB"/>
    <w:rsid w:val="004060F6"/>
    <w:rsid w:val="004327AD"/>
    <w:rsid w:val="00432FA3"/>
    <w:rsid w:val="00433C9C"/>
    <w:rsid w:val="00442115"/>
    <w:rsid w:val="00444EBC"/>
    <w:rsid w:val="0046631D"/>
    <w:rsid w:val="004728CF"/>
    <w:rsid w:val="00474275"/>
    <w:rsid w:val="0049041B"/>
    <w:rsid w:val="004A50D3"/>
    <w:rsid w:val="004C082E"/>
    <w:rsid w:val="004C1818"/>
    <w:rsid w:val="004C3774"/>
    <w:rsid w:val="004C3F0E"/>
    <w:rsid w:val="004C64A0"/>
    <w:rsid w:val="004D142A"/>
    <w:rsid w:val="004D5402"/>
    <w:rsid w:val="004E740B"/>
    <w:rsid w:val="005002CA"/>
    <w:rsid w:val="00502A63"/>
    <w:rsid w:val="00505BD6"/>
    <w:rsid w:val="005206B1"/>
    <w:rsid w:val="00526120"/>
    <w:rsid w:val="00531C9D"/>
    <w:rsid w:val="0053649A"/>
    <w:rsid w:val="00582FC6"/>
    <w:rsid w:val="005907DB"/>
    <w:rsid w:val="00591753"/>
    <w:rsid w:val="00593FA2"/>
    <w:rsid w:val="005A1893"/>
    <w:rsid w:val="005A3FBF"/>
    <w:rsid w:val="005A5688"/>
    <w:rsid w:val="005A65E2"/>
    <w:rsid w:val="005A6E58"/>
    <w:rsid w:val="005A754C"/>
    <w:rsid w:val="005C131B"/>
    <w:rsid w:val="005C3687"/>
    <w:rsid w:val="005E05D5"/>
    <w:rsid w:val="005F078D"/>
    <w:rsid w:val="00613585"/>
    <w:rsid w:val="006143F4"/>
    <w:rsid w:val="00622DE6"/>
    <w:rsid w:val="006242BC"/>
    <w:rsid w:val="00626463"/>
    <w:rsid w:val="00650949"/>
    <w:rsid w:val="00653DAE"/>
    <w:rsid w:val="00673AD3"/>
    <w:rsid w:val="006745CB"/>
    <w:rsid w:val="006A478B"/>
    <w:rsid w:val="006B0C4F"/>
    <w:rsid w:val="006B6C43"/>
    <w:rsid w:val="006B6D86"/>
    <w:rsid w:val="006B71AD"/>
    <w:rsid w:val="006E474C"/>
    <w:rsid w:val="006F72E0"/>
    <w:rsid w:val="006F786A"/>
    <w:rsid w:val="006F7E59"/>
    <w:rsid w:val="0070271C"/>
    <w:rsid w:val="007053CD"/>
    <w:rsid w:val="00716A19"/>
    <w:rsid w:val="00720246"/>
    <w:rsid w:val="00742F91"/>
    <w:rsid w:val="0075462E"/>
    <w:rsid w:val="00760A28"/>
    <w:rsid w:val="007656F2"/>
    <w:rsid w:val="00781D13"/>
    <w:rsid w:val="007855DD"/>
    <w:rsid w:val="00791010"/>
    <w:rsid w:val="0079793F"/>
    <w:rsid w:val="007A3164"/>
    <w:rsid w:val="007B063B"/>
    <w:rsid w:val="007B41D0"/>
    <w:rsid w:val="007B6621"/>
    <w:rsid w:val="007C3031"/>
    <w:rsid w:val="007E4CD5"/>
    <w:rsid w:val="007F030C"/>
    <w:rsid w:val="007F5F96"/>
    <w:rsid w:val="007F730B"/>
    <w:rsid w:val="00806458"/>
    <w:rsid w:val="00814CB0"/>
    <w:rsid w:val="00825FC7"/>
    <w:rsid w:val="008268C9"/>
    <w:rsid w:val="00827994"/>
    <w:rsid w:val="008361B5"/>
    <w:rsid w:val="00841C4A"/>
    <w:rsid w:val="00845725"/>
    <w:rsid w:val="00852D2F"/>
    <w:rsid w:val="00856BE1"/>
    <w:rsid w:val="008626F3"/>
    <w:rsid w:val="0086598F"/>
    <w:rsid w:val="00866A1C"/>
    <w:rsid w:val="0088239E"/>
    <w:rsid w:val="0088531C"/>
    <w:rsid w:val="00887E7E"/>
    <w:rsid w:val="008C76F8"/>
    <w:rsid w:val="008E1DF8"/>
    <w:rsid w:val="008E458A"/>
    <w:rsid w:val="008E477C"/>
    <w:rsid w:val="008F413E"/>
    <w:rsid w:val="008F6853"/>
    <w:rsid w:val="008F6B91"/>
    <w:rsid w:val="00901CC2"/>
    <w:rsid w:val="009043FE"/>
    <w:rsid w:val="00904FA2"/>
    <w:rsid w:val="009173A8"/>
    <w:rsid w:val="009266A1"/>
    <w:rsid w:val="009320C3"/>
    <w:rsid w:val="00944B54"/>
    <w:rsid w:val="00960F55"/>
    <w:rsid w:val="0097149B"/>
    <w:rsid w:val="009779E3"/>
    <w:rsid w:val="009800E2"/>
    <w:rsid w:val="00990B77"/>
    <w:rsid w:val="00992016"/>
    <w:rsid w:val="00996AE1"/>
    <w:rsid w:val="009B00BD"/>
    <w:rsid w:val="009E2497"/>
    <w:rsid w:val="009E6E11"/>
    <w:rsid w:val="009F18A0"/>
    <w:rsid w:val="009F3480"/>
    <w:rsid w:val="00A154C2"/>
    <w:rsid w:val="00A33C3C"/>
    <w:rsid w:val="00A3526F"/>
    <w:rsid w:val="00A43E2B"/>
    <w:rsid w:val="00A45582"/>
    <w:rsid w:val="00A546EB"/>
    <w:rsid w:val="00A56701"/>
    <w:rsid w:val="00A623ED"/>
    <w:rsid w:val="00A9308B"/>
    <w:rsid w:val="00AA3F5E"/>
    <w:rsid w:val="00AA62E7"/>
    <w:rsid w:val="00AA7020"/>
    <w:rsid w:val="00AB7C1D"/>
    <w:rsid w:val="00AB7DE4"/>
    <w:rsid w:val="00AC06AA"/>
    <w:rsid w:val="00AC6E7F"/>
    <w:rsid w:val="00AD6A8C"/>
    <w:rsid w:val="00AE3B23"/>
    <w:rsid w:val="00AE510B"/>
    <w:rsid w:val="00AE5168"/>
    <w:rsid w:val="00AF08C3"/>
    <w:rsid w:val="00AF0D35"/>
    <w:rsid w:val="00AF7306"/>
    <w:rsid w:val="00B01307"/>
    <w:rsid w:val="00B25B30"/>
    <w:rsid w:val="00B27B50"/>
    <w:rsid w:val="00B466DB"/>
    <w:rsid w:val="00B57C0D"/>
    <w:rsid w:val="00B61CD6"/>
    <w:rsid w:val="00B65B3B"/>
    <w:rsid w:val="00B72EB7"/>
    <w:rsid w:val="00B73E3F"/>
    <w:rsid w:val="00B74503"/>
    <w:rsid w:val="00B753B5"/>
    <w:rsid w:val="00B77669"/>
    <w:rsid w:val="00B85E70"/>
    <w:rsid w:val="00B86F30"/>
    <w:rsid w:val="00BA2640"/>
    <w:rsid w:val="00BB334E"/>
    <w:rsid w:val="00BB3517"/>
    <w:rsid w:val="00BC507C"/>
    <w:rsid w:val="00BD3E88"/>
    <w:rsid w:val="00BE4D7B"/>
    <w:rsid w:val="00C01411"/>
    <w:rsid w:val="00C0292D"/>
    <w:rsid w:val="00C1390D"/>
    <w:rsid w:val="00C23DB5"/>
    <w:rsid w:val="00C4505A"/>
    <w:rsid w:val="00C5145A"/>
    <w:rsid w:val="00C932E8"/>
    <w:rsid w:val="00C94949"/>
    <w:rsid w:val="00CA0C49"/>
    <w:rsid w:val="00CB05A3"/>
    <w:rsid w:val="00CB7F61"/>
    <w:rsid w:val="00CC40AC"/>
    <w:rsid w:val="00CE3974"/>
    <w:rsid w:val="00CE45C6"/>
    <w:rsid w:val="00CE7000"/>
    <w:rsid w:val="00CF1973"/>
    <w:rsid w:val="00CF3458"/>
    <w:rsid w:val="00CF561A"/>
    <w:rsid w:val="00D11C5F"/>
    <w:rsid w:val="00D1690F"/>
    <w:rsid w:val="00D20FC8"/>
    <w:rsid w:val="00D24905"/>
    <w:rsid w:val="00D55384"/>
    <w:rsid w:val="00D55582"/>
    <w:rsid w:val="00D6133B"/>
    <w:rsid w:val="00D8052F"/>
    <w:rsid w:val="00D82611"/>
    <w:rsid w:val="00D84BC7"/>
    <w:rsid w:val="00D85617"/>
    <w:rsid w:val="00D879FC"/>
    <w:rsid w:val="00D92EAA"/>
    <w:rsid w:val="00DA2CA1"/>
    <w:rsid w:val="00DB48F7"/>
    <w:rsid w:val="00DC1236"/>
    <w:rsid w:val="00DC5CC3"/>
    <w:rsid w:val="00DD0AF7"/>
    <w:rsid w:val="00DD6302"/>
    <w:rsid w:val="00DD7E6E"/>
    <w:rsid w:val="00DE602A"/>
    <w:rsid w:val="00DF5B31"/>
    <w:rsid w:val="00E11352"/>
    <w:rsid w:val="00E20B80"/>
    <w:rsid w:val="00E24238"/>
    <w:rsid w:val="00E26135"/>
    <w:rsid w:val="00E336EC"/>
    <w:rsid w:val="00E3790A"/>
    <w:rsid w:val="00E40733"/>
    <w:rsid w:val="00E46632"/>
    <w:rsid w:val="00E52957"/>
    <w:rsid w:val="00E57808"/>
    <w:rsid w:val="00E62FD5"/>
    <w:rsid w:val="00E754FE"/>
    <w:rsid w:val="00E76B1D"/>
    <w:rsid w:val="00E836EA"/>
    <w:rsid w:val="00EA3623"/>
    <w:rsid w:val="00EB1C56"/>
    <w:rsid w:val="00EC0DDB"/>
    <w:rsid w:val="00ED68A5"/>
    <w:rsid w:val="00EE1FE1"/>
    <w:rsid w:val="00EE3821"/>
    <w:rsid w:val="00EE4DB3"/>
    <w:rsid w:val="00EE5227"/>
    <w:rsid w:val="00EF029A"/>
    <w:rsid w:val="00EF1A3F"/>
    <w:rsid w:val="00EF6A0B"/>
    <w:rsid w:val="00F12A55"/>
    <w:rsid w:val="00F25063"/>
    <w:rsid w:val="00F33D9C"/>
    <w:rsid w:val="00F352CA"/>
    <w:rsid w:val="00F43696"/>
    <w:rsid w:val="00F44E02"/>
    <w:rsid w:val="00F50EF6"/>
    <w:rsid w:val="00F54959"/>
    <w:rsid w:val="00F5605E"/>
    <w:rsid w:val="00F571E9"/>
    <w:rsid w:val="00F60021"/>
    <w:rsid w:val="00F75793"/>
    <w:rsid w:val="00F75CC4"/>
    <w:rsid w:val="00F8041F"/>
    <w:rsid w:val="00F84B2B"/>
    <w:rsid w:val="00F84EAB"/>
    <w:rsid w:val="00F9005A"/>
    <w:rsid w:val="00FA6116"/>
    <w:rsid w:val="00FB0E53"/>
    <w:rsid w:val="00FC25AE"/>
    <w:rsid w:val="00FD68FC"/>
    <w:rsid w:val="00FD7132"/>
    <w:rsid w:val="00FD7576"/>
    <w:rsid w:val="00FE29B7"/>
    <w:rsid w:val="00FE5E00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1C9ACC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E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FE1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D021-36CB-4868-BFAD-E7E76247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3339</Words>
  <Characters>20037</Characters>
  <Application>Microsoft Office Word</Application>
  <DocSecurity>4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Marta Chłusewicz</cp:lastModifiedBy>
  <cp:revision>2</cp:revision>
  <cp:lastPrinted>2019-09-27T06:15:00Z</cp:lastPrinted>
  <dcterms:created xsi:type="dcterms:W3CDTF">2019-10-09T13:11:00Z</dcterms:created>
  <dcterms:modified xsi:type="dcterms:W3CDTF">2019-10-09T13:11:00Z</dcterms:modified>
</cp:coreProperties>
</file>