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1769" w14:textId="77777777" w:rsidR="00931C85" w:rsidRPr="003407AD" w:rsidRDefault="00931C85" w:rsidP="00B82641">
      <w:pPr>
        <w:spacing w:after="0" w:line="276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8101824" wp14:editId="0C7AE430">
            <wp:simplePos x="0" y="0"/>
            <wp:positionH relativeFrom="page">
              <wp:posOffset>304800</wp:posOffset>
            </wp:positionH>
            <wp:positionV relativeFrom="page">
              <wp:posOffset>317499</wp:posOffset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1" cy="7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311CD" w14:textId="77777777" w:rsidR="00931C85" w:rsidRPr="00EF342E" w:rsidRDefault="00931C85" w:rsidP="00B82641">
      <w:pPr>
        <w:spacing w:after="0" w:line="276" w:lineRule="auto"/>
        <w:jc w:val="center"/>
        <w:rPr>
          <w:rFonts w:ascii="Times New Roman" w:hAnsi="Times New Roman" w:cs="Times New Roman"/>
          <w:b/>
          <w:spacing w:val="120"/>
          <w:sz w:val="36"/>
          <w:szCs w:val="36"/>
        </w:rPr>
      </w:pPr>
      <w:r w:rsidRPr="00EF342E">
        <w:rPr>
          <w:rFonts w:ascii="Times New Roman" w:hAnsi="Times New Roman" w:cs="Times New Roman"/>
          <w:b/>
          <w:spacing w:val="120"/>
          <w:sz w:val="36"/>
          <w:szCs w:val="36"/>
        </w:rPr>
        <w:t>ZAPYTANIE OFERTOWE</w:t>
      </w:r>
    </w:p>
    <w:p w14:paraId="331ECC93" w14:textId="77777777" w:rsidR="00931C85" w:rsidRPr="003407AD" w:rsidRDefault="00931C85" w:rsidP="00B826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9AFAD8" w14:textId="77777777" w:rsidR="00931C85" w:rsidRPr="005C253E" w:rsidRDefault="00931C85" w:rsidP="00B8264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Informacje podstawowe:</w:t>
      </w:r>
    </w:p>
    <w:p w14:paraId="37960956" w14:textId="77777777" w:rsidR="00931C85" w:rsidRPr="005C253E" w:rsidRDefault="00931C85" w:rsidP="00921015">
      <w:pPr>
        <w:pStyle w:val="Default"/>
        <w:numPr>
          <w:ilvl w:val="0"/>
          <w:numId w:val="16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Niniejsze postępowanie o udzielenie zamówienia publicznego w formie </w:t>
      </w:r>
      <w:r w:rsidRPr="005C253E">
        <w:rPr>
          <w:rFonts w:ascii="Times New Roman" w:hAnsi="Times New Roman" w:cs="Times New Roman"/>
          <w:i/>
          <w:iCs/>
          <w:sz w:val="22"/>
          <w:szCs w:val="22"/>
        </w:rPr>
        <w:t xml:space="preserve">Zapytania ofertowego </w:t>
      </w:r>
      <w:r w:rsidRPr="005C253E">
        <w:rPr>
          <w:rFonts w:ascii="Times New Roman" w:hAnsi="Times New Roman" w:cs="Times New Roman"/>
          <w:sz w:val="22"/>
          <w:szCs w:val="22"/>
        </w:rPr>
        <w:t>prowadzone jest z wyłączeniem stosowania przepisów ustawy z dnia 11 września 2019 r. Prawo zam</w:t>
      </w:r>
      <w:r>
        <w:rPr>
          <w:rFonts w:ascii="Times New Roman" w:hAnsi="Times New Roman" w:cs="Times New Roman"/>
          <w:sz w:val="22"/>
          <w:szCs w:val="22"/>
        </w:rPr>
        <w:t xml:space="preserve">ówień publicznych (Dz. U. z 2023 r. poz. 1605, </w:t>
      </w:r>
      <w:r w:rsidRPr="007C6A83">
        <w:rPr>
          <w:rFonts w:ascii="Times New Roman" w:hAnsi="Times New Roman" w:cs="Times New Roman"/>
          <w:sz w:val="22"/>
          <w:szCs w:val="22"/>
        </w:rPr>
        <w:t>1720</w:t>
      </w:r>
      <w:r w:rsidRPr="005C253E">
        <w:rPr>
          <w:rFonts w:ascii="Times New Roman" w:hAnsi="Times New Roman" w:cs="Times New Roman"/>
          <w:sz w:val="22"/>
          <w:szCs w:val="22"/>
        </w:rPr>
        <w:t xml:space="preserve">), na podstawie art. 2 ust. 1 pkt 1 tejże ustawy. </w:t>
      </w:r>
    </w:p>
    <w:p w14:paraId="11F0EC0E" w14:textId="77777777" w:rsidR="00931C85" w:rsidRPr="00250695" w:rsidRDefault="00931C85" w:rsidP="00921015">
      <w:pPr>
        <w:pStyle w:val="Default"/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Zamawiający: Generalna Dyrekcja Ochrony Środowiska, </w:t>
      </w:r>
      <w:r>
        <w:rPr>
          <w:rFonts w:ascii="Times New Roman" w:hAnsi="Times New Roman" w:cs="Times New Roman"/>
          <w:sz w:val="22"/>
          <w:szCs w:val="22"/>
        </w:rPr>
        <w:t>Al</w:t>
      </w:r>
      <w:r w:rsidRPr="005C253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5C25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5C253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5C253E">
        <w:rPr>
          <w:rFonts w:ascii="Times New Roman" w:hAnsi="Times New Roman" w:cs="Times New Roman"/>
          <w:sz w:val="22"/>
          <w:szCs w:val="22"/>
        </w:rPr>
        <w:t xml:space="preserve"> Warszawa, NIP: 7010151052, REG</w:t>
      </w:r>
      <w:r>
        <w:rPr>
          <w:rFonts w:ascii="Times New Roman" w:hAnsi="Times New Roman" w:cs="Times New Roman"/>
          <w:sz w:val="22"/>
          <w:szCs w:val="22"/>
        </w:rPr>
        <w:t>ON: 141628410, www.gov.pl/gdos.</w:t>
      </w:r>
    </w:p>
    <w:p w14:paraId="629C9752" w14:textId="77777777" w:rsidR="00931C85" w:rsidRPr="005C253E" w:rsidRDefault="00931C85" w:rsidP="00B8264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Przedmiot zapytania ofertowego:</w:t>
      </w:r>
    </w:p>
    <w:p w14:paraId="2C661482" w14:textId="667AC702" w:rsidR="00A72F39" w:rsidRPr="00921015" w:rsidRDefault="00E823AE" w:rsidP="00921015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  <w:r w:rsidRPr="00921015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Przedmiotem zamówienia jest świadczenie usług telefonii komórkowej i </w:t>
      </w:r>
      <w:r w:rsidR="00A72F39" w:rsidRPr="00921015">
        <w:rPr>
          <w:rFonts w:ascii="Times New Roman" w:hAnsi="Times New Roman" w:cs="Times New Roman"/>
          <w:bCs/>
          <w:snapToGrid w:val="0"/>
          <w:shd w:val="clear" w:color="auto" w:fill="FFFFFF"/>
        </w:rPr>
        <w:t>Internetu</w:t>
      </w:r>
      <w:r w:rsidRPr="00921015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 bezprzewodowego oraz dostawa kart SIM przeznaczonych do aparatów telefonicznych, pakietowej transmisji danych (Internetu bezprzewodowego) dla Generalnej Dyrekcji Ochrony Środowiska. </w:t>
      </w:r>
    </w:p>
    <w:p w14:paraId="632D9265" w14:textId="3635FDA2" w:rsidR="00931C85" w:rsidRPr="00921015" w:rsidRDefault="00E823AE" w:rsidP="00921015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  <w:r w:rsidRPr="00921015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Opis Przedmiotu Zamówienia stanowi załącznik nr 2 do Zapytania </w:t>
      </w:r>
      <w:r w:rsidR="00B82641" w:rsidRPr="00921015">
        <w:rPr>
          <w:rFonts w:ascii="Times New Roman" w:hAnsi="Times New Roman" w:cs="Times New Roman"/>
          <w:bCs/>
          <w:snapToGrid w:val="0"/>
          <w:shd w:val="clear" w:color="auto" w:fill="FFFFFF"/>
        </w:rPr>
        <w:t>o</w:t>
      </w:r>
      <w:r w:rsidRPr="00921015">
        <w:rPr>
          <w:rFonts w:ascii="Times New Roman" w:hAnsi="Times New Roman" w:cs="Times New Roman"/>
          <w:bCs/>
          <w:snapToGrid w:val="0"/>
          <w:shd w:val="clear" w:color="auto" w:fill="FFFFFF"/>
        </w:rPr>
        <w:t>fertowego.</w:t>
      </w:r>
    </w:p>
    <w:p w14:paraId="66561E5B" w14:textId="77777777" w:rsidR="00931C85" w:rsidRPr="003407AD" w:rsidRDefault="00931C85" w:rsidP="00B8264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Termin wykonania zamówienia:</w:t>
      </w:r>
      <w:r w:rsidRPr="003407AD">
        <w:rPr>
          <w:rFonts w:ascii="Times New Roman" w:hAnsi="Times New Roman" w:cs="Times New Roman"/>
        </w:rPr>
        <w:t xml:space="preserve"> </w:t>
      </w:r>
    </w:p>
    <w:p w14:paraId="10D777F5" w14:textId="78ACDC8A" w:rsidR="00931C85" w:rsidRPr="00B82641" w:rsidRDefault="00E823AE" w:rsidP="00921015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82641">
        <w:rPr>
          <w:rFonts w:ascii="Times New Roman" w:hAnsi="Times New Roman" w:cs="Times New Roman"/>
        </w:rPr>
        <w:t>Usługi świadczone będą od 1 września 2024 r. do 31 sierpnia 2026 r. albo do czasu wyczerpania kwoty wynagrodzenia maksymalnego, o której mowa w § 4 ust. 1</w:t>
      </w:r>
      <w:r w:rsidR="004F4AE6">
        <w:rPr>
          <w:rFonts w:ascii="Times New Roman" w:hAnsi="Times New Roman" w:cs="Times New Roman"/>
        </w:rPr>
        <w:t xml:space="preserve"> P</w:t>
      </w:r>
      <w:r w:rsidR="00250695" w:rsidRPr="00B82641">
        <w:rPr>
          <w:rFonts w:ascii="Times New Roman" w:hAnsi="Times New Roman" w:cs="Times New Roman"/>
        </w:rPr>
        <w:t>PU</w:t>
      </w:r>
      <w:r w:rsidRPr="00B82641">
        <w:rPr>
          <w:rFonts w:ascii="Times New Roman" w:hAnsi="Times New Roman" w:cs="Times New Roman"/>
        </w:rPr>
        <w:t>.</w:t>
      </w:r>
    </w:p>
    <w:p w14:paraId="05AC852E" w14:textId="48CEA047" w:rsidR="00B82641" w:rsidRPr="00B82641" w:rsidRDefault="00B82641" w:rsidP="00921015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82641">
        <w:rPr>
          <w:rFonts w:ascii="Times New Roman" w:hAnsi="Times New Roman" w:cs="Times New Roman"/>
        </w:rPr>
        <w:t>Zamawiający zastrzega sobie, w ramach prawa opcji możliwość przedłużenia terminu realizacji Usług o maksymalnie dwa lata w sto</w:t>
      </w:r>
      <w:r>
        <w:rPr>
          <w:rFonts w:ascii="Times New Roman" w:hAnsi="Times New Roman" w:cs="Times New Roman"/>
        </w:rPr>
        <w:t xml:space="preserve">sunku do terminu wskazanego w </w:t>
      </w:r>
      <w:r w:rsidRPr="00B82641">
        <w:rPr>
          <w:rFonts w:ascii="Times New Roman" w:hAnsi="Times New Roman" w:cs="Times New Roman"/>
        </w:rPr>
        <w:t>ust. 1.</w:t>
      </w:r>
    </w:p>
    <w:p w14:paraId="65D93CBC" w14:textId="125E8629" w:rsidR="00931C85" w:rsidRPr="00921015" w:rsidRDefault="00931C85" w:rsidP="0092101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Warunki udziału w postępowaniu:</w:t>
      </w:r>
    </w:p>
    <w:p w14:paraId="59FBE312" w14:textId="35F53498" w:rsidR="00931C85" w:rsidRPr="0034566C" w:rsidRDefault="00931C85" w:rsidP="00921015">
      <w:pPr>
        <w:pStyle w:val="Akapitzlist"/>
        <w:numPr>
          <w:ilvl w:val="3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129AE">
        <w:rPr>
          <w:rFonts w:ascii="Times New Roman" w:hAnsi="Times New Roman" w:cs="Times New Roman"/>
        </w:rPr>
        <w:t xml:space="preserve">W postępowaniu mogą wziąć udział </w:t>
      </w:r>
      <w:r>
        <w:rPr>
          <w:rFonts w:ascii="Times New Roman" w:hAnsi="Times New Roman" w:cs="Times New Roman"/>
        </w:rPr>
        <w:t>w</w:t>
      </w:r>
      <w:r w:rsidRPr="00C129AE">
        <w:rPr>
          <w:rFonts w:ascii="Times New Roman" w:hAnsi="Times New Roman" w:cs="Times New Roman"/>
        </w:rPr>
        <w:t>ykonawcy, któ</w:t>
      </w:r>
      <w:r w:rsidR="00921015">
        <w:rPr>
          <w:rFonts w:ascii="Times New Roman" w:hAnsi="Times New Roman" w:cs="Times New Roman"/>
        </w:rPr>
        <w:t>rzy spełniają warunki dotyczące</w:t>
      </w:r>
      <w:r w:rsidR="00E823AE">
        <w:rPr>
          <w:rFonts w:ascii="Times New Roman" w:hAnsi="Times New Roman" w:cs="Times New Roman"/>
        </w:rPr>
        <w:t xml:space="preserve"> </w:t>
      </w:r>
      <w:r w:rsidRPr="00E823AE">
        <w:rPr>
          <w:rFonts w:ascii="Times New Roman" w:hAnsi="Times New Roman" w:cs="Times New Roman"/>
        </w:rPr>
        <w:t xml:space="preserve">uprawnień do prowadzenia określonej działalności gospodarczej </w:t>
      </w:r>
      <w:r w:rsidR="00E823AE">
        <w:rPr>
          <w:rFonts w:ascii="Times New Roman" w:hAnsi="Times New Roman" w:cs="Times New Roman"/>
        </w:rPr>
        <w:t xml:space="preserve">– </w:t>
      </w:r>
      <w:r w:rsidR="00E823AE" w:rsidRPr="00E823AE">
        <w:rPr>
          <w:rFonts w:ascii="Times New Roman" w:hAnsi="Times New Roman" w:cs="Times New Roman"/>
          <w:b/>
        </w:rPr>
        <w:t>posiadają wpis do rejestru przedsiębiorców telekomunikacyjnych prowadzonego przez Prezesa UKE, zgodnie z art. 10 ust. 1 ustawy z dnia 16 lipca 200</w:t>
      </w:r>
      <w:r w:rsidR="0034566C">
        <w:rPr>
          <w:rFonts w:ascii="Times New Roman" w:hAnsi="Times New Roman" w:cs="Times New Roman"/>
          <w:b/>
        </w:rPr>
        <w:t>4 r. Prawo telekomunikacyjne (</w:t>
      </w:r>
      <w:r w:rsidR="00E823AE" w:rsidRPr="00E823AE">
        <w:rPr>
          <w:rFonts w:ascii="Times New Roman" w:hAnsi="Times New Roman" w:cs="Times New Roman"/>
          <w:b/>
          <w:bCs/>
        </w:rPr>
        <w:t>Dz.U. 2024 poz. 34</w:t>
      </w:r>
      <w:r w:rsidR="00E823AE" w:rsidRPr="0034566C">
        <w:rPr>
          <w:rFonts w:ascii="Times New Roman" w:hAnsi="Times New Roman" w:cs="Times New Roman"/>
          <w:b/>
        </w:rPr>
        <w:t>)</w:t>
      </w:r>
      <w:r w:rsidR="00E823AE" w:rsidRPr="0034566C">
        <w:rPr>
          <w:rFonts w:ascii="Times New Roman" w:hAnsi="Times New Roman" w:cs="Times New Roman"/>
        </w:rPr>
        <w:t>;</w:t>
      </w:r>
    </w:p>
    <w:p w14:paraId="2F42FD29" w14:textId="77777777" w:rsidR="00931C85" w:rsidRPr="00250695" w:rsidRDefault="0034566C" w:rsidP="00921015">
      <w:pPr>
        <w:pStyle w:val="Akapitzlist"/>
        <w:numPr>
          <w:ilvl w:val="3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dokona weryfikacji spełnienia warunku wskazanego w ust. 1 na podstawie </w:t>
      </w:r>
      <w:r w:rsidRPr="0034566C">
        <w:rPr>
          <w:rFonts w:ascii="Times New Roman" w:hAnsi="Times New Roman" w:cs="Times New Roman"/>
          <w:b/>
          <w:bCs/>
        </w:rPr>
        <w:t>Rejestr</w:t>
      </w:r>
      <w:r>
        <w:rPr>
          <w:rFonts w:ascii="Times New Roman" w:hAnsi="Times New Roman" w:cs="Times New Roman"/>
          <w:b/>
          <w:bCs/>
        </w:rPr>
        <w:t>u</w:t>
      </w:r>
      <w:r w:rsidRPr="0034566C">
        <w:rPr>
          <w:rFonts w:ascii="Times New Roman" w:hAnsi="Times New Roman" w:cs="Times New Roman"/>
          <w:b/>
          <w:bCs/>
        </w:rPr>
        <w:t xml:space="preserve"> przedsiębiorców telekomunikacyjnych</w:t>
      </w:r>
      <w:r>
        <w:rPr>
          <w:rFonts w:ascii="Times New Roman" w:hAnsi="Times New Roman" w:cs="Times New Roman"/>
          <w:b/>
          <w:bCs/>
        </w:rPr>
        <w:t xml:space="preserve"> udostępnionego przez Urząd Komunikacji Elektronicznej.</w:t>
      </w:r>
    </w:p>
    <w:p w14:paraId="37F6DCA5" w14:textId="77777777" w:rsidR="00931C85" w:rsidRPr="003407AD" w:rsidRDefault="00931C85" w:rsidP="00B82641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 xml:space="preserve">Kryteria oceny ofert: </w:t>
      </w:r>
    </w:p>
    <w:p w14:paraId="605513AA" w14:textId="77777777" w:rsidR="00931C85" w:rsidRPr="00C129AE" w:rsidRDefault="00931C85" w:rsidP="00921015">
      <w:pPr>
        <w:pStyle w:val="Defaul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Kryteria oceny ofert stanowią: </w:t>
      </w:r>
      <w:r w:rsidRPr="00C129AE">
        <w:rPr>
          <w:rFonts w:ascii="Times New Roman" w:hAnsi="Times New Roman" w:cs="Times New Roman"/>
          <w:iCs/>
          <w:sz w:val="22"/>
          <w:szCs w:val="22"/>
        </w:rPr>
        <w:t>Cena (C)</w:t>
      </w:r>
      <w:r w:rsidRPr="00C129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129AE">
        <w:rPr>
          <w:rFonts w:ascii="Times New Roman" w:hAnsi="Times New Roman" w:cs="Times New Roman"/>
          <w:sz w:val="22"/>
          <w:szCs w:val="22"/>
        </w:rPr>
        <w:t xml:space="preserve">– </w:t>
      </w:r>
      <w:r w:rsidR="00306D02">
        <w:rPr>
          <w:rFonts w:ascii="Times New Roman" w:hAnsi="Times New Roman" w:cs="Times New Roman"/>
          <w:sz w:val="22"/>
          <w:szCs w:val="22"/>
        </w:rPr>
        <w:t xml:space="preserve">85 </w:t>
      </w:r>
      <w:r w:rsidRPr="00C129AE">
        <w:rPr>
          <w:rFonts w:ascii="Times New Roman" w:hAnsi="Times New Roman" w:cs="Times New Roman"/>
          <w:sz w:val="22"/>
          <w:szCs w:val="22"/>
        </w:rPr>
        <w:t xml:space="preserve">punktów i </w:t>
      </w:r>
      <w:r w:rsidR="00306D02" w:rsidRPr="00306D02">
        <w:rPr>
          <w:rFonts w:ascii="Times New Roman" w:hAnsi="Times New Roman" w:cs="Times New Roman"/>
          <w:sz w:val="22"/>
          <w:szCs w:val="22"/>
        </w:rPr>
        <w:t>Miesięczny limit transferu danych</w:t>
      </w:r>
      <w:r w:rsidR="00306D02">
        <w:rPr>
          <w:rFonts w:ascii="Times New Roman" w:hAnsi="Times New Roman" w:cs="Times New Roman"/>
          <w:sz w:val="22"/>
          <w:szCs w:val="22"/>
        </w:rPr>
        <w:t xml:space="preserve"> (LT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129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129AE">
        <w:rPr>
          <w:rFonts w:ascii="Times New Roman" w:hAnsi="Times New Roman" w:cs="Times New Roman"/>
          <w:sz w:val="22"/>
          <w:szCs w:val="22"/>
        </w:rPr>
        <w:t xml:space="preserve">– </w:t>
      </w:r>
      <w:r w:rsidR="00306D02">
        <w:rPr>
          <w:rFonts w:ascii="Times New Roman" w:hAnsi="Times New Roman" w:cs="Times New Roman"/>
          <w:sz w:val="22"/>
          <w:szCs w:val="22"/>
        </w:rPr>
        <w:t xml:space="preserve">15 </w:t>
      </w:r>
      <w:r w:rsidRPr="00C129AE">
        <w:rPr>
          <w:rFonts w:ascii="Times New Roman" w:hAnsi="Times New Roman" w:cs="Times New Roman"/>
          <w:sz w:val="22"/>
          <w:szCs w:val="22"/>
        </w:rPr>
        <w:t xml:space="preserve">punktów. </w:t>
      </w:r>
    </w:p>
    <w:p w14:paraId="3AE04443" w14:textId="77777777" w:rsidR="00931C85" w:rsidRDefault="00931C85" w:rsidP="00921015">
      <w:pPr>
        <w:pStyle w:val="Defaul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Zamawiający wybierze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129AE">
        <w:rPr>
          <w:rFonts w:ascii="Times New Roman" w:hAnsi="Times New Roman" w:cs="Times New Roman"/>
          <w:sz w:val="22"/>
          <w:szCs w:val="22"/>
        </w:rPr>
        <w:t xml:space="preserve">ykonawcę, którego oferta uzyskała największą łączną liczbę punktów </w:t>
      </w:r>
      <w:r>
        <w:rPr>
          <w:rFonts w:ascii="Times New Roman" w:hAnsi="Times New Roman" w:cs="Times New Roman"/>
          <w:sz w:val="22"/>
          <w:szCs w:val="22"/>
        </w:rPr>
        <w:br/>
      </w:r>
      <w:r w:rsidRPr="00C129AE">
        <w:rPr>
          <w:rFonts w:ascii="Times New Roman" w:hAnsi="Times New Roman" w:cs="Times New Roman"/>
          <w:sz w:val="22"/>
          <w:szCs w:val="22"/>
        </w:rPr>
        <w:t xml:space="preserve">w obu kryteriach. </w:t>
      </w:r>
    </w:p>
    <w:p w14:paraId="48A7A092" w14:textId="77777777" w:rsidR="00306D02" w:rsidRPr="00306D02" w:rsidRDefault="00306D02" w:rsidP="00921015">
      <w:pPr>
        <w:pStyle w:val="Defaul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Zasady oceny według kryterium Cena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>:</w:t>
      </w:r>
    </w:p>
    <w:p w14:paraId="61C7DFE6" w14:textId="77777777" w:rsidR="00306D02" w:rsidRPr="00306D02" w:rsidRDefault="00306D02" w:rsidP="00921015">
      <w:pPr>
        <w:pStyle w:val="Default"/>
        <w:numPr>
          <w:ilvl w:val="0"/>
          <w:numId w:val="23"/>
        </w:numPr>
        <w:spacing w:before="120"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Ocena w kryterium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Cena będzie dokonywana na podstawie ceny łącznej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 brutto za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24 miesią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ce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realizacji usługi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,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obejmującej wszystkie pakiety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, wskazanej w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Formularzu ofertowym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 oraz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Szczegółowej kalkulacji kosztów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>;</w:t>
      </w:r>
    </w:p>
    <w:p w14:paraId="4BE552BF" w14:textId="77777777" w:rsidR="00306D02" w:rsidRPr="00306D02" w:rsidRDefault="00306D02" w:rsidP="00921015">
      <w:pPr>
        <w:pStyle w:val="Default"/>
        <w:numPr>
          <w:ilvl w:val="0"/>
          <w:numId w:val="23"/>
        </w:numPr>
        <w:spacing w:before="120"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lastRenderedPageBreak/>
        <w:t>Cena określa łączną wartość brutto (z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 podatkiem VAT)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 xml:space="preserve">złożonej przez Wykonawcę </w:t>
      </w:r>
      <w:r w:rsidRPr="00306D02">
        <w:rPr>
          <w:rFonts w:ascii="Times New Roman" w:hAnsi="Times New Roman" w:cs="Times New Roman"/>
          <w:sz w:val="22"/>
          <w:szCs w:val="22"/>
          <w:lang w:bidi="pl-PL"/>
        </w:rPr>
        <w:t xml:space="preserve">oferty, </w:t>
      </w:r>
      <w:r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wynikającą z uwzględnienia wszystkich kosztów, jakie Wykonawca poniesie w związku z realizacją przedmiotu zamówienia;</w:t>
      </w:r>
    </w:p>
    <w:p w14:paraId="37A43B36" w14:textId="77777777" w:rsidR="00931C85" w:rsidRDefault="00931C85" w:rsidP="00921015">
      <w:pPr>
        <w:pStyle w:val="Defaul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W ramach kryterium </w:t>
      </w:r>
      <w:r w:rsidRPr="00C129AE">
        <w:rPr>
          <w:rFonts w:ascii="Times New Roman" w:hAnsi="Times New Roman" w:cs="Times New Roman"/>
          <w:i/>
          <w:iCs/>
          <w:sz w:val="22"/>
          <w:szCs w:val="22"/>
        </w:rPr>
        <w:t xml:space="preserve">Cena </w:t>
      </w:r>
      <w:r w:rsidRPr="00C129AE">
        <w:rPr>
          <w:rFonts w:ascii="Times New Roman" w:hAnsi="Times New Roman" w:cs="Times New Roman"/>
          <w:sz w:val="22"/>
          <w:szCs w:val="22"/>
        </w:rPr>
        <w:t>punkty zostaną przyznane w następujący sposób:</w:t>
      </w:r>
    </w:p>
    <w:p w14:paraId="32804795" w14:textId="77777777" w:rsidR="00931C85" w:rsidRDefault="00931C85" w:rsidP="00B82641">
      <w:pPr>
        <w:pStyle w:val="Default"/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7E46E51C" w14:textId="77777777" w:rsidR="00306D02" w:rsidRPr="00306D02" w:rsidRDefault="00306D02" w:rsidP="00B82641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>C min</w:t>
      </w:r>
    </w:p>
    <w:p w14:paraId="00D0560B" w14:textId="77777777" w:rsidR="00306D02" w:rsidRPr="00306D02" w:rsidRDefault="00306D02" w:rsidP="00B82641">
      <w:pPr>
        <w:widowControl w:val="0"/>
        <w:tabs>
          <w:tab w:val="left" w:leader="hyphen" w:pos="1128"/>
        </w:tabs>
        <w:spacing w:after="0" w:line="276" w:lineRule="auto"/>
        <w:jc w:val="center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 xml:space="preserve">C = </w:t>
      </w:r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ab/>
        <w:t xml:space="preserve"> x 85</w:t>
      </w:r>
    </w:p>
    <w:p w14:paraId="538182A4" w14:textId="77777777" w:rsidR="00306D02" w:rsidRPr="00306D02" w:rsidRDefault="00306D02" w:rsidP="00B82641">
      <w:pPr>
        <w:keepNext/>
        <w:keepLines/>
        <w:widowControl w:val="0"/>
        <w:spacing w:after="0" w:line="276" w:lineRule="auto"/>
        <w:jc w:val="center"/>
        <w:outlineLvl w:val="1"/>
        <w:rPr>
          <w:rFonts w:ascii="Times New Roman" w:eastAsia="Arial" w:hAnsi="Times New Roman" w:cs="Times New Roman"/>
          <w:b/>
          <w:bCs/>
          <w:lang w:eastAsia="pl-PL" w:bidi="pl-PL"/>
        </w:rPr>
      </w:pPr>
      <w:bookmarkStart w:id="0" w:name="bookmark10"/>
      <w:bookmarkStart w:id="1" w:name="bookmark11"/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>Ci</w:t>
      </w:r>
      <w:bookmarkEnd w:id="0"/>
      <w:bookmarkEnd w:id="1"/>
    </w:p>
    <w:p w14:paraId="2A7DB296" w14:textId="77777777" w:rsidR="00306D02" w:rsidRPr="00306D02" w:rsidRDefault="00306D02" w:rsidP="00B82641">
      <w:pPr>
        <w:widowControl w:val="0"/>
        <w:spacing w:after="240" w:line="276" w:lineRule="auto"/>
        <w:ind w:left="284"/>
        <w:jc w:val="both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gdzie:</w:t>
      </w:r>
    </w:p>
    <w:p w14:paraId="3338DDBD" w14:textId="77777777" w:rsidR="00306D02" w:rsidRPr="00306D02" w:rsidRDefault="00306D02" w:rsidP="00B82641">
      <w:pPr>
        <w:widowControl w:val="0"/>
        <w:spacing w:after="0" w:line="276" w:lineRule="auto"/>
        <w:ind w:left="284"/>
        <w:jc w:val="both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 xml:space="preserve">C </w:t>
      </w:r>
      <w:r w:rsidRPr="00306D02">
        <w:rPr>
          <w:rFonts w:ascii="Times New Roman" w:eastAsia="Arial" w:hAnsi="Times New Roman" w:cs="Times New Roman"/>
          <w:iCs/>
          <w:lang w:eastAsia="pl-PL" w:bidi="pl-PL"/>
        </w:rPr>
        <w:t>- liczba punktów w kryterium Cena</w:t>
      </w:r>
      <w:r w:rsidRPr="00306D02">
        <w:rPr>
          <w:rFonts w:ascii="Times New Roman" w:eastAsia="Arial" w:hAnsi="Times New Roman" w:cs="Times New Roman"/>
          <w:lang w:eastAsia="pl-PL" w:bidi="pl-PL"/>
        </w:rPr>
        <w:t>;</w:t>
      </w:r>
    </w:p>
    <w:p w14:paraId="279F6CCF" w14:textId="77777777" w:rsidR="00306D02" w:rsidRPr="00306D02" w:rsidRDefault="00306D02" w:rsidP="00B82641">
      <w:pPr>
        <w:widowControl w:val="0"/>
        <w:spacing w:after="0" w:line="276" w:lineRule="auto"/>
        <w:ind w:left="284"/>
        <w:jc w:val="both"/>
        <w:rPr>
          <w:rFonts w:ascii="Times New Roman" w:eastAsia="Arial" w:hAnsi="Times New Roman" w:cs="Times New Roman"/>
          <w:lang w:eastAsia="pl-PL" w:bidi="pl-PL"/>
        </w:rPr>
      </w:pPr>
      <w:proofErr w:type="spellStart"/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>Cmin</w:t>
      </w:r>
      <w:proofErr w:type="spellEnd"/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 xml:space="preserve"> </w:t>
      </w:r>
      <w:r w:rsidRPr="00306D02">
        <w:rPr>
          <w:rFonts w:ascii="Times New Roman" w:eastAsia="Arial" w:hAnsi="Times New Roman" w:cs="Times New Roman"/>
          <w:iCs/>
          <w:lang w:eastAsia="pl-PL" w:bidi="pl-PL"/>
        </w:rPr>
        <w:t>- oznacza najniższą cenę brutto wykonania przedmiotu zamówienia spośród ważnych i nie odrzuconych ofert,</w:t>
      </w:r>
    </w:p>
    <w:p w14:paraId="2A1E102D" w14:textId="77777777" w:rsidR="00306D02" w:rsidRPr="00306D02" w:rsidRDefault="00306D02" w:rsidP="00B82641">
      <w:pPr>
        <w:widowControl w:val="0"/>
        <w:spacing w:after="120" w:line="276" w:lineRule="auto"/>
        <w:ind w:left="284"/>
        <w:jc w:val="both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b/>
          <w:bCs/>
          <w:lang w:eastAsia="pl-PL" w:bidi="pl-PL"/>
        </w:rPr>
        <w:t xml:space="preserve">Ci </w:t>
      </w:r>
      <w:r w:rsidRPr="00306D02">
        <w:rPr>
          <w:rFonts w:ascii="Times New Roman" w:eastAsia="Arial" w:hAnsi="Times New Roman" w:cs="Times New Roman"/>
          <w:iCs/>
          <w:lang w:eastAsia="pl-PL" w:bidi="pl-PL"/>
        </w:rPr>
        <w:t>-</w:t>
      </w:r>
      <w:r w:rsidRPr="00306D02">
        <w:rPr>
          <w:rFonts w:ascii="Times New Roman" w:eastAsia="Arial" w:hAnsi="Times New Roman" w:cs="Times New Roman"/>
          <w:lang w:eastAsia="pl-PL" w:bidi="pl-PL"/>
        </w:rPr>
        <w:t xml:space="preserve"> oznacza </w:t>
      </w:r>
      <w:r w:rsidRPr="00306D02">
        <w:rPr>
          <w:rFonts w:ascii="Times New Roman" w:eastAsia="Arial" w:hAnsi="Times New Roman" w:cs="Times New Roman"/>
          <w:iCs/>
          <w:lang w:eastAsia="pl-PL" w:bidi="pl-PL"/>
        </w:rPr>
        <w:t>cenę brutto oferty badanej</w:t>
      </w:r>
      <w:r w:rsidRPr="00306D02">
        <w:rPr>
          <w:rFonts w:ascii="Times New Roman" w:eastAsia="Arial" w:hAnsi="Times New Roman" w:cs="Times New Roman"/>
          <w:lang w:eastAsia="pl-PL" w:bidi="pl-PL"/>
        </w:rPr>
        <w:t>.</w:t>
      </w:r>
    </w:p>
    <w:p w14:paraId="5E5F530E" w14:textId="77777777" w:rsidR="00931C85" w:rsidRPr="00306D02" w:rsidRDefault="00931C85" w:rsidP="00B82641">
      <w:pPr>
        <w:pStyle w:val="Default"/>
        <w:numPr>
          <w:ilvl w:val="0"/>
          <w:numId w:val="12"/>
        </w:numPr>
        <w:spacing w:after="22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W </w:t>
      </w:r>
      <w:r w:rsidRPr="00306D02">
        <w:rPr>
          <w:rFonts w:ascii="Times New Roman" w:hAnsi="Times New Roman" w:cs="Times New Roman"/>
          <w:sz w:val="22"/>
          <w:szCs w:val="22"/>
        </w:rPr>
        <w:t xml:space="preserve">ramach kryterium </w:t>
      </w:r>
      <w:r w:rsidR="00306D02" w:rsidRPr="00306D02">
        <w:rPr>
          <w:rFonts w:ascii="Times New Roman" w:hAnsi="Times New Roman" w:cs="Times New Roman"/>
          <w:iCs/>
          <w:sz w:val="22"/>
          <w:szCs w:val="22"/>
          <w:lang w:bidi="pl-PL"/>
        </w:rPr>
        <w:t>Miesięczny limit transferu danych</w:t>
      </w:r>
      <w:r w:rsidR="00306D02" w:rsidRPr="00306D02">
        <w:rPr>
          <w:rFonts w:ascii="Times New Roman" w:hAnsi="Times New Roman" w:cs="Times New Roman"/>
          <w:sz w:val="22"/>
          <w:szCs w:val="22"/>
        </w:rPr>
        <w:t xml:space="preserve"> </w:t>
      </w:r>
      <w:r w:rsidR="00306D02">
        <w:rPr>
          <w:rFonts w:ascii="Times New Roman" w:hAnsi="Times New Roman" w:cs="Times New Roman"/>
          <w:sz w:val="22"/>
          <w:szCs w:val="22"/>
        </w:rPr>
        <w:t>(LT</w:t>
      </w:r>
      <w:r w:rsidRPr="00306D02">
        <w:rPr>
          <w:rFonts w:ascii="Times New Roman" w:hAnsi="Times New Roman" w:cs="Times New Roman"/>
          <w:sz w:val="22"/>
          <w:szCs w:val="22"/>
        </w:rPr>
        <w:t xml:space="preserve">) punkty zostaną przyznane </w:t>
      </w:r>
      <w:r w:rsidR="00250695">
        <w:rPr>
          <w:rFonts w:ascii="Times New Roman" w:hAnsi="Times New Roman" w:cs="Times New Roman"/>
          <w:sz w:val="22"/>
          <w:szCs w:val="22"/>
        </w:rPr>
        <w:br/>
      </w:r>
      <w:r w:rsidRPr="00306D02">
        <w:rPr>
          <w:rFonts w:ascii="Times New Roman" w:hAnsi="Times New Roman" w:cs="Times New Roman"/>
          <w:sz w:val="22"/>
          <w:szCs w:val="22"/>
        </w:rPr>
        <w:t>w następujący sposób:</w:t>
      </w:r>
    </w:p>
    <w:p w14:paraId="0A022F95" w14:textId="77777777" w:rsidR="00306D02" w:rsidRPr="00306D02" w:rsidRDefault="00306D02" w:rsidP="00B82641">
      <w:pPr>
        <w:widowControl w:val="0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 xml:space="preserve">Ocena w kryterium będzie dokonywana na podstawie wypełnionej przez Wykonawcę </w:t>
      </w:r>
      <w:r w:rsidRPr="00306D02">
        <w:rPr>
          <w:rFonts w:ascii="Times New Roman" w:eastAsia="Arial" w:hAnsi="Times New Roman" w:cs="Times New Roman"/>
          <w:iCs/>
          <w:lang w:eastAsia="pl-PL" w:bidi="pl-PL"/>
        </w:rPr>
        <w:t>Szczegółowej kalkulacji kosztów</w:t>
      </w:r>
      <w:r w:rsidRPr="00306D02">
        <w:rPr>
          <w:rFonts w:ascii="Times New Roman" w:eastAsia="Arial" w:hAnsi="Times New Roman" w:cs="Times New Roman"/>
          <w:lang w:eastAsia="pl-PL" w:bidi="pl-PL"/>
        </w:rPr>
        <w:t>;</w:t>
      </w:r>
    </w:p>
    <w:p w14:paraId="10E82566" w14:textId="77777777" w:rsidR="00306D02" w:rsidRPr="00306D02" w:rsidRDefault="00306D02" w:rsidP="00B82641">
      <w:pPr>
        <w:widowControl w:val="0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 xml:space="preserve">Zamawiający przydzieli każdej badanej ofercie w kryterium </w:t>
      </w:r>
      <w:r w:rsidRPr="00306D02">
        <w:rPr>
          <w:rFonts w:ascii="Times New Roman" w:eastAsia="Arial" w:hAnsi="Times New Roman" w:cs="Times New Roman"/>
          <w:iCs/>
          <w:lang w:eastAsia="pl-PL" w:bidi="pl-PL"/>
        </w:rPr>
        <w:t>Miesięczny limit transferu danych</w:t>
      </w:r>
      <w:r w:rsidRPr="00306D02">
        <w:rPr>
          <w:rFonts w:ascii="Times New Roman" w:eastAsia="Arial" w:hAnsi="Times New Roman" w:cs="Times New Roman"/>
          <w:lang w:eastAsia="pl-PL" w:bidi="pl-PL"/>
        </w:rPr>
        <w:t xml:space="preserve"> odpowiednią liczbę punktów;</w:t>
      </w:r>
    </w:p>
    <w:p w14:paraId="34EF6B5C" w14:textId="77777777" w:rsidR="00306D02" w:rsidRPr="00306D02" w:rsidRDefault="00306D02" w:rsidP="00B82641">
      <w:pPr>
        <w:widowControl w:val="0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Wykonawca, który zaproponuje najwyższe limity transferu danych dla numeru w poszczególnych pakietach otrzyma 10 punktów, natomiast pozostali odpowiednio mniej punktów według następującej skali punktowej:</w:t>
      </w:r>
    </w:p>
    <w:p w14:paraId="5FF66FD4" w14:textId="77777777" w:rsidR="00306D02" w:rsidRPr="00306D02" w:rsidRDefault="00306D02" w:rsidP="00B82641">
      <w:pPr>
        <w:widowControl w:val="0"/>
        <w:numPr>
          <w:ilvl w:val="0"/>
          <w:numId w:val="20"/>
        </w:numPr>
        <w:spacing w:after="0" w:line="276" w:lineRule="auto"/>
        <w:ind w:left="851" w:hanging="204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u w:val="single"/>
          <w:lang w:eastAsia="pl-PL" w:bidi="pl-PL"/>
        </w:rPr>
        <w:t>Pakiet danych dla numeru dla Pakietu nr 1:</w:t>
      </w:r>
    </w:p>
    <w:p w14:paraId="0C2CF5D4" w14:textId="77777777" w:rsidR="00306D02" w:rsidRPr="00306D02" w:rsidRDefault="00306D02" w:rsidP="00B82641">
      <w:pPr>
        <w:widowControl w:val="0"/>
        <w:spacing w:after="0" w:line="276" w:lineRule="auto"/>
        <w:ind w:left="1843" w:hanging="1196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do 30 GB - 0 pkt</w:t>
      </w:r>
    </w:p>
    <w:p w14:paraId="33DF8961" w14:textId="77777777" w:rsidR="00306D02" w:rsidRPr="00306D02" w:rsidRDefault="00306D02" w:rsidP="00B82641">
      <w:pPr>
        <w:widowControl w:val="0"/>
        <w:spacing w:after="0" w:line="276" w:lineRule="auto"/>
        <w:ind w:left="1843" w:hanging="1196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od 31 - 39 GB - 3 pkt</w:t>
      </w:r>
    </w:p>
    <w:p w14:paraId="21A60D08" w14:textId="77777777" w:rsidR="00306D02" w:rsidRPr="00306D02" w:rsidRDefault="00306D02" w:rsidP="00B82641">
      <w:pPr>
        <w:widowControl w:val="0"/>
        <w:spacing w:after="0" w:line="276" w:lineRule="auto"/>
        <w:ind w:left="1843" w:hanging="1196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40 GB i więcej - 5 pkt</w:t>
      </w:r>
    </w:p>
    <w:p w14:paraId="7A4EA79F" w14:textId="77777777" w:rsidR="00306D02" w:rsidRPr="00306D02" w:rsidRDefault="00306D02" w:rsidP="00B82641">
      <w:pPr>
        <w:widowControl w:val="0"/>
        <w:numPr>
          <w:ilvl w:val="0"/>
          <w:numId w:val="20"/>
        </w:numPr>
        <w:spacing w:after="0" w:line="276" w:lineRule="auto"/>
        <w:ind w:left="851" w:hanging="204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u w:val="single"/>
          <w:lang w:eastAsia="pl-PL" w:bidi="pl-PL"/>
        </w:rPr>
        <w:t>Pakiet danych dla numeru dla Pakietu nr 2:</w:t>
      </w:r>
    </w:p>
    <w:p w14:paraId="3681760C" w14:textId="77777777" w:rsidR="00306D02" w:rsidRPr="00306D02" w:rsidRDefault="00306D02" w:rsidP="00B82641">
      <w:pPr>
        <w:widowControl w:val="0"/>
        <w:spacing w:after="0" w:line="276" w:lineRule="auto"/>
        <w:ind w:left="1843" w:hanging="1196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do 40 GB - 0 pkt</w:t>
      </w:r>
    </w:p>
    <w:p w14:paraId="1F9A8ACB" w14:textId="77777777" w:rsidR="00306D02" w:rsidRPr="00306D02" w:rsidRDefault="00306D02" w:rsidP="00B82641">
      <w:pPr>
        <w:widowControl w:val="0"/>
        <w:spacing w:after="0" w:line="276" w:lineRule="auto"/>
        <w:ind w:left="1843" w:hanging="1196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od 41 do 49 GB - 3 pkt</w:t>
      </w:r>
    </w:p>
    <w:p w14:paraId="06CB5ED3" w14:textId="77777777" w:rsidR="00306D02" w:rsidRDefault="00306D02" w:rsidP="00B82641">
      <w:pPr>
        <w:widowControl w:val="0"/>
        <w:spacing w:after="120" w:line="276" w:lineRule="auto"/>
        <w:ind w:left="1843" w:hanging="1196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50 GB i więcej - 5 pkt</w:t>
      </w:r>
    </w:p>
    <w:p w14:paraId="4301664C" w14:textId="77777777" w:rsidR="00306D02" w:rsidRPr="00306D02" w:rsidRDefault="00306D02" w:rsidP="0092101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Łączna liczba punktów dla oferty zostanie obliczona zgodnie z poniższym wzorem:</w:t>
      </w:r>
    </w:p>
    <w:p w14:paraId="27BE3A71" w14:textId="77777777" w:rsidR="00306D02" w:rsidRPr="00306D02" w:rsidRDefault="00306D02" w:rsidP="00B82641">
      <w:pPr>
        <w:pStyle w:val="Akapitzlist"/>
        <w:widowControl w:val="0"/>
        <w:spacing w:before="120" w:after="120" w:line="276" w:lineRule="auto"/>
        <w:contextualSpacing w:val="0"/>
        <w:jc w:val="center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LP = C + LT</w:t>
      </w:r>
    </w:p>
    <w:p w14:paraId="47D4C9CE" w14:textId="77777777" w:rsidR="00306D02" w:rsidRPr="00306D02" w:rsidRDefault="00306D02" w:rsidP="00B82641">
      <w:pPr>
        <w:pStyle w:val="Akapitzlist"/>
        <w:widowControl w:val="0"/>
        <w:spacing w:after="240" w:line="276" w:lineRule="auto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gdzie:</w:t>
      </w:r>
    </w:p>
    <w:p w14:paraId="494ECBFC" w14:textId="77777777" w:rsidR="00306D02" w:rsidRPr="00306D02" w:rsidRDefault="00306D02" w:rsidP="00B82641">
      <w:pPr>
        <w:pStyle w:val="Akapitzlist"/>
        <w:widowControl w:val="0"/>
        <w:spacing w:after="240" w:line="276" w:lineRule="auto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LP - łączna liczba punktów przyznanych ofercie;</w:t>
      </w:r>
    </w:p>
    <w:p w14:paraId="6EF46ED1" w14:textId="77777777" w:rsidR="00306D02" w:rsidRPr="00306D02" w:rsidRDefault="00306D02" w:rsidP="00B82641">
      <w:pPr>
        <w:pStyle w:val="Akapitzlist"/>
        <w:widowControl w:val="0"/>
        <w:spacing w:after="240" w:line="276" w:lineRule="auto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C - liczba punktów przyznanych ofercie w kryterium Cena;</w:t>
      </w:r>
    </w:p>
    <w:p w14:paraId="324C33D3" w14:textId="77777777" w:rsidR="00931C85" w:rsidRPr="00306D02" w:rsidRDefault="00306D02" w:rsidP="00B82641">
      <w:pPr>
        <w:pStyle w:val="Akapitzlist"/>
        <w:widowControl w:val="0"/>
        <w:spacing w:after="240" w:line="276" w:lineRule="auto"/>
        <w:contextualSpacing w:val="0"/>
        <w:rPr>
          <w:rFonts w:ascii="Times New Roman" w:eastAsia="Arial" w:hAnsi="Times New Roman" w:cs="Times New Roman"/>
          <w:lang w:eastAsia="pl-PL" w:bidi="pl-PL"/>
        </w:rPr>
      </w:pPr>
      <w:r w:rsidRPr="00306D02">
        <w:rPr>
          <w:rFonts w:ascii="Times New Roman" w:eastAsia="Arial" w:hAnsi="Times New Roman" w:cs="Times New Roman"/>
          <w:lang w:eastAsia="pl-PL" w:bidi="pl-PL"/>
        </w:rPr>
        <w:t>LT - liczba punktów przyznanych ofercie w kryterium Mi</w:t>
      </w:r>
      <w:r>
        <w:rPr>
          <w:rFonts w:ascii="Times New Roman" w:eastAsia="Arial" w:hAnsi="Times New Roman" w:cs="Times New Roman"/>
          <w:lang w:eastAsia="pl-PL" w:bidi="pl-PL"/>
        </w:rPr>
        <w:t>esięczny limit transferu danych.</w:t>
      </w:r>
    </w:p>
    <w:p w14:paraId="306CEEB5" w14:textId="77777777" w:rsidR="00931C85" w:rsidRPr="003407AD" w:rsidRDefault="00931C85" w:rsidP="00B82641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Sposób przygotowania oferty oraz miejsce i termin składania ofert</w:t>
      </w:r>
    </w:p>
    <w:p w14:paraId="5E0E736A" w14:textId="77777777" w:rsidR="00931C85" w:rsidRDefault="00931C85" w:rsidP="00B82641">
      <w:pPr>
        <w:pStyle w:val="Akapitzlist"/>
        <w:widowControl w:val="0"/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6B6E854B" w14:textId="77777777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Wykonawca może złożyć tylko jedną ofertę.</w:t>
      </w:r>
    </w:p>
    <w:p w14:paraId="09FC7BA5" w14:textId="77777777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Ofertę wraz z załącznikami </w:t>
      </w:r>
      <w:r w:rsidRPr="00B77FDD">
        <w:rPr>
          <w:rFonts w:ascii="Times New Roman" w:hAnsi="Times New Roman" w:cs="Times New Roman"/>
        </w:rPr>
        <w:t>należy złożyć w postaci elektronicznej opatrzonej podpisem osoby</w:t>
      </w:r>
      <w:r>
        <w:rPr>
          <w:rFonts w:ascii="Times New Roman" w:hAnsi="Times New Roman" w:cs="Times New Roman"/>
        </w:rPr>
        <w:t xml:space="preserve"> upoważnionej</w:t>
      </w:r>
      <w:r w:rsidRPr="008C33BA">
        <w:rPr>
          <w:rFonts w:ascii="Times New Roman" w:hAnsi="Times New Roman" w:cs="Times New Roman"/>
        </w:rPr>
        <w:t xml:space="preserve"> do reprezentacji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>ykonawcy</w:t>
      </w:r>
      <w:r w:rsidRPr="00FB6DDE">
        <w:rPr>
          <w:rFonts w:ascii="Times New Roman" w:hAnsi="Times New Roman" w:cs="Times New Roman"/>
        </w:rPr>
        <w:t>.</w:t>
      </w:r>
    </w:p>
    <w:p w14:paraId="362023E9" w14:textId="77777777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Do oferty należy dołączyć:</w:t>
      </w:r>
    </w:p>
    <w:p w14:paraId="0A0E799D" w14:textId="77777777" w:rsidR="008F1F38" w:rsidRDefault="008F1F38" w:rsidP="00B82641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</w:rPr>
        <w:t>Formularz ofertowy</w:t>
      </w:r>
      <w:r w:rsidR="00931C85" w:rsidRPr="008F1F38">
        <w:rPr>
          <w:rFonts w:ascii="Times New Roman" w:hAnsi="Times New Roman" w:cs="Times New Roman"/>
        </w:rPr>
        <w:t xml:space="preserve"> </w:t>
      </w:r>
      <w:r w:rsidRPr="008F1F38">
        <w:rPr>
          <w:rFonts w:ascii="Times New Roman" w:hAnsi="Times New Roman" w:cs="Times New Roman"/>
          <w:lang w:bidi="pl-PL"/>
        </w:rPr>
        <w:t>stanowi</w:t>
      </w:r>
      <w:r>
        <w:rPr>
          <w:rFonts w:ascii="Times New Roman" w:hAnsi="Times New Roman" w:cs="Times New Roman"/>
          <w:lang w:bidi="pl-PL"/>
        </w:rPr>
        <w:t>ący</w:t>
      </w:r>
      <w:r w:rsidRPr="008F1F38">
        <w:rPr>
          <w:rFonts w:ascii="Times New Roman" w:hAnsi="Times New Roman" w:cs="Times New Roman"/>
          <w:lang w:bidi="pl-PL"/>
        </w:rPr>
        <w:t xml:space="preserve"> załącznik nr 3 do Zapytania Ofertowego. </w:t>
      </w:r>
    </w:p>
    <w:p w14:paraId="685C38F3" w14:textId="77777777" w:rsidR="00931C85" w:rsidRPr="008F1F38" w:rsidRDefault="008F1F38" w:rsidP="00B82641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rPr>
          <w:rFonts w:ascii="Times New Roman" w:hAnsi="Times New Roman" w:cs="Times New Roman"/>
          <w:lang w:bidi="pl-PL"/>
        </w:rPr>
      </w:pPr>
      <w:r w:rsidRPr="008F1F38">
        <w:rPr>
          <w:rFonts w:ascii="Times New Roman" w:hAnsi="Times New Roman" w:cs="Times New Roman"/>
          <w:iCs/>
          <w:lang w:bidi="pl-PL"/>
        </w:rPr>
        <w:lastRenderedPageBreak/>
        <w:t>Szczegółow</w:t>
      </w:r>
      <w:r>
        <w:rPr>
          <w:rFonts w:ascii="Times New Roman" w:hAnsi="Times New Roman" w:cs="Times New Roman"/>
          <w:iCs/>
          <w:lang w:bidi="pl-PL"/>
        </w:rPr>
        <w:t>ą</w:t>
      </w:r>
      <w:r w:rsidRPr="008F1F38">
        <w:rPr>
          <w:rFonts w:ascii="Times New Roman" w:hAnsi="Times New Roman" w:cs="Times New Roman"/>
          <w:iCs/>
          <w:lang w:bidi="pl-PL"/>
        </w:rPr>
        <w:t xml:space="preserve"> kalkulacj</w:t>
      </w:r>
      <w:r>
        <w:rPr>
          <w:rFonts w:ascii="Times New Roman" w:hAnsi="Times New Roman" w:cs="Times New Roman"/>
          <w:iCs/>
          <w:lang w:bidi="pl-PL"/>
        </w:rPr>
        <w:t>ę</w:t>
      </w:r>
      <w:r w:rsidRPr="008F1F38">
        <w:rPr>
          <w:rFonts w:ascii="Times New Roman" w:hAnsi="Times New Roman" w:cs="Times New Roman"/>
          <w:iCs/>
          <w:lang w:bidi="pl-PL"/>
        </w:rPr>
        <w:t xml:space="preserve"> kosztów</w:t>
      </w:r>
      <w:r>
        <w:rPr>
          <w:rFonts w:ascii="Times New Roman" w:hAnsi="Times New Roman" w:cs="Times New Roman"/>
          <w:lang w:bidi="pl-PL"/>
        </w:rPr>
        <w:t xml:space="preserve"> stanowiącą załącznik nr 1 do Z</w:t>
      </w:r>
      <w:r w:rsidRPr="008F1F38">
        <w:rPr>
          <w:rFonts w:ascii="Times New Roman" w:hAnsi="Times New Roman" w:cs="Times New Roman"/>
          <w:lang w:bidi="pl-PL"/>
        </w:rPr>
        <w:t>apytania Ofertowego.</w:t>
      </w:r>
    </w:p>
    <w:p w14:paraId="3501B5F8" w14:textId="346DB672" w:rsidR="00931C85" w:rsidRPr="008C33BA" w:rsidRDefault="00931C85" w:rsidP="00B82641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pełnomo</w:t>
      </w:r>
      <w:r w:rsidR="008F1F38">
        <w:rPr>
          <w:rFonts w:ascii="Times New Roman" w:hAnsi="Times New Roman" w:cs="Times New Roman"/>
        </w:rPr>
        <w:t>cnictwo, w przypadku gdy ofertę</w:t>
      </w:r>
      <w:r w:rsidR="0009033C">
        <w:rPr>
          <w:rFonts w:ascii="Times New Roman" w:hAnsi="Times New Roman" w:cs="Times New Roman"/>
        </w:rPr>
        <w:t xml:space="preserve"> </w:t>
      </w:r>
      <w:r w:rsidRPr="008C33BA">
        <w:rPr>
          <w:rFonts w:ascii="Times New Roman" w:hAnsi="Times New Roman" w:cs="Times New Roman"/>
        </w:rPr>
        <w:t xml:space="preserve">lub załączone do niej </w:t>
      </w:r>
      <w:r w:rsidR="008F1F38">
        <w:rPr>
          <w:rFonts w:ascii="Times New Roman" w:hAnsi="Times New Roman" w:cs="Times New Roman"/>
        </w:rPr>
        <w:t>dokumenty podpisuje pełnomocnik.</w:t>
      </w:r>
    </w:p>
    <w:p w14:paraId="1DAEAFF5" w14:textId="6DFA33F5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Ofertę oraz wymagane dokumenty należy złożyć drogą elektroniczną na adres: </w:t>
      </w:r>
      <w:r w:rsidR="0009033C">
        <w:rPr>
          <w:rFonts w:ascii="Times New Roman" w:hAnsi="Times New Roman" w:cs="Times New Roman"/>
          <w:b/>
          <w:bCs/>
          <w:u w:val="single"/>
        </w:rPr>
        <w:t>adam.prasek</w:t>
      </w:r>
      <w:r w:rsidR="008F1F38" w:rsidRPr="008F1F38">
        <w:rPr>
          <w:rFonts w:ascii="Times New Roman" w:hAnsi="Times New Roman" w:cs="Times New Roman"/>
          <w:b/>
          <w:bCs/>
          <w:u w:val="single"/>
        </w:rPr>
        <w:t>@gdos.gov.pl</w:t>
      </w:r>
      <w:r w:rsidR="008F1F38" w:rsidRPr="008F1F38">
        <w:rPr>
          <w:rFonts w:ascii="Times New Roman" w:hAnsi="Times New Roman" w:cs="Times New Roman"/>
          <w:b/>
          <w:bCs/>
        </w:rPr>
        <w:t>,</w:t>
      </w:r>
    </w:p>
    <w:p w14:paraId="51A0FAB5" w14:textId="2989B240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Termin złożenia oferty: </w:t>
      </w:r>
      <w:r w:rsidR="0009033C" w:rsidRPr="00222A61">
        <w:rPr>
          <w:rFonts w:ascii="Times New Roman" w:hAnsi="Times New Roman" w:cs="Times New Roman"/>
          <w:b/>
          <w:bCs/>
        </w:rPr>
        <w:t>31</w:t>
      </w:r>
      <w:r w:rsidR="008F1F38" w:rsidRPr="00222A61">
        <w:rPr>
          <w:rFonts w:ascii="Times New Roman" w:hAnsi="Times New Roman" w:cs="Times New Roman"/>
          <w:b/>
          <w:bCs/>
        </w:rPr>
        <w:t xml:space="preserve"> lipca 2024 r.</w:t>
      </w:r>
    </w:p>
    <w:p w14:paraId="27BECE24" w14:textId="77777777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Oferty złożone po terminie będą podlegały odrzuceniu.</w:t>
      </w:r>
    </w:p>
    <w:p w14:paraId="5DF7137E" w14:textId="77777777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Zamawiający informuje, że oferty składane w ramach zapytania ofertowego stanowią informację publiczną w rozumieniu ustawy z dnia 06 września 2001 r. o dostępie do informacji publicznej </w:t>
      </w:r>
      <w:r w:rsidRPr="008C33BA">
        <w:rPr>
          <w:rFonts w:ascii="Times New Roman" w:hAnsi="Times New Roman" w:cs="Times New Roman"/>
        </w:rPr>
        <w:br/>
        <w:t xml:space="preserve">(Dz. U. z 2022 r. poz. 902). </w:t>
      </w:r>
    </w:p>
    <w:p w14:paraId="6AB3AF7F" w14:textId="77777777" w:rsidR="00931C85" w:rsidRPr="008C33BA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W sytuacji, gdy oferta zawiera informacje stanowiące tajemnicę przedsiębiorstwa w rozumieniu przepisów ustawy z dnia 16 kwietnia 1993 r. o zwalczaniu nieuczciwej konkurencji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(Dz.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r. poz.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 xml:space="preserve">1233),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 xml:space="preserve">ykonawca zobowiązany jest do zastrzeżenia tych informacji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i przedstawienia zamawiającemu uzasadnienia tego zastrzeżenia.</w:t>
      </w:r>
    </w:p>
    <w:p w14:paraId="375F4857" w14:textId="05A10365" w:rsidR="00931C85" w:rsidRPr="00921015" w:rsidRDefault="00931C85" w:rsidP="00921015">
      <w:pPr>
        <w:pStyle w:val="Akapitzlist"/>
        <w:widowControl w:val="0"/>
        <w:numPr>
          <w:ilvl w:val="0"/>
          <w:numId w:val="8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Termin związania ofertą: </w:t>
      </w:r>
      <w:r w:rsidR="00250695">
        <w:rPr>
          <w:rFonts w:ascii="Times New Roman" w:hAnsi="Times New Roman" w:cs="Times New Roman"/>
        </w:rPr>
        <w:t>30</w:t>
      </w:r>
      <w:r w:rsidRPr="008C33BA">
        <w:rPr>
          <w:rFonts w:ascii="Times New Roman" w:hAnsi="Times New Roman" w:cs="Times New Roman"/>
        </w:rPr>
        <w:t xml:space="preserve"> dni liczonych od terminu składania ofert, z tym zastrzeżeniem, że pierwszym dniem jest dzień składania ofert.</w:t>
      </w:r>
    </w:p>
    <w:p w14:paraId="5D66F38A" w14:textId="77777777" w:rsidR="00931C85" w:rsidRPr="003407AD" w:rsidRDefault="00931C85" w:rsidP="00B82641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Informacja dot</w:t>
      </w:r>
      <w:r>
        <w:rPr>
          <w:rFonts w:ascii="Times New Roman" w:hAnsi="Times New Roman" w:cs="Times New Roman"/>
          <w:b/>
        </w:rPr>
        <w:t>ycząca</w:t>
      </w:r>
      <w:r w:rsidRPr="003407AD">
        <w:rPr>
          <w:rFonts w:ascii="Times New Roman" w:hAnsi="Times New Roman" w:cs="Times New Roman"/>
          <w:b/>
        </w:rPr>
        <w:t xml:space="preserve"> sposobu komunikacji </w:t>
      </w:r>
      <w:r>
        <w:rPr>
          <w:rFonts w:ascii="Times New Roman" w:hAnsi="Times New Roman" w:cs="Times New Roman"/>
          <w:b/>
        </w:rPr>
        <w:t>z</w:t>
      </w:r>
      <w:r w:rsidRPr="003407AD">
        <w:rPr>
          <w:rFonts w:ascii="Times New Roman" w:hAnsi="Times New Roman" w:cs="Times New Roman"/>
          <w:b/>
        </w:rPr>
        <w:t xml:space="preserve">amawiającego z </w:t>
      </w:r>
      <w:r>
        <w:rPr>
          <w:rFonts w:ascii="Times New Roman" w:hAnsi="Times New Roman" w:cs="Times New Roman"/>
          <w:b/>
        </w:rPr>
        <w:t>w</w:t>
      </w:r>
      <w:r w:rsidRPr="003407AD">
        <w:rPr>
          <w:rFonts w:ascii="Times New Roman" w:hAnsi="Times New Roman" w:cs="Times New Roman"/>
          <w:b/>
        </w:rPr>
        <w:t>ykonawcą:</w:t>
      </w:r>
    </w:p>
    <w:p w14:paraId="197FC043" w14:textId="0A8FCCCD" w:rsidR="00931C85" w:rsidRPr="003407AD" w:rsidRDefault="00931C85" w:rsidP="00921015">
      <w:pPr>
        <w:pStyle w:val="Akapitzlist"/>
        <w:widowControl w:val="0"/>
        <w:numPr>
          <w:ilvl w:val="2"/>
          <w:numId w:val="1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Wszelka korespondencja i wymiana informacji związana z niniejszym postępowaniem odbywa się za pośrednictwem poczty elektronicznej </w:t>
      </w:r>
      <w:r>
        <w:rPr>
          <w:rFonts w:ascii="Times New Roman" w:hAnsi="Times New Roman" w:cs="Times New Roman"/>
        </w:rPr>
        <w:t>na</w:t>
      </w:r>
      <w:r w:rsidRPr="003407AD">
        <w:rPr>
          <w:rFonts w:ascii="Times New Roman" w:hAnsi="Times New Roman" w:cs="Times New Roman"/>
        </w:rPr>
        <w:t xml:space="preserve"> adres e-mail</w:t>
      </w:r>
      <w:r>
        <w:rPr>
          <w:rFonts w:ascii="Times New Roman" w:hAnsi="Times New Roman" w:cs="Times New Roman"/>
        </w:rPr>
        <w:t>:</w:t>
      </w:r>
      <w:r w:rsidR="008F1F38" w:rsidRPr="008F1F38">
        <w:rPr>
          <w:rFonts w:ascii="Times New Roman" w:hAnsi="Times New Roman" w:cs="Times New Roman"/>
        </w:rPr>
        <w:t xml:space="preserve"> </w:t>
      </w:r>
      <w:r w:rsidR="00222A61">
        <w:rPr>
          <w:rFonts w:ascii="Times New Roman" w:hAnsi="Times New Roman" w:cs="Times New Roman"/>
          <w:u w:val="single"/>
        </w:rPr>
        <w:t>adam.prasek@</w:t>
      </w:r>
      <w:r w:rsidR="008F1F38" w:rsidRPr="00250695">
        <w:rPr>
          <w:rFonts w:ascii="Times New Roman" w:hAnsi="Times New Roman" w:cs="Times New Roman"/>
          <w:u w:val="single"/>
        </w:rPr>
        <w:t>gdos.gov.pl</w:t>
      </w:r>
      <w:r w:rsidRPr="003407AD">
        <w:rPr>
          <w:rFonts w:ascii="Times New Roman" w:hAnsi="Times New Roman" w:cs="Times New Roman"/>
        </w:rPr>
        <w:t>.</w:t>
      </w:r>
    </w:p>
    <w:p w14:paraId="54FF9425" w14:textId="77777777" w:rsidR="00931C85" w:rsidRPr="003407AD" w:rsidRDefault="00931C85" w:rsidP="00921015">
      <w:pPr>
        <w:pStyle w:val="Akapitzlist"/>
        <w:numPr>
          <w:ilvl w:val="2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Wykonawca może zwrócić się do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>
        <w:rPr>
          <w:rFonts w:ascii="Times New Roman" w:hAnsi="Times New Roman" w:cs="Times New Roman"/>
        </w:rPr>
        <w:t xml:space="preserve">z prośbą </w:t>
      </w:r>
      <w:r w:rsidRPr="003407AD">
        <w:rPr>
          <w:rFonts w:ascii="Times New Roman" w:hAnsi="Times New Roman" w:cs="Times New Roman"/>
        </w:rPr>
        <w:t>o wyjaśnienie treści</w:t>
      </w:r>
      <w:r>
        <w:rPr>
          <w:rFonts w:ascii="Times New Roman" w:hAnsi="Times New Roman" w:cs="Times New Roman"/>
        </w:rPr>
        <w:t xml:space="preserve"> zapytania ofertowego</w:t>
      </w:r>
      <w:r w:rsidRPr="003407AD">
        <w:rPr>
          <w:rFonts w:ascii="Times New Roman" w:hAnsi="Times New Roman" w:cs="Times New Roman"/>
        </w:rPr>
        <w:t>. Zamawiający może udzielić wyjaśnień, jak również, w uzasadnionych przypadkach, może przedłużyć termin składania ofert.</w:t>
      </w:r>
    </w:p>
    <w:p w14:paraId="6BE3260E" w14:textId="77777777" w:rsidR="00931C85" w:rsidRPr="003407AD" w:rsidRDefault="00931C85" w:rsidP="00921015">
      <w:pPr>
        <w:pStyle w:val="Akapitzlist"/>
        <w:numPr>
          <w:ilvl w:val="2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Treść pytań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ykonawcy wraz z wyjaśnieniami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udostępni na stronie internetowej prowadzonego postępowania.</w:t>
      </w:r>
    </w:p>
    <w:p w14:paraId="0437E665" w14:textId="77777777" w:rsidR="00931C85" w:rsidRPr="003407AD" w:rsidRDefault="00931C85" w:rsidP="00921015">
      <w:pPr>
        <w:pStyle w:val="Akapitzlist"/>
        <w:numPr>
          <w:ilvl w:val="2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nie udziela ustnych i telefonicznych informacji, wyjaśnień i odpowiedzi </w:t>
      </w:r>
      <w:r w:rsidRPr="003407AD">
        <w:rPr>
          <w:rFonts w:ascii="Times New Roman" w:hAnsi="Times New Roman" w:cs="Times New Roman"/>
        </w:rPr>
        <w:br/>
        <w:t xml:space="preserve">na kierowane zapytania. Wszelkie pytania w powyższym zakresie należy kierować </w:t>
      </w:r>
      <w:r w:rsidRPr="003407AD">
        <w:rPr>
          <w:rFonts w:ascii="Times New Roman" w:hAnsi="Times New Roman" w:cs="Times New Roman"/>
        </w:rPr>
        <w:br/>
        <w:t>na adres e-mail wskazany w ust. 1.</w:t>
      </w:r>
    </w:p>
    <w:p w14:paraId="6F8E552E" w14:textId="2B5553EF" w:rsidR="008F1F38" w:rsidRPr="008F1F38" w:rsidRDefault="00931C85" w:rsidP="00921015">
      <w:pPr>
        <w:pStyle w:val="Akapitzlist"/>
        <w:widowControl w:val="0"/>
        <w:numPr>
          <w:ilvl w:val="2"/>
          <w:numId w:val="1"/>
        </w:numPr>
        <w:suppressAutoHyphens/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Osoba uprawniona ze strony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do kontaktów z </w:t>
      </w:r>
      <w:r>
        <w:rPr>
          <w:rFonts w:ascii="Times New Roman" w:hAnsi="Times New Roman" w:cs="Times New Roman"/>
        </w:rPr>
        <w:t>w</w:t>
      </w:r>
      <w:r w:rsidR="00250695">
        <w:rPr>
          <w:rFonts w:ascii="Times New Roman" w:hAnsi="Times New Roman" w:cs="Times New Roman"/>
        </w:rPr>
        <w:t xml:space="preserve">ykonawcami: </w:t>
      </w:r>
      <w:r w:rsidRPr="003407AD">
        <w:rPr>
          <w:rFonts w:ascii="Times New Roman" w:hAnsi="Times New Roman" w:cs="Times New Roman"/>
        </w:rPr>
        <w:t>p</w:t>
      </w:r>
      <w:r w:rsidR="008F1F38">
        <w:rPr>
          <w:rFonts w:ascii="Times New Roman" w:hAnsi="Times New Roman" w:cs="Times New Roman"/>
        </w:rPr>
        <w:t xml:space="preserve">. </w:t>
      </w:r>
      <w:r w:rsidR="00222A61">
        <w:rPr>
          <w:rFonts w:ascii="Times New Roman" w:hAnsi="Times New Roman" w:cs="Times New Roman"/>
        </w:rPr>
        <w:t>Adam Prasek</w:t>
      </w:r>
      <w:r w:rsidR="008F1F38">
        <w:rPr>
          <w:rFonts w:ascii="Times New Roman" w:hAnsi="Times New Roman" w:cs="Times New Roman"/>
        </w:rPr>
        <w:t>.</w:t>
      </w:r>
    </w:p>
    <w:p w14:paraId="78A737A6" w14:textId="77777777" w:rsidR="00931C85" w:rsidRPr="003407AD" w:rsidRDefault="00931C85" w:rsidP="00B82641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</w:rPr>
        <w:t>Pozostałe informacje dotyczące Zapytania ofertowego:</w:t>
      </w:r>
    </w:p>
    <w:p w14:paraId="4FA5F4EF" w14:textId="77777777" w:rsidR="00931C85" w:rsidRPr="003407AD" w:rsidRDefault="00931C85" w:rsidP="00921015">
      <w:pPr>
        <w:pStyle w:val="Akapitzlist"/>
        <w:widowControl w:val="0"/>
        <w:numPr>
          <w:ilvl w:val="2"/>
          <w:numId w:val="4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dopuszcza negocjowanie oferowanych cen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ykonawcami, którzy złożyli ważne i niepodlegające odrzuceniu oferty. W tym celu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amawiający, w uzasadnionych przypadkach, zastrzega możliwość kontaktu z </w:t>
      </w:r>
      <w:r w:rsidR="008F1F38">
        <w:rPr>
          <w:rFonts w:ascii="Times New Roman" w:hAnsi="Times New Roman" w:cs="Times New Roman"/>
        </w:rPr>
        <w:t xml:space="preserve">wybranymi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 </w:t>
      </w:r>
    </w:p>
    <w:p w14:paraId="2CB25FAC" w14:textId="77777777" w:rsidR="00931C85" w:rsidRPr="003407AD" w:rsidRDefault="00931C85" w:rsidP="00921015">
      <w:pPr>
        <w:pStyle w:val="Akapitzlist"/>
        <w:widowControl w:val="0"/>
        <w:numPr>
          <w:ilvl w:val="2"/>
          <w:numId w:val="4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</w:rPr>
      </w:pPr>
      <w:r w:rsidRPr="003407AD">
        <w:rPr>
          <w:rStyle w:val="markedcontent"/>
          <w:rFonts w:ascii="Times New Roman" w:hAnsi="Times New Roman" w:cs="Times New Roman"/>
          <w:szCs w:val="28"/>
        </w:rPr>
        <w:t xml:space="preserve">Aby zapewnić porównywalność wszystkich ofert, </w:t>
      </w:r>
      <w:r>
        <w:rPr>
          <w:rStyle w:val="markedcontent"/>
          <w:rFonts w:ascii="Times New Roman" w:hAnsi="Times New Roman" w:cs="Times New Roman"/>
          <w:szCs w:val="28"/>
        </w:rPr>
        <w:t>z</w:t>
      </w:r>
      <w:r w:rsidRPr="003407AD">
        <w:rPr>
          <w:rStyle w:val="markedcontent"/>
          <w:rFonts w:ascii="Times New Roman" w:hAnsi="Times New Roman" w:cs="Times New Roman"/>
          <w:szCs w:val="28"/>
        </w:rPr>
        <w:t xml:space="preserve">amawiający zastrzega sobie prawo do skontaktowania się z właściwymi </w:t>
      </w:r>
      <w:r>
        <w:rPr>
          <w:rStyle w:val="markedcontent"/>
          <w:rFonts w:ascii="Times New Roman" w:hAnsi="Times New Roman" w:cs="Times New Roman"/>
          <w:szCs w:val="28"/>
        </w:rPr>
        <w:t>w</w:t>
      </w:r>
      <w:r w:rsidRPr="003407AD">
        <w:rPr>
          <w:rStyle w:val="markedcontent"/>
          <w:rFonts w:ascii="Times New Roman" w:hAnsi="Times New Roman" w:cs="Times New Roman"/>
          <w:szCs w:val="28"/>
        </w:rPr>
        <w:t>ykonawcami, w celu uzupełnienia lub doprecyzowania przesłanych dokumentów lub udzielenia wyjaśnień.</w:t>
      </w:r>
    </w:p>
    <w:p w14:paraId="520D2412" w14:textId="77777777" w:rsidR="00931C85" w:rsidRPr="003407AD" w:rsidRDefault="00931C85" w:rsidP="00921015">
      <w:pPr>
        <w:pStyle w:val="Akapitzlist"/>
        <w:widowControl w:val="0"/>
        <w:numPr>
          <w:ilvl w:val="2"/>
          <w:numId w:val="4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Jeżeli zaoferowana cena lub jej istotne części składowe będą wydawać się rażąco niskie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w stosunku do przedmiotu zamówienia i tym samym będą budzić wątpliwości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dopuszcza możliwość zwrócenia się o udzielenie wyjaśnień, w tym złożenie dowodów dotyczących wyliczenia ceny lub kosztu. </w:t>
      </w:r>
      <w:r w:rsidRPr="003407AD">
        <w:rPr>
          <w:rFonts w:ascii="Times New Roman" w:hAnsi="Times New Roman" w:cs="Times New Roman"/>
          <w:spacing w:val="-2"/>
        </w:rPr>
        <w:t>Obowiązek wykazania, że oferta nie zawiera rażąco niskiej ceny lub kosztu spoczywa na </w:t>
      </w:r>
      <w:r>
        <w:rPr>
          <w:rFonts w:ascii="Times New Roman" w:hAnsi="Times New Roman" w:cs="Times New Roman"/>
          <w:spacing w:val="-2"/>
        </w:rPr>
        <w:t>w</w:t>
      </w:r>
      <w:r w:rsidRPr="003407AD">
        <w:rPr>
          <w:rFonts w:ascii="Times New Roman" w:hAnsi="Times New Roman" w:cs="Times New Roman"/>
          <w:spacing w:val="-2"/>
        </w:rPr>
        <w:t>ykonawcy.</w:t>
      </w:r>
    </w:p>
    <w:p w14:paraId="5D2DB788" w14:textId="77777777" w:rsidR="00931C85" w:rsidRPr="003407AD" w:rsidRDefault="00931C85" w:rsidP="00921015">
      <w:pPr>
        <w:pStyle w:val="Akapitzlist"/>
        <w:widowControl w:val="0"/>
        <w:numPr>
          <w:ilvl w:val="2"/>
          <w:numId w:val="4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 xml:space="preserve">Jeżeli dwie lub więcej ofert otrzyma taką samą liczbę punktów w obu kryteriach oceny ofert,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wezwie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ykonawców, którzy złożyli te oferty, do złożenia w 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ofert dodatkowych, w których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ykonawcy zaoferują nową cenę realizacji zamówienia, bez możliwości dokonywania zmian w zakresie kryterium jakościowego. Wykonawcy, składając oferty dodatkowe, nie mogą zaoferować ceny wyższej niż zaoferowane w złożonych ofertach.</w:t>
      </w:r>
    </w:p>
    <w:p w14:paraId="3DE6B2F3" w14:textId="77777777" w:rsidR="00931C85" w:rsidRPr="003407AD" w:rsidRDefault="00931C85" w:rsidP="00921015">
      <w:pPr>
        <w:pStyle w:val="Akapitzlist"/>
        <w:widowControl w:val="0"/>
        <w:numPr>
          <w:ilvl w:val="2"/>
          <w:numId w:val="4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Zamawiający poprawia w ofercie:</w:t>
      </w:r>
    </w:p>
    <w:p w14:paraId="566BE63F" w14:textId="77777777" w:rsidR="00931C85" w:rsidRPr="003407AD" w:rsidRDefault="00931C85" w:rsidP="00921015">
      <w:pPr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1)</w:t>
      </w:r>
      <w:r w:rsidRPr="003407AD">
        <w:rPr>
          <w:rFonts w:ascii="Times New Roman" w:hAnsi="Times New Roman" w:cs="Times New Roman"/>
        </w:rPr>
        <w:tab/>
        <w:t>oczywiste omyłki pisarskie, czyli bezsporne, niebudzące wątpliwości omyłki dotyczące wyrazów, w szczególności:</w:t>
      </w:r>
    </w:p>
    <w:p w14:paraId="046CF427" w14:textId="77777777" w:rsidR="00931C85" w:rsidRPr="003407AD" w:rsidRDefault="00931C85" w:rsidP="00921015">
      <w:pPr>
        <w:spacing w:before="120"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a)</w:t>
      </w:r>
      <w:r w:rsidRPr="003407AD">
        <w:rPr>
          <w:rFonts w:ascii="Times New Roman" w:hAnsi="Times New Roman" w:cs="Times New Roman"/>
        </w:rPr>
        <w:tab/>
        <w:t>ewidentny błąd gramatyczny,</w:t>
      </w:r>
    </w:p>
    <w:p w14:paraId="62DF39E8" w14:textId="77777777" w:rsidR="00931C85" w:rsidRPr="003407AD" w:rsidRDefault="00931C85" w:rsidP="00921015">
      <w:pPr>
        <w:spacing w:before="120"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b)</w:t>
      </w:r>
      <w:r w:rsidRPr="003407AD">
        <w:rPr>
          <w:rFonts w:ascii="Times New Roman" w:hAnsi="Times New Roman" w:cs="Times New Roman"/>
        </w:rPr>
        <w:tab/>
        <w:t>mylną pisownię wyrazów,</w:t>
      </w:r>
    </w:p>
    <w:p w14:paraId="28BD6CE6" w14:textId="77777777" w:rsidR="00931C85" w:rsidRPr="003407AD" w:rsidRDefault="00931C85" w:rsidP="00921015">
      <w:pPr>
        <w:spacing w:before="120"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c)</w:t>
      </w:r>
      <w:r w:rsidRPr="003407AD">
        <w:rPr>
          <w:rFonts w:ascii="Times New Roman" w:hAnsi="Times New Roman" w:cs="Times New Roman"/>
        </w:rPr>
        <w:tab/>
        <w:t>niezamierzone opuszczenie wyrazu lub jego części,</w:t>
      </w:r>
    </w:p>
    <w:p w14:paraId="06077173" w14:textId="77777777" w:rsidR="00931C85" w:rsidRPr="003407AD" w:rsidRDefault="00931C85" w:rsidP="00921015">
      <w:pPr>
        <w:spacing w:before="120"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d)</w:t>
      </w:r>
      <w:r w:rsidRPr="003407AD">
        <w:rPr>
          <w:rFonts w:ascii="Times New Roman" w:hAnsi="Times New Roman" w:cs="Times New Roman"/>
        </w:rPr>
        <w:tab/>
        <w:t>ewidentny błąd rzeczowy;</w:t>
      </w:r>
    </w:p>
    <w:p w14:paraId="6697FD9A" w14:textId="77777777" w:rsidR="00931C85" w:rsidRPr="003407AD" w:rsidRDefault="00931C85" w:rsidP="00921015">
      <w:pPr>
        <w:numPr>
          <w:ilvl w:val="0"/>
          <w:numId w:val="11"/>
        </w:numPr>
        <w:tabs>
          <w:tab w:val="clear" w:pos="1440"/>
        </w:tabs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oczywiste omyłki rachunkowe (omyłki dotyczące działań arytmetycznych na liczbach),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z uwzględnieniem konsekwencji rachunkowych dokonywanych poprawek w szczególności w przypadku sumowania poszczególnych kosztów ogółem brutto </w:t>
      </w:r>
      <w:r w:rsidRPr="003407AD">
        <w:rPr>
          <w:rFonts w:ascii="Times New Roman" w:hAnsi="Times New Roman" w:cs="Times New Roman"/>
        </w:rPr>
        <w:sym w:font="Symbol" w:char="F02D"/>
      </w:r>
      <w:r w:rsidRPr="003407AD">
        <w:rPr>
          <w:rFonts w:ascii="Times New Roman" w:hAnsi="Times New Roman" w:cs="Times New Roman"/>
        </w:rPr>
        <w:t xml:space="preserve"> jeżeli obliczony wynik nie odpowiada działaniom podjętym do jego uzyskania, przyjmuje się, że prawidłowo podano ceny jednostkowe i na ich podstawie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przeprowadzi dalsze obliczenia;</w:t>
      </w:r>
    </w:p>
    <w:p w14:paraId="6FE8D8F4" w14:textId="77777777" w:rsidR="00931C85" w:rsidRPr="003407AD" w:rsidRDefault="00931C85" w:rsidP="00921015">
      <w:pPr>
        <w:numPr>
          <w:ilvl w:val="0"/>
          <w:numId w:val="11"/>
        </w:numPr>
        <w:tabs>
          <w:tab w:val="clear" w:pos="1440"/>
        </w:tabs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spacing w:val="-2"/>
        </w:rPr>
        <w:t xml:space="preserve">inne omyłki, polegające na niezgodności oferty z </w:t>
      </w:r>
      <w:r w:rsidRPr="003407AD">
        <w:rPr>
          <w:rFonts w:ascii="Times New Roman" w:hAnsi="Times New Roman" w:cs="Times New Roman"/>
          <w:i/>
          <w:spacing w:val="-2"/>
        </w:rPr>
        <w:t>Zapytaniem ofertowym</w:t>
      </w:r>
      <w:r w:rsidRPr="003407AD">
        <w:rPr>
          <w:rFonts w:ascii="Times New Roman" w:hAnsi="Times New Roman" w:cs="Times New Roman"/>
          <w:spacing w:val="-2"/>
        </w:rPr>
        <w:t>, niepowodujące istotnych</w:t>
      </w:r>
      <w:r w:rsidRPr="003407AD">
        <w:rPr>
          <w:rFonts w:ascii="Times New Roman" w:hAnsi="Times New Roman" w:cs="Times New Roman"/>
        </w:rPr>
        <w:t xml:space="preserve"> zmian w treści oferty;</w:t>
      </w:r>
    </w:p>
    <w:p w14:paraId="52D80AF1" w14:textId="77777777" w:rsidR="00931C85" w:rsidRPr="003407AD" w:rsidRDefault="00931C85" w:rsidP="00921015">
      <w:pPr>
        <w:spacing w:before="120" w:after="0" w:line="276" w:lineRule="auto"/>
        <w:ind w:left="709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– niezwłocznie zawiadamiając o tym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ykonawcę, którego oferta została poprawiona.</w:t>
      </w:r>
    </w:p>
    <w:p w14:paraId="45289498" w14:textId="77777777" w:rsidR="00931C85" w:rsidRPr="00527DFE" w:rsidRDefault="00931C85" w:rsidP="00921015">
      <w:pPr>
        <w:pStyle w:val="Akapitzlist"/>
        <w:widowControl w:val="0"/>
        <w:numPr>
          <w:ilvl w:val="2"/>
          <w:numId w:val="4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</w:rPr>
        <w:t xml:space="preserve">Stosownie do brzmienia art. 7 ustawy z dnia 13 kwietnia 2022 r. o szczególnych rozwiązaniach </w:t>
      </w:r>
      <w:r w:rsidRPr="00527DFE">
        <w:rPr>
          <w:rFonts w:ascii="Times New Roman" w:hAnsi="Times New Roman" w:cs="Times New Roman"/>
        </w:rPr>
        <w:br/>
        <w:t>w zakresie przeciwdziałania wspieraniu agresji na Ukrainę oraz służących ochronie bezpieczeństwa narodowego (</w:t>
      </w:r>
      <w:r w:rsidRPr="002F14ED">
        <w:rPr>
          <w:rFonts w:ascii="Times New Roman" w:hAnsi="Times New Roman" w:cs="Times New Roman"/>
        </w:rPr>
        <w:t>Dz. U. z 2023 r. poz. 1497, 1859</w:t>
      </w:r>
      <w:r w:rsidRPr="00527DFE">
        <w:rPr>
          <w:rFonts w:ascii="Times New Roman" w:hAnsi="Times New Roman" w:cs="Times New Roman"/>
        </w:rPr>
        <w:t>), z postępowania wyklucza się</w:t>
      </w:r>
      <w:r w:rsidRPr="00527DFE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527DFE">
        <w:rPr>
          <w:rFonts w:ascii="Times New Roman" w:hAnsi="Times New Roman" w:cs="Times New Roman"/>
        </w:rPr>
        <w:t>:</w:t>
      </w:r>
    </w:p>
    <w:p w14:paraId="40D96B47" w14:textId="77777777" w:rsidR="00931C85" w:rsidRPr="00527DFE" w:rsidRDefault="00931C85" w:rsidP="00921015">
      <w:pPr>
        <w:pStyle w:val="Akapitzlist"/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1)</w:t>
      </w:r>
      <w:r w:rsidRPr="00527DFE">
        <w:rPr>
          <w:rFonts w:ascii="Times New Roman" w:hAnsi="Times New Roman" w:cs="Times New Roman"/>
        </w:rPr>
        <w:t xml:space="preserve"> wykonawcę wymienionego w wykazach określonych w rozporządzeniu 765/2006</w:t>
      </w:r>
      <w:r w:rsidRPr="00527DFE">
        <w:rPr>
          <w:rFonts w:ascii="Times New Roman" w:hAnsi="Times New Roman" w:cs="Times New Roman"/>
        </w:rPr>
        <w:br/>
        <w:t>i rozporządzeniu 269/2014 albo wpisanego na listę na podstawie decyzji w sprawie wpisu</w:t>
      </w:r>
      <w:r w:rsidRPr="00527DFE">
        <w:rPr>
          <w:rFonts w:ascii="Times New Roman" w:hAnsi="Times New Roman" w:cs="Times New Roman"/>
        </w:rPr>
        <w:br/>
        <w:t>na listę rozstrzygającej o zastosowaniu środka, o którym mowa w art. 1 pkt 3 ustawy;</w:t>
      </w:r>
    </w:p>
    <w:p w14:paraId="6FF55762" w14:textId="77777777" w:rsidR="00931C85" w:rsidRPr="00527DFE" w:rsidRDefault="00931C85" w:rsidP="00921015">
      <w:pPr>
        <w:pStyle w:val="Akapitzlist"/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2)</w:t>
      </w:r>
      <w:r w:rsidRPr="00527DFE">
        <w:rPr>
          <w:rFonts w:ascii="Times New Roman" w:hAnsi="Times New Roman" w:cs="Times New Roman"/>
        </w:rPr>
        <w:t xml:space="preserve"> wykonawcę, którego beneficjentem rzeczywistym w rozumieniu ustawy z dnia 1 marca</w:t>
      </w:r>
      <w:r w:rsidRPr="00527DFE">
        <w:rPr>
          <w:rFonts w:ascii="Times New Roman" w:hAnsi="Times New Roman" w:cs="Times New Roman"/>
        </w:rPr>
        <w:br/>
        <w:t>2018 r. o przeciwdziałaniu praniu pieniędzy oraz finansowaniu terroryzmu (</w:t>
      </w:r>
      <w:r w:rsidRPr="002F14ED">
        <w:rPr>
          <w:rFonts w:ascii="Times New Roman" w:hAnsi="Times New Roman" w:cs="Times New Roman"/>
        </w:rPr>
        <w:t>Dz. U. z 2023 r. poz.</w:t>
      </w:r>
      <w:r>
        <w:rPr>
          <w:rFonts w:ascii="Times New Roman" w:hAnsi="Times New Roman" w:cs="Times New Roman"/>
        </w:rPr>
        <w:t> </w:t>
      </w:r>
      <w:r w:rsidRPr="002F14ED">
        <w:rPr>
          <w:rFonts w:ascii="Times New Roman" w:hAnsi="Times New Roman" w:cs="Times New Roman"/>
        </w:rPr>
        <w:t>1124</w:t>
      </w:r>
      <w:r>
        <w:rPr>
          <w:rFonts w:ascii="Times New Roman" w:hAnsi="Times New Roman" w:cs="Times New Roman"/>
        </w:rPr>
        <w:t xml:space="preserve">, </w:t>
      </w:r>
      <w:r w:rsidRPr="007C6A83">
        <w:rPr>
          <w:rFonts w:ascii="Times New Roman" w:hAnsi="Times New Roman" w:cs="Times New Roman"/>
        </w:rPr>
        <w:t>1723</w:t>
      </w:r>
      <w:r>
        <w:rPr>
          <w:rFonts w:ascii="Times New Roman" w:hAnsi="Times New Roman" w:cs="Times New Roman"/>
        </w:rPr>
        <w:t xml:space="preserve"> i </w:t>
      </w:r>
      <w:r w:rsidRPr="007C6A83">
        <w:rPr>
          <w:rFonts w:ascii="Times New Roman" w:hAnsi="Times New Roman" w:cs="Times New Roman"/>
        </w:rPr>
        <w:t>1843</w:t>
      </w:r>
      <w:r w:rsidRPr="00527DFE">
        <w:rPr>
          <w:rFonts w:ascii="Times New Roman" w:hAnsi="Times New Roman" w:cs="Times New Roman"/>
        </w:rPr>
        <w:t>) jest osoba wymieniona w wykazach określonych w rozporządzeniu</w:t>
      </w:r>
      <w:r w:rsidRPr="00527DFE">
        <w:rPr>
          <w:rFonts w:ascii="Times New Roman" w:hAnsi="Times New Roman" w:cs="Times New Roman"/>
        </w:rPr>
        <w:br/>
        <w:t>765/2006 i rozporządzeniu 269/2014 albo wpisana na listę lub będąca takim</w:t>
      </w:r>
      <w:r w:rsidRPr="00527DFE">
        <w:rPr>
          <w:rFonts w:ascii="Times New Roman" w:hAnsi="Times New Roman" w:cs="Times New Roman"/>
        </w:rPr>
        <w:br/>
        <w:t>beneficjentem rzeczywistym od dnia 24 lutego 2022 r., o ile została wpisana na listę</w:t>
      </w:r>
      <w:r w:rsidRPr="00527DFE">
        <w:rPr>
          <w:rFonts w:ascii="Times New Roman" w:hAnsi="Times New Roman" w:cs="Times New Roman"/>
        </w:rPr>
        <w:br/>
        <w:t>na podstawie decyzji w sprawie wpisu na listę rozstrzygającej o zastosowaniu środka,</w:t>
      </w:r>
      <w:r w:rsidRPr="00527DFE">
        <w:rPr>
          <w:rFonts w:ascii="Times New Roman" w:hAnsi="Times New Roman" w:cs="Times New Roman"/>
        </w:rPr>
        <w:br/>
        <w:t>o którym mowa w art. 1 pkt 3 ustawy;</w:t>
      </w:r>
    </w:p>
    <w:p w14:paraId="32264D94" w14:textId="77777777" w:rsidR="00931C85" w:rsidRPr="00527DFE" w:rsidRDefault="00931C85" w:rsidP="00921015">
      <w:pPr>
        <w:pStyle w:val="Akapitzlist"/>
        <w:spacing w:before="120"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3)</w:t>
      </w:r>
      <w:r w:rsidRPr="00527DFE">
        <w:rPr>
          <w:rFonts w:ascii="Times New Roman" w:hAnsi="Times New Roman" w:cs="Times New Roman"/>
        </w:rPr>
        <w:t xml:space="preserve"> wykonawcę, którego jednostką dominującą w rozumieniu art. 3 ust. 1 pkt 37 ustawy z dnia</w:t>
      </w:r>
      <w:r w:rsidRPr="00527DFE">
        <w:rPr>
          <w:rFonts w:ascii="Times New Roman" w:hAnsi="Times New Roman" w:cs="Times New Roman"/>
        </w:rPr>
        <w:br/>
        <w:t>29 września 1994 r. o rachunkowości (Dz.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27DFE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> 120</w:t>
      </w:r>
      <w:r w:rsidRPr="00527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295</w:t>
      </w:r>
      <w:r w:rsidRPr="00527DFE">
        <w:rPr>
          <w:rFonts w:ascii="Times New Roman" w:hAnsi="Times New Roman" w:cs="Times New Roman"/>
        </w:rPr>
        <w:t>) jest podmiot</w:t>
      </w:r>
      <w:r w:rsidRPr="00527DFE">
        <w:rPr>
          <w:rFonts w:ascii="Times New Roman" w:hAnsi="Times New Roman" w:cs="Times New Roman"/>
        </w:rPr>
        <w:br/>
        <w:t>wymieniony w wykazach określonych w rozporządzeniu 765/2006 i rozporządzeniu</w:t>
      </w:r>
      <w:r w:rsidRPr="00527DFE">
        <w:rPr>
          <w:rFonts w:ascii="Times New Roman" w:hAnsi="Times New Roman" w:cs="Times New Roman"/>
        </w:rPr>
        <w:br/>
        <w:t>269/2014 albo wpisany na listę lub będący taką jednostką dominującą od dnia 24 lutego</w:t>
      </w:r>
      <w:r w:rsidRPr="00527DFE">
        <w:rPr>
          <w:rFonts w:ascii="Times New Roman" w:hAnsi="Times New Roman" w:cs="Times New Roman"/>
        </w:rPr>
        <w:br/>
        <w:t>2022 r., o ile został wpisany na listę na podstawie decyzji w sprawie wpisu na listę</w:t>
      </w:r>
      <w:r w:rsidRPr="00527DFE">
        <w:rPr>
          <w:rFonts w:ascii="Times New Roman" w:hAnsi="Times New Roman" w:cs="Times New Roman"/>
        </w:rPr>
        <w:br/>
        <w:t>rozstrzygającej o zastosowaniu środka, o którym mowa w art. 1 pkt 3 ustawy.</w:t>
      </w:r>
    </w:p>
    <w:p w14:paraId="027AEDBA" w14:textId="77777777" w:rsidR="00931C85" w:rsidRPr="008F1F38" w:rsidRDefault="00931C85" w:rsidP="00921015">
      <w:pPr>
        <w:pStyle w:val="Akapitzlist"/>
        <w:widowControl w:val="0"/>
        <w:numPr>
          <w:ilvl w:val="2"/>
          <w:numId w:val="4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 xml:space="preserve">Zamawiający dopuszcza możliwość unieważnienia postępowania </w:t>
      </w:r>
      <w:r w:rsidR="008F1F38">
        <w:rPr>
          <w:rFonts w:ascii="Times New Roman" w:hAnsi="Times New Roman" w:cs="Times New Roman"/>
        </w:rPr>
        <w:t>bez podania przyczyny</w:t>
      </w:r>
      <w:r w:rsidRPr="008F1F38">
        <w:rPr>
          <w:rFonts w:ascii="Times New Roman" w:hAnsi="Times New Roman" w:cs="Times New Roman"/>
        </w:rPr>
        <w:t>.</w:t>
      </w:r>
    </w:p>
    <w:p w14:paraId="40FEAC92" w14:textId="77777777" w:rsidR="00931C85" w:rsidRDefault="00931C85" w:rsidP="00B82641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052F3922" w14:textId="1F53E840" w:rsidR="00931C85" w:rsidRPr="00C34789" w:rsidRDefault="00931C85" w:rsidP="00B82641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34789">
        <w:rPr>
          <w:rFonts w:ascii="Times New Roman" w:hAnsi="Times New Roman" w:cs="Times New Roman"/>
          <w:b/>
          <w:bCs/>
        </w:rPr>
        <w:t>Klauzula informacyjna dotycząca przetwarzania danych osobowych</w:t>
      </w:r>
      <w:r w:rsidR="00921015">
        <w:rPr>
          <w:rFonts w:ascii="Times New Roman" w:hAnsi="Times New Roman" w:cs="Times New Roman"/>
          <w:b/>
          <w:bCs/>
        </w:rPr>
        <w:t xml:space="preserve"> </w:t>
      </w:r>
    </w:p>
    <w:p w14:paraId="7FAF7A88" w14:textId="77777777" w:rsidR="00931C85" w:rsidRDefault="00931C85" w:rsidP="00B82641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09FCA18E" w14:textId="77777777" w:rsidR="00931C85" w:rsidRDefault="00931C85" w:rsidP="00B82641">
      <w:pPr>
        <w:widowControl w:val="0"/>
        <w:suppressAutoHyphens/>
        <w:spacing w:after="0" w:line="276" w:lineRule="auto"/>
        <w:ind w:left="57"/>
        <w:jc w:val="both"/>
        <w:textAlignment w:val="baseline"/>
        <w:rPr>
          <w:rFonts w:ascii="Times New Roman" w:hAnsi="Times New Roman" w:cs="Times New Roman"/>
        </w:rPr>
      </w:pPr>
      <w:r w:rsidRPr="00C34789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</w:t>
      </w:r>
      <w:r w:rsidRPr="00C34789">
        <w:rPr>
          <w:rFonts w:ascii="Times New Roman" w:hAnsi="Times New Roman" w:cs="Times New Roman"/>
          <w:i/>
          <w:iCs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C34789">
        <w:rPr>
          <w:rFonts w:ascii="Times New Roman" w:hAnsi="Times New Roman" w:cs="Times New Roman"/>
        </w:rPr>
        <w:t>(Dz. Urz. UE L 119 z 04.05.2016, str. 1), dalej „RODO”, informuję, że:</w:t>
      </w:r>
    </w:p>
    <w:p w14:paraId="3BCE78A9" w14:textId="77777777" w:rsidR="00931C85" w:rsidRPr="002B6C08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administratorem Pani/Pana danych osobowych jest Generalny Dyrektor Ochrony Środowiska </w:t>
      </w:r>
      <w:r>
        <w:rPr>
          <w:rFonts w:ascii="Times New Roman" w:hAnsi="Times New Roman" w:cs="Times New Roman"/>
          <w:sz w:val="22"/>
          <w:szCs w:val="22"/>
        </w:rPr>
        <w:br/>
        <w:t>z siedzibą w Warszawie, Al</w:t>
      </w:r>
      <w:r w:rsidRPr="002B6C0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2B6C0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2B6C08">
        <w:rPr>
          <w:rFonts w:ascii="Times New Roman" w:hAnsi="Times New Roman" w:cs="Times New Roman"/>
          <w:sz w:val="22"/>
          <w:szCs w:val="22"/>
        </w:rPr>
        <w:t xml:space="preserve"> War</w:t>
      </w:r>
      <w:r>
        <w:rPr>
          <w:rFonts w:ascii="Times New Roman" w:hAnsi="Times New Roman" w:cs="Times New Roman"/>
          <w:sz w:val="22"/>
          <w:szCs w:val="22"/>
        </w:rPr>
        <w:t>szawa, tel.: 22 31 06 700, e-mail: kancelaria@gdos.gov.pl;</w:t>
      </w:r>
    </w:p>
    <w:p w14:paraId="7AF7CE72" w14:textId="77777777" w:rsidR="00931C85" w:rsidRPr="002B6C08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kontakt z inspektorem ochrony danych w Generalnej Dyrekcji Ochrony Środowiska następuje za pomocą adresu e-mail: inspe</w:t>
      </w:r>
      <w:r>
        <w:rPr>
          <w:rFonts w:ascii="Times New Roman" w:hAnsi="Times New Roman" w:cs="Times New Roman"/>
          <w:sz w:val="22"/>
          <w:szCs w:val="22"/>
        </w:rPr>
        <w:t>ktor.ochrony.danych@gdos.gov.pl;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B7F091" w14:textId="77777777" w:rsidR="00931C85" w:rsidRPr="002B6C08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przetwarzane będą na podstawie art. 6 ust. 1 lit. c RODO w celu związanym z postepowaniem o udzielenie zamówienia publicznego</w:t>
      </w:r>
      <w:r>
        <w:rPr>
          <w:rFonts w:ascii="Times New Roman" w:hAnsi="Times New Roman" w:cs="Times New Roman"/>
          <w:sz w:val="22"/>
          <w:szCs w:val="22"/>
        </w:rPr>
        <w:t xml:space="preserve"> prowadzonym </w:t>
      </w:r>
      <w:r w:rsidRPr="002B6C08">
        <w:rPr>
          <w:rFonts w:ascii="Times New Roman" w:hAnsi="Times New Roman" w:cs="Times New Roman"/>
          <w:sz w:val="22"/>
          <w:szCs w:val="22"/>
        </w:rPr>
        <w:t xml:space="preserve">na zasadach określonych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2B6C08">
        <w:rPr>
          <w:rFonts w:ascii="Times New Roman" w:hAnsi="Times New Roman" w:cs="Times New Roman"/>
          <w:sz w:val="22"/>
          <w:szCs w:val="22"/>
        </w:rPr>
        <w:t>w niniejszym Zapytaniu ofertowym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E94959D" w14:textId="77777777" w:rsidR="00931C85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będą przechowywane</w:t>
      </w:r>
      <w:r>
        <w:rPr>
          <w:rFonts w:ascii="Times New Roman" w:hAnsi="Times New Roman" w:cs="Times New Roman"/>
          <w:sz w:val="22"/>
          <w:szCs w:val="22"/>
        </w:rPr>
        <w:t xml:space="preserve"> przez okres prowadzenia niniejszego postępowania o udzielenie zamówienia oraz po jego zakończeniu</w:t>
      </w:r>
      <w:r w:rsidRPr="002B6C08">
        <w:rPr>
          <w:rFonts w:ascii="Times New Roman" w:hAnsi="Times New Roman" w:cs="Times New Roman"/>
          <w:sz w:val="22"/>
          <w:szCs w:val="22"/>
        </w:rPr>
        <w:t>, zgodnie z przepisami</w:t>
      </w:r>
      <w:r>
        <w:rPr>
          <w:rFonts w:ascii="Times New Roman" w:hAnsi="Times New Roman" w:cs="Times New Roman"/>
          <w:sz w:val="22"/>
          <w:szCs w:val="22"/>
        </w:rPr>
        <w:t xml:space="preserve"> prawa powszechnie obowiązującego dotyczącymi archiwizacji;</w:t>
      </w:r>
    </w:p>
    <w:p w14:paraId="453C5E95" w14:textId="77777777" w:rsidR="00931C85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odbiorcami Pani/Pana danych osobowych będą osoby lub podmioty, którym udostępniona zostanie dokumentacja postępowania w oparciu o ustawę z dnia 6 września 2001 r. o dostępie do informacji publicznej </w:t>
      </w:r>
      <w:r>
        <w:rPr>
          <w:rFonts w:ascii="Times New Roman" w:hAnsi="Times New Roman" w:cs="Times New Roman"/>
          <w:sz w:val="22"/>
          <w:szCs w:val="22"/>
        </w:rPr>
        <w:t>(Dz. U. z 2022 r. poz. 902). Ponadto dane osobowe mogą być przekazywane do organów publicznych lub innych podmiotów upoważnionych na podstawie przepisów prawa powszechnie obowiązującego;</w:t>
      </w:r>
    </w:p>
    <w:p w14:paraId="38055CF6" w14:textId="77777777" w:rsidR="00931C85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mogą być pozyskiwane od wykonawców, których dane dotyczą lub innych podmiotów, na których zasoby powołują się wykonawcy;</w:t>
      </w:r>
    </w:p>
    <w:p w14:paraId="40CC133F" w14:textId="77777777" w:rsidR="00931C85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obejmują dane zawarte w treści oferty i pozostałych załączników, niezbędne celu związanym z udziałem niniejszym postępowaniu;</w:t>
      </w:r>
    </w:p>
    <w:p w14:paraId="700B3578" w14:textId="77777777" w:rsidR="00931C85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żądania od administratora danych osobowych:</w:t>
      </w:r>
    </w:p>
    <w:p w14:paraId="790F37C6" w14:textId="77777777" w:rsidR="00931C85" w:rsidRDefault="00931C85" w:rsidP="00B82641">
      <w:pPr>
        <w:pStyle w:val="Default"/>
        <w:numPr>
          <w:ilvl w:val="1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dostępu do swoich danych osobowych,</w:t>
      </w:r>
    </w:p>
    <w:p w14:paraId="57DB9872" w14:textId="77777777" w:rsidR="00931C85" w:rsidRDefault="00931C85" w:rsidP="00B82641">
      <w:pPr>
        <w:pStyle w:val="Default"/>
        <w:numPr>
          <w:ilvl w:val="1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ich sprostowania,</w:t>
      </w:r>
    </w:p>
    <w:p w14:paraId="1E742E73" w14:textId="77777777" w:rsidR="00931C85" w:rsidRDefault="00931C85" w:rsidP="00B82641">
      <w:pPr>
        <w:pStyle w:val="Default"/>
        <w:numPr>
          <w:ilvl w:val="1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usunięcia,</w:t>
      </w:r>
    </w:p>
    <w:p w14:paraId="6A26ADDE" w14:textId="77777777" w:rsidR="00931C85" w:rsidRDefault="00931C85" w:rsidP="00B82641">
      <w:pPr>
        <w:pStyle w:val="Default"/>
        <w:numPr>
          <w:ilvl w:val="1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ograniczenia ich przetwarzania,</w:t>
      </w:r>
    </w:p>
    <w:p w14:paraId="68E91169" w14:textId="77777777" w:rsidR="00931C85" w:rsidRDefault="00931C85" w:rsidP="00B82641">
      <w:pPr>
        <w:pStyle w:val="Default"/>
        <w:numPr>
          <w:ilvl w:val="1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przeniesienia danych do innego administratora danych osobowych,</w:t>
      </w:r>
    </w:p>
    <w:p w14:paraId="504DDB56" w14:textId="77777777" w:rsidR="00931C85" w:rsidRDefault="00931C85" w:rsidP="00B82641">
      <w:pPr>
        <w:pStyle w:val="Default"/>
        <w:numPr>
          <w:ilvl w:val="1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wniesienia sprzeciwu;</w:t>
      </w:r>
    </w:p>
    <w:p w14:paraId="55E44530" w14:textId="77777777" w:rsidR="00931C85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wniesienia skargi do organu nadzorczego, tj. Prezesa Urzędu Ochrony Danych Osobowych, gdy uzna Pan/Pani, że przetwarzanie danych osobowych Pani/Pana dotyczących narusza przepisy RODO;</w:t>
      </w:r>
    </w:p>
    <w:p w14:paraId="313F1F33" w14:textId="77777777" w:rsidR="00931C85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Panie Pana dane osobowe nie będą podlegały zautomatyzowanemu podejmowaniu decyzji, w tym profilowaniu;</w:t>
      </w:r>
    </w:p>
    <w:p w14:paraId="5D9CBC6B" w14:textId="77777777" w:rsidR="00931C85" w:rsidRPr="00C67662" w:rsidRDefault="00931C85" w:rsidP="00B82641">
      <w:pPr>
        <w:pStyle w:val="Default"/>
        <w:numPr>
          <w:ilvl w:val="0"/>
          <w:numId w:val="1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7662">
        <w:rPr>
          <w:rFonts w:ascii="Times New Roman" w:hAnsi="Times New Roman" w:cs="Times New Roman"/>
          <w:sz w:val="22"/>
          <w:szCs w:val="22"/>
        </w:rPr>
        <w:t xml:space="preserve">Obowiązek informacyjny określony przepisami RODO spoczywa także na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67662">
        <w:rPr>
          <w:rFonts w:ascii="Times New Roman" w:hAnsi="Times New Roman" w:cs="Times New Roman"/>
          <w:sz w:val="22"/>
          <w:szCs w:val="22"/>
        </w:rPr>
        <w:t xml:space="preserve">ykonawcach, którzy pozyskują dane osobowe osób trzecich w celu przekazania ich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67662">
        <w:rPr>
          <w:rFonts w:ascii="Times New Roman" w:hAnsi="Times New Roman" w:cs="Times New Roman"/>
          <w:sz w:val="22"/>
          <w:szCs w:val="22"/>
        </w:rPr>
        <w:t xml:space="preserve">amawiającym w ofertach. </w:t>
      </w:r>
    </w:p>
    <w:p w14:paraId="60F54D5B" w14:textId="77777777" w:rsidR="00931C85" w:rsidRPr="00C34789" w:rsidRDefault="00931C85" w:rsidP="00B82641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3DA578E5" w14:textId="77777777" w:rsidR="00931C85" w:rsidRPr="00250695" w:rsidRDefault="00931C85" w:rsidP="00B82641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Załączniki</w:t>
      </w:r>
      <w:r>
        <w:rPr>
          <w:rFonts w:ascii="Times New Roman" w:hAnsi="Times New Roman" w:cs="Times New Roman"/>
          <w:b/>
          <w:bCs/>
        </w:rPr>
        <w:t>:</w:t>
      </w:r>
    </w:p>
    <w:p w14:paraId="101BC50F" w14:textId="77777777" w:rsidR="00250695" w:rsidRPr="00250695" w:rsidRDefault="00250695" w:rsidP="00B82641">
      <w:pPr>
        <w:spacing w:before="120" w:after="0" w:line="276" w:lineRule="auto"/>
        <w:rPr>
          <w:rFonts w:ascii="Times New Roman" w:hAnsi="Times New Roman" w:cs="Times New Roman"/>
        </w:rPr>
      </w:pPr>
      <w:r w:rsidRPr="00250695">
        <w:rPr>
          <w:rFonts w:ascii="Times New Roman" w:hAnsi="Times New Roman" w:cs="Times New Roman"/>
        </w:rPr>
        <w:t>Załącznik nr 1 - Szczegółowa kalkulacja kosztów;</w:t>
      </w:r>
    </w:p>
    <w:p w14:paraId="14637817" w14:textId="77777777" w:rsidR="00250695" w:rsidRPr="00250695" w:rsidRDefault="00250695" w:rsidP="00B82641">
      <w:pPr>
        <w:spacing w:after="0" w:line="276" w:lineRule="auto"/>
        <w:rPr>
          <w:rFonts w:ascii="Times New Roman" w:hAnsi="Times New Roman" w:cs="Times New Roman"/>
        </w:rPr>
      </w:pPr>
      <w:r w:rsidRPr="00250695">
        <w:rPr>
          <w:rFonts w:ascii="Times New Roman" w:hAnsi="Times New Roman" w:cs="Times New Roman"/>
        </w:rPr>
        <w:t>Załącznik nr 2 - Opis Przedmiotu Zamówienia;</w:t>
      </w:r>
    </w:p>
    <w:p w14:paraId="4702C134" w14:textId="77777777" w:rsidR="00250695" w:rsidRPr="00250695" w:rsidRDefault="00250695" w:rsidP="00B82641">
      <w:pPr>
        <w:spacing w:after="0" w:line="276" w:lineRule="auto"/>
        <w:rPr>
          <w:rFonts w:ascii="Times New Roman" w:hAnsi="Times New Roman" w:cs="Times New Roman"/>
        </w:rPr>
      </w:pPr>
      <w:r w:rsidRPr="00250695">
        <w:rPr>
          <w:rFonts w:ascii="Times New Roman" w:hAnsi="Times New Roman" w:cs="Times New Roman"/>
        </w:rPr>
        <w:lastRenderedPageBreak/>
        <w:t>Załącznik nr 3 - Formularz ofertowy;</w:t>
      </w:r>
    </w:p>
    <w:p w14:paraId="4FBAC03B" w14:textId="23ACF3D8" w:rsidR="00250695" w:rsidRPr="00250695" w:rsidRDefault="00250695" w:rsidP="00B82641">
      <w:pPr>
        <w:spacing w:after="0" w:line="276" w:lineRule="auto"/>
        <w:rPr>
          <w:rFonts w:ascii="Times New Roman" w:hAnsi="Times New Roman" w:cs="Times New Roman"/>
        </w:rPr>
      </w:pPr>
      <w:r w:rsidRPr="00250695">
        <w:rPr>
          <w:rFonts w:ascii="Times New Roman" w:hAnsi="Times New Roman" w:cs="Times New Roman"/>
        </w:rPr>
        <w:t xml:space="preserve">Załącznik nr 4 - </w:t>
      </w:r>
      <w:r w:rsidR="006572A7">
        <w:rPr>
          <w:rFonts w:ascii="Times New Roman" w:hAnsi="Times New Roman" w:cs="Times New Roman"/>
        </w:rPr>
        <w:t>Projektowane</w:t>
      </w:r>
      <w:r w:rsidRPr="00250695">
        <w:rPr>
          <w:rFonts w:ascii="Times New Roman" w:hAnsi="Times New Roman" w:cs="Times New Roman"/>
        </w:rPr>
        <w:t xml:space="preserve"> Postanowienia Umowy.</w:t>
      </w:r>
    </w:p>
    <w:p w14:paraId="4A6D7731" w14:textId="17247A43" w:rsidR="00931C85" w:rsidRPr="003407AD" w:rsidRDefault="00931C85" w:rsidP="00B82641">
      <w:pPr>
        <w:spacing w:line="276" w:lineRule="auto"/>
        <w:rPr>
          <w:rFonts w:ascii="Times New Roman" w:hAnsi="Times New Roman" w:cs="Times New Roman"/>
        </w:rPr>
      </w:pPr>
    </w:p>
    <w:sectPr w:rsidR="00931C85" w:rsidRPr="0034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00AC3" w14:textId="77777777" w:rsidR="008B7368" w:rsidRDefault="008B7368" w:rsidP="00931C85">
      <w:pPr>
        <w:spacing w:after="0" w:line="240" w:lineRule="auto"/>
      </w:pPr>
      <w:r>
        <w:separator/>
      </w:r>
    </w:p>
  </w:endnote>
  <w:endnote w:type="continuationSeparator" w:id="0">
    <w:p w14:paraId="40077C9D" w14:textId="77777777" w:rsidR="008B7368" w:rsidRDefault="008B7368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2A78" w14:textId="77777777" w:rsidR="008B7368" w:rsidRDefault="008B7368" w:rsidP="00931C85">
      <w:pPr>
        <w:spacing w:after="0" w:line="240" w:lineRule="auto"/>
      </w:pPr>
      <w:r>
        <w:separator/>
      </w:r>
    </w:p>
  </w:footnote>
  <w:footnote w:type="continuationSeparator" w:id="0">
    <w:p w14:paraId="4C636223" w14:textId="77777777" w:rsidR="008B7368" w:rsidRDefault="008B7368" w:rsidP="00931C85">
      <w:pPr>
        <w:spacing w:after="0" w:line="240" w:lineRule="auto"/>
      </w:pPr>
      <w:r>
        <w:continuationSeparator/>
      </w:r>
    </w:p>
  </w:footnote>
  <w:footnote w:id="1">
    <w:p w14:paraId="29524A16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Postanowienie znajduje zastosowanie w okresie obowiązywania sankcji nałożonych ustawą z dnia 13 kwietnia 2022 r. o</w:t>
      </w:r>
      <w:r>
        <w:rPr>
          <w:sz w:val="18"/>
          <w:szCs w:val="18"/>
        </w:rPr>
        <w:t> </w:t>
      </w:r>
      <w:r w:rsidRPr="00E34AB0">
        <w:rPr>
          <w:sz w:val="18"/>
          <w:szCs w:val="18"/>
        </w:rPr>
        <w:t>szczególnych rozwiązaniach w zakresie przeciwdziałania wspieraniu agresji na Ukrainę oraz służących ochronie bezpieczeństwa narodowego (</w:t>
      </w:r>
      <w:bookmarkStart w:id="2" w:name="_Hlk146013624"/>
      <w:r w:rsidRPr="00E34AB0">
        <w:rPr>
          <w:sz w:val="18"/>
          <w:szCs w:val="18"/>
        </w:rPr>
        <w:t>Dz. U. z 2023 r. poz. 1497</w:t>
      </w:r>
      <w:r>
        <w:rPr>
          <w:sz w:val="18"/>
          <w:szCs w:val="18"/>
        </w:rPr>
        <w:t xml:space="preserve"> i</w:t>
      </w:r>
      <w:r w:rsidRPr="00E34AB0">
        <w:rPr>
          <w:sz w:val="18"/>
          <w:szCs w:val="18"/>
        </w:rPr>
        <w:t xml:space="preserve"> 1859</w:t>
      </w:r>
      <w:bookmarkEnd w:id="2"/>
      <w:r w:rsidRPr="00E34AB0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35DEDFE4"/>
    <w:lvl w:ilvl="0" w:tplc="CCF205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14E71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317B3B"/>
    <w:multiLevelType w:val="hybridMultilevel"/>
    <w:tmpl w:val="BE8EFD04"/>
    <w:lvl w:ilvl="0" w:tplc="4B2E75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096E2E"/>
    <w:multiLevelType w:val="multilevel"/>
    <w:tmpl w:val="073288FA"/>
    <w:lvl w:ilvl="0">
      <w:start w:val="1"/>
      <w:numFmt w:val="low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636B"/>
    <w:multiLevelType w:val="multilevel"/>
    <w:tmpl w:val="77E4E84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7DA49C88"/>
    <w:lvl w:ilvl="0" w:tplc="988261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7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33E9E"/>
    <w:multiLevelType w:val="multilevel"/>
    <w:tmpl w:val="EB106FC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370279"/>
    <w:multiLevelType w:val="multilevel"/>
    <w:tmpl w:val="E8DCBBD8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0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225D5"/>
    <w:multiLevelType w:val="hybridMultilevel"/>
    <w:tmpl w:val="269EC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BA768D"/>
    <w:multiLevelType w:val="hybridMultilevel"/>
    <w:tmpl w:val="4AECD47C"/>
    <w:lvl w:ilvl="0" w:tplc="2BE696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459"/>
    <w:multiLevelType w:val="multilevel"/>
    <w:tmpl w:val="901290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8D469A"/>
    <w:multiLevelType w:val="multilevel"/>
    <w:tmpl w:val="789C92C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6426622">
    <w:abstractNumId w:val="8"/>
  </w:num>
  <w:num w:numId="2" w16cid:durableId="1317805525">
    <w:abstractNumId w:val="5"/>
  </w:num>
  <w:num w:numId="3" w16cid:durableId="1762599228">
    <w:abstractNumId w:val="23"/>
  </w:num>
  <w:num w:numId="4" w16cid:durableId="1536887084">
    <w:abstractNumId w:val="17"/>
  </w:num>
  <w:num w:numId="5" w16cid:durableId="930313618">
    <w:abstractNumId w:val="6"/>
  </w:num>
  <w:num w:numId="6" w16cid:durableId="450056329">
    <w:abstractNumId w:val="20"/>
  </w:num>
  <w:num w:numId="7" w16cid:durableId="1947228101">
    <w:abstractNumId w:val="1"/>
  </w:num>
  <w:num w:numId="8" w16cid:durableId="799107485">
    <w:abstractNumId w:val="11"/>
  </w:num>
  <w:num w:numId="9" w16cid:durableId="1116830424">
    <w:abstractNumId w:val="15"/>
  </w:num>
  <w:num w:numId="10" w16cid:durableId="275799435">
    <w:abstractNumId w:val="4"/>
  </w:num>
  <w:num w:numId="11" w16cid:durableId="1428499995">
    <w:abstractNumId w:val="7"/>
  </w:num>
  <w:num w:numId="12" w16cid:durableId="810094450">
    <w:abstractNumId w:val="13"/>
  </w:num>
  <w:num w:numId="13" w16cid:durableId="343017635">
    <w:abstractNumId w:val="10"/>
  </w:num>
  <w:num w:numId="14" w16cid:durableId="1061445480">
    <w:abstractNumId w:val="14"/>
  </w:num>
  <w:num w:numId="15" w16cid:durableId="836845121">
    <w:abstractNumId w:val="0"/>
  </w:num>
  <w:num w:numId="16" w16cid:durableId="1172528177">
    <w:abstractNumId w:val="12"/>
  </w:num>
  <w:num w:numId="17" w16cid:durableId="743184493">
    <w:abstractNumId w:val="19"/>
  </w:num>
  <w:num w:numId="18" w16cid:durableId="1771510170">
    <w:abstractNumId w:val="16"/>
  </w:num>
  <w:num w:numId="19" w16cid:durableId="1096709655">
    <w:abstractNumId w:val="9"/>
  </w:num>
  <w:num w:numId="20" w16cid:durableId="856700345">
    <w:abstractNumId w:val="3"/>
  </w:num>
  <w:num w:numId="21" w16cid:durableId="184367444">
    <w:abstractNumId w:val="24"/>
  </w:num>
  <w:num w:numId="22" w16cid:durableId="59863422">
    <w:abstractNumId w:val="18"/>
  </w:num>
  <w:num w:numId="23" w16cid:durableId="636763804">
    <w:abstractNumId w:val="21"/>
  </w:num>
  <w:num w:numId="24" w16cid:durableId="1841702462">
    <w:abstractNumId w:val="25"/>
  </w:num>
  <w:num w:numId="25" w16cid:durableId="119616096">
    <w:abstractNumId w:val="22"/>
  </w:num>
  <w:num w:numId="26" w16cid:durableId="184242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41B61"/>
    <w:rsid w:val="0009033C"/>
    <w:rsid w:val="000B2AE1"/>
    <w:rsid w:val="00100ABE"/>
    <w:rsid w:val="00222A61"/>
    <w:rsid w:val="00247DBD"/>
    <w:rsid w:val="00250695"/>
    <w:rsid w:val="00306D02"/>
    <w:rsid w:val="0034566C"/>
    <w:rsid w:val="00402BC6"/>
    <w:rsid w:val="004F4AE6"/>
    <w:rsid w:val="005A7A5F"/>
    <w:rsid w:val="006572A7"/>
    <w:rsid w:val="00745A09"/>
    <w:rsid w:val="008B7368"/>
    <w:rsid w:val="008F1F38"/>
    <w:rsid w:val="00900F1A"/>
    <w:rsid w:val="00921015"/>
    <w:rsid w:val="00931C85"/>
    <w:rsid w:val="00997E43"/>
    <w:rsid w:val="00A72F39"/>
    <w:rsid w:val="00B21965"/>
    <w:rsid w:val="00B569A2"/>
    <w:rsid w:val="00B77FDD"/>
    <w:rsid w:val="00B82641"/>
    <w:rsid w:val="00CA0C81"/>
    <w:rsid w:val="00DD0153"/>
    <w:rsid w:val="00DE6E58"/>
    <w:rsid w:val="00E823AE"/>
    <w:rsid w:val="00E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87F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paragraph" w:styleId="Nagwek1">
    <w:name w:val="heading 1"/>
    <w:basedOn w:val="Normalny"/>
    <w:next w:val="Normalny"/>
    <w:link w:val="Nagwek1Znak"/>
    <w:uiPriority w:val="9"/>
    <w:qFormat/>
    <w:rsid w:val="00E82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F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F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F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6979-2C87-4EAA-AF99-EDC855CF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Adam Prasek</cp:lastModifiedBy>
  <cp:revision>2</cp:revision>
  <dcterms:created xsi:type="dcterms:W3CDTF">2024-07-23T11:09:00Z</dcterms:created>
  <dcterms:modified xsi:type="dcterms:W3CDTF">2024-07-23T11:09:00Z</dcterms:modified>
</cp:coreProperties>
</file>