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FA23F8" w:rsidRPr="00A67844" w:rsidTr="002C1897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FA23F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Fonts w:ascii="Arial" w:hAnsi="Arial" w:cs="Arial"/>
                <w:b/>
                <w:szCs w:val="20"/>
              </w:rPr>
              <w:t>09.406</w:t>
            </w:r>
            <w:r w:rsidR="0039432A">
              <w:rPr>
                <w:rFonts w:ascii="Arial" w:hAnsi="Arial" w:cs="Arial"/>
                <w:b/>
                <w:szCs w:val="20"/>
              </w:rPr>
              <w:t>9</w:t>
            </w:r>
          </w:p>
          <w:p w:rsidR="00FA23F8" w:rsidRPr="00DC5949" w:rsidRDefault="00FA23F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FA23F8" w:rsidRPr="00DC5949" w:rsidRDefault="00FA23F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FA23F8" w:rsidRPr="00DC5949" w:rsidRDefault="00FA23F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FA23F8" w:rsidRPr="00A67844" w:rsidTr="002C1897">
        <w:trPr>
          <w:trHeight w:hRule="exact" w:val="3989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FA23F8" w:rsidP="00EC793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</w:rPr>
              <w:t>Decyzja Rady 94/800/WE z dnia 22 grudnia 1994 r. dotycząca zawarcia w imieniu Wspólnoty Europejskiej, w dziedzinach wchodzących w zakres jej kompetencji, porozumień będących wynikiem negocjacji wielostronnych w ramach Rundy Urugwajskiej (1986–1994)</w:t>
            </w:r>
            <w:r w:rsidRPr="00DC5949">
              <w:rPr>
                <w:rFonts w:ascii="Arial" w:hAnsi="Arial" w:cs="Arial"/>
                <w:szCs w:val="20"/>
              </w:rPr>
              <w:t>.</w:t>
            </w:r>
          </w:p>
          <w:p w:rsidR="00FA23F8" w:rsidRPr="00DC5949" w:rsidRDefault="00FA23F8" w:rsidP="00EC7931">
            <w:pPr>
              <w:spacing w:after="0" w:line="240" w:lineRule="auto"/>
              <w:jc w:val="both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FA23F8" w:rsidRPr="00DC5949" w:rsidRDefault="00FA23F8" w:rsidP="00EC7931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FA23F8" w:rsidRPr="00DC5949" w:rsidRDefault="00FA23F8" w:rsidP="00EC793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FA23F8" w:rsidRPr="00DC5949" w:rsidRDefault="00FA23F8" w:rsidP="00EC7931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DC5949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DC5949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DC594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FA23F8" w:rsidRPr="00DC5949" w:rsidRDefault="00FA23F8" w:rsidP="00EC7931">
            <w:pPr>
              <w:spacing w:after="0" w:line="240" w:lineRule="auto"/>
              <w:jc w:val="both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FA23F8" w:rsidRPr="00DC5949" w:rsidRDefault="00FA23F8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FA23F8" w:rsidRPr="00DC5949" w:rsidRDefault="00FA23F8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FA23F8" w:rsidRPr="00DC5949" w:rsidRDefault="00FA23F8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FA23F8" w:rsidRPr="00DC5949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A23F8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8B1FB7" w:rsidRDefault="00FA23F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B1FB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 do 30 czerwca</w:t>
            </w:r>
          </w:p>
        </w:tc>
      </w:tr>
      <w:tr w:rsidR="00FA23F8" w:rsidRPr="00A67844" w:rsidTr="002C1897">
        <w:trPr>
          <w:trHeight w:hRule="exact" w:val="1034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FA23F8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lipca do 30 września</w:t>
            </w:r>
          </w:p>
          <w:p w:rsidR="00FA23F8" w:rsidRPr="00DC5949" w:rsidRDefault="00FA23F8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października do 31 grudnia</w:t>
            </w:r>
          </w:p>
          <w:p w:rsidR="00FA23F8" w:rsidRPr="00DC5949" w:rsidRDefault="00FA23F8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stycznia do 31 marca</w:t>
            </w:r>
          </w:p>
          <w:p w:rsidR="00FA23F8" w:rsidRPr="00DC5949" w:rsidRDefault="00FA23F8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kwietnia do 30 czerwca</w:t>
            </w:r>
          </w:p>
          <w:p w:rsidR="00FA23F8" w:rsidRPr="00DC5949" w:rsidRDefault="00FA23F8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FA23F8" w:rsidRPr="00CF58F1" w:rsidTr="002C1897">
        <w:trPr>
          <w:trHeight w:hRule="exact" w:val="4963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FA23F8" w:rsidP="00EC79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FA23F8" w:rsidRPr="00DC5949" w:rsidRDefault="00FA23F8" w:rsidP="00EC7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FA23F8" w:rsidRPr="00DC5949" w:rsidRDefault="00FA23F8" w:rsidP="00EC79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FA23F8" w:rsidRPr="00DC5949" w:rsidRDefault="00FA23F8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FA23F8" w:rsidRPr="00DC5949" w:rsidRDefault="00FA23F8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FA23F8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A23F8" w:rsidRPr="00DC5949" w:rsidRDefault="00FA23F8" w:rsidP="002C189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FA23F8" w:rsidRPr="00DC5949" w:rsidTr="002C189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A23F8" w:rsidRPr="00DC5949" w:rsidRDefault="00FA23F8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23F8" w:rsidRPr="00DC5949" w:rsidRDefault="00FA23F8" w:rsidP="002C1897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FA23F8" w:rsidRPr="00DC5949" w:rsidRDefault="00FA23F8" w:rsidP="002C1897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FA23F8" w:rsidRPr="00DC5949" w:rsidTr="002C189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A23F8" w:rsidRPr="00DC5949" w:rsidRDefault="00FA23F8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23F8" w:rsidRPr="00DC5949" w:rsidRDefault="00FA23F8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FA23F8" w:rsidRPr="00DC5949" w:rsidRDefault="00FA23F8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FA23F8" w:rsidRPr="00DC5949" w:rsidRDefault="00FA23F8" w:rsidP="002C1897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FA23F8" w:rsidRPr="00DC5949" w:rsidRDefault="00FA23F8" w:rsidP="002C18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FA23F8" w:rsidRPr="00DC5949" w:rsidRDefault="00FA23F8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FA23F8" w:rsidRPr="00DC5949" w:rsidRDefault="00FA23F8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FA23F8" w:rsidRPr="00A67844" w:rsidTr="002C1897">
        <w:trPr>
          <w:trHeight w:hRule="exact" w:val="695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</w:rPr>
              <w:t>Mięso drobiowe</w:t>
            </w:r>
          </w:p>
        </w:tc>
      </w:tr>
      <w:tr w:rsidR="00FA23F8" w:rsidRPr="00A67844" w:rsidTr="002C1897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8B54B0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Wszystkie państwa trzecie z wyjątkiem Zjednoczonego Królestwa</w:t>
            </w:r>
          </w:p>
        </w:tc>
      </w:tr>
      <w:tr w:rsidR="00FA23F8" w:rsidRPr="00A67844" w:rsidTr="002C1897">
        <w:trPr>
          <w:trHeight w:hRule="exact" w:val="1332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FA23F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FA23F8" w:rsidRPr="00A67844" w:rsidTr="002C1897">
        <w:trPr>
          <w:trHeight w:hRule="exact" w:val="734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Nie</w:t>
            </w:r>
          </w:p>
        </w:tc>
      </w:tr>
      <w:tr w:rsidR="00FA23F8" w:rsidRPr="00A67844" w:rsidTr="002C1897">
        <w:trPr>
          <w:trHeight w:hRule="exact" w:val="1048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39432A" w:rsidP="00EC79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2 </w:t>
            </w:r>
            <w:r w:rsidR="00EC7931">
              <w:rPr>
                <w:rFonts w:ascii="Arial" w:hAnsi="Arial" w:cs="Arial"/>
              </w:rPr>
              <w:t>427</w:t>
            </w:r>
            <w:r>
              <w:rPr>
                <w:rFonts w:ascii="Arial" w:hAnsi="Arial" w:cs="Arial"/>
              </w:rPr>
              <w:t xml:space="preserve"> 000</w:t>
            </w:r>
            <w:r w:rsidR="00FA23F8" w:rsidRPr="00DC5949">
              <w:rPr>
                <w:rFonts w:ascii="Arial" w:hAnsi="Arial" w:cs="Arial"/>
              </w:rPr>
              <w:t xml:space="preserve"> kg, w następującym podziale: 25 % dla każdego podokresu obowiązywania kontyngentu taryfowego</w:t>
            </w:r>
            <w:r>
              <w:rPr>
                <w:rFonts w:ascii="Arial" w:hAnsi="Arial" w:cs="Arial"/>
              </w:rPr>
              <w:t>.</w:t>
            </w:r>
            <w:r w:rsidR="00FA23F8" w:rsidRPr="00DC594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A23F8" w:rsidRPr="00A67844" w:rsidTr="002C1897">
        <w:trPr>
          <w:trHeight w:hRule="exact" w:val="842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39432A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125DA">
              <w:t>0207 14 10</w:t>
            </w:r>
          </w:p>
        </w:tc>
      </w:tr>
      <w:tr w:rsidR="00FA23F8" w:rsidRPr="00A67844" w:rsidTr="0039432A">
        <w:trPr>
          <w:trHeight w:hRule="exact" w:val="862"/>
        </w:trPr>
        <w:tc>
          <w:tcPr>
            <w:tcW w:w="1283" w:type="pct"/>
            <w:shd w:val="clear" w:color="auto" w:fill="FFFFFF"/>
            <w:vAlign w:val="center"/>
          </w:tcPr>
          <w:p w:rsidR="00FA23F8" w:rsidRPr="000065E3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39432A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125DA">
              <w:t>795 EUR za 1 000 kg</w:t>
            </w:r>
          </w:p>
        </w:tc>
      </w:tr>
      <w:tr w:rsidR="00FA23F8" w:rsidRPr="00A67844" w:rsidTr="002C1897">
        <w:trPr>
          <w:trHeight w:hRule="exact" w:val="1705"/>
        </w:trPr>
        <w:tc>
          <w:tcPr>
            <w:tcW w:w="1283" w:type="pct"/>
            <w:shd w:val="clear" w:color="auto" w:fill="FFFFFF"/>
            <w:vAlign w:val="center"/>
          </w:tcPr>
          <w:p w:rsidR="00FA23F8" w:rsidRPr="00EC7931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C7931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EC7931" w:rsidRDefault="00FA23F8" w:rsidP="002C1897">
            <w:pPr>
              <w:spacing w:after="0" w:line="240" w:lineRule="auto"/>
              <w:rPr>
                <w:rFonts w:ascii="Arial" w:hAnsi="Arial" w:cs="Arial"/>
              </w:rPr>
            </w:pPr>
            <w:r w:rsidRPr="00EC7931">
              <w:rPr>
                <w:rFonts w:ascii="Arial" w:hAnsi="Arial" w:cs="Arial"/>
              </w:rPr>
              <w:t xml:space="preserve">Tak - potwierdza dopuszczenie do obrotu w Unii co najmniej 25 ton produktów z sektora drobiu. </w:t>
            </w:r>
          </w:p>
          <w:p w:rsidR="00FA23F8" w:rsidRPr="00EC7931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C7931">
              <w:rPr>
                <w:rFonts w:ascii="Arial" w:hAnsi="Arial" w:cs="Arial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</w:tc>
      </w:tr>
      <w:tr w:rsidR="00FA23F8" w:rsidRPr="00A67844" w:rsidTr="002C1897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DC4C4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Zabezpieczenie na potrzeby pozwolenia na </w:t>
            </w:r>
            <w:r w:rsidR="00DC4C48">
              <w:rPr>
                <w:rFonts w:ascii="Arial" w:hAnsi="Arial" w:cs="Arial"/>
                <w:szCs w:val="20"/>
              </w:rPr>
              <w:t>przywóz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20 EUR za 100 kg</w:t>
            </w:r>
          </w:p>
        </w:tc>
      </w:tr>
      <w:tr w:rsidR="00FA23F8" w:rsidRPr="00A67844" w:rsidTr="00F00BAF">
        <w:trPr>
          <w:trHeight w:hRule="exact" w:val="1135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Default="00FA23F8" w:rsidP="002C1897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Pole 8 wniosku o pozwolenie: kraj pochodzenia - zaznacza się pole „tak”. </w:t>
            </w:r>
          </w:p>
          <w:p w:rsidR="00F00BAF" w:rsidRPr="00DC5949" w:rsidRDefault="00F00BAF" w:rsidP="002C1897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Pozwolenia muszą zawierać w sekcji 24 sformułowanie „Nie stosować w odniesieniu do produktów pochodzących ze Zjednoczonego Królestwa”</w:t>
            </w:r>
          </w:p>
        </w:tc>
      </w:tr>
      <w:tr w:rsidR="00FA23F8" w:rsidRPr="00A67844" w:rsidTr="002C1897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FA23F8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A23F8" w:rsidRPr="00DC5949" w:rsidRDefault="00FA23F8" w:rsidP="00EC7931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FA23F8" w:rsidRPr="00DC5949" w:rsidRDefault="00FA23F8" w:rsidP="00EC7931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FA23F8" w:rsidRPr="00DC5949" w:rsidRDefault="00FA23F8" w:rsidP="00EC7931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FA23F8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A23F8" w:rsidRPr="00DC5949" w:rsidRDefault="00FA23F8" w:rsidP="00EC7931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FA23F8" w:rsidRPr="00DC5949" w:rsidRDefault="00FA23F8" w:rsidP="00EC7931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FA23F8" w:rsidRPr="00DC5949" w:rsidRDefault="00FA23F8" w:rsidP="00EC7931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FA23F8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A23F8" w:rsidRPr="00DC5949" w:rsidRDefault="00FA23F8" w:rsidP="00EC7931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FA23F8" w:rsidRPr="00DC5949" w:rsidRDefault="00FA23F8" w:rsidP="00EC7931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FA23F8" w:rsidRPr="00DC5949" w:rsidRDefault="00FA23F8" w:rsidP="00EC7931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FA23F8" w:rsidRPr="00DC5949" w:rsidRDefault="00FA23F8" w:rsidP="002C18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Art.13</w:t>
            </w:r>
          </w:p>
          <w:p w:rsidR="00FA23F8" w:rsidRPr="00DC5949" w:rsidRDefault="00FA23F8" w:rsidP="002C189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FA23F8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FA23F8" w:rsidP="002C189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FA23F8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FA23F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FA23F8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FA23F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FA23F8" w:rsidRPr="00A67844" w:rsidTr="002C1897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FA23F8" w:rsidRPr="00A67844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3F8" w:rsidRPr="00DC5949" w:rsidRDefault="00FA23F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FA23F8" w:rsidRPr="00A67844" w:rsidRDefault="00FA23F8" w:rsidP="00FA23F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FA23F8" w:rsidRPr="00A67844" w:rsidRDefault="00FA23F8" w:rsidP="00FA23F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FA23F8" w:rsidRDefault="00FA23F8" w:rsidP="00FA23F8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65" w:rsidRDefault="000F3965">
      <w:pPr>
        <w:spacing w:after="0" w:line="240" w:lineRule="auto"/>
      </w:pPr>
      <w:r>
        <w:separator/>
      </w:r>
    </w:p>
  </w:endnote>
  <w:endnote w:type="continuationSeparator" w:id="0">
    <w:p w:rsidR="000F3965" w:rsidRDefault="000F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65" w:rsidRDefault="000F3965">
      <w:pPr>
        <w:spacing w:after="0" w:line="240" w:lineRule="auto"/>
      </w:pPr>
      <w:r>
        <w:separator/>
      </w:r>
    </w:p>
  </w:footnote>
  <w:footnote w:type="continuationSeparator" w:id="0">
    <w:p w:rsidR="000F3965" w:rsidRDefault="000F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916631" w:rsidRDefault="0039432A">
    <w:pPr>
      <w:pStyle w:val="Nagwek"/>
      <w:rPr>
        <w:rFonts w:ascii="Arial" w:hAnsi="Arial" w:cs="Arial"/>
      </w:rPr>
    </w:pPr>
    <w:r w:rsidRPr="00916631">
      <w:rPr>
        <w:rFonts w:ascii="Arial" w:hAnsi="Arial" w:cs="Arial"/>
      </w:rPr>
      <w:t>Kontyngenty taryfowe w sektorze drobiu</w:t>
    </w:r>
  </w:p>
  <w:p w:rsidR="00916631" w:rsidRDefault="009166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F8"/>
    <w:rsid w:val="000A3B10"/>
    <w:rsid w:val="000E0767"/>
    <w:rsid w:val="000E71C0"/>
    <w:rsid w:val="000F3965"/>
    <w:rsid w:val="00284F43"/>
    <w:rsid w:val="0039432A"/>
    <w:rsid w:val="004836C4"/>
    <w:rsid w:val="00660ED5"/>
    <w:rsid w:val="00764F51"/>
    <w:rsid w:val="008B41E5"/>
    <w:rsid w:val="008B54B0"/>
    <w:rsid w:val="008F073A"/>
    <w:rsid w:val="00916631"/>
    <w:rsid w:val="009F6811"/>
    <w:rsid w:val="009F686C"/>
    <w:rsid w:val="00A92E21"/>
    <w:rsid w:val="00BF757E"/>
    <w:rsid w:val="00C57169"/>
    <w:rsid w:val="00DC4C48"/>
    <w:rsid w:val="00E31AC2"/>
    <w:rsid w:val="00EC7931"/>
    <w:rsid w:val="00F00BAF"/>
    <w:rsid w:val="00F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B5DC2-4177-46C0-B470-3ABFF3B1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3F8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FA23F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FA23F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3F8"/>
    <w:rPr>
      <w:rFonts w:ascii="Cambria" w:eastAsiaTheme="minorHAnsi" w:hAnsi="Cambria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31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2023-03-15T10:31:00Z</dcterms:created>
  <dcterms:modified xsi:type="dcterms:W3CDTF">2023-03-15T10:31:00Z</dcterms:modified>
</cp:coreProperties>
</file>