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F7D1" w14:textId="77777777" w:rsidR="007571BC" w:rsidRPr="00FF4CC8" w:rsidRDefault="007571BC" w:rsidP="00191F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FF4CC8">
        <w:rPr>
          <w:rFonts w:ascii="Arial" w:hAnsi="Arial" w:cs="Arial"/>
          <w:b/>
          <w:sz w:val="24"/>
          <w:szCs w:val="24"/>
        </w:rPr>
        <w:t>UMOWA</w:t>
      </w:r>
      <w:r>
        <w:rPr>
          <w:rFonts w:ascii="Arial" w:hAnsi="Arial" w:cs="Arial"/>
          <w:b/>
          <w:sz w:val="24"/>
          <w:szCs w:val="24"/>
        </w:rPr>
        <w:t xml:space="preserve">                         -wzór-            </w:t>
      </w:r>
    </w:p>
    <w:p w14:paraId="3DAED89B" w14:textId="77777777" w:rsidR="007571BC" w:rsidRPr="00FF4CC8" w:rsidRDefault="007571BC" w:rsidP="001628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FF4CC8">
        <w:rPr>
          <w:rFonts w:ascii="Arial" w:hAnsi="Arial" w:cs="Arial"/>
          <w:b/>
          <w:sz w:val="24"/>
          <w:szCs w:val="24"/>
        </w:rPr>
        <w:t>Nr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F4C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………………………..</w:t>
      </w:r>
    </w:p>
    <w:p w14:paraId="77B87751" w14:textId="77777777" w:rsidR="007571BC" w:rsidRDefault="007571BC" w:rsidP="007750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………………………… w </w:t>
      </w:r>
      <w:r w:rsidR="00EB0FC8">
        <w:rPr>
          <w:rFonts w:ascii="Arial" w:hAnsi="Arial" w:cs="Arial"/>
          <w:sz w:val="24"/>
          <w:szCs w:val="24"/>
        </w:rPr>
        <w:t>Lublińcu</w:t>
      </w:r>
      <w:r>
        <w:rPr>
          <w:rFonts w:ascii="Arial" w:hAnsi="Arial" w:cs="Arial"/>
          <w:sz w:val="24"/>
          <w:szCs w:val="24"/>
        </w:rPr>
        <w:t xml:space="preserve"> pomiędzy:</w:t>
      </w:r>
    </w:p>
    <w:p w14:paraId="7AC6436D" w14:textId="1903B0C4" w:rsidR="007571BC" w:rsidRDefault="007571BC" w:rsidP="001628BF">
      <w:pPr>
        <w:rPr>
          <w:rFonts w:ascii="Arial" w:hAnsi="Arial" w:cs="Arial"/>
          <w:sz w:val="24"/>
          <w:szCs w:val="24"/>
        </w:rPr>
      </w:pPr>
      <w:r w:rsidRPr="00E80623">
        <w:rPr>
          <w:rFonts w:ascii="Arial" w:hAnsi="Arial" w:cs="Arial"/>
          <w:sz w:val="24"/>
          <w:szCs w:val="24"/>
        </w:rPr>
        <w:t xml:space="preserve">Skarbem Państwa Państwowym Gospodarstwem Leśnym Lasy Państwowe </w:t>
      </w:r>
      <w:r w:rsidR="00EB0FC8" w:rsidRPr="00EB0FC8">
        <w:rPr>
          <w:rFonts w:ascii="Arial" w:hAnsi="Arial" w:cs="Arial"/>
          <w:sz w:val="24"/>
          <w:szCs w:val="24"/>
        </w:rPr>
        <w:t>Lubliniec, 42-700 Lubliniec, ul. Myśliwska 1</w:t>
      </w:r>
      <w:r w:rsidR="00EB0FC8">
        <w:rPr>
          <w:rFonts w:ascii="Arial" w:hAnsi="Arial" w:cs="Arial"/>
          <w:sz w:val="24"/>
          <w:szCs w:val="24"/>
        </w:rPr>
        <w:t xml:space="preserve">, </w:t>
      </w:r>
      <w:bookmarkStart w:id="0" w:name="_Hlk10018125"/>
      <w:r w:rsidRPr="00E80623">
        <w:rPr>
          <w:rFonts w:ascii="Arial" w:hAnsi="Arial" w:cs="Arial"/>
          <w:sz w:val="24"/>
          <w:szCs w:val="24"/>
        </w:rPr>
        <w:t xml:space="preserve">reprezentowanym przez </w:t>
      </w:r>
      <w:bookmarkEnd w:id="0"/>
      <w:r w:rsidRPr="00E80623">
        <w:rPr>
          <w:rFonts w:ascii="Arial" w:hAnsi="Arial" w:cs="Arial"/>
          <w:sz w:val="24"/>
          <w:szCs w:val="24"/>
        </w:rPr>
        <w:t>Nadleśniczego</w:t>
      </w:r>
      <w:r w:rsidR="00A9252F">
        <w:rPr>
          <w:rFonts w:ascii="Arial" w:hAnsi="Arial" w:cs="Arial"/>
          <w:sz w:val="24"/>
          <w:szCs w:val="24"/>
        </w:rPr>
        <w:t xml:space="preserve"> Nadleśnictwa Lubliniec Zbigniewa Znojka </w:t>
      </w:r>
      <w:r w:rsidRPr="00E80623">
        <w:rPr>
          <w:rFonts w:ascii="Arial" w:hAnsi="Arial" w:cs="Arial"/>
          <w:sz w:val="24"/>
          <w:szCs w:val="24"/>
        </w:rPr>
        <w:t>zwanym</w:t>
      </w:r>
      <w:r w:rsidR="00A9252F">
        <w:rPr>
          <w:rFonts w:ascii="Arial" w:hAnsi="Arial" w:cs="Arial"/>
          <w:sz w:val="24"/>
          <w:szCs w:val="24"/>
        </w:rPr>
        <w:t xml:space="preserve"> </w:t>
      </w:r>
      <w:r w:rsidRPr="00894142">
        <w:rPr>
          <w:rFonts w:ascii="Arial" w:hAnsi="Arial" w:cs="Arial"/>
          <w:b/>
          <w:sz w:val="24"/>
          <w:szCs w:val="24"/>
        </w:rPr>
        <w:t>Zleceniodawcą,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a</w:t>
      </w:r>
    </w:p>
    <w:p w14:paraId="2315A71C" w14:textId="77777777" w:rsidR="007571BC" w:rsidRDefault="007571BC" w:rsidP="00162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10B8900D" w14:textId="77777777" w:rsidR="00EB0FC8" w:rsidRDefault="00EB0FC8" w:rsidP="001628BF">
      <w:pPr>
        <w:rPr>
          <w:rFonts w:ascii="Arial" w:hAnsi="Arial" w:cs="Arial"/>
          <w:sz w:val="24"/>
          <w:szCs w:val="24"/>
        </w:rPr>
      </w:pPr>
      <w:r w:rsidRPr="00E80623">
        <w:rPr>
          <w:rFonts w:ascii="Arial" w:hAnsi="Arial" w:cs="Arial"/>
          <w:sz w:val="24"/>
          <w:szCs w:val="24"/>
        </w:rPr>
        <w:t>reprezentowanym przez</w:t>
      </w:r>
    </w:p>
    <w:p w14:paraId="137B0304" w14:textId="77777777" w:rsidR="007571BC" w:rsidRDefault="007571BC" w:rsidP="00162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712F5E15" w14:textId="77777777" w:rsidR="007571BC" w:rsidRDefault="007571BC" w:rsidP="001628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  ………………………..</w:t>
      </w:r>
      <w:r>
        <w:rPr>
          <w:rFonts w:ascii="Arial" w:hAnsi="Arial" w:cs="Arial"/>
          <w:sz w:val="24"/>
          <w:szCs w:val="24"/>
        </w:rPr>
        <w:br/>
        <w:t xml:space="preserve">zwanym dalej </w:t>
      </w:r>
      <w:r w:rsidRPr="00894142">
        <w:rPr>
          <w:rFonts w:ascii="Arial" w:hAnsi="Arial" w:cs="Arial"/>
          <w:b/>
          <w:sz w:val="24"/>
          <w:szCs w:val="24"/>
        </w:rPr>
        <w:t>Wykonawcą</w:t>
      </w:r>
      <w:r>
        <w:rPr>
          <w:rFonts w:ascii="Arial" w:hAnsi="Arial" w:cs="Arial"/>
          <w:b/>
          <w:sz w:val="24"/>
          <w:szCs w:val="24"/>
        </w:rPr>
        <w:t>.</w:t>
      </w:r>
    </w:p>
    <w:p w14:paraId="41393D38" w14:textId="77777777" w:rsidR="007571BC" w:rsidRPr="00F0361F" w:rsidRDefault="007571BC" w:rsidP="00894142">
      <w:pPr>
        <w:jc w:val="center"/>
        <w:rPr>
          <w:rFonts w:ascii="Arial" w:hAnsi="Arial" w:cs="Arial"/>
          <w:b/>
          <w:sz w:val="24"/>
          <w:szCs w:val="24"/>
        </w:rPr>
      </w:pPr>
      <w:r w:rsidRPr="00F0361F">
        <w:rPr>
          <w:rFonts w:ascii="Arial" w:hAnsi="Arial" w:cs="Arial"/>
          <w:b/>
          <w:sz w:val="24"/>
          <w:szCs w:val="24"/>
        </w:rPr>
        <w:t>§</w:t>
      </w:r>
      <w:r w:rsidR="00F73E42" w:rsidRPr="00F0361F">
        <w:rPr>
          <w:rFonts w:ascii="Arial" w:hAnsi="Arial" w:cs="Arial"/>
          <w:b/>
          <w:sz w:val="24"/>
          <w:szCs w:val="24"/>
        </w:rPr>
        <w:t xml:space="preserve"> </w:t>
      </w:r>
      <w:r w:rsidRPr="00F0361F">
        <w:rPr>
          <w:rFonts w:ascii="Arial" w:hAnsi="Arial" w:cs="Arial"/>
          <w:b/>
          <w:sz w:val="24"/>
          <w:szCs w:val="24"/>
        </w:rPr>
        <w:t>1</w:t>
      </w:r>
    </w:p>
    <w:p w14:paraId="4BEE7545" w14:textId="77777777" w:rsidR="007571BC" w:rsidRDefault="007571BC" w:rsidP="00957F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2ACE">
        <w:rPr>
          <w:rFonts w:ascii="Arial" w:hAnsi="Arial" w:cs="Arial"/>
          <w:sz w:val="24"/>
          <w:szCs w:val="24"/>
        </w:rPr>
        <w:t xml:space="preserve">Wykonawca zobowiązuje się wykonać </w:t>
      </w:r>
      <w:r w:rsidR="00957F9B">
        <w:rPr>
          <w:rFonts w:ascii="Arial" w:hAnsi="Arial" w:cs="Arial"/>
          <w:sz w:val="24"/>
          <w:szCs w:val="24"/>
        </w:rPr>
        <w:t xml:space="preserve">usługę polegającą </w:t>
      </w:r>
      <w:r w:rsidR="00EB0FC8">
        <w:rPr>
          <w:rFonts w:ascii="Arial" w:hAnsi="Arial" w:cs="Arial"/>
          <w:sz w:val="24"/>
          <w:szCs w:val="24"/>
        </w:rPr>
        <w:t xml:space="preserve">na </w:t>
      </w:r>
      <w:r w:rsidR="00EB0FC8" w:rsidRPr="00EB0FC8">
        <w:rPr>
          <w:rFonts w:ascii="Arial" w:hAnsi="Arial" w:cs="Arial"/>
          <w:sz w:val="24"/>
          <w:szCs w:val="24"/>
        </w:rPr>
        <w:t>Odnowieniu i uzupełnieniu brakujących słupków oddziałowych na terenie Nadleśnictwa Lubliniec</w:t>
      </w:r>
      <w:r w:rsidR="00957F9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14:paraId="1615AF70" w14:textId="77777777" w:rsidR="007571BC" w:rsidRDefault="007571BC" w:rsidP="0003175B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Szczegółowy zakres prac </w:t>
      </w:r>
      <w:r w:rsidR="00EB0FC8">
        <w:rPr>
          <w:rFonts w:ascii="Arial" w:hAnsi="Arial" w:cs="Arial"/>
          <w:sz w:val="24"/>
          <w:szCs w:val="24"/>
        </w:rPr>
        <w:t>obejmuje</w:t>
      </w:r>
      <w:r w:rsidR="00957F9B">
        <w:rPr>
          <w:rFonts w:ascii="Arial" w:hAnsi="Arial" w:cs="Arial"/>
          <w:sz w:val="24"/>
          <w:szCs w:val="24"/>
        </w:rPr>
        <w:t>:</w:t>
      </w:r>
    </w:p>
    <w:p w14:paraId="58F80738" w14:textId="77777777" w:rsidR="00EB0FC8" w:rsidRPr="00EB0FC8" w:rsidRDefault="00EB0FC8" w:rsidP="0099486A">
      <w:pPr>
        <w:numPr>
          <w:ilvl w:val="1"/>
          <w:numId w:val="16"/>
        </w:numPr>
        <w:spacing w:after="0"/>
        <w:ind w:left="993" w:hanging="285"/>
        <w:jc w:val="both"/>
        <w:rPr>
          <w:rFonts w:ascii="Arial" w:hAnsi="Arial" w:cs="Arial"/>
          <w:b/>
          <w:sz w:val="24"/>
          <w:szCs w:val="24"/>
        </w:rPr>
      </w:pPr>
      <w:r w:rsidRPr="00EB0FC8">
        <w:rPr>
          <w:rFonts w:ascii="Arial" w:hAnsi="Arial" w:cs="Arial"/>
          <w:sz w:val="24"/>
          <w:szCs w:val="24"/>
        </w:rPr>
        <w:t xml:space="preserve">Słupek osadzony prawidłowo - pomalowanie lic (tła) na kolor biały oraz numerów oddziałów na kolor czarny. </w:t>
      </w:r>
    </w:p>
    <w:p w14:paraId="3E39DDA3" w14:textId="77777777" w:rsidR="00EB0FC8" w:rsidRPr="00EB0FC8" w:rsidRDefault="00EB0FC8" w:rsidP="0099486A">
      <w:pPr>
        <w:spacing w:after="0"/>
        <w:ind w:left="993"/>
        <w:jc w:val="both"/>
        <w:rPr>
          <w:rFonts w:ascii="Arial" w:hAnsi="Arial" w:cs="Arial"/>
          <w:b/>
          <w:sz w:val="24"/>
          <w:szCs w:val="24"/>
        </w:rPr>
      </w:pPr>
      <w:r w:rsidRPr="00EB0FC8">
        <w:rPr>
          <w:rFonts w:ascii="Arial" w:hAnsi="Arial" w:cs="Arial"/>
          <w:sz w:val="24"/>
          <w:szCs w:val="24"/>
        </w:rPr>
        <w:t xml:space="preserve">Liczba słupków do pomalowania: </w:t>
      </w:r>
      <w:r w:rsidRPr="00EB0FC8">
        <w:rPr>
          <w:rFonts w:ascii="Arial" w:hAnsi="Arial" w:cs="Arial"/>
          <w:b/>
          <w:sz w:val="24"/>
          <w:szCs w:val="24"/>
        </w:rPr>
        <w:t>….. szt.</w:t>
      </w:r>
      <w:r w:rsidRPr="00EB0FC8">
        <w:rPr>
          <w:rFonts w:ascii="Arial" w:hAnsi="Arial" w:cs="Arial"/>
          <w:sz w:val="24"/>
          <w:szCs w:val="24"/>
        </w:rPr>
        <w:t xml:space="preserve"> </w:t>
      </w:r>
    </w:p>
    <w:p w14:paraId="4CF89E71" w14:textId="77777777" w:rsidR="00EB0FC8" w:rsidRPr="00EB0FC8" w:rsidRDefault="00EB0FC8" w:rsidP="0099486A">
      <w:pPr>
        <w:numPr>
          <w:ilvl w:val="1"/>
          <w:numId w:val="16"/>
        </w:numPr>
        <w:spacing w:after="0"/>
        <w:ind w:left="993" w:hanging="285"/>
        <w:jc w:val="both"/>
        <w:rPr>
          <w:rFonts w:ascii="Arial" w:hAnsi="Arial" w:cs="Arial"/>
          <w:b/>
          <w:sz w:val="24"/>
          <w:szCs w:val="24"/>
        </w:rPr>
      </w:pPr>
      <w:r w:rsidRPr="00EB0FC8">
        <w:rPr>
          <w:rFonts w:ascii="Arial" w:hAnsi="Arial" w:cs="Arial"/>
          <w:sz w:val="24"/>
          <w:szCs w:val="24"/>
        </w:rPr>
        <w:t xml:space="preserve">Słupek źle zorientowany, przewrócony, wykopany oraz znajdujących się w niewłaściwym miejscu - prawidłowe osadzenie słupka, pomalowanie lic (tła) na kolor biały oraz numerów oddziałów na kolor czarny. </w:t>
      </w:r>
    </w:p>
    <w:p w14:paraId="78E321ED" w14:textId="77777777" w:rsidR="00EB0FC8" w:rsidRPr="00EB0FC8" w:rsidRDefault="00EB0FC8" w:rsidP="0099486A">
      <w:pPr>
        <w:spacing w:after="0"/>
        <w:ind w:left="993"/>
        <w:jc w:val="both"/>
        <w:rPr>
          <w:rFonts w:ascii="Arial" w:hAnsi="Arial" w:cs="Arial"/>
          <w:b/>
          <w:sz w:val="24"/>
          <w:szCs w:val="24"/>
        </w:rPr>
      </w:pPr>
      <w:r w:rsidRPr="00EB0FC8">
        <w:rPr>
          <w:rFonts w:ascii="Arial" w:hAnsi="Arial" w:cs="Arial"/>
          <w:sz w:val="24"/>
          <w:szCs w:val="24"/>
        </w:rPr>
        <w:t xml:space="preserve">Liczba słupków do osadzenia: </w:t>
      </w:r>
      <w:r w:rsidRPr="00EB0FC8">
        <w:rPr>
          <w:rFonts w:ascii="Arial" w:hAnsi="Arial" w:cs="Arial"/>
          <w:b/>
          <w:sz w:val="24"/>
          <w:szCs w:val="24"/>
        </w:rPr>
        <w:t>…… szt.</w:t>
      </w:r>
    </w:p>
    <w:p w14:paraId="3C9968E0" w14:textId="3DA0FD22" w:rsidR="00EB0FC8" w:rsidRPr="00EB0FC8" w:rsidRDefault="00EB0FC8" w:rsidP="0099486A">
      <w:pPr>
        <w:numPr>
          <w:ilvl w:val="1"/>
          <w:numId w:val="16"/>
        </w:numPr>
        <w:spacing w:after="0"/>
        <w:ind w:left="993" w:hanging="285"/>
        <w:jc w:val="both"/>
        <w:rPr>
          <w:rFonts w:ascii="Arial" w:hAnsi="Arial" w:cs="Arial"/>
          <w:b/>
          <w:sz w:val="24"/>
          <w:szCs w:val="24"/>
        </w:rPr>
      </w:pPr>
      <w:r w:rsidRPr="00EB0FC8">
        <w:rPr>
          <w:rFonts w:ascii="Arial" w:hAnsi="Arial" w:cs="Arial"/>
          <w:sz w:val="24"/>
          <w:szCs w:val="24"/>
        </w:rPr>
        <w:t xml:space="preserve">Brak słupka - zakup </w:t>
      </w:r>
      <w:r w:rsidRPr="00A9252F">
        <w:rPr>
          <w:rFonts w:ascii="Arial" w:hAnsi="Arial" w:cs="Arial"/>
          <w:sz w:val="24"/>
          <w:szCs w:val="24"/>
        </w:rPr>
        <w:t xml:space="preserve">granitowego </w:t>
      </w:r>
      <w:r w:rsidRPr="00EB0FC8">
        <w:rPr>
          <w:rFonts w:ascii="Arial" w:hAnsi="Arial" w:cs="Arial"/>
          <w:sz w:val="24"/>
          <w:szCs w:val="24"/>
        </w:rPr>
        <w:t>słupka,</w:t>
      </w:r>
      <w:r w:rsidRPr="00EB0FC8">
        <w:rPr>
          <w:rFonts w:ascii="Arial" w:hAnsi="Arial" w:cs="Arial"/>
          <w:color w:val="FF0000"/>
          <w:sz w:val="24"/>
          <w:szCs w:val="24"/>
        </w:rPr>
        <w:t xml:space="preserve"> </w:t>
      </w:r>
      <w:r w:rsidRPr="00EB0FC8">
        <w:rPr>
          <w:rFonts w:ascii="Arial" w:hAnsi="Arial" w:cs="Arial"/>
          <w:sz w:val="24"/>
          <w:szCs w:val="24"/>
        </w:rPr>
        <w:t xml:space="preserve">dostarczenie na miejsce posadowienia, prawidłowe osadzenie, pomalowanie lic (tła) na kolor biały oraz numerów oddziałów na kolor czarny. </w:t>
      </w:r>
    </w:p>
    <w:p w14:paraId="645922E1" w14:textId="77777777" w:rsidR="00EB0FC8" w:rsidRDefault="00EB0FC8" w:rsidP="0099486A">
      <w:pPr>
        <w:spacing w:after="0"/>
        <w:ind w:left="993"/>
        <w:jc w:val="both"/>
        <w:rPr>
          <w:rFonts w:ascii="Arial" w:hAnsi="Arial" w:cs="Arial"/>
          <w:b/>
          <w:sz w:val="24"/>
          <w:szCs w:val="24"/>
        </w:rPr>
      </w:pPr>
      <w:r w:rsidRPr="00EB0FC8">
        <w:rPr>
          <w:rFonts w:ascii="Arial" w:hAnsi="Arial" w:cs="Arial"/>
          <w:sz w:val="24"/>
          <w:szCs w:val="24"/>
        </w:rPr>
        <w:t xml:space="preserve">Liczba słupków do uzupełnienia: </w:t>
      </w:r>
      <w:r w:rsidRPr="00EB0FC8">
        <w:rPr>
          <w:rFonts w:ascii="Arial" w:hAnsi="Arial" w:cs="Arial"/>
          <w:b/>
          <w:sz w:val="24"/>
          <w:szCs w:val="24"/>
        </w:rPr>
        <w:t>….. szt.</w:t>
      </w:r>
    </w:p>
    <w:p w14:paraId="14240417" w14:textId="77777777" w:rsidR="009E44A7" w:rsidRPr="009E44A7" w:rsidRDefault="009E44A7" w:rsidP="0099486A">
      <w:pPr>
        <w:pStyle w:val="Akapitzlist"/>
        <w:numPr>
          <w:ilvl w:val="1"/>
          <w:numId w:val="16"/>
        </w:numPr>
        <w:spacing w:after="0"/>
        <w:ind w:left="993" w:hanging="285"/>
        <w:jc w:val="both"/>
        <w:rPr>
          <w:rFonts w:ascii="Arial" w:hAnsi="Arial" w:cs="Arial"/>
          <w:b/>
          <w:sz w:val="24"/>
          <w:szCs w:val="24"/>
        </w:rPr>
      </w:pPr>
      <w:r w:rsidRPr="009E44A7">
        <w:rPr>
          <w:rStyle w:val="LPzwykly"/>
          <w:rFonts w:ascii="Arial" w:hAnsi="Arial" w:cs="Arial"/>
          <w:sz w:val="24"/>
          <w:szCs w:val="24"/>
        </w:rPr>
        <w:t>Odnowienie słupów informacyjnych z nr oddziału</w:t>
      </w:r>
      <w:r>
        <w:rPr>
          <w:rStyle w:val="LPzwykly"/>
          <w:rFonts w:ascii="Arial" w:hAnsi="Arial" w:cs="Arial"/>
          <w:sz w:val="24"/>
          <w:szCs w:val="24"/>
        </w:rPr>
        <w:t xml:space="preserve">, </w:t>
      </w:r>
      <w:r w:rsidRPr="00EB0FC8">
        <w:rPr>
          <w:rFonts w:ascii="Arial" w:hAnsi="Arial" w:cs="Arial"/>
          <w:sz w:val="24"/>
          <w:szCs w:val="24"/>
        </w:rPr>
        <w:t>pomalowanie lic (tła) na kolor biały oraz numerów oddziałów na kolor czarny.</w:t>
      </w:r>
    </w:p>
    <w:p w14:paraId="387155A6" w14:textId="77777777" w:rsidR="009E44A7" w:rsidRPr="009E44A7" w:rsidRDefault="009E44A7" w:rsidP="0099486A">
      <w:pPr>
        <w:spacing w:after="0"/>
        <w:ind w:left="645" w:firstLine="348"/>
        <w:jc w:val="both"/>
        <w:rPr>
          <w:rFonts w:ascii="Arial" w:hAnsi="Arial" w:cs="Arial"/>
          <w:b/>
          <w:sz w:val="24"/>
          <w:szCs w:val="24"/>
        </w:rPr>
      </w:pPr>
      <w:r w:rsidRPr="009E44A7">
        <w:rPr>
          <w:rFonts w:ascii="Arial" w:hAnsi="Arial" w:cs="Arial"/>
          <w:sz w:val="24"/>
          <w:szCs w:val="24"/>
        </w:rPr>
        <w:t xml:space="preserve">Liczba słupków do pomalowania: </w:t>
      </w:r>
      <w:r w:rsidRPr="009E44A7">
        <w:rPr>
          <w:rFonts w:ascii="Arial" w:hAnsi="Arial" w:cs="Arial"/>
          <w:b/>
          <w:sz w:val="24"/>
          <w:szCs w:val="24"/>
        </w:rPr>
        <w:t>….. szt.</w:t>
      </w:r>
      <w:r w:rsidRPr="009E44A7">
        <w:rPr>
          <w:rFonts w:ascii="Arial" w:hAnsi="Arial" w:cs="Arial"/>
          <w:sz w:val="24"/>
          <w:szCs w:val="24"/>
        </w:rPr>
        <w:t xml:space="preserve"> </w:t>
      </w:r>
    </w:p>
    <w:p w14:paraId="4A9BF2D8" w14:textId="25CD3682" w:rsidR="007571BC" w:rsidRDefault="009E44A7" w:rsidP="0099486A">
      <w:pPr>
        <w:spacing w:after="0"/>
        <w:ind w:left="993"/>
        <w:rPr>
          <w:rFonts w:ascii="Arial" w:hAnsi="Arial" w:cs="Arial"/>
          <w:sz w:val="24"/>
          <w:szCs w:val="24"/>
        </w:rPr>
      </w:pPr>
      <w:r w:rsidRPr="009E44A7">
        <w:rPr>
          <w:rFonts w:ascii="Arial" w:hAnsi="Arial" w:cs="Arial"/>
          <w:b/>
          <w:sz w:val="24"/>
          <w:szCs w:val="24"/>
        </w:rPr>
        <w:t xml:space="preserve"> </w:t>
      </w:r>
    </w:p>
    <w:p w14:paraId="5BC031E4" w14:textId="77777777" w:rsidR="007571BC" w:rsidRPr="00F0361F" w:rsidRDefault="007571BC" w:rsidP="009A447B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0361F">
        <w:rPr>
          <w:rFonts w:ascii="Arial" w:hAnsi="Arial" w:cs="Arial"/>
          <w:b/>
          <w:sz w:val="24"/>
          <w:szCs w:val="24"/>
        </w:rPr>
        <w:t>§</w:t>
      </w:r>
      <w:r w:rsidR="00F73E42" w:rsidRPr="00F0361F">
        <w:rPr>
          <w:rFonts w:ascii="Arial" w:hAnsi="Arial" w:cs="Arial"/>
          <w:b/>
          <w:sz w:val="24"/>
          <w:szCs w:val="24"/>
        </w:rPr>
        <w:t xml:space="preserve"> </w:t>
      </w:r>
      <w:r w:rsidRPr="00F0361F">
        <w:rPr>
          <w:rFonts w:ascii="Arial" w:hAnsi="Arial" w:cs="Arial"/>
          <w:b/>
          <w:sz w:val="24"/>
          <w:szCs w:val="24"/>
        </w:rPr>
        <w:t>2</w:t>
      </w:r>
    </w:p>
    <w:p w14:paraId="7746E778" w14:textId="28B1FE1E" w:rsidR="007571BC" w:rsidRDefault="007571BC" w:rsidP="009521D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realizacji zadania</w:t>
      </w:r>
      <w:r w:rsidR="00C73294">
        <w:rPr>
          <w:rFonts w:ascii="Arial" w:hAnsi="Arial" w:cs="Arial"/>
          <w:sz w:val="24"/>
          <w:szCs w:val="24"/>
        </w:rPr>
        <w:t xml:space="preserve"> – </w:t>
      </w:r>
      <w:r w:rsidR="009521DC">
        <w:rPr>
          <w:rFonts w:ascii="Arial" w:hAnsi="Arial" w:cs="Arial"/>
          <w:sz w:val="24"/>
          <w:szCs w:val="24"/>
        </w:rPr>
        <w:t xml:space="preserve">do </w:t>
      </w:r>
      <w:bookmarkStart w:id="1" w:name="_Hlk10020963"/>
      <w:r w:rsidR="00124298">
        <w:rPr>
          <w:rFonts w:ascii="Arial" w:hAnsi="Arial" w:cs="Arial"/>
          <w:sz w:val="24"/>
          <w:szCs w:val="24"/>
        </w:rPr>
        <w:t>3</w:t>
      </w:r>
      <w:r w:rsidR="00A9252F">
        <w:rPr>
          <w:rFonts w:ascii="Arial" w:hAnsi="Arial" w:cs="Arial"/>
          <w:sz w:val="24"/>
          <w:szCs w:val="24"/>
        </w:rPr>
        <w:t>0</w:t>
      </w:r>
      <w:r w:rsidR="00124298">
        <w:rPr>
          <w:rFonts w:ascii="Arial" w:hAnsi="Arial" w:cs="Arial"/>
          <w:sz w:val="24"/>
          <w:szCs w:val="24"/>
        </w:rPr>
        <w:t xml:space="preserve"> </w:t>
      </w:r>
      <w:r w:rsidR="00A9252F">
        <w:rPr>
          <w:rFonts w:ascii="Arial" w:hAnsi="Arial" w:cs="Arial"/>
          <w:sz w:val="24"/>
          <w:szCs w:val="24"/>
        </w:rPr>
        <w:t>września</w:t>
      </w:r>
      <w:r w:rsidR="00EB0FC8" w:rsidRPr="00EB0FC8">
        <w:rPr>
          <w:rFonts w:ascii="Arial" w:hAnsi="Arial" w:cs="Arial"/>
          <w:sz w:val="24"/>
          <w:szCs w:val="24"/>
        </w:rPr>
        <w:t xml:space="preserve"> </w:t>
      </w:r>
      <w:bookmarkEnd w:id="1"/>
      <w:r w:rsidR="00EB0FC8" w:rsidRPr="00EB0FC8">
        <w:rPr>
          <w:rFonts w:ascii="Arial" w:hAnsi="Arial" w:cs="Arial"/>
          <w:sz w:val="24"/>
          <w:szCs w:val="24"/>
        </w:rPr>
        <w:t>20</w:t>
      </w:r>
      <w:r w:rsidR="00A9252F">
        <w:rPr>
          <w:rFonts w:ascii="Arial" w:hAnsi="Arial" w:cs="Arial"/>
          <w:sz w:val="24"/>
          <w:szCs w:val="24"/>
        </w:rPr>
        <w:t>2</w:t>
      </w:r>
      <w:r w:rsidR="009E44A7">
        <w:rPr>
          <w:rFonts w:ascii="Arial" w:hAnsi="Arial" w:cs="Arial"/>
          <w:sz w:val="24"/>
          <w:szCs w:val="24"/>
        </w:rPr>
        <w:t>3</w:t>
      </w:r>
      <w:r w:rsidR="00AD1D21">
        <w:rPr>
          <w:rFonts w:ascii="Arial" w:hAnsi="Arial" w:cs="Arial"/>
          <w:sz w:val="24"/>
          <w:szCs w:val="24"/>
        </w:rPr>
        <w:t xml:space="preserve"> </w:t>
      </w:r>
      <w:r w:rsidR="00EB0FC8" w:rsidRPr="00EB0FC8">
        <w:rPr>
          <w:rFonts w:ascii="Arial" w:hAnsi="Arial" w:cs="Arial"/>
          <w:sz w:val="24"/>
          <w:szCs w:val="24"/>
        </w:rPr>
        <w:t>r.</w:t>
      </w:r>
    </w:p>
    <w:p w14:paraId="762AD928" w14:textId="77777777" w:rsidR="009521DC" w:rsidRDefault="009521DC" w:rsidP="009521D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4D9C964" w14:textId="77777777" w:rsidR="007571BC" w:rsidRPr="00F0361F" w:rsidRDefault="007571BC" w:rsidP="00F0361F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F0361F">
        <w:rPr>
          <w:rFonts w:ascii="Arial" w:hAnsi="Arial" w:cs="Arial"/>
          <w:b/>
          <w:sz w:val="24"/>
          <w:szCs w:val="24"/>
        </w:rPr>
        <w:t>§</w:t>
      </w:r>
      <w:r w:rsidR="00F0361F">
        <w:rPr>
          <w:rFonts w:ascii="Arial" w:hAnsi="Arial" w:cs="Arial"/>
          <w:b/>
          <w:sz w:val="24"/>
          <w:szCs w:val="24"/>
        </w:rPr>
        <w:t xml:space="preserve"> 3</w:t>
      </w:r>
    </w:p>
    <w:p w14:paraId="120FF6E5" w14:textId="77777777" w:rsidR="007571BC" w:rsidRPr="00470932" w:rsidRDefault="00AD01EF" w:rsidP="0047093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70932">
        <w:rPr>
          <w:rFonts w:ascii="Arial" w:hAnsi="Arial" w:cs="Arial"/>
          <w:sz w:val="24"/>
          <w:szCs w:val="24"/>
        </w:rPr>
        <w:t>Wykonawca zobowiązuje się</w:t>
      </w:r>
      <w:r w:rsidR="007571BC" w:rsidRPr="00470932">
        <w:rPr>
          <w:rFonts w:ascii="Arial" w:hAnsi="Arial" w:cs="Arial"/>
          <w:sz w:val="24"/>
          <w:szCs w:val="24"/>
        </w:rPr>
        <w:t xml:space="preserve"> wykonać przedmiot umowy z należytą starannością, zgodnie</w:t>
      </w:r>
      <w:r>
        <w:rPr>
          <w:rFonts w:ascii="Arial" w:hAnsi="Arial" w:cs="Arial"/>
          <w:sz w:val="24"/>
          <w:szCs w:val="24"/>
        </w:rPr>
        <w:t xml:space="preserve"> </w:t>
      </w:r>
      <w:r w:rsidR="007571BC" w:rsidRPr="00470932">
        <w:rPr>
          <w:rFonts w:ascii="Arial" w:hAnsi="Arial" w:cs="Arial"/>
          <w:sz w:val="24"/>
          <w:szCs w:val="24"/>
        </w:rPr>
        <w:t>z obowiązującymi przepisami, normami technicznymi, standardami</w:t>
      </w:r>
      <w:r w:rsidR="00F73E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oraz postanowieniami umowy,</w:t>
      </w:r>
    </w:p>
    <w:p w14:paraId="097F6272" w14:textId="77777777" w:rsidR="007571BC" w:rsidRDefault="00AD01EF" w:rsidP="0070145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 malowania należy użyć farb z powłoką trudnościeralną, odporną na działanie czynników atmosferycznych, właściwych dla malowanego podłoża.</w:t>
      </w:r>
    </w:p>
    <w:p w14:paraId="76F06C2E" w14:textId="77777777" w:rsidR="00AD01EF" w:rsidRPr="0070145F" w:rsidRDefault="00AD01EF" w:rsidP="0070145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malowaniu słupków starych konieczne jest czyszczenie lic przed malowaniem. Dopuszczalne jest malowanie łba </w:t>
      </w:r>
      <w:r w:rsidR="00F0361F">
        <w:rPr>
          <w:rFonts w:ascii="Arial" w:hAnsi="Arial" w:cs="Arial"/>
          <w:sz w:val="24"/>
          <w:szCs w:val="24"/>
        </w:rPr>
        <w:t xml:space="preserve">nowych </w:t>
      </w:r>
      <w:r>
        <w:rPr>
          <w:rFonts w:ascii="Arial" w:hAnsi="Arial" w:cs="Arial"/>
          <w:sz w:val="24"/>
          <w:szCs w:val="24"/>
        </w:rPr>
        <w:t>słupków w miejscu ich magazynowania.</w:t>
      </w:r>
    </w:p>
    <w:p w14:paraId="3B52A5E2" w14:textId="77777777" w:rsidR="0099486A" w:rsidRDefault="0099486A" w:rsidP="00F0361F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14:paraId="00730678" w14:textId="4CB0F277" w:rsidR="007571BC" w:rsidRPr="00F0361F" w:rsidRDefault="007571BC" w:rsidP="00F0361F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F0361F">
        <w:rPr>
          <w:rFonts w:ascii="Arial" w:hAnsi="Arial" w:cs="Arial"/>
          <w:b/>
          <w:sz w:val="24"/>
          <w:szCs w:val="24"/>
        </w:rPr>
        <w:t>§</w:t>
      </w:r>
      <w:r w:rsidR="0099486A">
        <w:rPr>
          <w:rFonts w:ascii="Arial" w:hAnsi="Arial" w:cs="Arial"/>
          <w:b/>
          <w:sz w:val="24"/>
          <w:szCs w:val="24"/>
        </w:rPr>
        <w:t>4</w:t>
      </w:r>
      <w:r w:rsidRPr="00F0361F">
        <w:rPr>
          <w:rFonts w:ascii="Arial" w:hAnsi="Arial" w:cs="Arial"/>
          <w:b/>
          <w:sz w:val="24"/>
          <w:szCs w:val="24"/>
        </w:rPr>
        <w:t>.</w:t>
      </w:r>
    </w:p>
    <w:p w14:paraId="57CBD07B" w14:textId="77777777" w:rsidR="007571BC" w:rsidRDefault="007571BC" w:rsidP="00AD01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D01EF">
        <w:rPr>
          <w:rFonts w:ascii="Arial" w:hAnsi="Arial" w:cs="Arial"/>
          <w:sz w:val="24"/>
          <w:szCs w:val="24"/>
        </w:rPr>
        <w:t xml:space="preserve">leceniodawca zobowiązuje się do </w:t>
      </w:r>
      <w:r>
        <w:rPr>
          <w:rFonts w:ascii="Arial" w:hAnsi="Arial" w:cs="Arial"/>
          <w:sz w:val="24"/>
          <w:szCs w:val="24"/>
        </w:rPr>
        <w:t>wskazania Wyk</w:t>
      </w:r>
      <w:r w:rsidR="00F0361F">
        <w:rPr>
          <w:rFonts w:ascii="Arial" w:hAnsi="Arial" w:cs="Arial"/>
          <w:sz w:val="24"/>
          <w:szCs w:val="24"/>
        </w:rPr>
        <w:t>onawcy miejsca wykonania prac i </w:t>
      </w:r>
      <w:r>
        <w:rPr>
          <w:rFonts w:ascii="Arial" w:hAnsi="Arial" w:cs="Arial"/>
          <w:sz w:val="24"/>
          <w:szCs w:val="24"/>
        </w:rPr>
        <w:t>przekazania niezbędnych informac</w:t>
      </w:r>
      <w:r w:rsidR="00AD01EF">
        <w:rPr>
          <w:rFonts w:ascii="Arial" w:hAnsi="Arial" w:cs="Arial"/>
          <w:sz w:val="24"/>
          <w:szCs w:val="24"/>
        </w:rPr>
        <w:t>ji do przeprowadzenia tych prac. Szczegóły dotyczące specyfiki prac w danym leśnictwie (możliwość dojazdu, lokalizacja słupków itp) Wykonawca omówi z właściwym leśniczym.</w:t>
      </w:r>
    </w:p>
    <w:p w14:paraId="1C27C150" w14:textId="77777777" w:rsidR="0099486A" w:rsidRDefault="0099486A" w:rsidP="00AD01EF">
      <w:pPr>
        <w:jc w:val="both"/>
        <w:rPr>
          <w:rFonts w:ascii="Arial" w:hAnsi="Arial" w:cs="Arial"/>
          <w:sz w:val="24"/>
          <w:szCs w:val="24"/>
        </w:rPr>
      </w:pPr>
    </w:p>
    <w:p w14:paraId="4109E2F0" w14:textId="44FAB5CA" w:rsidR="007571BC" w:rsidRPr="00F0361F" w:rsidRDefault="007571BC" w:rsidP="00F0361F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F0361F">
        <w:rPr>
          <w:rFonts w:ascii="Arial" w:hAnsi="Arial" w:cs="Arial"/>
          <w:b/>
          <w:sz w:val="24"/>
          <w:szCs w:val="24"/>
        </w:rPr>
        <w:t>§</w:t>
      </w:r>
      <w:r w:rsidR="0099486A">
        <w:rPr>
          <w:rFonts w:ascii="Arial" w:hAnsi="Arial" w:cs="Arial"/>
          <w:b/>
          <w:sz w:val="24"/>
          <w:szCs w:val="24"/>
        </w:rPr>
        <w:t>5</w:t>
      </w:r>
    </w:p>
    <w:p w14:paraId="3353F7D7" w14:textId="77777777" w:rsidR="007571BC" w:rsidRPr="00EB0FC8" w:rsidRDefault="007571BC" w:rsidP="00EB0FC8">
      <w:pPr>
        <w:jc w:val="both"/>
        <w:rPr>
          <w:rFonts w:ascii="Arial" w:hAnsi="Arial" w:cs="Arial"/>
          <w:sz w:val="24"/>
          <w:szCs w:val="24"/>
        </w:rPr>
      </w:pPr>
      <w:r w:rsidRPr="00EB0FC8">
        <w:rPr>
          <w:rFonts w:ascii="Arial" w:hAnsi="Arial" w:cs="Arial"/>
          <w:sz w:val="24"/>
          <w:szCs w:val="24"/>
        </w:rPr>
        <w:t xml:space="preserve">Wykonawca udziela Zleceniodawcy gwarancji na cały zakres </w:t>
      </w:r>
      <w:r w:rsidR="009521DC" w:rsidRPr="00EB0FC8">
        <w:rPr>
          <w:rFonts w:ascii="Arial" w:hAnsi="Arial" w:cs="Arial"/>
          <w:sz w:val="24"/>
          <w:szCs w:val="24"/>
        </w:rPr>
        <w:t>prac</w:t>
      </w:r>
      <w:r w:rsidRPr="00EB0FC8">
        <w:rPr>
          <w:rFonts w:ascii="Arial" w:hAnsi="Arial" w:cs="Arial"/>
          <w:sz w:val="24"/>
          <w:szCs w:val="24"/>
        </w:rPr>
        <w:t xml:space="preserve"> na okres 36</w:t>
      </w:r>
      <w:r w:rsidR="009521DC" w:rsidRPr="00EB0FC8">
        <w:rPr>
          <w:rFonts w:ascii="Arial" w:hAnsi="Arial" w:cs="Arial"/>
          <w:sz w:val="24"/>
          <w:szCs w:val="24"/>
        </w:rPr>
        <w:t> </w:t>
      </w:r>
      <w:r w:rsidRPr="00EB0FC8">
        <w:rPr>
          <w:rFonts w:ascii="Arial" w:hAnsi="Arial" w:cs="Arial"/>
          <w:sz w:val="24"/>
          <w:szCs w:val="24"/>
        </w:rPr>
        <w:t xml:space="preserve">miesięcy od daty odbioru końcowego. </w:t>
      </w:r>
    </w:p>
    <w:p w14:paraId="1309607F" w14:textId="77777777" w:rsidR="0099486A" w:rsidRDefault="0099486A" w:rsidP="00F0361F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14:paraId="3757C71A" w14:textId="3C2FDBA0" w:rsidR="007571BC" w:rsidRPr="00F0361F" w:rsidRDefault="007571BC" w:rsidP="00F0361F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F0361F">
        <w:rPr>
          <w:rFonts w:ascii="Arial" w:hAnsi="Arial" w:cs="Arial"/>
          <w:b/>
          <w:sz w:val="24"/>
          <w:szCs w:val="24"/>
        </w:rPr>
        <w:t>§</w:t>
      </w:r>
      <w:r w:rsidR="0099486A">
        <w:rPr>
          <w:rFonts w:ascii="Arial" w:hAnsi="Arial" w:cs="Arial"/>
          <w:b/>
          <w:sz w:val="24"/>
          <w:szCs w:val="24"/>
        </w:rPr>
        <w:t>6</w:t>
      </w:r>
    </w:p>
    <w:p w14:paraId="3D7DFBAC" w14:textId="77777777" w:rsidR="00124298" w:rsidRDefault="007571BC" w:rsidP="009B72A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5B16">
        <w:rPr>
          <w:rFonts w:ascii="Arial" w:hAnsi="Arial" w:cs="Arial"/>
          <w:sz w:val="24"/>
          <w:szCs w:val="24"/>
        </w:rPr>
        <w:t xml:space="preserve">Zleceniodawca zapłaci Wykonawcy za </w:t>
      </w:r>
      <w:r>
        <w:rPr>
          <w:rFonts w:ascii="Arial" w:hAnsi="Arial" w:cs="Arial"/>
          <w:sz w:val="24"/>
          <w:szCs w:val="24"/>
        </w:rPr>
        <w:t xml:space="preserve">wykonane </w:t>
      </w:r>
      <w:r w:rsidRPr="001E5B16">
        <w:rPr>
          <w:rFonts w:ascii="Arial" w:hAnsi="Arial" w:cs="Arial"/>
          <w:sz w:val="24"/>
          <w:szCs w:val="24"/>
        </w:rPr>
        <w:t>prace będące przedmiotem niniejszej umowy</w:t>
      </w:r>
      <w:r>
        <w:rPr>
          <w:rFonts w:ascii="Arial" w:hAnsi="Arial" w:cs="Arial"/>
          <w:sz w:val="24"/>
          <w:szCs w:val="24"/>
        </w:rPr>
        <w:t xml:space="preserve"> łączną</w:t>
      </w:r>
      <w:r w:rsidRPr="001E5B16">
        <w:rPr>
          <w:rFonts w:ascii="Arial" w:hAnsi="Arial" w:cs="Arial"/>
          <w:sz w:val="24"/>
          <w:szCs w:val="24"/>
        </w:rPr>
        <w:t xml:space="preserve"> kwotę</w:t>
      </w:r>
      <w:r w:rsidR="00124298">
        <w:rPr>
          <w:rFonts w:ascii="Arial" w:hAnsi="Arial" w:cs="Arial"/>
          <w:sz w:val="24"/>
          <w:szCs w:val="24"/>
        </w:rPr>
        <w:t>:</w:t>
      </w:r>
    </w:p>
    <w:p w14:paraId="252CDD69" w14:textId="77777777" w:rsidR="00243572" w:rsidRDefault="00124298" w:rsidP="00124298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5B16">
        <w:rPr>
          <w:rFonts w:ascii="Arial" w:hAnsi="Arial" w:cs="Arial"/>
          <w:sz w:val="24"/>
          <w:szCs w:val="24"/>
        </w:rPr>
        <w:t>brutto</w:t>
      </w:r>
      <w:r>
        <w:rPr>
          <w:rFonts w:ascii="Arial" w:hAnsi="Arial" w:cs="Arial"/>
          <w:sz w:val="24"/>
          <w:szCs w:val="24"/>
        </w:rPr>
        <w:t xml:space="preserve"> </w:t>
      </w:r>
      <w:r w:rsidR="007571BC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…………….</w:t>
      </w:r>
      <w:r w:rsidR="007571BC">
        <w:rPr>
          <w:rFonts w:ascii="Arial" w:hAnsi="Arial" w:cs="Arial"/>
          <w:sz w:val="24"/>
          <w:szCs w:val="24"/>
        </w:rPr>
        <w:t>……….</w:t>
      </w:r>
      <w:r w:rsidR="007571BC" w:rsidRPr="001E5B16">
        <w:rPr>
          <w:rFonts w:ascii="Arial" w:hAnsi="Arial" w:cs="Arial"/>
          <w:sz w:val="24"/>
          <w:szCs w:val="24"/>
        </w:rPr>
        <w:t>zł</w:t>
      </w:r>
    </w:p>
    <w:p w14:paraId="4536DC83" w14:textId="77777777" w:rsidR="00243572" w:rsidRDefault="007571BC" w:rsidP="00243572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 ……………………………….. zł</w:t>
      </w:r>
    </w:p>
    <w:p w14:paraId="64B65F7C" w14:textId="77777777" w:rsidR="007571BC" w:rsidRPr="00243572" w:rsidRDefault="00124298" w:rsidP="00243572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71BC" w:rsidRPr="00243572">
        <w:rPr>
          <w:rFonts w:ascii="Arial" w:hAnsi="Arial" w:cs="Arial"/>
          <w:sz w:val="24"/>
          <w:szCs w:val="24"/>
        </w:rPr>
        <w:t>odatek VAT ………………………………... zł</w:t>
      </w:r>
    </w:p>
    <w:p w14:paraId="437A0657" w14:textId="77777777" w:rsidR="00124298" w:rsidRDefault="00124298" w:rsidP="001E5B1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zmiany zakresu prac łączna kwota zostanie obliczona wg następujących cen jednostkowych netto:</w:t>
      </w:r>
    </w:p>
    <w:p w14:paraId="3B521FD5" w14:textId="77777777" w:rsidR="00124298" w:rsidRDefault="00124298" w:rsidP="00124298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czynności wymienionych w </w:t>
      </w:r>
      <w:r w:rsidRPr="00124298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 xml:space="preserve">  pkt 1) ….. zł</w:t>
      </w:r>
    </w:p>
    <w:p w14:paraId="589BFB41" w14:textId="77777777" w:rsidR="00124298" w:rsidRDefault="00124298" w:rsidP="00124298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czynności wymienionych w </w:t>
      </w:r>
      <w:r w:rsidRPr="00124298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 xml:space="preserve">  pkt 2) ….. zł</w:t>
      </w:r>
    </w:p>
    <w:p w14:paraId="2878F56B" w14:textId="77777777" w:rsidR="0099486A" w:rsidRDefault="00124298" w:rsidP="00124298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2" w:name="_Hlk134187955"/>
      <w:r>
        <w:rPr>
          <w:rFonts w:ascii="Arial" w:hAnsi="Arial" w:cs="Arial"/>
          <w:sz w:val="24"/>
          <w:szCs w:val="24"/>
        </w:rPr>
        <w:t xml:space="preserve">dla czynności wymienionych w </w:t>
      </w:r>
      <w:r w:rsidRPr="00124298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 xml:space="preserve">  pkt 3) ….. zł</w:t>
      </w:r>
    </w:p>
    <w:bookmarkEnd w:id="2"/>
    <w:p w14:paraId="7302D463" w14:textId="32CCE5AE" w:rsidR="00124298" w:rsidRPr="0099486A" w:rsidRDefault="0099486A" w:rsidP="0099486A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99486A">
        <w:rPr>
          <w:rFonts w:ascii="Arial" w:hAnsi="Arial" w:cs="Arial"/>
          <w:sz w:val="24"/>
          <w:szCs w:val="24"/>
        </w:rPr>
        <w:t xml:space="preserve">dla czynności wymienionych w § 1  pkt </w:t>
      </w:r>
      <w:r>
        <w:rPr>
          <w:rFonts w:ascii="Arial" w:hAnsi="Arial" w:cs="Arial"/>
          <w:sz w:val="24"/>
          <w:szCs w:val="24"/>
        </w:rPr>
        <w:t>4</w:t>
      </w:r>
      <w:r w:rsidRPr="0099486A">
        <w:rPr>
          <w:rFonts w:ascii="Arial" w:hAnsi="Arial" w:cs="Arial"/>
          <w:sz w:val="24"/>
          <w:szCs w:val="24"/>
        </w:rPr>
        <w:t>) ….. zł</w:t>
      </w:r>
      <w:r w:rsidR="00124298" w:rsidRPr="0099486A">
        <w:rPr>
          <w:rFonts w:ascii="Arial" w:hAnsi="Arial" w:cs="Arial"/>
          <w:sz w:val="24"/>
          <w:szCs w:val="24"/>
        </w:rPr>
        <w:t xml:space="preserve">   </w:t>
      </w:r>
    </w:p>
    <w:p w14:paraId="4E9AC9C2" w14:textId="77777777" w:rsidR="007571BC" w:rsidRDefault="007571BC" w:rsidP="001E5B1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Podstawą wystawienia faktury przez Wykonawcę będzie podpisany przez strony protokół odbioru </w:t>
      </w:r>
      <w:r w:rsidR="009521DC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>.</w:t>
      </w:r>
    </w:p>
    <w:p w14:paraId="233AF19E" w14:textId="77777777" w:rsidR="00124298" w:rsidRDefault="00124298" w:rsidP="001E5B1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 się fakturowanie częściowe po zakończeniu i odbiorze prac w poszczególnych leśnictwach.</w:t>
      </w:r>
    </w:p>
    <w:p w14:paraId="27540195" w14:textId="3D3B362F" w:rsidR="007571BC" w:rsidRPr="004954C8" w:rsidRDefault="007571BC" w:rsidP="004954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Płatność nastąpi w terminie </w:t>
      </w:r>
      <w:r w:rsidR="00A9252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dni od daty </w:t>
      </w:r>
      <w:r w:rsidR="00A9252F">
        <w:rPr>
          <w:rFonts w:ascii="Arial" w:hAnsi="Arial" w:cs="Arial"/>
          <w:sz w:val="24"/>
          <w:szCs w:val="24"/>
        </w:rPr>
        <w:t xml:space="preserve">prawidłowo </w:t>
      </w:r>
      <w:r>
        <w:rPr>
          <w:rFonts w:ascii="Arial" w:hAnsi="Arial" w:cs="Arial"/>
          <w:sz w:val="24"/>
          <w:szCs w:val="24"/>
        </w:rPr>
        <w:t>wystawi</w:t>
      </w:r>
      <w:r w:rsidR="00A9252F">
        <w:rPr>
          <w:rFonts w:ascii="Arial" w:hAnsi="Arial" w:cs="Arial"/>
          <w:sz w:val="24"/>
          <w:szCs w:val="24"/>
        </w:rPr>
        <w:t>onej</w:t>
      </w:r>
      <w:r>
        <w:rPr>
          <w:rFonts w:ascii="Arial" w:hAnsi="Arial" w:cs="Arial"/>
          <w:sz w:val="24"/>
          <w:szCs w:val="24"/>
        </w:rPr>
        <w:t xml:space="preserve"> faktury  przez Wykonawcę.</w:t>
      </w:r>
    </w:p>
    <w:p w14:paraId="5CCD7A08" w14:textId="3386EBFA" w:rsidR="007571BC" w:rsidRPr="00F0361F" w:rsidRDefault="007571BC" w:rsidP="00F0361F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F0361F">
        <w:rPr>
          <w:rFonts w:ascii="Arial" w:hAnsi="Arial" w:cs="Arial"/>
          <w:b/>
          <w:sz w:val="24"/>
          <w:szCs w:val="24"/>
        </w:rPr>
        <w:t>§</w:t>
      </w:r>
      <w:r w:rsidR="0099486A">
        <w:rPr>
          <w:rFonts w:ascii="Arial" w:hAnsi="Arial" w:cs="Arial"/>
          <w:b/>
          <w:sz w:val="24"/>
          <w:szCs w:val="24"/>
        </w:rPr>
        <w:t>7</w:t>
      </w:r>
    </w:p>
    <w:p w14:paraId="51CF7AFE" w14:textId="77777777" w:rsidR="007571BC" w:rsidRDefault="007571BC" w:rsidP="00D1296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1296A">
        <w:rPr>
          <w:rFonts w:ascii="Arial" w:hAnsi="Arial" w:cs="Arial"/>
          <w:sz w:val="24"/>
          <w:szCs w:val="24"/>
        </w:rPr>
        <w:t xml:space="preserve">Za nienależyte lub nie wykonanie </w:t>
      </w:r>
      <w:r w:rsidR="00C8675F">
        <w:rPr>
          <w:rFonts w:ascii="Arial" w:hAnsi="Arial" w:cs="Arial"/>
          <w:sz w:val="24"/>
          <w:szCs w:val="24"/>
        </w:rPr>
        <w:t>przedmiotu umowy</w:t>
      </w:r>
      <w:r w:rsidRPr="00D1296A">
        <w:rPr>
          <w:rFonts w:ascii="Arial" w:hAnsi="Arial" w:cs="Arial"/>
          <w:sz w:val="24"/>
          <w:szCs w:val="24"/>
        </w:rPr>
        <w:t xml:space="preserve"> strony mogą żądać kar umownych</w:t>
      </w:r>
      <w:r>
        <w:rPr>
          <w:rFonts w:ascii="Arial" w:hAnsi="Arial" w:cs="Arial"/>
          <w:sz w:val="24"/>
          <w:szCs w:val="24"/>
        </w:rPr>
        <w:t>.</w:t>
      </w:r>
    </w:p>
    <w:p w14:paraId="1FAE464E" w14:textId="77777777" w:rsidR="007571BC" w:rsidRDefault="007571BC" w:rsidP="00D1296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Zleceniodawca</w:t>
      </w:r>
      <w:r w:rsidR="00F0361F">
        <w:rPr>
          <w:rFonts w:ascii="Arial" w:hAnsi="Arial" w:cs="Arial"/>
          <w:sz w:val="24"/>
          <w:szCs w:val="24"/>
        </w:rPr>
        <w:t xml:space="preserve"> może żądać kary od Wykonawcy –</w:t>
      </w:r>
      <w:r w:rsidRPr="00D1296A">
        <w:rPr>
          <w:rFonts w:ascii="Arial" w:hAnsi="Arial" w:cs="Arial"/>
          <w:sz w:val="24"/>
          <w:szCs w:val="24"/>
        </w:rPr>
        <w:t xml:space="preserve"> w wysokości 0,5% wynagrodzenia</w:t>
      </w:r>
      <w:r>
        <w:rPr>
          <w:rFonts w:ascii="Arial" w:hAnsi="Arial" w:cs="Arial"/>
          <w:sz w:val="24"/>
          <w:szCs w:val="24"/>
        </w:rPr>
        <w:t xml:space="preserve"> umownego za każdy dzień zwłoki gdy:</w:t>
      </w:r>
    </w:p>
    <w:p w14:paraId="7BCBE49E" w14:textId="77777777" w:rsidR="007571BC" w:rsidRDefault="007571BC" w:rsidP="00CA140A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 prace nie zostaną wykonane w terminie;</w:t>
      </w:r>
    </w:p>
    <w:p w14:paraId="580E69C6" w14:textId="77777777" w:rsidR="007571BC" w:rsidRDefault="007571BC" w:rsidP="00CA140A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lub gdy przy odbiorze </w:t>
      </w:r>
      <w:r w:rsidR="009521DC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 xml:space="preserve"> stwierdzi się wady – wtedy termin zwłoki rozpoczyna się po dniu w którym ustalono datę usunięcia wad;</w:t>
      </w:r>
    </w:p>
    <w:p w14:paraId="3BFCABD1" w14:textId="77777777" w:rsidR="007571BC" w:rsidRDefault="007571BC" w:rsidP="00CA140A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 przypadku odstąpienia od umowy – w wysokości 10% wynagrodzenia umownego.  </w:t>
      </w:r>
    </w:p>
    <w:p w14:paraId="6758576D" w14:textId="77777777" w:rsidR="007571BC" w:rsidRPr="0041761F" w:rsidRDefault="007571BC" w:rsidP="0041761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A140A">
        <w:rPr>
          <w:rFonts w:ascii="Arial" w:hAnsi="Arial" w:cs="Arial"/>
          <w:sz w:val="24"/>
          <w:szCs w:val="24"/>
        </w:rPr>
        <w:t xml:space="preserve">Wykonawca może żądać kary </w:t>
      </w:r>
      <w:r>
        <w:rPr>
          <w:rFonts w:ascii="Arial" w:hAnsi="Arial" w:cs="Arial"/>
          <w:sz w:val="24"/>
          <w:szCs w:val="24"/>
        </w:rPr>
        <w:t xml:space="preserve">od Zleceniodawcy </w:t>
      </w:r>
      <w:r w:rsidRPr="00CA140A">
        <w:rPr>
          <w:rFonts w:ascii="Arial" w:hAnsi="Arial" w:cs="Arial"/>
          <w:sz w:val="24"/>
          <w:szCs w:val="24"/>
        </w:rPr>
        <w:t>- w wysokości 10%</w:t>
      </w:r>
      <w:r>
        <w:rPr>
          <w:rFonts w:ascii="Arial" w:hAnsi="Arial" w:cs="Arial"/>
          <w:sz w:val="24"/>
          <w:szCs w:val="24"/>
        </w:rPr>
        <w:t xml:space="preserve"> wynagrodzenia umownego </w:t>
      </w:r>
      <w:r w:rsidRPr="00CA14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przypadku gdy Wykonawca odstąpi od umowy </w:t>
      </w:r>
      <w:r>
        <w:rPr>
          <w:rFonts w:ascii="Arial" w:hAnsi="Arial" w:cs="Arial"/>
          <w:sz w:val="24"/>
          <w:szCs w:val="24"/>
        </w:rPr>
        <w:br/>
        <w:t>z tytułu okoliczności, za które odpowiada Zleceniodawca.</w:t>
      </w:r>
      <w:r w:rsidRPr="00CA140A">
        <w:rPr>
          <w:rFonts w:ascii="Arial" w:hAnsi="Arial" w:cs="Arial"/>
          <w:sz w:val="24"/>
          <w:szCs w:val="24"/>
        </w:rPr>
        <w:t xml:space="preserve"> </w:t>
      </w:r>
    </w:p>
    <w:p w14:paraId="431EDD05" w14:textId="58C38330" w:rsidR="007571BC" w:rsidRPr="00F0361F" w:rsidRDefault="007571BC" w:rsidP="00F0361F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F0361F">
        <w:rPr>
          <w:rFonts w:ascii="Arial" w:hAnsi="Arial" w:cs="Arial"/>
          <w:b/>
          <w:sz w:val="24"/>
          <w:szCs w:val="24"/>
        </w:rPr>
        <w:t>§</w:t>
      </w:r>
      <w:r w:rsidR="0099486A">
        <w:rPr>
          <w:rFonts w:ascii="Arial" w:hAnsi="Arial" w:cs="Arial"/>
          <w:b/>
          <w:sz w:val="24"/>
          <w:szCs w:val="24"/>
        </w:rPr>
        <w:t>8</w:t>
      </w:r>
    </w:p>
    <w:p w14:paraId="1211DC4A" w14:textId="04B059B2" w:rsidR="007571BC" w:rsidRDefault="007571BC" w:rsidP="00E0520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05202">
        <w:rPr>
          <w:rFonts w:ascii="Arial" w:hAnsi="Arial" w:cs="Arial"/>
          <w:sz w:val="24"/>
          <w:szCs w:val="24"/>
        </w:rPr>
        <w:t>Każda ze stron może odstąpić od umowy na zasadach określonych</w:t>
      </w:r>
      <w:r w:rsidR="00A9252F">
        <w:rPr>
          <w:rFonts w:ascii="Arial" w:hAnsi="Arial" w:cs="Arial"/>
          <w:sz w:val="24"/>
          <w:szCs w:val="24"/>
        </w:rPr>
        <w:t xml:space="preserve"> </w:t>
      </w:r>
      <w:r w:rsidRPr="00E05202">
        <w:rPr>
          <w:rFonts w:ascii="Arial" w:hAnsi="Arial" w:cs="Arial"/>
          <w:sz w:val="24"/>
          <w:szCs w:val="24"/>
        </w:rPr>
        <w:t>w Kodeksie Cywilnym</w:t>
      </w:r>
      <w:r>
        <w:rPr>
          <w:rFonts w:ascii="Arial" w:hAnsi="Arial" w:cs="Arial"/>
          <w:sz w:val="24"/>
          <w:szCs w:val="24"/>
        </w:rPr>
        <w:t>.</w:t>
      </w:r>
    </w:p>
    <w:p w14:paraId="523CC3B2" w14:textId="1940A6F1" w:rsidR="00C73294" w:rsidRPr="00C73294" w:rsidRDefault="007571BC" w:rsidP="00C7329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nieuregulowanych umow</w:t>
      </w:r>
      <w:r w:rsidR="00A9252F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stosuje</w:t>
      </w:r>
      <w:r w:rsidR="00C73294">
        <w:rPr>
          <w:rFonts w:ascii="Arial" w:hAnsi="Arial" w:cs="Arial"/>
          <w:sz w:val="24"/>
          <w:szCs w:val="24"/>
        </w:rPr>
        <w:t xml:space="preserve"> się przepisy Kodeksu Cywilneg</w:t>
      </w:r>
      <w:r w:rsidR="007B2ABE">
        <w:rPr>
          <w:rFonts w:ascii="Arial" w:hAnsi="Arial" w:cs="Arial"/>
          <w:sz w:val="24"/>
          <w:szCs w:val="24"/>
        </w:rPr>
        <w:t>o.</w:t>
      </w:r>
    </w:p>
    <w:p w14:paraId="002C6214" w14:textId="3287C077" w:rsidR="007571BC" w:rsidRPr="00F0361F" w:rsidRDefault="007571BC" w:rsidP="00F0361F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F0361F">
        <w:rPr>
          <w:rFonts w:ascii="Arial" w:hAnsi="Arial" w:cs="Arial"/>
          <w:b/>
          <w:sz w:val="24"/>
          <w:szCs w:val="24"/>
        </w:rPr>
        <w:t>§</w:t>
      </w:r>
      <w:r w:rsidR="0099486A">
        <w:rPr>
          <w:rFonts w:ascii="Arial" w:hAnsi="Arial" w:cs="Arial"/>
          <w:b/>
          <w:sz w:val="24"/>
          <w:szCs w:val="24"/>
        </w:rPr>
        <w:t>9</w:t>
      </w:r>
    </w:p>
    <w:p w14:paraId="41BB47A5" w14:textId="77777777" w:rsidR="007571BC" w:rsidRDefault="007571BC" w:rsidP="00EB13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14:paraId="48B86F7E" w14:textId="77777777" w:rsidR="007571BC" w:rsidRPr="000062C1" w:rsidRDefault="007571BC" w:rsidP="00EB13E6">
      <w:pPr>
        <w:jc w:val="both"/>
        <w:rPr>
          <w:rFonts w:ascii="Arial" w:hAnsi="Arial" w:cs="Arial"/>
          <w:sz w:val="24"/>
          <w:szCs w:val="24"/>
        </w:rPr>
      </w:pPr>
      <w:r w:rsidRPr="00EB13E6">
        <w:rPr>
          <w:rFonts w:ascii="Arial" w:hAnsi="Arial" w:cs="Arial"/>
          <w:b/>
          <w:sz w:val="24"/>
          <w:szCs w:val="24"/>
        </w:rPr>
        <w:t xml:space="preserve">ZLECENIODAWCA: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B13E6">
        <w:rPr>
          <w:rFonts w:ascii="Arial" w:hAnsi="Arial" w:cs="Arial"/>
          <w:b/>
          <w:sz w:val="24"/>
          <w:szCs w:val="24"/>
        </w:rPr>
        <w:t xml:space="preserve">     WYKONAWCA:</w:t>
      </w:r>
    </w:p>
    <w:sectPr w:rsidR="007571BC" w:rsidRPr="000062C1" w:rsidSect="00006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BFCE" w14:textId="77777777" w:rsidR="00922CB8" w:rsidRDefault="00922CB8" w:rsidP="00894142">
      <w:pPr>
        <w:spacing w:after="0" w:line="240" w:lineRule="auto"/>
      </w:pPr>
      <w:r>
        <w:separator/>
      </w:r>
    </w:p>
  </w:endnote>
  <w:endnote w:type="continuationSeparator" w:id="0">
    <w:p w14:paraId="0D09FE85" w14:textId="77777777" w:rsidR="00922CB8" w:rsidRDefault="00922CB8" w:rsidP="0089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9A42" w14:textId="77777777" w:rsidR="007571BC" w:rsidRDefault="00757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E333" w14:textId="77777777" w:rsidR="007571BC" w:rsidRDefault="00D8739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224C">
      <w:rPr>
        <w:noProof/>
      </w:rPr>
      <w:t>3</w:t>
    </w:r>
    <w:r>
      <w:rPr>
        <w:noProof/>
      </w:rPr>
      <w:fldChar w:fldCharType="end"/>
    </w:r>
  </w:p>
  <w:p w14:paraId="317BF092" w14:textId="77777777" w:rsidR="007571BC" w:rsidRDefault="007571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7AB1" w14:textId="77777777" w:rsidR="007571BC" w:rsidRDefault="00757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A466" w14:textId="77777777" w:rsidR="00922CB8" w:rsidRDefault="00922CB8" w:rsidP="00894142">
      <w:pPr>
        <w:spacing w:after="0" w:line="240" w:lineRule="auto"/>
      </w:pPr>
      <w:r>
        <w:separator/>
      </w:r>
    </w:p>
  </w:footnote>
  <w:footnote w:type="continuationSeparator" w:id="0">
    <w:p w14:paraId="04413AA9" w14:textId="77777777" w:rsidR="00922CB8" w:rsidRDefault="00922CB8" w:rsidP="0089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D388" w14:textId="77777777" w:rsidR="007571BC" w:rsidRDefault="00000000">
    <w:pPr>
      <w:pStyle w:val="Nagwek"/>
    </w:pPr>
    <w:r>
      <w:rPr>
        <w:noProof/>
        <w:lang w:eastAsia="pl-PL"/>
      </w:rPr>
      <w:pict w14:anchorId="2988EC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41907" o:spid="_x0000_s1025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3531" w14:textId="77777777" w:rsidR="007571BC" w:rsidRDefault="00000000">
    <w:pPr>
      <w:pStyle w:val="Nagwek"/>
    </w:pPr>
    <w:r>
      <w:rPr>
        <w:noProof/>
        <w:lang w:eastAsia="pl-PL"/>
      </w:rPr>
      <w:pict w14:anchorId="04E23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41908" o:spid="_x0000_s1026" type="#_x0000_t136" style="position:absolute;margin-left:0;margin-top:0;width:399.7pt;height:239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20AE" w14:textId="77777777" w:rsidR="007571BC" w:rsidRDefault="00000000">
    <w:pPr>
      <w:pStyle w:val="Nagwek"/>
    </w:pPr>
    <w:r>
      <w:rPr>
        <w:noProof/>
        <w:lang w:eastAsia="pl-PL"/>
      </w:rPr>
      <w:pict w14:anchorId="750095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41906" o:spid="_x0000_s1027" type="#_x0000_t136" style="position:absolute;margin-left:0;margin-top:0;width:399.7pt;height:239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81B"/>
    <w:multiLevelType w:val="hybridMultilevel"/>
    <w:tmpl w:val="797029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F35194"/>
    <w:multiLevelType w:val="multilevel"/>
    <w:tmpl w:val="AC8CEE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DA30A1A"/>
    <w:multiLevelType w:val="hybridMultilevel"/>
    <w:tmpl w:val="92A65EF6"/>
    <w:lvl w:ilvl="0" w:tplc="85C8F1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71720B"/>
    <w:multiLevelType w:val="hybridMultilevel"/>
    <w:tmpl w:val="B956C2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51E5B92"/>
    <w:multiLevelType w:val="hybridMultilevel"/>
    <w:tmpl w:val="FD6CC6C6"/>
    <w:lvl w:ilvl="0" w:tplc="D9E4B8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74848D3"/>
    <w:multiLevelType w:val="hybridMultilevel"/>
    <w:tmpl w:val="B63476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8C482A"/>
    <w:multiLevelType w:val="hybridMultilevel"/>
    <w:tmpl w:val="F4D42B34"/>
    <w:lvl w:ilvl="0" w:tplc="B9B4C654">
      <w:start w:val="1"/>
      <w:numFmt w:val="decimal"/>
      <w:lvlText w:val="%1."/>
      <w:lvlJc w:val="left"/>
      <w:pPr>
        <w:ind w:left="765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EC8218F"/>
    <w:multiLevelType w:val="hybridMultilevel"/>
    <w:tmpl w:val="C2D043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5A3A1D"/>
    <w:multiLevelType w:val="hybridMultilevel"/>
    <w:tmpl w:val="23B895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F1668F"/>
    <w:multiLevelType w:val="hybridMultilevel"/>
    <w:tmpl w:val="0E4A9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E390A"/>
    <w:multiLevelType w:val="hybridMultilevel"/>
    <w:tmpl w:val="E6B0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E400E3"/>
    <w:multiLevelType w:val="hybridMultilevel"/>
    <w:tmpl w:val="3E909E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3E012B"/>
    <w:multiLevelType w:val="hybridMultilevel"/>
    <w:tmpl w:val="09A0B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AB3457"/>
    <w:multiLevelType w:val="hybridMultilevel"/>
    <w:tmpl w:val="E5A0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031837"/>
    <w:multiLevelType w:val="hybridMultilevel"/>
    <w:tmpl w:val="0480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1769710">
    <w:abstractNumId w:val="0"/>
  </w:num>
  <w:num w:numId="2" w16cid:durableId="180508363">
    <w:abstractNumId w:val="11"/>
  </w:num>
  <w:num w:numId="3" w16cid:durableId="1605455961">
    <w:abstractNumId w:val="2"/>
  </w:num>
  <w:num w:numId="4" w16cid:durableId="636374795">
    <w:abstractNumId w:val="13"/>
  </w:num>
  <w:num w:numId="5" w16cid:durableId="290480447">
    <w:abstractNumId w:val="12"/>
  </w:num>
  <w:num w:numId="6" w16cid:durableId="745151765">
    <w:abstractNumId w:val="14"/>
  </w:num>
  <w:num w:numId="7" w16cid:durableId="981543408">
    <w:abstractNumId w:val="10"/>
  </w:num>
  <w:num w:numId="8" w16cid:durableId="709232370">
    <w:abstractNumId w:val="8"/>
  </w:num>
  <w:num w:numId="9" w16cid:durableId="906299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6942982">
    <w:abstractNumId w:val="6"/>
  </w:num>
  <w:num w:numId="11" w16cid:durableId="1445151712">
    <w:abstractNumId w:val="7"/>
  </w:num>
  <w:num w:numId="12" w16cid:durableId="1295603103">
    <w:abstractNumId w:val="5"/>
  </w:num>
  <w:num w:numId="13" w16cid:durableId="213010162">
    <w:abstractNumId w:val="3"/>
  </w:num>
  <w:num w:numId="14" w16cid:durableId="2096827022">
    <w:abstractNumId w:val="1"/>
  </w:num>
  <w:num w:numId="15" w16cid:durableId="1064573200">
    <w:abstractNumId w:val="9"/>
  </w:num>
  <w:num w:numId="16" w16cid:durableId="1706711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BF"/>
    <w:rsid w:val="000062C1"/>
    <w:rsid w:val="0003175B"/>
    <w:rsid w:val="00036605"/>
    <w:rsid w:val="000B4CBD"/>
    <w:rsid w:val="000D2ACE"/>
    <w:rsid w:val="000E0236"/>
    <w:rsid w:val="00102416"/>
    <w:rsid w:val="001235BF"/>
    <w:rsid w:val="00124298"/>
    <w:rsid w:val="001566ED"/>
    <w:rsid w:val="001628BF"/>
    <w:rsid w:val="00173B34"/>
    <w:rsid w:val="00190344"/>
    <w:rsid w:val="00191FED"/>
    <w:rsid w:val="001956BA"/>
    <w:rsid w:val="001A583F"/>
    <w:rsid w:val="001A5E53"/>
    <w:rsid w:val="001C5C62"/>
    <w:rsid w:val="001E5B16"/>
    <w:rsid w:val="00207C30"/>
    <w:rsid w:val="002127F0"/>
    <w:rsid w:val="00213330"/>
    <w:rsid w:val="00216D4F"/>
    <w:rsid w:val="00243572"/>
    <w:rsid w:val="0024617C"/>
    <w:rsid w:val="002542F5"/>
    <w:rsid w:val="00267142"/>
    <w:rsid w:val="002A7286"/>
    <w:rsid w:val="002C0EA2"/>
    <w:rsid w:val="002C1BDC"/>
    <w:rsid w:val="002F3618"/>
    <w:rsid w:val="00302934"/>
    <w:rsid w:val="003150DE"/>
    <w:rsid w:val="00317E1E"/>
    <w:rsid w:val="00322E69"/>
    <w:rsid w:val="003251C4"/>
    <w:rsid w:val="003A0707"/>
    <w:rsid w:val="0041761F"/>
    <w:rsid w:val="00423563"/>
    <w:rsid w:val="004238D2"/>
    <w:rsid w:val="00455675"/>
    <w:rsid w:val="00457FC7"/>
    <w:rsid w:val="00470932"/>
    <w:rsid w:val="004717CC"/>
    <w:rsid w:val="00476BDC"/>
    <w:rsid w:val="00482598"/>
    <w:rsid w:val="00494833"/>
    <w:rsid w:val="004954C8"/>
    <w:rsid w:val="004A5D33"/>
    <w:rsid w:val="004B1560"/>
    <w:rsid w:val="004E01D5"/>
    <w:rsid w:val="004E2B97"/>
    <w:rsid w:val="00514284"/>
    <w:rsid w:val="0051451D"/>
    <w:rsid w:val="00520649"/>
    <w:rsid w:val="00535D40"/>
    <w:rsid w:val="0056196F"/>
    <w:rsid w:val="005671D3"/>
    <w:rsid w:val="00591D8E"/>
    <w:rsid w:val="005C7C19"/>
    <w:rsid w:val="005D1DA2"/>
    <w:rsid w:val="005D459A"/>
    <w:rsid w:val="005D72D3"/>
    <w:rsid w:val="005F3FC1"/>
    <w:rsid w:val="006045E6"/>
    <w:rsid w:val="00612845"/>
    <w:rsid w:val="00636927"/>
    <w:rsid w:val="0067329E"/>
    <w:rsid w:val="006B19DB"/>
    <w:rsid w:val="006C499C"/>
    <w:rsid w:val="006D6C3F"/>
    <w:rsid w:val="006E1A0C"/>
    <w:rsid w:val="006E724E"/>
    <w:rsid w:val="006F0826"/>
    <w:rsid w:val="0070145F"/>
    <w:rsid w:val="00716666"/>
    <w:rsid w:val="007242FA"/>
    <w:rsid w:val="00745BC3"/>
    <w:rsid w:val="007571BC"/>
    <w:rsid w:val="00765B90"/>
    <w:rsid w:val="00774BFE"/>
    <w:rsid w:val="007750EF"/>
    <w:rsid w:val="00782A68"/>
    <w:rsid w:val="007B19EA"/>
    <w:rsid w:val="007B2ABE"/>
    <w:rsid w:val="007C14BB"/>
    <w:rsid w:val="007C2400"/>
    <w:rsid w:val="007D6781"/>
    <w:rsid w:val="007F6529"/>
    <w:rsid w:val="008302A0"/>
    <w:rsid w:val="00847149"/>
    <w:rsid w:val="00857255"/>
    <w:rsid w:val="008600D1"/>
    <w:rsid w:val="00870008"/>
    <w:rsid w:val="00894142"/>
    <w:rsid w:val="008B01DF"/>
    <w:rsid w:val="008E7114"/>
    <w:rsid w:val="00911B6D"/>
    <w:rsid w:val="00916B9E"/>
    <w:rsid w:val="00922CB8"/>
    <w:rsid w:val="00932045"/>
    <w:rsid w:val="00945BA4"/>
    <w:rsid w:val="009521DC"/>
    <w:rsid w:val="00957F9B"/>
    <w:rsid w:val="009613CA"/>
    <w:rsid w:val="00992BAD"/>
    <w:rsid w:val="0099486A"/>
    <w:rsid w:val="009A2BAB"/>
    <w:rsid w:val="009A447B"/>
    <w:rsid w:val="009B72A8"/>
    <w:rsid w:val="009B74F4"/>
    <w:rsid w:val="009D0A31"/>
    <w:rsid w:val="009E44A7"/>
    <w:rsid w:val="009E637D"/>
    <w:rsid w:val="009F08E1"/>
    <w:rsid w:val="009F4EFA"/>
    <w:rsid w:val="009F5D32"/>
    <w:rsid w:val="00A1312F"/>
    <w:rsid w:val="00A13623"/>
    <w:rsid w:val="00A1775B"/>
    <w:rsid w:val="00A22290"/>
    <w:rsid w:val="00A27037"/>
    <w:rsid w:val="00A45C6D"/>
    <w:rsid w:val="00A65062"/>
    <w:rsid w:val="00A66196"/>
    <w:rsid w:val="00A742B1"/>
    <w:rsid w:val="00A9224C"/>
    <w:rsid w:val="00A9252F"/>
    <w:rsid w:val="00AA0D0B"/>
    <w:rsid w:val="00AB436B"/>
    <w:rsid w:val="00AD01EF"/>
    <w:rsid w:val="00AD1D21"/>
    <w:rsid w:val="00B10405"/>
    <w:rsid w:val="00B360E4"/>
    <w:rsid w:val="00B97F1B"/>
    <w:rsid w:val="00BC21E6"/>
    <w:rsid w:val="00C03F4F"/>
    <w:rsid w:val="00C0505F"/>
    <w:rsid w:val="00C24CD2"/>
    <w:rsid w:val="00C6503D"/>
    <w:rsid w:val="00C73294"/>
    <w:rsid w:val="00C8675F"/>
    <w:rsid w:val="00CA0C31"/>
    <w:rsid w:val="00CA140A"/>
    <w:rsid w:val="00CB7DD3"/>
    <w:rsid w:val="00CF564E"/>
    <w:rsid w:val="00D10403"/>
    <w:rsid w:val="00D1296A"/>
    <w:rsid w:val="00D172FB"/>
    <w:rsid w:val="00D65478"/>
    <w:rsid w:val="00D87390"/>
    <w:rsid w:val="00D87AD9"/>
    <w:rsid w:val="00DA013A"/>
    <w:rsid w:val="00DA4496"/>
    <w:rsid w:val="00DA5695"/>
    <w:rsid w:val="00DF7778"/>
    <w:rsid w:val="00E05202"/>
    <w:rsid w:val="00E1707A"/>
    <w:rsid w:val="00E21285"/>
    <w:rsid w:val="00E64EF4"/>
    <w:rsid w:val="00E74E6C"/>
    <w:rsid w:val="00E80623"/>
    <w:rsid w:val="00EB0FC8"/>
    <w:rsid w:val="00EB13E6"/>
    <w:rsid w:val="00EC5F30"/>
    <w:rsid w:val="00EF0367"/>
    <w:rsid w:val="00F0361F"/>
    <w:rsid w:val="00F06E63"/>
    <w:rsid w:val="00F124CC"/>
    <w:rsid w:val="00F266B6"/>
    <w:rsid w:val="00F45DCB"/>
    <w:rsid w:val="00F72108"/>
    <w:rsid w:val="00F73B7D"/>
    <w:rsid w:val="00F73E42"/>
    <w:rsid w:val="00F8378E"/>
    <w:rsid w:val="00F90F08"/>
    <w:rsid w:val="00FA7B1B"/>
    <w:rsid w:val="00FC35BB"/>
    <w:rsid w:val="00FD1548"/>
    <w:rsid w:val="00FE4E61"/>
    <w:rsid w:val="00FF02F7"/>
    <w:rsid w:val="00FF12ED"/>
    <w:rsid w:val="00FF2A4C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99F595"/>
  <w15:docId w15:val="{3EFE4E76-186F-4793-BD9B-4D98707A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AD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941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94142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94142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E5B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7F6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7F65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F6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F652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17E1E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rsid w:val="00482598"/>
    <w:rPr>
      <w:rFonts w:cs="Times New Roman"/>
    </w:rPr>
  </w:style>
  <w:style w:type="character" w:customStyle="1" w:styleId="LPzwykly">
    <w:name w:val="LP_zwykly"/>
    <w:basedOn w:val="Domylnaczcionkaakapitu"/>
    <w:qFormat/>
    <w:rsid w:val="009E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A3D1-AEA5-4638-82B6-09887F15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                       -wzór-</vt:lpstr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                       -wzór-</dc:title>
  <dc:subject/>
  <dc:creator>NADLEŚNICTWO1</dc:creator>
  <cp:keywords/>
  <dc:description/>
  <cp:lastModifiedBy>Nadleśnictwo Lubliniec</cp:lastModifiedBy>
  <cp:revision>10</cp:revision>
  <cp:lastPrinted>2016-09-23T09:20:00Z</cp:lastPrinted>
  <dcterms:created xsi:type="dcterms:W3CDTF">2019-05-29T08:25:00Z</dcterms:created>
  <dcterms:modified xsi:type="dcterms:W3CDTF">2023-05-05T12:06:00Z</dcterms:modified>
</cp:coreProperties>
</file>