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0BE1" w14:textId="77777777" w:rsidR="005E5DD2" w:rsidRDefault="005E5DD2" w:rsidP="005618FE">
      <w:pPr>
        <w:rPr>
          <w:b/>
          <w:bCs/>
          <w:color w:val="FF0000"/>
          <w:sz w:val="32"/>
          <w:szCs w:val="32"/>
        </w:rPr>
      </w:pPr>
    </w:p>
    <w:p w14:paraId="68F534BA" w14:textId="08CB6B66" w:rsidR="00737E2C" w:rsidRDefault="00737E2C" w:rsidP="00737E2C">
      <w:pPr>
        <w:spacing w:after="0"/>
        <w:rPr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A00E85" wp14:editId="2A506B51">
            <wp:extent cx="1454150" cy="1265607"/>
            <wp:effectExtent l="0" t="0" r="0" b="0"/>
            <wp:docPr id="1" name="Obraz 1" descr="piaskow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askown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21" cy="13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</w:rPr>
        <w:t xml:space="preserve">              </w:t>
      </w:r>
      <w:r w:rsidR="006121BD" w:rsidRPr="00041CF0">
        <w:rPr>
          <w:b/>
          <w:bCs/>
          <w:color w:val="FF0000"/>
          <w:sz w:val="32"/>
          <w:szCs w:val="32"/>
        </w:rPr>
        <w:t xml:space="preserve">BEZPIECZEŃSTWO ZDROWOTNE DZIECI </w:t>
      </w:r>
      <w:r>
        <w:rPr>
          <w:b/>
          <w:bCs/>
          <w:color w:val="FF0000"/>
          <w:sz w:val="32"/>
          <w:szCs w:val="32"/>
        </w:rPr>
        <w:t xml:space="preserve"> </w:t>
      </w:r>
    </w:p>
    <w:p w14:paraId="66D34C12" w14:textId="797B3E33" w:rsidR="00041CF0" w:rsidRDefault="00737E2C" w:rsidP="00737E2C">
      <w:pPr>
        <w:spacing w:after="0"/>
        <w:ind w:left="1701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</w:t>
      </w:r>
      <w:r w:rsidR="006121BD" w:rsidRPr="00041CF0">
        <w:rPr>
          <w:b/>
          <w:bCs/>
          <w:color w:val="FF0000"/>
          <w:sz w:val="32"/>
          <w:szCs w:val="32"/>
        </w:rPr>
        <w:t>PODCZAS ZABAW</w:t>
      </w:r>
      <w:r w:rsidR="00041CF0">
        <w:rPr>
          <w:b/>
          <w:bCs/>
          <w:color w:val="FF0000"/>
          <w:sz w:val="32"/>
          <w:szCs w:val="32"/>
        </w:rPr>
        <w:t xml:space="preserve"> </w:t>
      </w:r>
      <w:r w:rsidR="006121BD" w:rsidRPr="00041CF0">
        <w:rPr>
          <w:b/>
          <w:bCs/>
          <w:color w:val="FF0000"/>
          <w:sz w:val="32"/>
          <w:szCs w:val="32"/>
        </w:rPr>
        <w:t>W PIASKOWNICY</w:t>
      </w:r>
    </w:p>
    <w:p w14:paraId="2A510BA2" w14:textId="77777777" w:rsidR="00737E2C" w:rsidRPr="00737E2C" w:rsidRDefault="00737E2C" w:rsidP="00737E2C">
      <w:pPr>
        <w:spacing w:after="0"/>
        <w:ind w:left="170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14:paraId="36F1AC22" w14:textId="509B1EAB" w:rsidR="005B01C3" w:rsidRPr="00EA405C" w:rsidRDefault="009D39FB" w:rsidP="008E2E48">
      <w:pPr>
        <w:pStyle w:val="Akapitzlist"/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widocznym miejscu należy umieścić regulamin p</w:t>
      </w:r>
      <w:r w:rsidR="005B01C3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lac</w:t>
      </w:r>
      <w:r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5B01C3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zabaw</w:t>
      </w:r>
      <w:r w:rsidR="00EA405C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405C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zawierający</w:t>
      </w:r>
      <w:r w:rsidR="00190A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E2E48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</w:t>
      </w:r>
      <w:r w:rsidR="00EA405C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8E2E48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zakazie wprowadzania </w:t>
      </w:r>
      <w:r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przebywania </w:t>
      </w:r>
      <w:r w:rsidR="008E2E48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zwierząt</w:t>
      </w:r>
      <w:r w:rsidR="00EA405C"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DEAAD13" w14:textId="77777777" w:rsidR="005B01C3" w:rsidRDefault="005B01C3" w:rsidP="005B01C3">
      <w:pPr>
        <w:pStyle w:val="Akapitzlist"/>
        <w:spacing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CD8287" w14:textId="6497C843" w:rsidR="00041CF0" w:rsidRDefault="00981F7F" w:rsidP="00737E2C">
      <w:pPr>
        <w:pStyle w:val="Akapitzlist"/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1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wytycznymi Głównego Inspektora Sanitarnego wskazana jest wymiana piasku w piaskownicach co najmniej 2 razy w roku</w:t>
      </w:r>
      <w:r w:rsid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041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</w:t>
      </w:r>
      <w:r w:rsidR="004D4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41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trakcie sezonu letniego </w:t>
      </w:r>
      <w:r w:rsidR="00737E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</w:t>
      </w:r>
      <w:r w:rsidRPr="00041C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 stwierdzeniu w nim obecności widocznych zanieczyszczeń (odpadów, odchodów zwierzęcych i innych) stwarzających zagrożenie dla zdrowia ludzi, szczególnie dzieci, z uwagi na ich słabo rozwinięty układ odpornościowy. </w:t>
      </w:r>
    </w:p>
    <w:p w14:paraId="3B41C379" w14:textId="77777777" w:rsidR="00737E2C" w:rsidRPr="00737E2C" w:rsidRDefault="00737E2C" w:rsidP="00737E2C">
      <w:pPr>
        <w:pStyle w:val="Akapitzlist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3A9A5B" w14:textId="1B6CC6E6" w:rsidR="00FC7E22" w:rsidRPr="00FC7E22" w:rsidRDefault="00FC7E22" w:rsidP="00737E2C">
      <w:pPr>
        <w:pStyle w:val="Akapitzlist"/>
        <w:numPr>
          <w:ilvl w:val="0"/>
          <w:numId w:val="4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Podczas nieużytkowania piaskowni</w:t>
      </w:r>
      <w:r w:rsidR="00E31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zalecane jest 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041CF0"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tosowa</w:t>
      </w:r>
      <w:r w:rsid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F284C"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zabezpiecze</w:t>
      </w:r>
      <w:r w:rsid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="00EF284C"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(plandek</w:t>
      </w:r>
      <w:r w:rsidR="00EA4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4D4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pokryw) </w:t>
      </w:r>
      <w:r w:rsidR="00041CF0"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chroniąc</w:t>
      </w:r>
      <w:r w:rsid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="00041CF0"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dostępem zwierząt oraz innymi zagrożeniami mogącymi pogorszyć stan sanitarny piasku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41CF0"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7D40AF9" w14:textId="77777777" w:rsidR="00FC7E22" w:rsidRDefault="00FC7E22" w:rsidP="00FC7E22">
      <w:pPr>
        <w:pStyle w:val="Akapitzlist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7E34A5" w14:textId="1FD2D034" w:rsidR="00E31FDE" w:rsidRPr="008A73A0" w:rsidRDefault="00FC7E22" w:rsidP="008A73A0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celu zabezpieczenia dziecka przed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zagrożeniami zdrowotnymi spowodowanymi zanieczyszczonym piaskiem </w:t>
      </w:r>
      <w:r w:rsid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opiekunowie</w:t>
      </w:r>
      <w:r w:rsid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53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powinni zwracać uwagę </w:t>
      </w:r>
      <w:r w:rsidR="00E31FDE" w:rsidRP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to</w:t>
      </w:r>
      <w:r w:rsidR="00737E2C" w:rsidRP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E31FDE" w:rsidRP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aby</w:t>
      </w:r>
      <w:r w:rsidR="00E31FDE" w:rsidRP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dzieci:</w:t>
      </w:r>
      <w:r w:rsidRP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E846C32" w14:textId="30BD7ABF" w:rsidR="00E31FDE" w:rsidRDefault="00FC7E22" w:rsidP="00292C24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wchodziły do piaskownicy z cukierkami i gumami do żucia</w:t>
      </w:r>
      <w:r w:rsidR="00E31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586545B" w14:textId="50E19666" w:rsidR="00F8197B" w:rsidRDefault="00FC7E22" w:rsidP="00292C24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jadły podczas zabawy w piaskownicach</w:t>
      </w:r>
      <w:r w:rsid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28464D4C" w14:textId="28BF6064" w:rsidR="00E31FDE" w:rsidRDefault="00884F8E" w:rsidP="00292C24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2B2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brały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buzi </w:t>
      </w:r>
      <w:r w:rsidR="002B2F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rąk,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zabawek</w:t>
      </w:r>
      <w:r w:rsidR="00F81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piasku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  <w:r w:rsidR="00FC7E22"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0E6BAEA" w14:textId="3DD11038" w:rsidR="00E31FDE" w:rsidRDefault="00FC7E22" w:rsidP="00292C24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miały 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zabezpieczone opatrunkiem powierzchowne zranienia i otarcia na ciele</w:t>
      </w:r>
      <w:r w:rsidR="00E31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F54B80F" w14:textId="2805DDBF" w:rsidR="00041CF0" w:rsidRPr="00FC7E22" w:rsidRDefault="00FC7E22" w:rsidP="00292C24">
      <w:pPr>
        <w:pStyle w:val="Akapitzlist"/>
        <w:numPr>
          <w:ilvl w:val="0"/>
          <w:numId w:val="9"/>
        </w:numPr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dokładnie myły ręce i twarz</w:t>
      </w:r>
      <w:r w:rsidR="00E31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 opuszczeniu piaskownicy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C7E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6573E8E" w14:textId="77777777" w:rsidR="00964637" w:rsidRPr="00964637" w:rsidRDefault="00964637" w:rsidP="00292C24">
      <w:pPr>
        <w:pStyle w:val="Akapitzlist"/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3E633D" w14:textId="4345B048" w:rsidR="00964637" w:rsidRPr="00D20A3A" w:rsidRDefault="00964637" w:rsidP="00292C2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981F7F"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agrożenia </w:t>
      </w:r>
      <w:r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zdrowotne spowodowane </w:t>
      </w:r>
      <w:r w:rsidR="00981F7F"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zanieczyszczony</w:t>
      </w:r>
      <w:r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981F7F"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pias</w:t>
      </w:r>
      <w:r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kiem</w:t>
      </w:r>
      <w:r w:rsidR="008A7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</w:t>
      </w:r>
      <w:r w:rsidRPr="009646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EFA0A93" w14:textId="6388860F" w:rsidR="00964637" w:rsidRPr="009B049B" w:rsidRDefault="00964637" w:rsidP="000E1D62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9B">
        <w:rPr>
          <w:rFonts w:ascii="Times New Roman" w:hAnsi="Times New Roman" w:cs="Times New Roman"/>
          <w:b/>
          <w:bCs/>
          <w:sz w:val="24"/>
          <w:szCs w:val="24"/>
        </w:rPr>
        <w:t>bakterie salmonella powodujące ostre zatrucia pokarmowe;</w:t>
      </w:r>
    </w:p>
    <w:p w14:paraId="71810EAD" w14:textId="053211DF" w:rsidR="00964637" w:rsidRPr="009B049B" w:rsidRDefault="00964637" w:rsidP="000E1D62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9B">
        <w:rPr>
          <w:rFonts w:ascii="Times New Roman" w:hAnsi="Times New Roman" w:cs="Times New Roman"/>
          <w:b/>
          <w:bCs/>
          <w:sz w:val="24"/>
          <w:szCs w:val="24"/>
        </w:rPr>
        <w:t>bakterie grupy coli</w:t>
      </w:r>
      <w:r w:rsidR="008A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49B">
        <w:rPr>
          <w:rFonts w:ascii="Times New Roman" w:hAnsi="Times New Roman" w:cs="Times New Roman"/>
          <w:b/>
          <w:bCs/>
          <w:sz w:val="24"/>
          <w:szCs w:val="24"/>
        </w:rPr>
        <w:t>odpowiedzialne za zatrucia pokarmowe i infekcje układu moczowo-płciowego;</w:t>
      </w:r>
    </w:p>
    <w:p w14:paraId="4054E4F4" w14:textId="4FA68ABD" w:rsidR="00964637" w:rsidRPr="009B049B" w:rsidRDefault="00964637" w:rsidP="000E1D62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9B">
        <w:rPr>
          <w:rFonts w:ascii="Times New Roman" w:hAnsi="Times New Roman" w:cs="Times New Roman"/>
          <w:b/>
          <w:bCs/>
          <w:sz w:val="24"/>
          <w:szCs w:val="24"/>
        </w:rPr>
        <w:t>jaja i larwy glisty psiej lub kociej</w:t>
      </w:r>
      <w:r w:rsidR="005B01C3">
        <w:rPr>
          <w:rFonts w:ascii="Times New Roman" w:hAnsi="Times New Roman" w:cs="Times New Roman"/>
          <w:b/>
          <w:bCs/>
          <w:sz w:val="24"/>
          <w:szCs w:val="24"/>
        </w:rPr>
        <w:t xml:space="preserve">, które są </w:t>
      </w:r>
      <w:r w:rsidRPr="009B049B">
        <w:rPr>
          <w:rFonts w:ascii="Times New Roman" w:hAnsi="Times New Roman" w:cs="Times New Roman"/>
          <w:b/>
          <w:bCs/>
          <w:sz w:val="24"/>
          <w:szCs w:val="24"/>
        </w:rPr>
        <w:t>przyczyną choroby pasożytniczej</w:t>
      </w:r>
      <w:r w:rsidR="00292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49B">
        <w:rPr>
          <w:rFonts w:ascii="Times New Roman" w:hAnsi="Times New Roman" w:cs="Times New Roman"/>
          <w:b/>
          <w:bCs/>
          <w:sz w:val="24"/>
          <w:szCs w:val="24"/>
        </w:rPr>
        <w:t>toksokarozy</w:t>
      </w:r>
      <w:r w:rsidR="00D20A3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74FA698" w14:textId="5574A315" w:rsidR="00964637" w:rsidRPr="009B049B" w:rsidRDefault="00964637" w:rsidP="000E1D62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9B">
        <w:rPr>
          <w:rFonts w:ascii="Times New Roman" w:hAnsi="Times New Roman" w:cs="Times New Roman"/>
          <w:b/>
          <w:bCs/>
          <w:sz w:val="24"/>
          <w:szCs w:val="24"/>
        </w:rPr>
        <w:t xml:space="preserve">jaja tasiemców </w:t>
      </w:r>
      <w:r w:rsidR="005B01C3">
        <w:rPr>
          <w:rFonts w:ascii="Times New Roman" w:hAnsi="Times New Roman" w:cs="Times New Roman"/>
          <w:b/>
          <w:bCs/>
          <w:sz w:val="24"/>
          <w:szCs w:val="24"/>
        </w:rPr>
        <w:t>powodujące c</w:t>
      </w:r>
      <w:r w:rsidRPr="009B049B">
        <w:rPr>
          <w:rFonts w:ascii="Times New Roman" w:hAnsi="Times New Roman" w:cs="Times New Roman"/>
          <w:b/>
          <w:bCs/>
          <w:sz w:val="24"/>
          <w:szCs w:val="24"/>
        </w:rPr>
        <w:t>horoby układu pokarmowego</w:t>
      </w:r>
      <w:r w:rsidR="00D20A3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27D0652" w14:textId="462D0560" w:rsidR="00964637" w:rsidRPr="009B049B" w:rsidRDefault="00964637" w:rsidP="000E1D62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9B">
        <w:rPr>
          <w:rFonts w:ascii="Times New Roman" w:hAnsi="Times New Roman" w:cs="Times New Roman"/>
          <w:b/>
          <w:bCs/>
          <w:sz w:val="24"/>
          <w:szCs w:val="24"/>
        </w:rPr>
        <w:t>oocyty toxsoplasma gondii</w:t>
      </w:r>
      <w:r w:rsidR="005B01C3">
        <w:rPr>
          <w:rFonts w:ascii="Times New Roman" w:hAnsi="Times New Roman" w:cs="Times New Roman"/>
          <w:b/>
          <w:bCs/>
          <w:sz w:val="24"/>
          <w:szCs w:val="24"/>
        </w:rPr>
        <w:t xml:space="preserve">, które są </w:t>
      </w:r>
      <w:r w:rsidRPr="009B049B">
        <w:rPr>
          <w:rFonts w:ascii="Times New Roman" w:hAnsi="Times New Roman" w:cs="Times New Roman"/>
          <w:b/>
          <w:bCs/>
          <w:sz w:val="24"/>
          <w:szCs w:val="24"/>
        </w:rPr>
        <w:t>przyczyną choroby zakaźnej odzwierzęcej zwanej toksoplazmozą</w:t>
      </w:r>
      <w:r w:rsidR="00D20A3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2B9CD0E" w14:textId="3CA81E30" w:rsidR="00964637" w:rsidRPr="009B049B" w:rsidRDefault="00964637" w:rsidP="000E1D62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9B">
        <w:rPr>
          <w:rFonts w:ascii="Times New Roman" w:hAnsi="Times New Roman" w:cs="Times New Roman"/>
          <w:b/>
          <w:bCs/>
          <w:sz w:val="24"/>
          <w:szCs w:val="24"/>
        </w:rPr>
        <w:t>grzyby wywołując</w:t>
      </w:r>
      <w:r w:rsidR="005B01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B049B">
        <w:rPr>
          <w:rFonts w:ascii="Times New Roman" w:hAnsi="Times New Roman" w:cs="Times New Roman"/>
          <w:b/>
          <w:bCs/>
          <w:sz w:val="24"/>
          <w:szCs w:val="24"/>
        </w:rPr>
        <w:t xml:space="preserve"> grzybicę rąk i paznokci</w:t>
      </w:r>
      <w:r w:rsidR="00D20A3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CB65B57" w14:textId="532FE50B" w:rsidR="000826CE" w:rsidRPr="009B049B" w:rsidRDefault="000826CE" w:rsidP="000E1D62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9B">
        <w:rPr>
          <w:rFonts w:ascii="Times New Roman" w:hAnsi="Times New Roman" w:cs="Times New Roman"/>
          <w:b/>
          <w:bCs/>
          <w:sz w:val="24"/>
          <w:szCs w:val="24"/>
        </w:rPr>
        <w:t>choroby powstające drogą przyranną, np. tężec.</w:t>
      </w:r>
    </w:p>
    <w:p w14:paraId="65ECE167" w14:textId="77777777" w:rsidR="009B049B" w:rsidRDefault="009B049B" w:rsidP="009B049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7D6948" w14:textId="7DB42ABE" w:rsidR="009B049B" w:rsidRDefault="005E5DD2" w:rsidP="007736E4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DD2">
        <w:rPr>
          <w:rFonts w:ascii="Times New Roman" w:hAnsi="Times New Roman" w:cs="Times New Roman"/>
          <w:b/>
          <w:bCs/>
          <w:sz w:val="24"/>
          <w:szCs w:val="24"/>
        </w:rPr>
        <w:t>Systematyczna wymiana piasku w piaskownicach</w:t>
      </w:r>
      <w:r>
        <w:rPr>
          <w:rFonts w:ascii="Times New Roman" w:hAnsi="Times New Roman" w:cs="Times New Roman"/>
          <w:b/>
          <w:bCs/>
          <w:sz w:val="24"/>
          <w:szCs w:val="24"/>
        </w:rPr>
        <w:t>, stosowanie zabezpieczeń</w:t>
      </w:r>
      <w:r w:rsidRPr="005E5DD2">
        <w:rPr>
          <w:rFonts w:ascii="Times New Roman" w:hAnsi="Times New Roman" w:cs="Times New Roman"/>
          <w:b/>
          <w:bCs/>
          <w:sz w:val="24"/>
          <w:szCs w:val="24"/>
        </w:rPr>
        <w:t xml:space="preserve"> chroniących przed dostępem zwierząt oraz innymi zagrożeniami</w:t>
      </w:r>
      <w:r w:rsidR="008E2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C28">
        <w:rPr>
          <w:rFonts w:ascii="Times New Roman" w:hAnsi="Times New Roman" w:cs="Times New Roman"/>
          <w:b/>
          <w:bCs/>
          <w:sz w:val="24"/>
          <w:szCs w:val="24"/>
        </w:rPr>
        <w:t xml:space="preserve">mogącymi pogorszyć stan piasku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  <w:r w:rsidRPr="005E5DD2">
        <w:rPr>
          <w:rFonts w:ascii="Times New Roman" w:hAnsi="Times New Roman" w:cs="Times New Roman"/>
          <w:b/>
          <w:bCs/>
          <w:sz w:val="24"/>
          <w:szCs w:val="24"/>
        </w:rPr>
        <w:t>najskuteczniejszą metod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5E5DD2">
        <w:rPr>
          <w:rFonts w:ascii="Times New Roman" w:hAnsi="Times New Roman" w:cs="Times New Roman"/>
          <w:b/>
          <w:bCs/>
          <w:sz w:val="24"/>
          <w:szCs w:val="24"/>
        </w:rPr>
        <w:t xml:space="preserve"> minimalizuj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ącą </w:t>
      </w:r>
      <w:r w:rsidRPr="005E5DD2">
        <w:rPr>
          <w:rFonts w:ascii="Times New Roman" w:hAnsi="Times New Roman" w:cs="Times New Roman"/>
          <w:b/>
          <w:bCs/>
          <w:sz w:val="24"/>
          <w:szCs w:val="24"/>
        </w:rPr>
        <w:t>zagrożenia związane z jego zanieczyszczeniem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280B3E" w14:textId="77777777" w:rsidR="0059713F" w:rsidRPr="007736E4" w:rsidRDefault="0059713F" w:rsidP="0059713F">
      <w:pPr>
        <w:pStyle w:val="Akapitzlist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89712" w14:textId="5701FFD3" w:rsidR="00737E2C" w:rsidRDefault="0059713F" w:rsidP="0059713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7736E4">
        <w:rPr>
          <w:noProof/>
        </w:rPr>
        <w:drawing>
          <wp:inline distT="0" distB="0" distL="0" distR="0" wp14:anchorId="402FAA42" wp14:editId="65184FD6">
            <wp:extent cx="651609" cy="584200"/>
            <wp:effectExtent l="0" t="0" r="0" b="6350"/>
            <wp:docPr id="3" name="Obraz 3" descr="Państwowa Inspekcja Sanitar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ństwowa Inspekcja Sanitar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42" cy="60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6C426" w14:textId="1E6FB23F" w:rsidR="00F7548C" w:rsidRPr="002B2FAB" w:rsidRDefault="007736E4" w:rsidP="002B2F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92C24" w:rsidRPr="007736E4">
        <w:rPr>
          <w:rFonts w:ascii="Times New Roman" w:hAnsi="Times New Roman" w:cs="Times New Roman"/>
          <w:sz w:val="20"/>
          <w:szCs w:val="20"/>
        </w:rPr>
        <w:t xml:space="preserve">PSSE Ostrów Mazowiecka </w:t>
      </w:r>
    </w:p>
    <w:sectPr w:rsidR="00F7548C" w:rsidRPr="002B2FAB" w:rsidSect="004238FE">
      <w:pgSz w:w="11906" w:h="16838"/>
      <w:pgMar w:top="142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61D"/>
    <w:multiLevelType w:val="hybridMultilevel"/>
    <w:tmpl w:val="A65A3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55239"/>
    <w:multiLevelType w:val="hybridMultilevel"/>
    <w:tmpl w:val="3F48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E4A"/>
    <w:multiLevelType w:val="hybridMultilevel"/>
    <w:tmpl w:val="F270324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D0A41"/>
    <w:multiLevelType w:val="hybridMultilevel"/>
    <w:tmpl w:val="0F22D2D8"/>
    <w:lvl w:ilvl="0" w:tplc="0415000B">
      <w:start w:val="1"/>
      <w:numFmt w:val="bullet"/>
      <w:lvlText w:val="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" w15:restartNumberingAfterBreak="0">
    <w:nsid w:val="0E61519A"/>
    <w:multiLevelType w:val="hybridMultilevel"/>
    <w:tmpl w:val="9BE4FCAE"/>
    <w:lvl w:ilvl="0" w:tplc="04150001">
      <w:start w:val="1"/>
      <w:numFmt w:val="bullet"/>
      <w:lvlText w:val=""/>
      <w:lvlJc w:val="left"/>
      <w:pPr>
        <w:ind w:left="-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5" w15:restartNumberingAfterBreak="0">
    <w:nsid w:val="0E9B0CC1"/>
    <w:multiLevelType w:val="hybridMultilevel"/>
    <w:tmpl w:val="07BABC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7C33"/>
    <w:multiLevelType w:val="hybridMultilevel"/>
    <w:tmpl w:val="081EB3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5E65"/>
    <w:multiLevelType w:val="hybridMultilevel"/>
    <w:tmpl w:val="8BAA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1656"/>
    <w:multiLevelType w:val="hybridMultilevel"/>
    <w:tmpl w:val="2738F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55283D"/>
    <w:multiLevelType w:val="hybridMultilevel"/>
    <w:tmpl w:val="C28C1A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F4435"/>
    <w:multiLevelType w:val="hybridMultilevel"/>
    <w:tmpl w:val="B5540E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1E6E"/>
    <w:multiLevelType w:val="hybridMultilevel"/>
    <w:tmpl w:val="316C45A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69002215">
    <w:abstractNumId w:val="1"/>
  </w:num>
  <w:num w:numId="2" w16cid:durableId="351415546">
    <w:abstractNumId w:val="8"/>
  </w:num>
  <w:num w:numId="3" w16cid:durableId="1102992501">
    <w:abstractNumId w:val="7"/>
  </w:num>
  <w:num w:numId="4" w16cid:durableId="2078088247">
    <w:abstractNumId w:val="9"/>
  </w:num>
  <w:num w:numId="5" w16cid:durableId="1288391498">
    <w:abstractNumId w:val="6"/>
  </w:num>
  <w:num w:numId="6" w16cid:durableId="1084493244">
    <w:abstractNumId w:val="5"/>
  </w:num>
  <w:num w:numId="7" w16cid:durableId="1665015079">
    <w:abstractNumId w:val="2"/>
  </w:num>
  <w:num w:numId="8" w16cid:durableId="650214221">
    <w:abstractNumId w:val="3"/>
  </w:num>
  <w:num w:numId="9" w16cid:durableId="201139762">
    <w:abstractNumId w:val="0"/>
  </w:num>
  <w:num w:numId="10" w16cid:durableId="2109351179">
    <w:abstractNumId w:val="10"/>
  </w:num>
  <w:num w:numId="11" w16cid:durableId="727344341">
    <w:abstractNumId w:val="4"/>
  </w:num>
  <w:num w:numId="12" w16cid:durableId="1526484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10"/>
    <w:rsid w:val="000275FA"/>
    <w:rsid w:val="00041CF0"/>
    <w:rsid w:val="000568F2"/>
    <w:rsid w:val="000603E1"/>
    <w:rsid w:val="00082018"/>
    <w:rsid w:val="000826CE"/>
    <w:rsid w:val="000E1D62"/>
    <w:rsid w:val="001061EA"/>
    <w:rsid w:val="00190AE1"/>
    <w:rsid w:val="001D0890"/>
    <w:rsid w:val="001D5E8C"/>
    <w:rsid w:val="00292C24"/>
    <w:rsid w:val="002B2FAB"/>
    <w:rsid w:val="00377C5F"/>
    <w:rsid w:val="0039718B"/>
    <w:rsid w:val="003A1A9F"/>
    <w:rsid w:val="004238FE"/>
    <w:rsid w:val="00466EB7"/>
    <w:rsid w:val="00472C24"/>
    <w:rsid w:val="004D4F0D"/>
    <w:rsid w:val="0050148A"/>
    <w:rsid w:val="00504B35"/>
    <w:rsid w:val="005618FE"/>
    <w:rsid w:val="0059713F"/>
    <w:rsid w:val="005B01C3"/>
    <w:rsid w:val="005B2800"/>
    <w:rsid w:val="005B3625"/>
    <w:rsid w:val="005E1622"/>
    <w:rsid w:val="005E5DD2"/>
    <w:rsid w:val="006121BD"/>
    <w:rsid w:val="0071601D"/>
    <w:rsid w:val="00733DE0"/>
    <w:rsid w:val="00737E2C"/>
    <w:rsid w:val="007736E4"/>
    <w:rsid w:val="007B7F8A"/>
    <w:rsid w:val="008107DB"/>
    <w:rsid w:val="00815B10"/>
    <w:rsid w:val="00884F8E"/>
    <w:rsid w:val="008A73A0"/>
    <w:rsid w:val="008E2E48"/>
    <w:rsid w:val="00911F61"/>
    <w:rsid w:val="00912B81"/>
    <w:rsid w:val="00964637"/>
    <w:rsid w:val="00981F7F"/>
    <w:rsid w:val="009B049B"/>
    <w:rsid w:val="009C2496"/>
    <w:rsid w:val="009D39FB"/>
    <w:rsid w:val="00A00B04"/>
    <w:rsid w:val="00A409E5"/>
    <w:rsid w:val="00A64562"/>
    <w:rsid w:val="00A7219C"/>
    <w:rsid w:val="00B20CB8"/>
    <w:rsid w:val="00B53C28"/>
    <w:rsid w:val="00B60BF1"/>
    <w:rsid w:val="00B76D42"/>
    <w:rsid w:val="00BA0861"/>
    <w:rsid w:val="00BC00A5"/>
    <w:rsid w:val="00BF6430"/>
    <w:rsid w:val="00C50D85"/>
    <w:rsid w:val="00CC1719"/>
    <w:rsid w:val="00CD2905"/>
    <w:rsid w:val="00CD6DDB"/>
    <w:rsid w:val="00D20A3A"/>
    <w:rsid w:val="00DA4B39"/>
    <w:rsid w:val="00E251C7"/>
    <w:rsid w:val="00E31FDE"/>
    <w:rsid w:val="00E45844"/>
    <w:rsid w:val="00EA405C"/>
    <w:rsid w:val="00EA5E1E"/>
    <w:rsid w:val="00EF284C"/>
    <w:rsid w:val="00F07050"/>
    <w:rsid w:val="00F7548C"/>
    <w:rsid w:val="00F8197B"/>
    <w:rsid w:val="00FC7E22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F2BC"/>
  <w15:chartTrackingRefBased/>
  <w15:docId w15:val="{6123F13A-5C2C-46AA-ABC2-CFC000DE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Malgorzata Czarnowska</dc:creator>
  <cp:keywords/>
  <dc:description/>
  <cp:lastModifiedBy>Milena Bogdan</cp:lastModifiedBy>
  <cp:revision>58</cp:revision>
  <cp:lastPrinted>2023-03-21T13:17:00Z</cp:lastPrinted>
  <dcterms:created xsi:type="dcterms:W3CDTF">2023-01-27T07:28:00Z</dcterms:created>
  <dcterms:modified xsi:type="dcterms:W3CDTF">2024-02-09T08:22:00Z</dcterms:modified>
</cp:coreProperties>
</file>