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422" w:rsidRPr="00340206" w:rsidRDefault="00326422" w:rsidP="00174509">
      <w:pPr>
        <w:jc w:val="left"/>
        <w:rPr>
          <w:rFonts w:ascii="Arial" w:hAnsi="Arial" w:cs="Arial"/>
          <w:color w:val="auto"/>
          <w:sz w:val="22"/>
          <w:szCs w:val="22"/>
        </w:rPr>
      </w:pPr>
      <w:r w:rsidRPr="00340206">
        <w:rPr>
          <w:rFonts w:ascii="Arial" w:hAnsi="Arial" w:cs="Arial"/>
          <w:color w:val="auto"/>
          <w:sz w:val="22"/>
          <w:szCs w:val="22"/>
        </w:rPr>
        <w:t>Numer sprawy: WOF-I.261.</w:t>
      </w:r>
      <w:r w:rsidR="00924F16">
        <w:rPr>
          <w:rFonts w:ascii="Arial" w:hAnsi="Arial" w:cs="Arial"/>
          <w:color w:val="auto"/>
          <w:sz w:val="22"/>
          <w:szCs w:val="22"/>
        </w:rPr>
        <w:t>29</w:t>
      </w:r>
      <w:r w:rsidRPr="00340206">
        <w:rPr>
          <w:rFonts w:ascii="Arial" w:hAnsi="Arial" w:cs="Arial"/>
          <w:color w:val="auto"/>
          <w:sz w:val="22"/>
          <w:szCs w:val="22"/>
        </w:rPr>
        <w:t>.2021</w:t>
      </w:r>
    </w:p>
    <w:p w:rsidR="00326422" w:rsidRPr="00340206" w:rsidRDefault="00326422" w:rsidP="00174509">
      <w:pPr>
        <w:jc w:val="right"/>
        <w:rPr>
          <w:rFonts w:ascii="Arial" w:hAnsi="Arial" w:cs="Arial"/>
          <w:color w:val="auto"/>
          <w:sz w:val="22"/>
          <w:szCs w:val="22"/>
        </w:rPr>
      </w:pPr>
      <w:r w:rsidRPr="00340206">
        <w:rPr>
          <w:rFonts w:ascii="Arial" w:hAnsi="Arial" w:cs="Arial"/>
          <w:color w:val="auto"/>
          <w:sz w:val="22"/>
          <w:szCs w:val="22"/>
        </w:rPr>
        <w:t>Załącznik nr 6</w:t>
      </w:r>
    </w:p>
    <w:p w:rsidR="00326422" w:rsidRPr="00340206" w:rsidRDefault="00326422" w:rsidP="00174509">
      <w:pPr>
        <w:jc w:val="right"/>
        <w:rPr>
          <w:rFonts w:ascii="Arial" w:hAnsi="Arial" w:cs="Arial"/>
          <w:color w:val="auto"/>
          <w:sz w:val="22"/>
          <w:szCs w:val="22"/>
        </w:rPr>
      </w:pPr>
      <w:r w:rsidRPr="00340206">
        <w:rPr>
          <w:rFonts w:ascii="Arial" w:hAnsi="Arial" w:cs="Arial"/>
          <w:color w:val="auto"/>
          <w:sz w:val="22"/>
          <w:szCs w:val="22"/>
        </w:rPr>
        <w:t xml:space="preserve">do SWZ </w:t>
      </w:r>
    </w:p>
    <w:p w:rsidR="00326422" w:rsidRPr="00340206" w:rsidRDefault="00326422" w:rsidP="00A007D2">
      <w:pPr>
        <w:tabs>
          <w:tab w:val="left" w:pos="3665"/>
        </w:tabs>
        <w:rPr>
          <w:rFonts w:ascii="Arial" w:hAnsi="Arial" w:cs="Arial"/>
          <w:color w:val="auto"/>
          <w:sz w:val="22"/>
          <w:szCs w:val="22"/>
        </w:rPr>
      </w:pPr>
      <w:r w:rsidRPr="00340206">
        <w:rPr>
          <w:rFonts w:ascii="Arial" w:hAnsi="Arial" w:cs="Arial"/>
          <w:color w:val="auto"/>
          <w:sz w:val="22"/>
          <w:szCs w:val="22"/>
        </w:rPr>
        <w:tab/>
      </w:r>
      <w:bookmarkStart w:id="0" w:name="_GoBack"/>
      <w:bookmarkEnd w:id="0"/>
    </w:p>
    <w:p w:rsidR="00326422" w:rsidRPr="00340206" w:rsidRDefault="00326422" w:rsidP="001B307E">
      <w:pPr>
        <w:jc w:val="center"/>
        <w:rPr>
          <w:rFonts w:ascii="Arial" w:hAnsi="Arial" w:cs="Arial"/>
          <w:b/>
          <w:bCs/>
          <w:color w:val="auto"/>
          <w:sz w:val="22"/>
          <w:szCs w:val="22"/>
        </w:rPr>
      </w:pPr>
    </w:p>
    <w:p w:rsidR="00326422" w:rsidRPr="00340206" w:rsidRDefault="00326422" w:rsidP="001B307E">
      <w:pPr>
        <w:jc w:val="center"/>
        <w:rPr>
          <w:rFonts w:ascii="Arial" w:hAnsi="Arial" w:cs="Arial"/>
          <w:b/>
          <w:bCs/>
          <w:color w:val="auto"/>
          <w:sz w:val="22"/>
          <w:szCs w:val="22"/>
        </w:rPr>
      </w:pPr>
      <w:r w:rsidRPr="00340206">
        <w:rPr>
          <w:rFonts w:ascii="Arial" w:hAnsi="Arial" w:cs="Arial"/>
          <w:b/>
          <w:bCs/>
          <w:color w:val="auto"/>
          <w:sz w:val="22"/>
          <w:szCs w:val="22"/>
        </w:rPr>
        <w:t>Szczegółowy opis przedmiotu zamówienia do części nr 4</w:t>
      </w:r>
    </w:p>
    <w:p w:rsidR="00326422" w:rsidRPr="00340206" w:rsidRDefault="00326422" w:rsidP="001B307E">
      <w:pPr>
        <w:jc w:val="left"/>
        <w:rPr>
          <w:rFonts w:ascii="Arial" w:hAnsi="Arial" w:cs="Arial"/>
          <w:color w:val="auto"/>
          <w:sz w:val="22"/>
          <w:szCs w:val="22"/>
        </w:rPr>
      </w:pPr>
      <w:r w:rsidRPr="00340206">
        <w:rPr>
          <w:rFonts w:ascii="Arial" w:hAnsi="Arial" w:cs="Arial"/>
          <w:color w:val="auto"/>
          <w:sz w:val="22"/>
          <w:szCs w:val="22"/>
        </w:rPr>
        <w:t xml:space="preserve">Odkrzewienie i usuwanie podrostu drzew z płatów siedliska 6410, siedliska gatunków motyli w obszarze Natura 2000 </w:t>
      </w:r>
      <w:r w:rsidRPr="00340206">
        <w:rPr>
          <w:rFonts w:ascii="Arial" w:hAnsi="Arial" w:cs="Arial"/>
          <w:color w:val="auto"/>
        </w:rPr>
        <w:t>Łąki w Sławkowie</w:t>
      </w:r>
    </w:p>
    <w:p w:rsidR="00326422" w:rsidRPr="00340206" w:rsidRDefault="00326422" w:rsidP="001B307E">
      <w:pPr>
        <w:jc w:val="left"/>
        <w:rPr>
          <w:rFonts w:ascii="Arial" w:hAnsi="Arial" w:cs="Arial"/>
          <w:color w:val="auto"/>
          <w:sz w:val="22"/>
          <w:szCs w:val="22"/>
        </w:rPr>
      </w:pPr>
    </w:p>
    <w:p w:rsidR="00326422" w:rsidRPr="00340206" w:rsidRDefault="00326422" w:rsidP="001B307E">
      <w:pPr>
        <w:jc w:val="left"/>
        <w:rPr>
          <w:rFonts w:ascii="Arial" w:hAnsi="Arial" w:cs="Arial"/>
          <w:b/>
          <w:bCs/>
          <w:color w:val="auto"/>
          <w:sz w:val="22"/>
          <w:szCs w:val="22"/>
        </w:rPr>
      </w:pPr>
      <w:r w:rsidRPr="00340206">
        <w:rPr>
          <w:rFonts w:ascii="Arial" w:hAnsi="Arial" w:cs="Arial"/>
          <w:b/>
          <w:bCs/>
          <w:color w:val="auto"/>
          <w:sz w:val="22"/>
          <w:szCs w:val="22"/>
        </w:rPr>
        <w:t>I. Przedmiotem usługi jest:</w:t>
      </w:r>
    </w:p>
    <w:p w:rsidR="00326422" w:rsidRPr="00340206" w:rsidRDefault="00326422" w:rsidP="001B307E">
      <w:pPr>
        <w:jc w:val="left"/>
        <w:rPr>
          <w:rFonts w:ascii="Arial" w:hAnsi="Arial" w:cs="Arial"/>
          <w:b/>
          <w:bCs/>
          <w:color w:val="auto"/>
          <w:sz w:val="22"/>
          <w:szCs w:val="22"/>
        </w:rPr>
      </w:pPr>
    </w:p>
    <w:p w:rsidR="00326422" w:rsidRPr="00340206" w:rsidRDefault="00326422" w:rsidP="001B307E">
      <w:pPr>
        <w:jc w:val="left"/>
        <w:rPr>
          <w:rFonts w:ascii="Arial" w:hAnsi="Arial" w:cs="Arial"/>
          <w:color w:val="auto"/>
          <w:sz w:val="22"/>
          <w:szCs w:val="22"/>
          <w:lang w:eastAsia="pl-PL"/>
        </w:rPr>
      </w:pPr>
      <w:r w:rsidRPr="00340206">
        <w:rPr>
          <w:rFonts w:ascii="Arial" w:hAnsi="Arial" w:cs="Arial"/>
          <w:color w:val="auto"/>
          <w:sz w:val="22"/>
          <w:szCs w:val="22"/>
        </w:rPr>
        <w:t>Wykonanie usługi polegającej na</w:t>
      </w:r>
      <w:r w:rsidRPr="00340206">
        <w:rPr>
          <w:rFonts w:ascii="Arial" w:hAnsi="Arial" w:cs="Arial"/>
          <w:color w:val="auto"/>
          <w:sz w:val="22"/>
          <w:szCs w:val="22"/>
          <w:lang w:eastAsia="pl-PL"/>
        </w:rPr>
        <w:t xml:space="preserve"> </w:t>
      </w:r>
      <w:r w:rsidRPr="00340206">
        <w:rPr>
          <w:rFonts w:ascii="Arial" w:hAnsi="Arial" w:cs="Arial"/>
          <w:color w:val="auto"/>
          <w:sz w:val="22"/>
          <w:szCs w:val="22"/>
        </w:rPr>
        <w:t xml:space="preserve">odkrzewieniu i usuwaniu podrostu drzew z płatów siedliska 6410, siedliska gatunków motyli w obszarze Natura 2000 </w:t>
      </w:r>
      <w:r w:rsidRPr="00340206">
        <w:rPr>
          <w:rFonts w:ascii="Arial" w:hAnsi="Arial" w:cs="Arial"/>
          <w:color w:val="auto"/>
        </w:rPr>
        <w:t>Łąki w Sławkowie</w:t>
      </w:r>
    </w:p>
    <w:p w:rsidR="00326422" w:rsidRPr="00340206" w:rsidRDefault="00326422" w:rsidP="001B307E">
      <w:pPr>
        <w:jc w:val="left"/>
        <w:rPr>
          <w:rFonts w:ascii="Arial" w:hAnsi="Arial" w:cs="Arial"/>
          <w:color w:val="auto"/>
          <w:sz w:val="22"/>
          <w:szCs w:val="22"/>
          <w:lang w:eastAsia="pl-PL"/>
        </w:rPr>
      </w:pPr>
    </w:p>
    <w:p w:rsidR="00326422" w:rsidRPr="00340206" w:rsidRDefault="00326422" w:rsidP="001B307E">
      <w:pPr>
        <w:jc w:val="left"/>
        <w:rPr>
          <w:rFonts w:ascii="Arial" w:hAnsi="Arial" w:cs="Arial"/>
          <w:b/>
          <w:bCs/>
          <w:color w:val="auto"/>
          <w:sz w:val="22"/>
          <w:szCs w:val="22"/>
        </w:rPr>
      </w:pPr>
      <w:r w:rsidRPr="00340206">
        <w:rPr>
          <w:rFonts w:ascii="Arial" w:hAnsi="Arial" w:cs="Arial"/>
          <w:b/>
          <w:bCs/>
          <w:color w:val="auto"/>
          <w:sz w:val="22"/>
          <w:szCs w:val="22"/>
        </w:rPr>
        <w:t xml:space="preserve">II. Termin wykonania zamówienia: </w:t>
      </w:r>
    </w:p>
    <w:p w:rsidR="00326422" w:rsidRPr="00340206" w:rsidRDefault="00326422" w:rsidP="001B307E">
      <w:pPr>
        <w:jc w:val="left"/>
        <w:rPr>
          <w:rFonts w:ascii="Arial" w:hAnsi="Arial" w:cs="Arial"/>
          <w:color w:val="auto"/>
          <w:sz w:val="22"/>
          <w:szCs w:val="22"/>
        </w:rPr>
      </w:pPr>
    </w:p>
    <w:p w:rsidR="00326422" w:rsidRPr="00340206" w:rsidRDefault="00326422" w:rsidP="001B307E">
      <w:pPr>
        <w:jc w:val="left"/>
        <w:rPr>
          <w:rFonts w:ascii="Arial" w:hAnsi="Arial" w:cs="Arial"/>
          <w:color w:val="auto"/>
          <w:sz w:val="22"/>
          <w:szCs w:val="22"/>
        </w:rPr>
      </w:pPr>
      <w:r w:rsidRPr="00340206">
        <w:rPr>
          <w:rFonts w:ascii="Arial" w:hAnsi="Arial" w:cs="Arial"/>
          <w:color w:val="auto"/>
          <w:sz w:val="22"/>
          <w:szCs w:val="22"/>
        </w:rPr>
        <w:t xml:space="preserve">Wykonanie przedmiotu usługi musi nastąpić do </w:t>
      </w:r>
      <w:r w:rsidRPr="00340206">
        <w:rPr>
          <w:rFonts w:ascii="Arial" w:hAnsi="Arial" w:cs="Arial"/>
          <w:b/>
          <w:bCs/>
          <w:color w:val="auto"/>
          <w:sz w:val="22"/>
          <w:szCs w:val="22"/>
        </w:rPr>
        <w:t>7 listopada 2022 r</w:t>
      </w:r>
      <w:r w:rsidRPr="00340206">
        <w:rPr>
          <w:rFonts w:ascii="Arial" w:hAnsi="Arial" w:cs="Arial"/>
          <w:color w:val="auto"/>
          <w:sz w:val="22"/>
          <w:szCs w:val="22"/>
        </w:rPr>
        <w:t>.</w:t>
      </w:r>
    </w:p>
    <w:p w:rsidR="00326422" w:rsidRPr="00340206" w:rsidRDefault="00326422" w:rsidP="001B307E">
      <w:pPr>
        <w:jc w:val="left"/>
        <w:rPr>
          <w:rFonts w:ascii="Arial" w:hAnsi="Arial" w:cs="Arial"/>
          <w:color w:val="auto"/>
          <w:sz w:val="22"/>
          <w:szCs w:val="22"/>
        </w:rPr>
      </w:pPr>
    </w:p>
    <w:p w:rsidR="00326422" w:rsidRPr="00340206" w:rsidRDefault="00326422" w:rsidP="001B307E">
      <w:pPr>
        <w:jc w:val="left"/>
        <w:rPr>
          <w:rFonts w:ascii="Arial" w:hAnsi="Arial" w:cs="Arial"/>
          <w:b/>
          <w:bCs/>
          <w:color w:val="auto"/>
          <w:sz w:val="22"/>
          <w:szCs w:val="22"/>
        </w:rPr>
      </w:pPr>
      <w:r w:rsidRPr="00340206">
        <w:rPr>
          <w:rFonts w:ascii="Arial" w:hAnsi="Arial" w:cs="Arial"/>
          <w:b/>
          <w:bCs/>
          <w:color w:val="auto"/>
          <w:sz w:val="22"/>
          <w:szCs w:val="22"/>
        </w:rPr>
        <w:t>III. Realizacja zamówienia musi obejmować następujące prace wykonane przez wykonawcę.</w:t>
      </w:r>
    </w:p>
    <w:p w:rsidR="00326422" w:rsidRPr="00340206" w:rsidRDefault="00326422" w:rsidP="001B307E">
      <w:pPr>
        <w:jc w:val="left"/>
        <w:rPr>
          <w:rFonts w:ascii="Arial" w:hAnsi="Arial" w:cs="Arial"/>
          <w:b/>
          <w:bCs/>
          <w:color w:val="auto"/>
          <w:sz w:val="22"/>
          <w:szCs w:val="22"/>
        </w:rPr>
      </w:pPr>
    </w:p>
    <w:p w:rsidR="00326422" w:rsidRPr="00340206" w:rsidRDefault="00326422" w:rsidP="001B307E">
      <w:pPr>
        <w:jc w:val="left"/>
        <w:rPr>
          <w:rFonts w:ascii="Arial" w:hAnsi="Arial" w:cs="Arial"/>
          <w:b/>
          <w:bCs/>
          <w:color w:val="auto"/>
          <w:sz w:val="22"/>
          <w:szCs w:val="22"/>
        </w:rPr>
      </w:pPr>
      <w:r w:rsidRPr="00340206">
        <w:rPr>
          <w:rFonts w:ascii="Arial" w:hAnsi="Arial" w:cs="Arial"/>
          <w:b/>
          <w:bCs/>
          <w:color w:val="auto"/>
          <w:sz w:val="22"/>
          <w:szCs w:val="22"/>
        </w:rPr>
        <w:t>Zakres pracy Wykonawcy będzie obejmować:</w:t>
      </w:r>
    </w:p>
    <w:p w:rsidR="00326422" w:rsidRPr="00340206" w:rsidRDefault="00326422" w:rsidP="001B307E">
      <w:pPr>
        <w:jc w:val="left"/>
        <w:rPr>
          <w:rFonts w:ascii="Arial" w:hAnsi="Arial" w:cs="Arial"/>
          <w:b/>
          <w:bCs/>
          <w:color w:val="auto"/>
          <w:sz w:val="22"/>
          <w:szCs w:val="22"/>
        </w:rPr>
      </w:pPr>
    </w:p>
    <w:p w:rsidR="00326422" w:rsidRPr="00340206" w:rsidRDefault="00326422" w:rsidP="00E06388">
      <w:pPr>
        <w:pStyle w:val="Akapitzlist"/>
        <w:numPr>
          <w:ilvl w:val="0"/>
          <w:numId w:val="13"/>
        </w:numPr>
        <w:jc w:val="left"/>
        <w:rPr>
          <w:rFonts w:ascii="Arial" w:hAnsi="Arial" w:cs="Arial"/>
          <w:color w:val="auto"/>
          <w:sz w:val="22"/>
          <w:szCs w:val="22"/>
        </w:rPr>
      </w:pPr>
      <w:r w:rsidRPr="00340206">
        <w:rPr>
          <w:rFonts w:ascii="Arial" w:hAnsi="Arial" w:cs="Arial"/>
          <w:color w:val="auto"/>
          <w:sz w:val="22"/>
          <w:szCs w:val="22"/>
        </w:rPr>
        <w:t xml:space="preserve">Uzyskanie zgód, na prowadzenie działań, od właścicieli/władających działek/kami, na których znajdują się płaty siedliska 6410 i siedlisko motyli i będą realizowane działania. </w:t>
      </w:r>
    </w:p>
    <w:p w:rsidR="00326422" w:rsidRPr="00340206" w:rsidRDefault="00326422" w:rsidP="00BE61F5">
      <w:pPr>
        <w:pStyle w:val="Akapitzlist"/>
        <w:jc w:val="left"/>
        <w:rPr>
          <w:rFonts w:ascii="Arial" w:hAnsi="Arial" w:cs="Arial"/>
          <w:color w:val="auto"/>
          <w:sz w:val="22"/>
          <w:szCs w:val="22"/>
        </w:rPr>
      </w:pPr>
      <w:r w:rsidRPr="00340206">
        <w:rPr>
          <w:rFonts w:ascii="Arial" w:hAnsi="Arial" w:cs="Arial"/>
          <w:color w:val="auto"/>
          <w:sz w:val="22"/>
          <w:szCs w:val="22"/>
        </w:rPr>
        <w:t>Należy dążyć do uzyskania zgód od właścicieli wszystkich działek (właścicieli/współwłaścicieli, zarządców oraz posiadaczy/współposiadaczy nieruchomości), na których częściach znajduje się teren objęty działaniami.</w:t>
      </w:r>
    </w:p>
    <w:p w:rsidR="00326422" w:rsidRPr="00340206" w:rsidRDefault="00326422" w:rsidP="00E06388">
      <w:pPr>
        <w:pStyle w:val="Akapitzlist"/>
        <w:numPr>
          <w:ilvl w:val="0"/>
          <w:numId w:val="13"/>
        </w:numPr>
        <w:jc w:val="left"/>
        <w:rPr>
          <w:rFonts w:ascii="Arial" w:hAnsi="Arial" w:cs="Arial"/>
          <w:color w:val="auto"/>
          <w:sz w:val="22"/>
          <w:szCs w:val="22"/>
        </w:rPr>
      </w:pPr>
      <w:r w:rsidRPr="00340206">
        <w:rPr>
          <w:rFonts w:ascii="Arial" w:hAnsi="Arial" w:cs="Arial"/>
          <w:color w:val="auto"/>
          <w:sz w:val="22"/>
          <w:szCs w:val="22"/>
        </w:rPr>
        <w:t>Zaznaczenie powierzchni operacyjnych w sposób pozwalający na oznaczenie terenu, na którym prowadzone będą działania. Zaleca się przekazanie plików GIS (</w:t>
      </w:r>
      <w:proofErr w:type="spellStart"/>
      <w:r w:rsidRPr="00340206">
        <w:rPr>
          <w:rFonts w:ascii="Arial" w:hAnsi="Arial" w:cs="Arial"/>
          <w:color w:val="auto"/>
          <w:sz w:val="22"/>
          <w:szCs w:val="22"/>
        </w:rPr>
        <w:t>shp</w:t>
      </w:r>
      <w:proofErr w:type="spellEnd"/>
      <w:r w:rsidRPr="00340206">
        <w:rPr>
          <w:rFonts w:ascii="Arial" w:hAnsi="Arial" w:cs="Arial"/>
          <w:color w:val="auto"/>
          <w:sz w:val="22"/>
          <w:szCs w:val="22"/>
        </w:rPr>
        <w:t xml:space="preserve">) i/lub mapy. </w:t>
      </w:r>
    </w:p>
    <w:p w:rsidR="00326422" w:rsidRPr="00340206" w:rsidRDefault="00326422" w:rsidP="00E06388">
      <w:pPr>
        <w:pStyle w:val="Akapitzlist"/>
        <w:numPr>
          <w:ilvl w:val="0"/>
          <w:numId w:val="13"/>
        </w:numPr>
        <w:jc w:val="left"/>
        <w:rPr>
          <w:rStyle w:val="markedcontent"/>
          <w:rFonts w:ascii="Arial" w:hAnsi="Arial" w:cs="Arial"/>
          <w:color w:val="auto"/>
          <w:sz w:val="22"/>
          <w:szCs w:val="22"/>
        </w:rPr>
      </w:pPr>
      <w:r w:rsidRPr="00340206">
        <w:rPr>
          <w:rFonts w:ascii="Arial" w:hAnsi="Arial" w:cs="Arial"/>
          <w:color w:val="auto"/>
          <w:sz w:val="22"/>
          <w:szCs w:val="22"/>
        </w:rPr>
        <w:t xml:space="preserve">Odkrzewienie i usuwanie podrostu drzew z płatów siedliska 6410, siedliska gatunków motyli na częściach działek ewidencyjnych, których wykaz znajduje się w załączniku do </w:t>
      </w:r>
      <w:proofErr w:type="spellStart"/>
      <w:r w:rsidRPr="00340206">
        <w:rPr>
          <w:rFonts w:ascii="Arial" w:hAnsi="Arial" w:cs="Arial"/>
          <w:color w:val="auto"/>
          <w:sz w:val="22"/>
          <w:szCs w:val="22"/>
        </w:rPr>
        <w:t>opz</w:t>
      </w:r>
      <w:proofErr w:type="spellEnd"/>
      <w:r w:rsidRPr="00340206">
        <w:rPr>
          <w:rFonts w:ascii="Arial" w:hAnsi="Arial" w:cs="Arial"/>
          <w:color w:val="auto"/>
          <w:sz w:val="22"/>
          <w:szCs w:val="22"/>
        </w:rPr>
        <w:t>.</w:t>
      </w:r>
    </w:p>
    <w:p w:rsidR="00326422" w:rsidRPr="00340206" w:rsidRDefault="00326422" w:rsidP="00667595">
      <w:pPr>
        <w:pStyle w:val="Akapitzlist"/>
        <w:jc w:val="left"/>
        <w:rPr>
          <w:rFonts w:ascii="Arial" w:hAnsi="Arial" w:cs="Arial"/>
          <w:color w:val="auto"/>
          <w:sz w:val="22"/>
          <w:szCs w:val="22"/>
        </w:rPr>
      </w:pPr>
      <w:r w:rsidRPr="00340206">
        <w:rPr>
          <w:rFonts w:ascii="Arial" w:hAnsi="Arial" w:cs="Arial"/>
          <w:color w:val="auto"/>
          <w:sz w:val="22"/>
          <w:szCs w:val="22"/>
        </w:rPr>
        <w:t xml:space="preserve">Łączna powierzchnia terenu objętego działaniami w obszarze wynosi 17,76 ha. Wykonawca musi dokonać wyboru </w:t>
      </w:r>
      <w:r w:rsidRPr="00340206">
        <w:rPr>
          <w:rFonts w:ascii="Arial" w:hAnsi="Arial" w:cs="Arial"/>
          <w:b/>
          <w:bCs/>
          <w:color w:val="auto"/>
          <w:sz w:val="22"/>
          <w:szCs w:val="22"/>
        </w:rPr>
        <w:t>spośród</w:t>
      </w:r>
      <w:r w:rsidRPr="00340206">
        <w:rPr>
          <w:rFonts w:ascii="Arial" w:hAnsi="Arial" w:cs="Arial"/>
          <w:color w:val="auto"/>
          <w:sz w:val="22"/>
          <w:szCs w:val="22"/>
        </w:rPr>
        <w:t xml:space="preserve"> </w:t>
      </w:r>
      <w:r w:rsidRPr="00340206">
        <w:rPr>
          <w:rFonts w:ascii="Arial" w:hAnsi="Arial" w:cs="Arial"/>
          <w:b/>
          <w:bCs/>
          <w:color w:val="auto"/>
          <w:sz w:val="22"/>
          <w:szCs w:val="22"/>
        </w:rPr>
        <w:t>17,76 ha</w:t>
      </w:r>
      <w:r w:rsidRPr="00340206">
        <w:rPr>
          <w:rFonts w:ascii="Arial" w:hAnsi="Arial" w:cs="Arial"/>
          <w:color w:val="auto"/>
          <w:sz w:val="22"/>
          <w:szCs w:val="22"/>
        </w:rPr>
        <w:t xml:space="preserve"> terenu o powierzchni </w:t>
      </w:r>
      <w:r w:rsidRPr="00340206">
        <w:rPr>
          <w:rFonts w:ascii="Arial" w:hAnsi="Arial" w:cs="Arial"/>
          <w:b/>
          <w:bCs/>
          <w:color w:val="auto"/>
          <w:sz w:val="22"/>
          <w:szCs w:val="22"/>
        </w:rPr>
        <w:t>9,62 ha, z której usuwane będą krzewy i podrosty drzew.</w:t>
      </w:r>
    </w:p>
    <w:p w:rsidR="00326422" w:rsidRPr="00340206" w:rsidRDefault="00326422" w:rsidP="00667595">
      <w:pPr>
        <w:pStyle w:val="Akapitzlist"/>
        <w:jc w:val="left"/>
        <w:rPr>
          <w:rFonts w:ascii="Arial" w:hAnsi="Arial" w:cs="Arial"/>
          <w:color w:val="auto"/>
          <w:sz w:val="22"/>
          <w:szCs w:val="22"/>
        </w:rPr>
      </w:pPr>
      <w:r w:rsidRPr="00340206">
        <w:rPr>
          <w:rFonts w:ascii="Arial" w:hAnsi="Arial" w:cs="Arial"/>
          <w:color w:val="auto"/>
          <w:sz w:val="22"/>
          <w:szCs w:val="22"/>
        </w:rPr>
        <w:t xml:space="preserve">Powierzchnia minimalna, na której Wykonawca ma zagwarantowaną możliwość realizacji działań to </w:t>
      </w:r>
      <w:r w:rsidRPr="00340206">
        <w:rPr>
          <w:rFonts w:ascii="Arial" w:hAnsi="Arial" w:cs="Arial"/>
          <w:b/>
          <w:bCs/>
          <w:color w:val="auto"/>
          <w:sz w:val="22"/>
          <w:szCs w:val="22"/>
        </w:rPr>
        <w:t>5 ha</w:t>
      </w:r>
      <w:r w:rsidRPr="00340206">
        <w:rPr>
          <w:rFonts w:ascii="Arial" w:hAnsi="Arial" w:cs="Arial"/>
          <w:color w:val="auto"/>
          <w:sz w:val="22"/>
          <w:szCs w:val="22"/>
        </w:rPr>
        <w:t>. Jest to powierzchnia terenu objętego działaniami na częściach działek ewidencyjnych należących do Skarbu Państwa i gminy Sławków. Właściciele i/lub władający wyrazili zgodę na realizację działań na przedmiotowych działkach.</w:t>
      </w:r>
    </w:p>
    <w:p w:rsidR="00326422" w:rsidRPr="00340206" w:rsidRDefault="00326422" w:rsidP="00667595">
      <w:pPr>
        <w:pStyle w:val="Akapitzlist"/>
        <w:jc w:val="left"/>
        <w:rPr>
          <w:rFonts w:ascii="Arial" w:hAnsi="Arial" w:cs="Arial"/>
          <w:color w:val="auto"/>
          <w:sz w:val="22"/>
          <w:szCs w:val="22"/>
        </w:rPr>
      </w:pPr>
      <w:r w:rsidRPr="00340206">
        <w:rPr>
          <w:rFonts w:ascii="Arial" w:hAnsi="Arial" w:cs="Arial"/>
          <w:color w:val="auto"/>
          <w:sz w:val="22"/>
          <w:szCs w:val="22"/>
        </w:rPr>
        <w:t xml:space="preserve">Wykaz działek ewidencyjnych, których części objęte są działaniami, jest załącznikiem  do </w:t>
      </w:r>
      <w:proofErr w:type="spellStart"/>
      <w:r w:rsidRPr="00340206">
        <w:rPr>
          <w:rFonts w:ascii="Arial" w:hAnsi="Arial" w:cs="Arial"/>
          <w:color w:val="auto"/>
          <w:sz w:val="22"/>
          <w:szCs w:val="22"/>
        </w:rPr>
        <w:t>opz</w:t>
      </w:r>
      <w:proofErr w:type="spellEnd"/>
      <w:r w:rsidRPr="00340206">
        <w:rPr>
          <w:rFonts w:ascii="Arial" w:hAnsi="Arial" w:cs="Arial"/>
          <w:color w:val="auto"/>
          <w:sz w:val="22"/>
          <w:szCs w:val="22"/>
        </w:rPr>
        <w:t xml:space="preserve">. W kolumnie powierzchnia została wpisana powierzchnia objęta działaniami na konkretnych działkach. </w:t>
      </w:r>
    </w:p>
    <w:p w:rsidR="00326422" w:rsidRPr="00340206" w:rsidRDefault="00326422" w:rsidP="00E06388">
      <w:pPr>
        <w:pStyle w:val="Akapitzlist"/>
        <w:jc w:val="left"/>
        <w:rPr>
          <w:rFonts w:ascii="Arial" w:hAnsi="Arial" w:cs="Arial"/>
          <w:color w:val="auto"/>
          <w:sz w:val="22"/>
          <w:szCs w:val="22"/>
        </w:rPr>
      </w:pPr>
      <w:r w:rsidRPr="00340206">
        <w:rPr>
          <w:rFonts w:ascii="Arial" w:hAnsi="Arial" w:cs="Arial"/>
          <w:color w:val="auto"/>
          <w:sz w:val="22"/>
          <w:szCs w:val="22"/>
        </w:rPr>
        <w:t xml:space="preserve">Zakres prac: oczyszczenie płatów z krzewów i podrostu drzew należy wykonać jednorazowo w terminie od 15.10. do 7.11. Dopuszcza się usuwanie w okresie lęgowym pod nadzorem przyrodniczym. </w:t>
      </w:r>
    </w:p>
    <w:p w:rsidR="00326422" w:rsidRPr="00340206" w:rsidRDefault="00326422" w:rsidP="00E06388">
      <w:pPr>
        <w:pStyle w:val="Akapitzlist"/>
        <w:jc w:val="left"/>
        <w:rPr>
          <w:rFonts w:ascii="Arial" w:hAnsi="Arial" w:cs="Arial"/>
          <w:color w:val="auto"/>
          <w:sz w:val="22"/>
          <w:szCs w:val="22"/>
        </w:rPr>
      </w:pPr>
      <w:r w:rsidRPr="00340206">
        <w:rPr>
          <w:rFonts w:ascii="Arial" w:hAnsi="Arial" w:cs="Arial"/>
          <w:color w:val="auto"/>
          <w:sz w:val="22"/>
          <w:szCs w:val="22"/>
        </w:rPr>
        <w:t>Zaleca się pozostawienie części krzewów, zwłaszcza rosnących liniowo wzdłuż rowów melioracyjnych i cieków oraz większych kęp wierzb (zwłaszcza wierzby szarej), jednak ich udział w płatach siedliska nie powinien przekraczać 5% powierzchni.</w:t>
      </w:r>
    </w:p>
    <w:p w:rsidR="00326422" w:rsidRPr="00340206" w:rsidRDefault="00326422" w:rsidP="00E06388">
      <w:pPr>
        <w:pStyle w:val="Akapitzlist"/>
        <w:jc w:val="left"/>
        <w:rPr>
          <w:rFonts w:ascii="Arial" w:hAnsi="Arial" w:cs="Arial"/>
          <w:color w:val="auto"/>
          <w:sz w:val="22"/>
          <w:szCs w:val="22"/>
        </w:rPr>
      </w:pPr>
      <w:r w:rsidRPr="00340206">
        <w:rPr>
          <w:rFonts w:ascii="Arial" w:hAnsi="Arial" w:cs="Arial"/>
          <w:color w:val="auto"/>
          <w:sz w:val="22"/>
          <w:szCs w:val="22"/>
        </w:rPr>
        <w:t xml:space="preserve">Dobranie metody koszenia pozostawia się Wykonawcy. Prace powinny być wykonane standardowym sprzętem używanym przy tego typu zabiegach tj. przy </w:t>
      </w:r>
      <w:r w:rsidRPr="00340206">
        <w:rPr>
          <w:rFonts w:ascii="Arial" w:hAnsi="Arial" w:cs="Arial"/>
          <w:color w:val="auto"/>
          <w:sz w:val="22"/>
          <w:szCs w:val="22"/>
        </w:rPr>
        <w:lastRenderedPageBreak/>
        <w:t>użyciu pilarek spalinowych, kos spalinowych, siekier , sekatorów, grabi itd. nie powodującego fizycznego niszczenia siedliska przyrodniczego, siedliska gatunków motyli.</w:t>
      </w:r>
    </w:p>
    <w:p w:rsidR="00326422" w:rsidRPr="00340206" w:rsidRDefault="00326422" w:rsidP="00E06388">
      <w:pPr>
        <w:pStyle w:val="Akapitzlist"/>
        <w:jc w:val="left"/>
        <w:rPr>
          <w:rFonts w:ascii="Arial" w:hAnsi="Arial" w:cs="Arial"/>
          <w:color w:val="auto"/>
          <w:sz w:val="22"/>
          <w:szCs w:val="22"/>
        </w:rPr>
      </w:pPr>
      <w:r w:rsidRPr="00340206">
        <w:rPr>
          <w:rFonts w:ascii="Arial" w:hAnsi="Arial" w:cs="Arial"/>
          <w:color w:val="auto"/>
          <w:sz w:val="22"/>
          <w:szCs w:val="22"/>
        </w:rPr>
        <w:t>Wycinkę należy przeprowadzić jak najniżej powierzchni ziemi, ograniczając liczbę pniaków wystających ponad powierzchnię gruntu do niezbędnego minimum.</w:t>
      </w:r>
    </w:p>
    <w:p w:rsidR="00326422" w:rsidRPr="00340206" w:rsidRDefault="00326422" w:rsidP="001B307E">
      <w:pPr>
        <w:pStyle w:val="Akapitzlist"/>
        <w:numPr>
          <w:ilvl w:val="0"/>
          <w:numId w:val="13"/>
        </w:numPr>
        <w:jc w:val="left"/>
        <w:rPr>
          <w:rFonts w:ascii="Arial" w:hAnsi="Arial" w:cs="Arial"/>
          <w:color w:val="auto"/>
          <w:sz w:val="22"/>
          <w:szCs w:val="22"/>
        </w:rPr>
      </w:pPr>
      <w:r w:rsidRPr="00340206">
        <w:rPr>
          <w:rFonts w:ascii="Arial" w:hAnsi="Arial" w:cs="Arial"/>
          <w:color w:val="auto"/>
          <w:sz w:val="22"/>
          <w:szCs w:val="22"/>
        </w:rPr>
        <w:t>Usunięcie biomasy i jej wywiezienie.</w:t>
      </w:r>
    </w:p>
    <w:p w:rsidR="00326422" w:rsidRPr="00340206" w:rsidRDefault="00326422" w:rsidP="001B307E">
      <w:pPr>
        <w:pStyle w:val="Akapitzlist"/>
        <w:jc w:val="left"/>
        <w:rPr>
          <w:rFonts w:ascii="Arial" w:hAnsi="Arial" w:cs="Arial"/>
          <w:color w:val="auto"/>
          <w:sz w:val="22"/>
          <w:szCs w:val="22"/>
        </w:rPr>
      </w:pPr>
      <w:r w:rsidRPr="00340206">
        <w:rPr>
          <w:rFonts w:ascii="Arial" w:hAnsi="Arial" w:cs="Arial"/>
          <w:color w:val="auto"/>
          <w:sz w:val="22"/>
          <w:szCs w:val="22"/>
        </w:rPr>
        <w:t>Usunięcie i utylizacja biomasy zgodnie z obowiązującymi przepisami należy do obowiązku Wykonawcy. Uzyskaną biomasę należy usunąć poza teren objęty pracami. Wywożenie biomasy musi odbywać się przy użyciu sprzętu nie powodującego fizycznego niszczenia siedliska przyrodniczego, siedliska gatunków motyli.</w:t>
      </w:r>
    </w:p>
    <w:p w:rsidR="00326422" w:rsidRPr="00340206" w:rsidRDefault="00326422" w:rsidP="001B307E">
      <w:pPr>
        <w:pStyle w:val="Akapitzlist"/>
        <w:ind w:left="360"/>
        <w:jc w:val="left"/>
        <w:rPr>
          <w:rFonts w:ascii="Arial" w:hAnsi="Arial" w:cs="Arial"/>
          <w:color w:val="auto"/>
          <w:sz w:val="22"/>
          <w:szCs w:val="22"/>
        </w:rPr>
      </w:pPr>
    </w:p>
    <w:p w:rsidR="00326422" w:rsidRPr="00340206" w:rsidRDefault="00326422" w:rsidP="001B307E">
      <w:pPr>
        <w:ind w:left="360"/>
        <w:jc w:val="left"/>
        <w:rPr>
          <w:rFonts w:ascii="Arial" w:hAnsi="Arial" w:cs="Arial"/>
          <w:b/>
          <w:bCs/>
          <w:color w:val="auto"/>
          <w:sz w:val="22"/>
          <w:szCs w:val="22"/>
        </w:rPr>
      </w:pPr>
      <w:r w:rsidRPr="00340206">
        <w:rPr>
          <w:rFonts w:ascii="Arial" w:hAnsi="Arial" w:cs="Arial"/>
          <w:b/>
          <w:bCs/>
          <w:color w:val="auto"/>
          <w:sz w:val="22"/>
          <w:szCs w:val="22"/>
        </w:rPr>
        <w:t xml:space="preserve">IV. Wynagrodzenie za wykonanie przedmiotu Zamówienia. </w:t>
      </w:r>
    </w:p>
    <w:p w:rsidR="00326422" w:rsidRPr="00340206" w:rsidRDefault="00326422" w:rsidP="001B307E">
      <w:pPr>
        <w:ind w:left="360"/>
        <w:jc w:val="left"/>
        <w:rPr>
          <w:rFonts w:ascii="Arial" w:hAnsi="Arial" w:cs="Arial"/>
          <w:b/>
          <w:bCs/>
          <w:color w:val="auto"/>
          <w:sz w:val="22"/>
          <w:szCs w:val="22"/>
        </w:rPr>
      </w:pPr>
    </w:p>
    <w:p w:rsidR="00326422" w:rsidRPr="00340206" w:rsidRDefault="00326422" w:rsidP="001B307E">
      <w:pPr>
        <w:ind w:left="360"/>
        <w:jc w:val="left"/>
        <w:rPr>
          <w:rFonts w:ascii="Arial" w:hAnsi="Arial" w:cs="Arial"/>
          <w:color w:val="auto"/>
          <w:sz w:val="22"/>
          <w:szCs w:val="22"/>
        </w:rPr>
      </w:pPr>
      <w:r w:rsidRPr="00340206">
        <w:rPr>
          <w:rFonts w:ascii="Arial" w:hAnsi="Arial" w:cs="Arial"/>
          <w:color w:val="auto"/>
          <w:sz w:val="22"/>
          <w:szCs w:val="22"/>
        </w:rPr>
        <w:t xml:space="preserve">Wynagrodzenie za wykonanie zadania będzie wypłacone w jednej  racie w wysokości 100% umownej ceny, po ostatecznym odbiorze prac. Odbiór ostateczny odbiór prac nastąpi w terenie w ciągu 15 dni roboczych od daty zgłoszenia gotowości do odbioru prac i będzie potwierdzony protokołem odbioru, którego kopia zostanie przekazana Wykonawcy. </w:t>
      </w:r>
    </w:p>
    <w:p w:rsidR="00326422" w:rsidRPr="00340206" w:rsidRDefault="00326422" w:rsidP="001B307E">
      <w:pPr>
        <w:jc w:val="left"/>
        <w:rPr>
          <w:rFonts w:ascii="Arial" w:hAnsi="Arial" w:cs="Arial"/>
          <w:color w:val="auto"/>
          <w:sz w:val="22"/>
          <w:szCs w:val="22"/>
        </w:rPr>
      </w:pPr>
    </w:p>
    <w:p w:rsidR="00326422" w:rsidRPr="00340206" w:rsidRDefault="00326422" w:rsidP="001B307E">
      <w:pPr>
        <w:ind w:left="360"/>
        <w:jc w:val="left"/>
        <w:rPr>
          <w:rFonts w:ascii="Arial" w:hAnsi="Arial" w:cs="Arial"/>
          <w:b/>
          <w:bCs/>
          <w:color w:val="auto"/>
          <w:sz w:val="22"/>
          <w:szCs w:val="22"/>
        </w:rPr>
      </w:pPr>
      <w:r w:rsidRPr="00340206">
        <w:rPr>
          <w:rFonts w:ascii="Arial" w:hAnsi="Arial" w:cs="Arial"/>
          <w:b/>
          <w:bCs/>
          <w:color w:val="auto"/>
          <w:sz w:val="22"/>
          <w:szCs w:val="22"/>
        </w:rPr>
        <w:t xml:space="preserve">V. Inne </w:t>
      </w:r>
    </w:p>
    <w:p w:rsidR="00326422" w:rsidRPr="00340206" w:rsidRDefault="00326422" w:rsidP="001B307E">
      <w:pPr>
        <w:ind w:left="360"/>
        <w:jc w:val="left"/>
        <w:rPr>
          <w:rFonts w:ascii="Arial" w:hAnsi="Arial" w:cs="Arial"/>
          <w:b/>
          <w:bCs/>
          <w:color w:val="auto"/>
          <w:sz w:val="22"/>
          <w:szCs w:val="22"/>
        </w:rPr>
      </w:pPr>
    </w:p>
    <w:p w:rsidR="00326422" w:rsidRPr="00340206" w:rsidRDefault="00326422" w:rsidP="00E06388">
      <w:pPr>
        <w:numPr>
          <w:ilvl w:val="0"/>
          <w:numId w:val="4"/>
        </w:numPr>
        <w:jc w:val="left"/>
        <w:rPr>
          <w:rFonts w:ascii="Arial" w:hAnsi="Arial" w:cs="Arial"/>
          <w:color w:val="auto"/>
          <w:sz w:val="22"/>
          <w:szCs w:val="22"/>
        </w:rPr>
      </w:pPr>
      <w:r w:rsidRPr="00340206">
        <w:rPr>
          <w:rFonts w:ascii="Arial" w:hAnsi="Arial" w:cs="Arial"/>
          <w:color w:val="auto"/>
          <w:sz w:val="22"/>
          <w:szCs w:val="22"/>
        </w:rPr>
        <w:t>Zamawiający przekaże Wykonawcy, 14 dni od podpisania umowy, warstwy GIS z zaznaczeniem ternu objętego zamówieniem oraz dane pozyskane z rejestru ewidencji gruntów odnośnie do właścicieli/władających działek/kami (właścicieli/współwłaścicieli, zarządców oraz posiadaczy/współposiadaczy nieruchomości), pozyskane od Starosty Będzińskiego.</w:t>
      </w:r>
    </w:p>
    <w:p w:rsidR="00326422" w:rsidRPr="00340206" w:rsidRDefault="00326422" w:rsidP="00E06388">
      <w:pPr>
        <w:pStyle w:val="Akapitzlist"/>
        <w:numPr>
          <w:ilvl w:val="0"/>
          <w:numId w:val="4"/>
        </w:numPr>
        <w:jc w:val="left"/>
        <w:rPr>
          <w:rFonts w:ascii="Arial" w:hAnsi="Arial" w:cs="Arial"/>
          <w:color w:val="auto"/>
          <w:sz w:val="22"/>
          <w:szCs w:val="22"/>
        </w:rPr>
      </w:pPr>
      <w:r w:rsidRPr="00340206">
        <w:rPr>
          <w:rFonts w:ascii="Arial" w:hAnsi="Arial" w:cs="Arial"/>
          <w:color w:val="auto"/>
          <w:sz w:val="22"/>
          <w:szCs w:val="22"/>
        </w:rPr>
        <w:t>Wykonawca jest zobowiązany stosować się do wytycznych i wskazówek zamawiającego oraz udzielania wyjaśnień dotyczących realizacji przedmiotu umowy, na każde żądanie i w terminie wskazanym przez Zamawiającego.</w:t>
      </w:r>
    </w:p>
    <w:p w:rsidR="00326422" w:rsidRPr="00340206" w:rsidRDefault="00326422" w:rsidP="00E06388">
      <w:pPr>
        <w:pStyle w:val="Akapitzlist"/>
        <w:numPr>
          <w:ilvl w:val="0"/>
          <w:numId w:val="4"/>
        </w:numPr>
        <w:jc w:val="left"/>
        <w:rPr>
          <w:rFonts w:ascii="Arial" w:hAnsi="Arial" w:cs="Arial"/>
          <w:color w:val="auto"/>
          <w:sz w:val="22"/>
          <w:szCs w:val="22"/>
        </w:rPr>
      </w:pPr>
      <w:r w:rsidRPr="00340206">
        <w:rPr>
          <w:rFonts w:ascii="Arial" w:hAnsi="Arial" w:cs="Arial"/>
          <w:color w:val="auto"/>
          <w:sz w:val="22"/>
          <w:szCs w:val="22"/>
        </w:rPr>
        <w:t>Prace należy wykonać z poszanowaniem zasad obowiązującymi na terenie objętym ochroną prawną.</w:t>
      </w:r>
    </w:p>
    <w:p w:rsidR="00326422" w:rsidRPr="00340206" w:rsidRDefault="00326422" w:rsidP="00E06388">
      <w:pPr>
        <w:pStyle w:val="Akapitzlist"/>
        <w:numPr>
          <w:ilvl w:val="0"/>
          <w:numId w:val="4"/>
        </w:numPr>
        <w:jc w:val="left"/>
        <w:rPr>
          <w:rFonts w:ascii="Arial" w:hAnsi="Arial" w:cs="Arial"/>
          <w:color w:val="auto"/>
          <w:sz w:val="22"/>
          <w:szCs w:val="22"/>
        </w:rPr>
      </w:pPr>
      <w:r w:rsidRPr="00340206">
        <w:rPr>
          <w:rFonts w:ascii="Arial" w:hAnsi="Arial" w:cs="Arial"/>
          <w:color w:val="auto"/>
          <w:sz w:val="22"/>
          <w:szCs w:val="22"/>
        </w:rPr>
        <w:t>Wykonawca jest zobowiązany do przestrzegania zasad bezpieczeństwa i warunków technicznych prowadzonych prac, stosowania sprzętu ochrony osobistej oraz zapewnienia bezpieczeństwa osób trzecich w trakcie wykonywania prac oraz przejęcia na siebie pełnej odpowiedzialności za szkody wyrządzone w trakcie tych prac.</w:t>
      </w:r>
    </w:p>
    <w:p w:rsidR="00326422" w:rsidRPr="00340206" w:rsidRDefault="00326422" w:rsidP="00E06388">
      <w:pPr>
        <w:pStyle w:val="Akapitzlist"/>
        <w:numPr>
          <w:ilvl w:val="0"/>
          <w:numId w:val="4"/>
        </w:numPr>
        <w:jc w:val="left"/>
        <w:rPr>
          <w:rFonts w:ascii="Arial" w:hAnsi="Arial" w:cs="Arial"/>
          <w:color w:val="auto"/>
          <w:sz w:val="22"/>
          <w:szCs w:val="22"/>
        </w:rPr>
      </w:pPr>
      <w:r w:rsidRPr="00340206">
        <w:rPr>
          <w:rFonts w:ascii="Arial" w:hAnsi="Arial" w:cs="Arial"/>
          <w:color w:val="auto"/>
          <w:sz w:val="22"/>
          <w:szCs w:val="22"/>
        </w:rPr>
        <w:t>Wykonawca zobowiązuje się do zapewnienia nadzoru przyrodniczego gwarantującego prawidłową realizację zamówienia.</w:t>
      </w:r>
    </w:p>
    <w:p w:rsidR="00326422" w:rsidRPr="00340206" w:rsidRDefault="00326422" w:rsidP="00E06388">
      <w:pPr>
        <w:pStyle w:val="Akapitzlist"/>
        <w:numPr>
          <w:ilvl w:val="0"/>
          <w:numId w:val="4"/>
        </w:numPr>
        <w:jc w:val="left"/>
        <w:rPr>
          <w:rFonts w:ascii="Arial" w:hAnsi="Arial" w:cs="Arial"/>
          <w:color w:val="auto"/>
          <w:sz w:val="22"/>
          <w:szCs w:val="22"/>
        </w:rPr>
      </w:pPr>
      <w:r w:rsidRPr="00340206">
        <w:rPr>
          <w:rFonts w:ascii="Arial" w:hAnsi="Arial" w:cs="Arial"/>
          <w:color w:val="auto"/>
          <w:sz w:val="22"/>
          <w:szCs w:val="22"/>
        </w:rPr>
        <w:t>Wykonawca zobowiązuje się do realizacji zadania z najwyższą starannością zgodnie z zamówieniem Zamawiającego, zasadami współczesnej wiedzy oraz obowiązującymi przepisami prawa.</w:t>
      </w:r>
    </w:p>
    <w:p w:rsidR="00326422" w:rsidRPr="00340206" w:rsidRDefault="00326422" w:rsidP="0078034E">
      <w:pPr>
        <w:numPr>
          <w:ilvl w:val="0"/>
          <w:numId w:val="4"/>
        </w:numPr>
        <w:suppressAutoHyphens/>
        <w:jc w:val="left"/>
        <w:rPr>
          <w:rFonts w:ascii="Arial" w:hAnsi="Arial" w:cs="Arial"/>
          <w:color w:val="auto"/>
          <w:sz w:val="22"/>
          <w:szCs w:val="22"/>
        </w:rPr>
      </w:pPr>
      <w:r w:rsidRPr="00340206">
        <w:rPr>
          <w:rFonts w:ascii="Arial" w:hAnsi="Arial" w:cs="Arial"/>
          <w:color w:val="auto"/>
          <w:sz w:val="22"/>
          <w:szCs w:val="22"/>
        </w:rPr>
        <w:t>Wykonawca jest zobowiązany, w przypadku działki (1 działka) będącej w użytkowaniu/władaniu PKP S.A., przed przystąpieniem do prac ,do wystąpienia do Oddziału Gospodarowania Nieruchomościami w Katowicach celem zawarcia umowy upoważniającej do wejścia w teren.</w:t>
      </w:r>
    </w:p>
    <w:p w:rsidR="00326422" w:rsidRPr="00340206" w:rsidRDefault="00326422" w:rsidP="0078034E">
      <w:pPr>
        <w:numPr>
          <w:ilvl w:val="0"/>
          <w:numId w:val="4"/>
        </w:numPr>
        <w:suppressAutoHyphens/>
        <w:jc w:val="left"/>
        <w:rPr>
          <w:rFonts w:ascii="Arial" w:hAnsi="Arial" w:cs="Arial"/>
          <w:color w:val="auto"/>
          <w:sz w:val="22"/>
          <w:szCs w:val="22"/>
        </w:rPr>
      </w:pPr>
      <w:r w:rsidRPr="00340206">
        <w:rPr>
          <w:rFonts w:ascii="Arial" w:hAnsi="Arial" w:cs="Arial"/>
          <w:color w:val="auto"/>
          <w:sz w:val="22"/>
          <w:szCs w:val="22"/>
        </w:rPr>
        <w:t>Wykonawca jest zobowiązany, wystąpić do gminy Sławków i właścicieli i/lub władających nieruchomościami Skarbu Państwa, z informacją o przystąpieniu do realizacji działań i wejściu w teren w celu prowadzenia prac.</w:t>
      </w:r>
    </w:p>
    <w:p w:rsidR="00326422" w:rsidRPr="00340206" w:rsidRDefault="00326422" w:rsidP="0078034E">
      <w:pPr>
        <w:numPr>
          <w:ilvl w:val="0"/>
          <w:numId w:val="4"/>
        </w:numPr>
        <w:suppressAutoHyphens/>
        <w:jc w:val="left"/>
        <w:rPr>
          <w:rFonts w:ascii="Arial" w:hAnsi="Arial" w:cs="Arial"/>
          <w:color w:val="auto"/>
          <w:sz w:val="22"/>
          <w:szCs w:val="22"/>
        </w:rPr>
      </w:pPr>
      <w:r w:rsidRPr="00340206">
        <w:rPr>
          <w:rFonts w:ascii="Arial" w:hAnsi="Arial" w:cs="Arial"/>
          <w:color w:val="auto"/>
          <w:sz w:val="22"/>
          <w:szCs w:val="22"/>
          <w:lang w:eastAsia="pl-PL"/>
        </w:rPr>
        <w:t xml:space="preserve">Wykonawca w terminie do 120 dni od daty zawarcia umowy zobowiązany jest przekazać Zamawiającemu </w:t>
      </w:r>
      <w:r w:rsidRPr="00340206">
        <w:rPr>
          <w:rFonts w:ascii="Arial" w:hAnsi="Arial" w:cs="Arial"/>
          <w:color w:val="auto"/>
          <w:sz w:val="22"/>
          <w:szCs w:val="22"/>
        </w:rPr>
        <w:t>oświadczenie o uzyskanych zgodach właścicieli/zarządców działek (właścicieli/współwłaścicieli, zarządców oraz posiadaczy/współposiadaczy nieruchomości), na wykonanie prac, wskazując w nim zestawienie numerów działek.</w:t>
      </w:r>
      <w:r w:rsidRPr="00340206">
        <w:rPr>
          <w:rFonts w:ascii="Arial" w:hAnsi="Arial" w:cs="Arial"/>
          <w:b/>
          <w:bCs/>
          <w:color w:val="auto"/>
          <w:spacing w:val="10"/>
          <w:sz w:val="22"/>
          <w:szCs w:val="22"/>
        </w:rPr>
        <w:t xml:space="preserve"> </w:t>
      </w:r>
    </w:p>
    <w:p w:rsidR="00326422" w:rsidRPr="00340206" w:rsidRDefault="00326422" w:rsidP="001B307E">
      <w:pPr>
        <w:jc w:val="left"/>
        <w:rPr>
          <w:rFonts w:ascii="Arial" w:hAnsi="Arial" w:cs="Arial"/>
          <w:color w:val="auto"/>
          <w:sz w:val="22"/>
          <w:szCs w:val="22"/>
        </w:rPr>
      </w:pPr>
    </w:p>
    <w:p w:rsidR="00326422" w:rsidRPr="00340206" w:rsidRDefault="00326422" w:rsidP="0078034E">
      <w:pPr>
        <w:jc w:val="left"/>
        <w:rPr>
          <w:rFonts w:ascii="Arial" w:hAnsi="Arial" w:cs="Arial"/>
          <w:b/>
          <w:bCs/>
          <w:color w:val="auto"/>
          <w:sz w:val="22"/>
          <w:szCs w:val="22"/>
        </w:rPr>
      </w:pPr>
      <w:r w:rsidRPr="00340206">
        <w:rPr>
          <w:rFonts w:ascii="Arial" w:hAnsi="Arial" w:cs="Arial"/>
          <w:b/>
          <w:bCs/>
          <w:color w:val="auto"/>
          <w:sz w:val="22"/>
          <w:szCs w:val="22"/>
        </w:rPr>
        <w:lastRenderedPageBreak/>
        <w:t xml:space="preserve">Załączniki do </w:t>
      </w:r>
      <w:proofErr w:type="spellStart"/>
      <w:r w:rsidRPr="00340206">
        <w:rPr>
          <w:rFonts w:ascii="Arial" w:hAnsi="Arial" w:cs="Arial"/>
          <w:b/>
          <w:bCs/>
          <w:color w:val="auto"/>
          <w:sz w:val="22"/>
          <w:szCs w:val="22"/>
        </w:rPr>
        <w:t>opz</w:t>
      </w:r>
      <w:proofErr w:type="spellEnd"/>
      <w:r w:rsidRPr="00340206">
        <w:rPr>
          <w:rFonts w:ascii="Arial" w:hAnsi="Arial" w:cs="Arial"/>
          <w:b/>
          <w:bCs/>
          <w:color w:val="auto"/>
          <w:sz w:val="22"/>
          <w:szCs w:val="22"/>
        </w:rPr>
        <w:t>:</w:t>
      </w:r>
    </w:p>
    <w:p w:rsidR="00326422" w:rsidRPr="00340206" w:rsidRDefault="00326422" w:rsidP="00ED1FA9">
      <w:pPr>
        <w:numPr>
          <w:ilvl w:val="0"/>
          <w:numId w:val="10"/>
        </w:numPr>
        <w:tabs>
          <w:tab w:val="left" w:pos="426"/>
        </w:tabs>
        <w:ind w:left="0" w:firstLine="0"/>
        <w:jc w:val="left"/>
        <w:rPr>
          <w:rFonts w:ascii="Arial" w:hAnsi="Arial" w:cs="Arial"/>
          <w:color w:val="auto"/>
        </w:rPr>
      </w:pPr>
      <w:r w:rsidRPr="00340206">
        <w:rPr>
          <w:rFonts w:ascii="Arial" w:hAnsi="Arial" w:cs="Arial"/>
          <w:color w:val="auto"/>
          <w:sz w:val="22"/>
          <w:szCs w:val="22"/>
        </w:rPr>
        <w:t>Wykaz działek ewidencyjnych, których części objęte są działaniami (</w:t>
      </w:r>
      <w:r w:rsidRPr="00340206">
        <w:rPr>
          <w:rFonts w:ascii="Arial" w:hAnsi="Arial" w:cs="Arial"/>
          <w:color w:val="auto"/>
        </w:rPr>
        <w:t xml:space="preserve">części działek na których znajdują się płaty siedliska </w:t>
      </w:r>
      <w:proofErr w:type="spellStart"/>
      <w:r w:rsidRPr="00340206">
        <w:rPr>
          <w:rStyle w:val="Wyrnieniedelikatne"/>
          <w:rFonts w:ascii="Arial" w:hAnsi="Arial" w:cs="Arial"/>
          <w:i w:val="0"/>
          <w:iCs w:val="0"/>
          <w:color w:val="auto"/>
        </w:rPr>
        <w:t>zmiennowilgotne</w:t>
      </w:r>
      <w:proofErr w:type="spellEnd"/>
      <w:r w:rsidRPr="00340206">
        <w:rPr>
          <w:rStyle w:val="Wyrnieniedelikatne"/>
          <w:rFonts w:ascii="Arial" w:hAnsi="Arial" w:cs="Arial"/>
          <w:i w:val="0"/>
          <w:iCs w:val="0"/>
          <w:color w:val="auto"/>
        </w:rPr>
        <w:t xml:space="preserve"> łąki </w:t>
      </w:r>
      <w:proofErr w:type="spellStart"/>
      <w:r w:rsidRPr="00340206">
        <w:rPr>
          <w:rStyle w:val="Wyrnieniedelikatne"/>
          <w:rFonts w:ascii="Arial" w:hAnsi="Arial" w:cs="Arial"/>
          <w:i w:val="0"/>
          <w:iCs w:val="0"/>
          <w:color w:val="auto"/>
        </w:rPr>
        <w:t>trzęślicowe</w:t>
      </w:r>
      <w:proofErr w:type="spellEnd"/>
      <w:r w:rsidRPr="00340206">
        <w:rPr>
          <w:rStyle w:val="Wyrnieniedelikatne"/>
          <w:rFonts w:ascii="Arial" w:hAnsi="Arial" w:cs="Arial"/>
          <w:i w:val="0"/>
          <w:iCs w:val="0"/>
          <w:color w:val="auto"/>
        </w:rPr>
        <w:t xml:space="preserve"> </w:t>
      </w:r>
      <w:r w:rsidRPr="00340206">
        <w:rPr>
          <w:rFonts w:ascii="Arial" w:hAnsi="Arial" w:cs="Arial"/>
          <w:color w:val="auto"/>
        </w:rPr>
        <w:t>(</w:t>
      </w:r>
      <w:proofErr w:type="spellStart"/>
      <w:r w:rsidRPr="00340206">
        <w:rPr>
          <w:rFonts w:ascii="Arial" w:hAnsi="Arial" w:cs="Arial"/>
          <w:i/>
          <w:iCs/>
          <w:color w:val="auto"/>
        </w:rPr>
        <w:t>Molinion</w:t>
      </w:r>
      <w:proofErr w:type="spellEnd"/>
      <w:r w:rsidRPr="00340206">
        <w:rPr>
          <w:rFonts w:ascii="Arial" w:hAnsi="Arial" w:cs="Arial"/>
          <w:color w:val="auto"/>
        </w:rPr>
        <w:t>) (kod:6410) i siedlisko gatunków motyli.</w:t>
      </w:r>
    </w:p>
    <w:p w:rsidR="00326422" w:rsidRPr="00340206" w:rsidRDefault="00326422" w:rsidP="00B8071F">
      <w:pPr>
        <w:numPr>
          <w:ilvl w:val="0"/>
          <w:numId w:val="10"/>
        </w:numPr>
        <w:tabs>
          <w:tab w:val="left" w:pos="426"/>
        </w:tabs>
        <w:ind w:left="0" w:firstLine="0"/>
        <w:jc w:val="left"/>
        <w:rPr>
          <w:rFonts w:ascii="Arial" w:hAnsi="Arial" w:cs="Arial"/>
          <w:color w:val="auto"/>
        </w:rPr>
      </w:pPr>
      <w:r w:rsidRPr="00340206">
        <w:rPr>
          <w:rFonts w:ascii="Arial" w:hAnsi="Arial" w:cs="Arial"/>
          <w:color w:val="auto"/>
          <w:sz w:val="22"/>
          <w:szCs w:val="22"/>
        </w:rPr>
        <w:t>Mapy z zaznaczonym terenem objętym działaniami.</w:t>
      </w:r>
    </w:p>
    <w:sectPr w:rsidR="00326422" w:rsidRPr="00340206" w:rsidSect="00920E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ED2" w:rsidRDefault="00B52ED2" w:rsidP="00F7558D">
      <w:r>
        <w:separator/>
      </w:r>
    </w:p>
  </w:endnote>
  <w:endnote w:type="continuationSeparator" w:id="0">
    <w:p w:rsidR="00B52ED2" w:rsidRDefault="00B52ED2" w:rsidP="00F755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ED2" w:rsidRDefault="00B52ED2" w:rsidP="00F7558D">
      <w:r>
        <w:separator/>
      </w:r>
    </w:p>
  </w:footnote>
  <w:footnote w:type="continuationSeparator" w:id="0">
    <w:p w:rsidR="00B52ED2" w:rsidRDefault="00B52ED2" w:rsidP="00F755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46007"/>
    <w:multiLevelType w:val="hybridMultilevel"/>
    <w:tmpl w:val="4C8AA4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DC73251"/>
    <w:multiLevelType w:val="hybridMultilevel"/>
    <w:tmpl w:val="B544A842"/>
    <w:lvl w:ilvl="0" w:tplc="90081C5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3124340"/>
    <w:multiLevelType w:val="hybridMultilevel"/>
    <w:tmpl w:val="CCC88EFA"/>
    <w:lvl w:ilvl="0" w:tplc="95A2E998">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18B33F18"/>
    <w:multiLevelType w:val="hybridMultilevel"/>
    <w:tmpl w:val="CCDA6B68"/>
    <w:lvl w:ilvl="0" w:tplc="FB408C56">
      <w:start w:val="1"/>
      <w:numFmt w:val="decimal"/>
      <w:lvlText w:val="%1."/>
      <w:lvlJc w:val="left"/>
      <w:pPr>
        <w:tabs>
          <w:tab w:val="num" w:pos="357"/>
        </w:tabs>
        <w:ind w:left="357" w:hanging="357"/>
      </w:pPr>
      <w:rPr>
        <w:rFonts w:ascii="Arial" w:hAnsi="Arial" w:cs="Arial"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25A71E8C"/>
    <w:multiLevelType w:val="hybridMultilevel"/>
    <w:tmpl w:val="370C4A4E"/>
    <w:lvl w:ilvl="0" w:tplc="EE48F17C">
      <w:start w:val="1"/>
      <w:numFmt w:val="decimal"/>
      <w:lvlText w:val="%1."/>
      <w:lvlJc w:val="righ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nsid w:val="28AB6521"/>
    <w:multiLevelType w:val="hybridMultilevel"/>
    <w:tmpl w:val="DF520D36"/>
    <w:lvl w:ilvl="0" w:tplc="524237A2">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6">
    <w:nsid w:val="2C154B8A"/>
    <w:multiLevelType w:val="multilevel"/>
    <w:tmpl w:val="0C7C529A"/>
    <w:lvl w:ilvl="0">
      <w:start w:val="1"/>
      <w:numFmt w:val="decimal"/>
      <w:lvlText w:val="%1."/>
      <w:lvlJc w:val="left"/>
      <w:pPr>
        <w:tabs>
          <w:tab w:val="num" w:pos="360"/>
        </w:tabs>
        <w:ind w:left="360" w:hanging="360"/>
      </w:pPr>
      <w:rPr>
        <w:i w:val="0"/>
        <w:iCs w:val="0"/>
        <w:sz w:val="20"/>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rPr>
        <w:b w:val="0"/>
        <w:bCs w:val="0"/>
        <w:i w:val="0"/>
        <w:iCs w:val="0"/>
        <w:sz w:val="20"/>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3FF032D"/>
    <w:multiLevelType w:val="hybridMultilevel"/>
    <w:tmpl w:val="E420401E"/>
    <w:lvl w:ilvl="0" w:tplc="4720F328">
      <w:start w:val="1"/>
      <w:numFmt w:val="decimal"/>
      <w:lvlText w:val="%1."/>
      <w:lvlJc w:val="left"/>
      <w:pPr>
        <w:ind w:left="1713" w:hanging="360"/>
      </w:pPr>
      <w:rPr>
        <w:rFonts w:ascii="Arial" w:eastAsia="Times New Roman" w:hAnsi="Arial"/>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8">
    <w:nsid w:val="37BF5C6F"/>
    <w:multiLevelType w:val="hybridMultilevel"/>
    <w:tmpl w:val="8BDCF73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nsid w:val="3B3115B9"/>
    <w:multiLevelType w:val="hybridMultilevel"/>
    <w:tmpl w:val="878C7AC0"/>
    <w:lvl w:ilvl="0" w:tplc="524237A2">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nsid w:val="41965993"/>
    <w:multiLevelType w:val="hybridMultilevel"/>
    <w:tmpl w:val="4BE03F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4C5C3DB4"/>
    <w:multiLevelType w:val="hybridMultilevel"/>
    <w:tmpl w:val="2D4E4D5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70CC052B"/>
    <w:multiLevelType w:val="hybridMultilevel"/>
    <w:tmpl w:val="69DA51C2"/>
    <w:lvl w:ilvl="0" w:tplc="17FA4244">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7D4E6CBD"/>
    <w:multiLevelType w:val="hybridMultilevel"/>
    <w:tmpl w:val="8F2044BE"/>
    <w:lvl w:ilvl="0" w:tplc="08225A7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7DE47384"/>
    <w:multiLevelType w:val="hybridMultilevel"/>
    <w:tmpl w:val="E438B3E4"/>
    <w:lvl w:ilvl="0" w:tplc="524237A2">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num w:numId="1">
    <w:abstractNumId w:val="1"/>
  </w:num>
  <w:num w:numId="2">
    <w:abstractNumId w:val="9"/>
  </w:num>
  <w:num w:numId="3">
    <w:abstractNumId w:val="12"/>
  </w:num>
  <w:num w:numId="4">
    <w:abstractNumId w:val="4"/>
  </w:num>
  <w:num w:numId="5">
    <w:abstractNumId w:val="13"/>
  </w:num>
  <w:num w:numId="6">
    <w:abstractNumId w:val="14"/>
  </w:num>
  <w:num w:numId="7">
    <w:abstractNumId w:val="5"/>
  </w:num>
  <w:num w:numId="8">
    <w:abstractNumId w:val="2"/>
  </w:num>
  <w:num w:numId="9">
    <w:abstractNumId w:val="6"/>
  </w:num>
  <w:num w:numId="10">
    <w:abstractNumId w:val="7"/>
  </w:num>
  <w:num w:numId="11">
    <w:abstractNumId w:val="11"/>
  </w:num>
  <w:num w:numId="12">
    <w:abstractNumId w:val="10"/>
  </w:num>
  <w:num w:numId="13">
    <w:abstractNumId w:val="0"/>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9E6642"/>
    <w:rsid w:val="00016F5D"/>
    <w:rsid w:val="000254E9"/>
    <w:rsid w:val="00036F87"/>
    <w:rsid w:val="0004334E"/>
    <w:rsid w:val="000634C6"/>
    <w:rsid w:val="000724BD"/>
    <w:rsid w:val="00077130"/>
    <w:rsid w:val="00091ABC"/>
    <w:rsid w:val="000B1B0B"/>
    <w:rsid w:val="000C11B5"/>
    <w:rsid w:val="000D4EA0"/>
    <w:rsid w:val="000D5CA5"/>
    <w:rsid w:val="000E137F"/>
    <w:rsid w:val="000E7105"/>
    <w:rsid w:val="000F2217"/>
    <w:rsid w:val="000F299F"/>
    <w:rsid w:val="001065E8"/>
    <w:rsid w:val="00112AD3"/>
    <w:rsid w:val="00113A29"/>
    <w:rsid w:val="001309A6"/>
    <w:rsid w:val="001311A7"/>
    <w:rsid w:val="00133D15"/>
    <w:rsid w:val="00140BAA"/>
    <w:rsid w:val="00144175"/>
    <w:rsid w:val="00150D5F"/>
    <w:rsid w:val="00153121"/>
    <w:rsid w:val="00153650"/>
    <w:rsid w:val="00157128"/>
    <w:rsid w:val="00174509"/>
    <w:rsid w:val="001B307E"/>
    <w:rsid w:val="001B5914"/>
    <w:rsid w:val="001C4182"/>
    <w:rsid w:val="001C4687"/>
    <w:rsid w:val="001D49A9"/>
    <w:rsid w:val="001E1126"/>
    <w:rsid w:val="001E73F5"/>
    <w:rsid w:val="001F2DA3"/>
    <w:rsid w:val="00212678"/>
    <w:rsid w:val="002143CB"/>
    <w:rsid w:val="00222456"/>
    <w:rsid w:val="0024028E"/>
    <w:rsid w:val="0024064B"/>
    <w:rsid w:val="00241EDE"/>
    <w:rsid w:val="00247A1C"/>
    <w:rsid w:val="002509EE"/>
    <w:rsid w:val="00252654"/>
    <w:rsid w:val="00256C2F"/>
    <w:rsid w:val="00276973"/>
    <w:rsid w:val="00277342"/>
    <w:rsid w:val="00277D1B"/>
    <w:rsid w:val="002833C6"/>
    <w:rsid w:val="00287CC2"/>
    <w:rsid w:val="00292890"/>
    <w:rsid w:val="002A40B4"/>
    <w:rsid w:val="002A4E51"/>
    <w:rsid w:val="002B4A46"/>
    <w:rsid w:val="002C2FB5"/>
    <w:rsid w:val="002C6F2C"/>
    <w:rsid w:val="002D4254"/>
    <w:rsid w:val="0030356B"/>
    <w:rsid w:val="00325D55"/>
    <w:rsid w:val="00326061"/>
    <w:rsid w:val="00326422"/>
    <w:rsid w:val="00326722"/>
    <w:rsid w:val="00332C9A"/>
    <w:rsid w:val="003337CF"/>
    <w:rsid w:val="00340206"/>
    <w:rsid w:val="003421AC"/>
    <w:rsid w:val="003651CD"/>
    <w:rsid w:val="0037350C"/>
    <w:rsid w:val="0038290D"/>
    <w:rsid w:val="003833E4"/>
    <w:rsid w:val="00383E37"/>
    <w:rsid w:val="00386A0B"/>
    <w:rsid w:val="00386BF1"/>
    <w:rsid w:val="00392970"/>
    <w:rsid w:val="00394F13"/>
    <w:rsid w:val="003B15F3"/>
    <w:rsid w:val="003B2965"/>
    <w:rsid w:val="003B3F30"/>
    <w:rsid w:val="003C0466"/>
    <w:rsid w:val="003E0F7D"/>
    <w:rsid w:val="003F5256"/>
    <w:rsid w:val="004143F1"/>
    <w:rsid w:val="004301E6"/>
    <w:rsid w:val="004307BC"/>
    <w:rsid w:val="00434ED0"/>
    <w:rsid w:val="00435BC8"/>
    <w:rsid w:val="00460823"/>
    <w:rsid w:val="00463FEA"/>
    <w:rsid w:val="0047569C"/>
    <w:rsid w:val="00497902"/>
    <w:rsid w:val="004A4434"/>
    <w:rsid w:val="004A5DBA"/>
    <w:rsid w:val="004B410C"/>
    <w:rsid w:val="004D374E"/>
    <w:rsid w:val="004D747A"/>
    <w:rsid w:val="004E10C5"/>
    <w:rsid w:val="004E133A"/>
    <w:rsid w:val="004F0F25"/>
    <w:rsid w:val="004F5D89"/>
    <w:rsid w:val="00500946"/>
    <w:rsid w:val="00502EB2"/>
    <w:rsid w:val="005072B8"/>
    <w:rsid w:val="00532DF5"/>
    <w:rsid w:val="005371C3"/>
    <w:rsid w:val="005527AD"/>
    <w:rsid w:val="00567CC2"/>
    <w:rsid w:val="005707FB"/>
    <w:rsid w:val="00575659"/>
    <w:rsid w:val="0057645B"/>
    <w:rsid w:val="0058310F"/>
    <w:rsid w:val="00586A54"/>
    <w:rsid w:val="00590595"/>
    <w:rsid w:val="00594624"/>
    <w:rsid w:val="005A6693"/>
    <w:rsid w:val="005A700E"/>
    <w:rsid w:val="005B3492"/>
    <w:rsid w:val="005C1E01"/>
    <w:rsid w:val="005C3170"/>
    <w:rsid w:val="005C78C2"/>
    <w:rsid w:val="005D00BC"/>
    <w:rsid w:val="005D4A81"/>
    <w:rsid w:val="005D59D8"/>
    <w:rsid w:val="005E0905"/>
    <w:rsid w:val="005E68F7"/>
    <w:rsid w:val="0060770A"/>
    <w:rsid w:val="00621515"/>
    <w:rsid w:val="006236E1"/>
    <w:rsid w:val="006259CD"/>
    <w:rsid w:val="0062797A"/>
    <w:rsid w:val="0063382F"/>
    <w:rsid w:val="0063773F"/>
    <w:rsid w:val="006416D5"/>
    <w:rsid w:val="006527C2"/>
    <w:rsid w:val="0066590A"/>
    <w:rsid w:val="006667BF"/>
    <w:rsid w:val="00667595"/>
    <w:rsid w:val="00671F97"/>
    <w:rsid w:val="006771B4"/>
    <w:rsid w:val="00677258"/>
    <w:rsid w:val="00685656"/>
    <w:rsid w:val="00685B3D"/>
    <w:rsid w:val="006A0CF2"/>
    <w:rsid w:val="006A0D8C"/>
    <w:rsid w:val="006A451E"/>
    <w:rsid w:val="006C05AF"/>
    <w:rsid w:val="006C06AD"/>
    <w:rsid w:val="006D31FB"/>
    <w:rsid w:val="006E13EF"/>
    <w:rsid w:val="006E45EF"/>
    <w:rsid w:val="006E7032"/>
    <w:rsid w:val="006F3D6E"/>
    <w:rsid w:val="007025B2"/>
    <w:rsid w:val="007301DA"/>
    <w:rsid w:val="00732751"/>
    <w:rsid w:val="00744B76"/>
    <w:rsid w:val="00745364"/>
    <w:rsid w:val="00750050"/>
    <w:rsid w:val="00750862"/>
    <w:rsid w:val="007540C9"/>
    <w:rsid w:val="00755026"/>
    <w:rsid w:val="00764C4B"/>
    <w:rsid w:val="00771721"/>
    <w:rsid w:val="00774D95"/>
    <w:rsid w:val="00776721"/>
    <w:rsid w:val="0078034E"/>
    <w:rsid w:val="00782DA7"/>
    <w:rsid w:val="007859D4"/>
    <w:rsid w:val="007A363A"/>
    <w:rsid w:val="007A5F91"/>
    <w:rsid w:val="007C3AD4"/>
    <w:rsid w:val="007D37BE"/>
    <w:rsid w:val="007E7057"/>
    <w:rsid w:val="007F21D1"/>
    <w:rsid w:val="007F7B52"/>
    <w:rsid w:val="00800CE1"/>
    <w:rsid w:val="00804FBE"/>
    <w:rsid w:val="0081326B"/>
    <w:rsid w:val="008132F0"/>
    <w:rsid w:val="008174DC"/>
    <w:rsid w:val="00824FAB"/>
    <w:rsid w:val="008262BB"/>
    <w:rsid w:val="00842590"/>
    <w:rsid w:val="00842BFE"/>
    <w:rsid w:val="008432B8"/>
    <w:rsid w:val="00844732"/>
    <w:rsid w:val="00856078"/>
    <w:rsid w:val="00857EF9"/>
    <w:rsid w:val="00861C70"/>
    <w:rsid w:val="00861FC8"/>
    <w:rsid w:val="00862B91"/>
    <w:rsid w:val="00866D1B"/>
    <w:rsid w:val="00872517"/>
    <w:rsid w:val="00881CB6"/>
    <w:rsid w:val="008837A5"/>
    <w:rsid w:val="008901E0"/>
    <w:rsid w:val="008A2DFB"/>
    <w:rsid w:val="008C0269"/>
    <w:rsid w:val="008C3727"/>
    <w:rsid w:val="008E00C7"/>
    <w:rsid w:val="008E020C"/>
    <w:rsid w:val="008E0D3C"/>
    <w:rsid w:val="008F00CE"/>
    <w:rsid w:val="008F113A"/>
    <w:rsid w:val="008F1BEF"/>
    <w:rsid w:val="008F5A12"/>
    <w:rsid w:val="00906811"/>
    <w:rsid w:val="0091196C"/>
    <w:rsid w:val="009150FB"/>
    <w:rsid w:val="00920ED7"/>
    <w:rsid w:val="00924F16"/>
    <w:rsid w:val="009260D8"/>
    <w:rsid w:val="00933931"/>
    <w:rsid w:val="00935D47"/>
    <w:rsid w:val="00937305"/>
    <w:rsid w:val="00941EC7"/>
    <w:rsid w:val="00943077"/>
    <w:rsid w:val="009525F7"/>
    <w:rsid w:val="009772A6"/>
    <w:rsid w:val="0098330E"/>
    <w:rsid w:val="009A4284"/>
    <w:rsid w:val="009B2EAB"/>
    <w:rsid w:val="009B70D8"/>
    <w:rsid w:val="009D2B2D"/>
    <w:rsid w:val="009D75D9"/>
    <w:rsid w:val="009E4AFB"/>
    <w:rsid w:val="009E6642"/>
    <w:rsid w:val="009F1C7E"/>
    <w:rsid w:val="009F351C"/>
    <w:rsid w:val="009F6CB7"/>
    <w:rsid w:val="00A007D2"/>
    <w:rsid w:val="00A00EBA"/>
    <w:rsid w:val="00A037E6"/>
    <w:rsid w:val="00A144DD"/>
    <w:rsid w:val="00A477D3"/>
    <w:rsid w:val="00A505E3"/>
    <w:rsid w:val="00A50A16"/>
    <w:rsid w:val="00A51B7F"/>
    <w:rsid w:val="00A525E7"/>
    <w:rsid w:val="00A52CC5"/>
    <w:rsid w:val="00A65D16"/>
    <w:rsid w:val="00A77DB9"/>
    <w:rsid w:val="00A91261"/>
    <w:rsid w:val="00A93D70"/>
    <w:rsid w:val="00AA3CFF"/>
    <w:rsid w:val="00AB75EB"/>
    <w:rsid w:val="00AC582A"/>
    <w:rsid w:val="00AD17A1"/>
    <w:rsid w:val="00AE7605"/>
    <w:rsid w:val="00AF73B0"/>
    <w:rsid w:val="00B044AD"/>
    <w:rsid w:val="00B17948"/>
    <w:rsid w:val="00B3036E"/>
    <w:rsid w:val="00B426CA"/>
    <w:rsid w:val="00B52ED2"/>
    <w:rsid w:val="00B55116"/>
    <w:rsid w:val="00B7544E"/>
    <w:rsid w:val="00B76BB8"/>
    <w:rsid w:val="00B80664"/>
    <w:rsid w:val="00B8071F"/>
    <w:rsid w:val="00B848D4"/>
    <w:rsid w:val="00B84F95"/>
    <w:rsid w:val="00B87E77"/>
    <w:rsid w:val="00BA7100"/>
    <w:rsid w:val="00BB40D3"/>
    <w:rsid w:val="00BC09D2"/>
    <w:rsid w:val="00BC1A40"/>
    <w:rsid w:val="00BD3EEC"/>
    <w:rsid w:val="00BE61F5"/>
    <w:rsid w:val="00BF5D55"/>
    <w:rsid w:val="00C0125F"/>
    <w:rsid w:val="00C03FA4"/>
    <w:rsid w:val="00C052CB"/>
    <w:rsid w:val="00C17577"/>
    <w:rsid w:val="00C20C7D"/>
    <w:rsid w:val="00C24B47"/>
    <w:rsid w:val="00C31CD6"/>
    <w:rsid w:val="00C359D1"/>
    <w:rsid w:val="00C51CDB"/>
    <w:rsid w:val="00C72B55"/>
    <w:rsid w:val="00C75479"/>
    <w:rsid w:val="00C805D8"/>
    <w:rsid w:val="00C9184E"/>
    <w:rsid w:val="00C95ED1"/>
    <w:rsid w:val="00C97C2F"/>
    <w:rsid w:val="00CA7F33"/>
    <w:rsid w:val="00CB2343"/>
    <w:rsid w:val="00CB344A"/>
    <w:rsid w:val="00CB4A48"/>
    <w:rsid w:val="00CC42F4"/>
    <w:rsid w:val="00CC5837"/>
    <w:rsid w:val="00CD5612"/>
    <w:rsid w:val="00CE6DF7"/>
    <w:rsid w:val="00D33AF5"/>
    <w:rsid w:val="00D419BD"/>
    <w:rsid w:val="00D535EF"/>
    <w:rsid w:val="00D83A9E"/>
    <w:rsid w:val="00D92836"/>
    <w:rsid w:val="00D93312"/>
    <w:rsid w:val="00D9587A"/>
    <w:rsid w:val="00D96CA3"/>
    <w:rsid w:val="00D9747A"/>
    <w:rsid w:val="00DB16A4"/>
    <w:rsid w:val="00DC04E0"/>
    <w:rsid w:val="00DC7AC3"/>
    <w:rsid w:val="00DF6379"/>
    <w:rsid w:val="00E02423"/>
    <w:rsid w:val="00E05548"/>
    <w:rsid w:val="00E06388"/>
    <w:rsid w:val="00E075AC"/>
    <w:rsid w:val="00E30002"/>
    <w:rsid w:val="00E32532"/>
    <w:rsid w:val="00E326E0"/>
    <w:rsid w:val="00E4000B"/>
    <w:rsid w:val="00E57B31"/>
    <w:rsid w:val="00E65685"/>
    <w:rsid w:val="00E65920"/>
    <w:rsid w:val="00E72572"/>
    <w:rsid w:val="00E8085D"/>
    <w:rsid w:val="00E84321"/>
    <w:rsid w:val="00E93B8D"/>
    <w:rsid w:val="00E95D15"/>
    <w:rsid w:val="00EA700E"/>
    <w:rsid w:val="00EB2668"/>
    <w:rsid w:val="00EC0593"/>
    <w:rsid w:val="00ED1FA9"/>
    <w:rsid w:val="00ED5F32"/>
    <w:rsid w:val="00EE1E60"/>
    <w:rsid w:val="00EE5161"/>
    <w:rsid w:val="00EF52C9"/>
    <w:rsid w:val="00F0207B"/>
    <w:rsid w:val="00F039D6"/>
    <w:rsid w:val="00F056AF"/>
    <w:rsid w:val="00F2479C"/>
    <w:rsid w:val="00F37418"/>
    <w:rsid w:val="00F379EF"/>
    <w:rsid w:val="00F53B6B"/>
    <w:rsid w:val="00F54955"/>
    <w:rsid w:val="00F57CEC"/>
    <w:rsid w:val="00F6006B"/>
    <w:rsid w:val="00F66D99"/>
    <w:rsid w:val="00F7558D"/>
    <w:rsid w:val="00FA4A71"/>
    <w:rsid w:val="00FA6A73"/>
    <w:rsid w:val="00FC0250"/>
    <w:rsid w:val="00FE1D19"/>
    <w:rsid w:val="00FE3AEF"/>
    <w:rsid w:val="00FE4D71"/>
    <w:rsid w:val="00FF5BD1"/>
    <w:rsid w:val="00FF6AB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35EF"/>
    <w:pPr>
      <w:jc w:val="both"/>
    </w:pPr>
    <w:rPr>
      <w:rFonts w:ascii="Times New Roman" w:hAnsi="Times New Roman"/>
      <w:color w:val="000000"/>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99"/>
    <w:qFormat/>
    <w:rsid w:val="006E13EF"/>
    <w:pPr>
      <w:ind w:left="720"/>
    </w:pPr>
  </w:style>
  <w:style w:type="paragraph" w:customStyle="1" w:styleId="Default">
    <w:name w:val="Default"/>
    <w:uiPriority w:val="99"/>
    <w:rsid w:val="004D374E"/>
    <w:pPr>
      <w:autoSpaceDE w:val="0"/>
      <w:autoSpaceDN w:val="0"/>
      <w:adjustRightInd w:val="0"/>
    </w:pPr>
    <w:rPr>
      <w:rFonts w:ascii="Arial" w:hAnsi="Arial" w:cs="Arial"/>
      <w:color w:val="000000"/>
      <w:sz w:val="24"/>
      <w:szCs w:val="24"/>
      <w:lang w:eastAsia="en-US"/>
    </w:rPr>
  </w:style>
  <w:style w:type="character" w:styleId="Hipercze">
    <w:name w:val="Hyperlink"/>
    <w:basedOn w:val="Domylnaczcionkaakapitu"/>
    <w:uiPriority w:val="99"/>
    <w:rsid w:val="0060770A"/>
    <w:rPr>
      <w:color w:val="0000FF"/>
      <w:u w:val="single"/>
    </w:rPr>
  </w:style>
  <w:style w:type="paragraph" w:styleId="Nagwek">
    <w:name w:val="header"/>
    <w:basedOn w:val="Normalny"/>
    <w:link w:val="NagwekZnak"/>
    <w:uiPriority w:val="99"/>
    <w:semiHidden/>
    <w:rsid w:val="00F7558D"/>
    <w:pPr>
      <w:tabs>
        <w:tab w:val="center" w:pos="4536"/>
        <w:tab w:val="right" w:pos="9072"/>
      </w:tabs>
    </w:pPr>
  </w:style>
  <w:style w:type="character" w:customStyle="1" w:styleId="NagwekZnak">
    <w:name w:val="Nagłówek Znak"/>
    <w:basedOn w:val="Domylnaczcionkaakapitu"/>
    <w:link w:val="Nagwek"/>
    <w:uiPriority w:val="99"/>
    <w:semiHidden/>
    <w:locked/>
    <w:rsid w:val="00F7558D"/>
    <w:rPr>
      <w:rFonts w:ascii="Times New Roman" w:hAnsi="Times New Roman" w:cs="Times New Roman"/>
      <w:color w:val="000000"/>
      <w:sz w:val="24"/>
      <w:szCs w:val="24"/>
    </w:rPr>
  </w:style>
  <w:style w:type="paragraph" w:styleId="Stopka">
    <w:name w:val="footer"/>
    <w:basedOn w:val="Normalny"/>
    <w:link w:val="StopkaZnak"/>
    <w:uiPriority w:val="99"/>
    <w:semiHidden/>
    <w:rsid w:val="00F7558D"/>
    <w:pPr>
      <w:tabs>
        <w:tab w:val="center" w:pos="4536"/>
        <w:tab w:val="right" w:pos="9072"/>
      </w:tabs>
    </w:pPr>
  </w:style>
  <w:style w:type="character" w:customStyle="1" w:styleId="StopkaZnak">
    <w:name w:val="Stopka Znak"/>
    <w:basedOn w:val="Domylnaczcionkaakapitu"/>
    <w:link w:val="Stopka"/>
    <w:uiPriority w:val="99"/>
    <w:semiHidden/>
    <w:locked/>
    <w:rsid w:val="00F7558D"/>
    <w:rPr>
      <w:rFonts w:ascii="Times New Roman" w:hAnsi="Times New Roman" w:cs="Times New Roman"/>
      <w:color w:val="000000"/>
      <w:sz w:val="24"/>
      <w:szCs w:val="24"/>
    </w:rPr>
  </w:style>
  <w:style w:type="paragraph" w:styleId="Tekstdymka">
    <w:name w:val="Balloon Text"/>
    <w:basedOn w:val="Normalny"/>
    <w:link w:val="TekstdymkaZnak"/>
    <w:uiPriority w:val="99"/>
    <w:semiHidden/>
    <w:rsid w:val="00E02423"/>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02423"/>
    <w:rPr>
      <w:rFonts w:ascii="Tahoma" w:hAnsi="Tahoma" w:cs="Tahoma"/>
      <w:color w:val="000000"/>
      <w:sz w:val="16"/>
      <w:szCs w:val="16"/>
    </w:rPr>
  </w:style>
  <w:style w:type="character" w:customStyle="1" w:styleId="AkapitzlistZnak">
    <w:name w:val="Akapit z listą Znak"/>
    <w:link w:val="Akapitzlist"/>
    <w:uiPriority w:val="99"/>
    <w:locked/>
    <w:rsid w:val="00941EC7"/>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rsid w:val="003E0F7D"/>
    <w:rPr>
      <w:sz w:val="16"/>
      <w:szCs w:val="16"/>
    </w:rPr>
  </w:style>
  <w:style w:type="paragraph" w:styleId="Tekstkomentarza">
    <w:name w:val="annotation text"/>
    <w:basedOn w:val="Normalny"/>
    <w:link w:val="TekstkomentarzaZnak"/>
    <w:uiPriority w:val="99"/>
    <w:semiHidden/>
    <w:rsid w:val="003E0F7D"/>
    <w:rPr>
      <w:sz w:val="20"/>
      <w:szCs w:val="20"/>
    </w:rPr>
  </w:style>
  <w:style w:type="character" w:customStyle="1" w:styleId="TekstkomentarzaZnak">
    <w:name w:val="Tekst komentarza Znak"/>
    <w:basedOn w:val="Domylnaczcionkaakapitu"/>
    <w:link w:val="Tekstkomentarza"/>
    <w:uiPriority w:val="99"/>
    <w:semiHidden/>
    <w:locked/>
    <w:rsid w:val="003E0F7D"/>
    <w:rPr>
      <w:rFonts w:ascii="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rsid w:val="003E0F7D"/>
    <w:rPr>
      <w:b/>
      <w:bCs/>
    </w:rPr>
  </w:style>
  <w:style w:type="character" w:customStyle="1" w:styleId="TematkomentarzaZnak">
    <w:name w:val="Temat komentarza Znak"/>
    <w:basedOn w:val="TekstkomentarzaZnak"/>
    <w:link w:val="Tematkomentarza"/>
    <w:uiPriority w:val="99"/>
    <w:semiHidden/>
    <w:locked/>
    <w:rsid w:val="003E0F7D"/>
    <w:rPr>
      <w:b/>
      <w:bCs/>
    </w:rPr>
  </w:style>
  <w:style w:type="character" w:styleId="Wyrnieniedelikatne">
    <w:name w:val="Subtle Emphasis"/>
    <w:basedOn w:val="Domylnaczcionkaakapitu"/>
    <w:uiPriority w:val="99"/>
    <w:qFormat/>
    <w:rsid w:val="008C3727"/>
    <w:rPr>
      <w:i/>
      <w:iCs/>
      <w:color w:val="808080"/>
    </w:rPr>
  </w:style>
  <w:style w:type="character" w:customStyle="1" w:styleId="markedcontent">
    <w:name w:val="markedcontent"/>
    <w:basedOn w:val="Domylnaczcionkaakapitu"/>
    <w:uiPriority w:val="99"/>
    <w:rsid w:val="000634C6"/>
  </w:style>
</w:styles>
</file>

<file path=word/webSettings.xml><?xml version="1.0" encoding="utf-8"?>
<w:webSettings xmlns:r="http://schemas.openxmlformats.org/officeDocument/2006/relationships" xmlns:w="http://schemas.openxmlformats.org/wordprocessingml/2006/main">
  <w:divs>
    <w:div w:id="738209916">
      <w:marLeft w:val="0"/>
      <w:marRight w:val="0"/>
      <w:marTop w:val="0"/>
      <w:marBottom w:val="0"/>
      <w:divBdr>
        <w:top w:val="none" w:sz="0" w:space="0" w:color="auto"/>
        <w:left w:val="none" w:sz="0" w:space="0" w:color="auto"/>
        <w:bottom w:val="none" w:sz="0" w:space="0" w:color="auto"/>
        <w:right w:val="none" w:sz="0" w:space="0" w:color="auto"/>
      </w:divBdr>
    </w:div>
    <w:div w:id="7382099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863</Words>
  <Characters>5184</Characters>
  <Application>Microsoft Office Word</Application>
  <DocSecurity>0</DocSecurity>
  <Lines>43</Lines>
  <Paragraphs>12</Paragraphs>
  <ScaleCrop>false</ScaleCrop>
  <Company/>
  <LinksUpToDate>false</LinksUpToDate>
  <CharactersWithSpaces>6035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WOF-I</dc:title>
  <dc:creator>Przemek</dc:creator>
  <cp:lastModifiedBy>Wojtowicza</cp:lastModifiedBy>
  <cp:revision>2</cp:revision>
  <cp:lastPrinted>2019-07-05T10:44:00Z</cp:lastPrinted>
  <dcterms:created xsi:type="dcterms:W3CDTF">2021-11-02T08:19:00Z</dcterms:created>
  <dcterms:modified xsi:type="dcterms:W3CDTF">2021-11-02T08:19:00Z</dcterms:modified>
</cp:coreProperties>
</file>