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4612" w14:textId="77777777" w:rsidR="00F60B76" w:rsidRPr="00D81EC7" w:rsidRDefault="00F60B76" w:rsidP="00D81EC7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</w:rPr>
      </w:pPr>
      <w:r w:rsidRPr="00D81EC7">
        <w:rPr>
          <w:rStyle w:val="Pogrubienie"/>
          <w:rFonts w:ascii="Tahoma" w:hAnsi="Tahoma" w:cs="Tahoma"/>
        </w:rPr>
        <w:t>1.</w:t>
      </w:r>
      <w:r w:rsidR="00C60E6B">
        <w:rPr>
          <w:rStyle w:val="Pogrubienie"/>
          <w:rFonts w:ascii="Tahoma" w:hAnsi="Tahoma" w:cs="Tahoma"/>
        </w:rPr>
        <w:t xml:space="preserve"> </w:t>
      </w:r>
      <w:r w:rsidRPr="00D81EC7">
        <w:rPr>
          <w:rStyle w:val="Pogrubienie"/>
          <w:rFonts w:ascii="Tahoma" w:hAnsi="Tahoma" w:cs="Tahoma"/>
        </w:rPr>
        <w:t>PODSTAWA</w:t>
      </w:r>
      <w:r w:rsidR="00C60E6B">
        <w:rPr>
          <w:rStyle w:val="Pogrubienie"/>
          <w:rFonts w:ascii="Tahoma" w:hAnsi="Tahoma" w:cs="Tahoma"/>
        </w:rPr>
        <w:t xml:space="preserve"> </w:t>
      </w:r>
      <w:r w:rsidRPr="00D81EC7">
        <w:rPr>
          <w:rStyle w:val="Pogrubienie"/>
          <w:rFonts w:ascii="Tahoma" w:hAnsi="Tahoma" w:cs="Tahoma"/>
        </w:rPr>
        <w:t>PRAWNA:</w:t>
      </w:r>
    </w:p>
    <w:p w14:paraId="0814F968" w14:textId="77777777" w:rsidR="0063476B" w:rsidRPr="00D81EC7" w:rsidRDefault="00575D44" w:rsidP="005E4352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rPr>
          <w:rFonts w:ascii="Tahoma" w:hAnsi="Tahoma" w:cs="Tahoma"/>
        </w:rPr>
      </w:pPr>
      <w:r w:rsidRPr="00D81EC7">
        <w:rPr>
          <w:rFonts w:ascii="Tahoma" w:hAnsi="Tahoma" w:cs="Tahoma"/>
        </w:rPr>
        <w:t>art.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18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ustawy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dnia</w:t>
      </w:r>
      <w:r w:rsidR="00C60E6B">
        <w:rPr>
          <w:rFonts w:ascii="Tahoma" w:hAnsi="Tahoma" w:cs="Tahoma"/>
        </w:rPr>
        <w:t xml:space="preserve"> </w:t>
      </w:r>
      <w:r w:rsidR="00B520F9" w:rsidRPr="00D81EC7">
        <w:rPr>
          <w:rFonts w:ascii="Tahoma" w:hAnsi="Tahoma" w:cs="Tahoma"/>
        </w:rPr>
        <w:t>2</w:t>
      </w:r>
      <w:r w:rsidR="00C60E6B">
        <w:rPr>
          <w:rFonts w:ascii="Tahoma" w:hAnsi="Tahoma" w:cs="Tahoma"/>
        </w:rPr>
        <w:t xml:space="preserve"> </w:t>
      </w:r>
      <w:r w:rsidR="00B520F9" w:rsidRPr="00D81EC7">
        <w:rPr>
          <w:rFonts w:ascii="Tahoma" w:hAnsi="Tahoma" w:cs="Tahoma"/>
        </w:rPr>
        <w:t>kwietnia</w:t>
      </w:r>
      <w:r w:rsidR="00C60E6B">
        <w:rPr>
          <w:rFonts w:ascii="Tahoma" w:hAnsi="Tahoma" w:cs="Tahoma"/>
        </w:rPr>
        <w:t xml:space="preserve"> </w:t>
      </w:r>
      <w:r w:rsidR="00B520F9" w:rsidRPr="00D81EC7">
        <w:rPr>
          <w:rFonts w:ascii="Tahoma" w:hAnsi="Tahoma" w:cs="Tahoma"/>
        </w:rPr>
        <w:t>2009</w:t>
      </w:r>
      <w:r w:rsidR="00C60E6B">
        <w:rPr>
          <w:rFonts w:ascii="Tahoma" w:hAnsi="Tahoma" w:cs="Tahoma"/>
        </w:rPr>
        <w:t xml:space="preserve"> </w:t>
      </w:r>
      <w:r w:rsidR="00622D61" w:rsidRPr="00D81EC7">
        <w:rPr>
          <w:rFonts w:ascii="Tahoma" w:hAnsi="Tahoma" w:cs="Tahoma"/>
        </w:rPr>
        <w:t>r.</w:t>
      </w:r>
      <w:r w:rsidR="00C60E6B">
        <w:rPr>
          <w:rFonts w:ascii="Tahoma" w:hAnsi="Tahoma" w:cs="Tahoma"/>
        </w:rPr>
        <w:t xml:space="preserve"> </w:t>
      </w:r>
      <w:r w:rsidR="00FD76DC" w:rsidRPr="00D81EC7">
        <w:rPr>
          <w:rFonts w:ascii="Tahoma" w:hAnsi="Tahoma" w:cs="Tahoma"/>
        </w:rPr>
        <w:t>o</w:t>
      </w:r>
      <w:r w:rsidR="00C60E6B">
        <w:rPr>
          <w:rFonts w:ascii="Tahoma" w:hAnsi="Tahoma" w:cs="Tahoma"/>
        </w:rPr>
        <w:t xml:space="preserve"> </w:t>
      </w:r>
      <w:r w:rsidR="00FD76DC" w:rsidRPr="00D81EC7">
        <w:rPr>
          <w:rFonts w:ascii="Tahoma" w:hAnsi="Tahoma" w:cs="Tahoma"/>
        </w:rPr>
        <w:t>obywatelstwie</w:t>
      </w:r>
      <w:r w:rsidR="00C60E6B">
        <w:rPr>
          <w:rFonts w:ascii="Tahoma" w:hAnsi="Tahoma" w:cs="Tahoma"/>
        </w:rPr>
        <w:t xml:space="preserve"> </w:t>
      </w:r>
      <w:r w:rsidR="00FD76DC" w:rsidRPr="00D81EC7">
        <w:rPr>
          <w:rFonts w:ascii="Tahoma" w:hAnsi="Tahoma" w:cs="Tahoma"/>
        </w:rPr>
        <w:t>polskim</w:t>
      </w:r>
      <w:r w:rsidR="00C60E6B">
        <w:rPr>
          <w:rFonts w:ascii="Tahoma" w:hAnsi="Tahoma" w:cs="Tahoma"/>
        </w:rPr>
        <w:t xml:space="preserve"> </w:t>
      </w:r>
      <w:r w:rsidR="00FD76DC" w:rsidRPr="00D81EC7">
        <w:rPr>
          <w:rFonts w:ascii="Tahoma" w:hAnsi="Tahoma" w:cs="Tahoma"/>
        </w:rPr>
        <w:t>(Dz.U.</w:t>
      </w:r>
      <w:r w:rsidR="00C60E6B">
        <w:rPr>
          <w:rFonts w:ascii="Tahoma" w:hAnsi="Tahoma" w:cs="Tahoma"/>
        </w:rPr>
        <w:t xml:space="preserve"> </w:t>
      </w:r>
      <w:r w:rsidR="00FD76DC" w:rsidRPr="00D81EC7">
        <w:rPr>
          <w:rFonts w:ascii="Tahoma" w:hAnsi="Tahoma" w:cs="Tahoma"/>
        </w:rPr>
        <w:t>z</w:t>
      </w:r>
      <w:r w:rsidR="00C60E6B">
        <w:rPr>
          <w:rFonts w:ascii="Tahoma" w:hAnsi="Tahoma" w:cs="Tahoma"/>
        </w:rPr>
        <w:t xml:space="preserve"> </w:t>
      </w:r>
      <w:r w:rsidR="005E4352" w:rsidRPr="005E4352">
        <w:rPr>
          <w:rFonts w:ascii="Tahoma" w:hAnsi="Tahoma" w:cs="Tahoma"/>
        </w:rPr>
        <w:t>2023</w:t>
      </w:r>
      <w:r w:rsidR="00C60E6B">
        <w:rPr>
          <w:rFonts w:ascii="Tahoma" w:hAnsi="Tahoma" w:cs="Tahoma"/>
        </w:rPr>
        <w:t xml:space="preserve"> </w:t>
      </w:r>
      <w:r w:rsidR="005E4352">
        <w:rPr>
          <w:rFonts w:ascii="Tahoma" w:hAnsi="Tahoma" w:cs="Tahoma"/>
        </w:rPr>
        <w:t>r.,</w:t>
      </w:r>
      <w:r w:rsidR="00C60E6B">
        <w:rPr>
          <w:rFonts w:ascii="Tahoma" w:hAnsi="Tahoma" w:cs="Tahoma"/>
        </w:rPr>
        <w:t xml:space="preserve"> </w:t>
      </w:r>
      <w:r w:rsidR="005E4352">
        <w:rPr>
          <w:rFonts w:ascii="Tahoma" w:hAnsi="Tahoma" w:cs="Tahoma"/>
        </w:rPr>
        <w:t>poz.</w:t>
      </w:r>
      <w:r w:rsidR="00C60E6B">
        <w:rPr>
          <w:rFonts w:ascii="Tahoma" w:hAnsi="Tahoma" w:cs="Tahoma"/>
        </w:rPr>
        <w:t xml:space="preserve"> </w:t>
      </w:r>
      <w:r w:rsidR="005E4352" w:rsidRPr="005E4352">
        <w:rPr>
          <w:rFonts w:ascii="Tahoma" w:hAnsi="Tahoma" w:cs="Tahoma"/>
        </w:rPr>
        <w:t>1989</w:t>
      </w:r>
      <w:r w:rsidR="00FD76DC" w:rsidRPr="00D81EC7">
        <w:rPr>
          <w:rFonts w:ascii="Tahoma" w:hAnsi="Tahoma" w:cs="Tahoma"/>
        </w:rPr>
        <w:t>)</w:t>
      </w:r>
    </w:p>
    <w:p w14:paraId="27B0CE98" w14:textId="77777777" w:rsidR="00B116B8" w:rsidRPr="00D81EC7" w:rsidRDefault="00B116B8" w:rsidP="00D81EC7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rPr>
          <w:rFonts w:ascii="Tahoma" w:hAnsi="Tahoma" w:cs="Tahoma"/>
        </w:rPr>
      </w:pPr>
      <w:r w:rsidRPr="00D81EC7">
        <w:rPr>
          <w:rFonts w:ascii="Tahoma" w:hAnsi="Tahoma" w:cs="Tahoma"/>
        </w:rPr>
        <w:t>Rozporządzenie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Prezydenta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Rz</w:t>
      </w:r>
      <w:r w:rsidR="00575D44" w:rsidRPr="00D81EC7">
        <w:rPr>
          <w:rFonts w:ascii="Tahoma" w:hAnsi="Tahoma" w:cs="Tahoma"/>
        </w:rPr>
        <w:t>eczypospolitej</w:t>
      </w:r>
      <w:r w:rsidR="00C60E6B">
        <w:rPr>
          <w:rFonts w:ascii="Tahoma" w:hAnsi="Tahoma" w:cs="Tahoma"/>
        </w:rPr>
        <w:t xml:space="preserve"> </w:t>
      </w:r>
      <w:r w:rsidR="00575D44" w:rsidRPr="00D81EC7">
        <w:rPr>
          <w:rFonts w:ascii="Tahoma" w:hAnsi="Tahoma" w:cs="Tahoma"/>
        </w:rPr>
        <w:t>Polskiej</w:t>
      </w:r>
      <w:r w:rsidR="00C60E6B">
        <w:rPr>
          <w:rFonts w:ascii="Tahoma" w:hAnsi="Tahoma" w:cs="Tahoma"/>
        </w:rPr>
        <w:t xml:space="preserve"> </w:t>
      </w:r>
      <w:r w:rsidR="00575D44" w:rsidRPr="00D81EC7">
        <w:rPr>
          <w:rFonts w:ascii="Tahoma" w:hAnsi="Tahoma" w:cs="Tahoma"/>
        </w:rPr>
        <w:t>z</w:t>
      </w:r>
      <w:r w:rsidR="00C60E6B">
        <w:rPr>
          <w:rFonts w:ascii="Tahoma" w:hAnsi="Tahoma" w:cs="Tahoma"/>
        </w:rPr>
        <w:t xml:space="preserve"> </w:t>
      </w:r>
      <w:r w:rsidR="00575D44" w:rsidRPr="00D81EC7">
        <w:rPr>
          <w:rFonts w:ascii="Tahoma" w:hAnsi="Tahoma" w:cs="Tahoma"/>
        </w:rPr>
        <w:t>dnia</w:t>
      </w:r>
      <w:r w:rsidR="00C60E6B">
        <w:rPr>
          <w:rFonts w:ascii="Tahoma" w:hAnsi="Tahoma" w:cs="Tahoma"/>
        </w:rPr>
        <w:t xml:space="preserve"> </w:t>
      </w:r>
      <w:r w:rsidR="006D625F" w:rsidRPr="00D81EC7">
        <w:rPr>
          <w:rFonts w:ascii="Tahoma" w:hAnsi="Tahoma" w:cs="Tahoma"/>
        </w:rPr>
        <w:t>7</w:t>
      </w:r>
      <w:r w:rsidR="00C60E6B">
        <w:rPr>
          <w:rFonts w:ascii="Tahoma" w:hAnsi="Tahoma" w:cs="Tahoma"/>
        </w:rPr>
        <w:t xml:space="preserve"> </w:t>
      </w:r>
      <w:r w:rsidR="006D625F" w:rsidRPr="00D81EC7">
        <w:rPr>
          <w:rFonts w:ascii="Tahoma" w:hAnsi="Tahoma" w:cs="Tahoma"/>
        </w:rPr>
        <w:t>sierpnia</w:t>
      </w:r>
      <w:r w:rsidR="00C60E6B">
        <w:rPr>
          <w:rFonts w:ascii="Tahoma" w:hAnsi="Tahoma" w:cs="Tahoma"/>
        </w:rPr>
        <w:t xml:space="preserve"> </w:t>
      </w:r>
      <w:r w:rsidR="006D625F" w:rsidRPr="00D81EC7">
        <w:rPr>
          <w:rFonts w:ascii="Tahoma" w:hAnsi="Tahoma" w:cs="Tahoma"/>
        </w:rPr>
        <w:t>2012</w:t>
      </w:r>
      <w:r w:rsidR="00C60E6B">
        <w:rPr>
          <w:rFonts w:ascii="Tahoma" w:hAnsi="Tahoma" w:cs="Tahoma"/>
        </w:rPr>
        <w:t xml:space="preserve"> </w:t>
      </w:r>
      <w:r w:rsidR="006D625F" w:rsidRPr="00D81EC7">
        <w:rPr>
          <w:rFonts w:ascii="Tahoma" w:hAnsi="Tahoma" w:cs="Tahoma"/>
        </w:rPr>
        <w:t>r.</w:t>
      </w:r>
      <w:r w:rsidR="00C60E6B">
        <w:rPr>
          <w:rFonts w:ascii="Tahoma" w:hAnsi="Tahoma" w:cs="Tahoma"/>
        </w:rPr>
        <w:t xml:space="preserve"> </w:t>
      </w:r>
      <w:r w:rsidR="006D625F" w:rsidRPr="00D81EC7">
        <w:rPr>
          <w:rFonts w:ascii="Tahoma" w:hAnsi="Tahoma" w:cs="Tahoma"/>
        </w:rPr>
        <w:t>w</w:t>
      </w:r>
      <w:r w:rsidR="00C60E6B">
        <w:rPr>
          <w:rFonts w:ascii="Tahoma" w:hAnsi="Tahoma" w:cs="Tahoma"/>
        </w:rPr>
        <w:t xml:space="preserve"> </w:t>
      </w:r>
      <w:r w:rsidR="006D625F" w:rsidRPr="00D81EC7">
        <w:rPr>
          <w:rFonts w:ascii="Tahoma" w:hAnsi="Tahoma" w:cs="Tahoma"/>
        </w:rPr>
        <w:t>sprawie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określenia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wzoru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formularza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wniosku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nadanie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obywatelstwa</w:t>
      </w:r>
      <w:r w:rsidR="00C60E6B">
        <w:rPr>
          <w:rFonts w:ascii="Tahoma" w:hAnsi="Tahoma" w:cs="Tahoma"/>
        </w:rPr>
        <w:t xml:space="preserve"> polskiego, wymogów dotyczących </w:t>
      </w:r>
      <w:r w:rsidRPr="00D81EC7">
        <w:rPr>
          <w:rFonts w:ascii="Tahoma" w:hAnsi="Tahoma" w:cs="Tahoma"/>
        </w:rPr>
        <w:t>fotografii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dołączonej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wniosku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oraz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wzorów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aktu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nadania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obywatelstwa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polskiego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zawiadomienia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odmowie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nadania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obywatelstwa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polskiego</w:t>
      </w:r>
      <w:r w:rsidR="00C60E6B">
        <w:rPr>
          <w:rFonts w:ascii="Tahoma" w:hAnsi="Tahoma" w:cs="Tahoma"/>
        </w:rPr>
        <w:t xml:space="preserve"> </w:t>
      </w:r>
      <w:r w:rsidR="00622D61" w:rsidRPr="00D81EC7">
        <w:rPr>
          <w:rFonts w:ascii="Tahoma" w:hAnsi="Tahoma" w:cs="Tahoma"/>
        </w:rPr>
        <w:t>(Dz.</w:t>
      </w:r>
      <w:r w:rsidRPr="00D81EC7">
        <w:rPr>
          <w:rFonts w:ascii="Tahoma" w:hAnsi="Tahoma" w:cs="Tahoma"/>
        </w:rPr>
        <w:t>U.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2012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r.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poz.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927)</w:t>
      </w:r>
    </w:p>
    <w:p w14:paraId="44F25F75" w14:textId="77777777" w:rsidR="00B520F9" w:rsidRPr="00D81EC7" w:rsidRDefault="00B520F9" w:rsidP="00D81EC7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</w:p>
    <w:p w14:paraId="2144D4DC" w14:textId="77777777" w:rsidR="00F60B76" w:rsidRPr="00D81EC7" w:rsidRDefault="00F60B76" w:rsidP="00D81EC7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</w:rPr>
      </w:pPr>
      <w:r w:rsidRPr="00D81EC7">
        <w:rPr>
          <w:rStyle w:val="Pogrubienie"/>
          <w:rFonts w:ascii="Tahoma" w:hAnsi="Tahoma" w:cs="Tahoma"/>
        </w:rPr>
        <w:t>2.</w:t>
      </w:r>
      <w:r w:rsidR="00C60E6B">
        <w:rPr>
          <w:rStyle w:val="Pogrubienie"/>
          <w:rFonts w:ascii="Tahoma" w:hAnsi="Tahoma" w:cs="Tahoma"/>
        </w:rPr>
        <w:t xml:space="preserve"> </w:t>
      </w:r>
      <w:r w:rsidRPr="00D81EC7">
        <w:rPr>
          <w:rStyle w:val="Pogrubienie"/>
          <w:rFonts w:ascii="Tahoma" w:hAnsi="Tahoma" w:cs="Tahoma"/>
        </w:rPr>
        <w:t>MIEJSCE</w:t>
      </w:r>
      <w:r w:rsidR="00C60E6B">
        <w:rPr>
          <w:rStyle w:val="Pogrubienie"/>
          <w:rFonts w:ascii="Tahoma" w:hAnsi="Tahoma" w:cs="Tahoma"/>
        </w:rPr>
        <w:t xml:space="preserve"> </w:t>
      </w:r>
      <w:r w:rsidRPr="00D81EC7">
        <w:rPr>
          <w:rStyle w:val="Pogrubienie"/>
          <w:rFonts w:ascii="Tahoma" w:hAnsi="Tahoma" w:cs="Tahoma"/>
        </w:rPr>
        <w:t>ZAŁATWIENIA</w:t>
      </w:r>
      <w:r w:rsidR="00C60E6B">
        <w:rPr>
          <w:rStyle w:val="Pogrubienie"/>
          <w:rFonts w:ascii="Tahoma" w:hAnsi="Tahoma" w:cs="Tahoma"/>
        </w:rPr>
        <w:t xml:space="preserve"> </w:t>
      </w:r>
      <w:r w:rsidRPr="00D81EC7">
        <w:rPr>
          <w:rStyle w:val="Pogrubienie"/>
          <w:rFonts w:ascii="Tahoma" w:hAnsi="Tahoma" w:cs="Tahoma"/>
        </w:rPr>
        <w:t>SPRAWY:</w:t>
      </w:r>
    </w:p>
    <w:p w14:paraId="68A6CF17" w14:textId="77777777" w:rsidR="001404E6" w:rsidRPr="00D81EC7" w:rsidRDefault="001404E6" w:rsidP="001404E6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D81EC7">
        <w:rPr>
          <w:rFonts w:ascii="Tahoma" w:hAnsi="Tahoma" w:cs="Tahoma"/>
        </w:rPr>
        <w:t>Wydział</w:t>
      </w:r>
      <w:r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Spraw</w:t>
      </w:r>
      <w:r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Obywatelskich</w:t>
      </w:r>
      <w:r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Cudzoziemców</w:t>
      </w:r>
    </w:p>
    <w:p w14:paraId="62639705" w14:textId="77777777" w:rsidR="001404E6" w:rsidRPr="000F01F7" w:rsidRDefault="001404E6" w:rsidP="001404E6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  <w:b w:val="0"/>
          <w:bCs w:val="0"/>
        </w:rPr>
      </w:pPr>
      <w:r w:rsidRPr="00D81EC7">
        <w:rPr>
          <w:rFonts w:ascii="Tahoma" w:hAnsi="Tahoma" w:cs="Tahoma"/>
        </w:rPr>
        <w:t>Oddział</w:t>
      </w:r>
      <w:r>
        <w:rPr>
          <w:rFonts w:ascii="Tahoma" w:hAnsi="Tahoma" w:cs="Tahoma"/>
        </w:rPr>
        <w:t xml:space="preserve"> Spraw Obywatelskich</w:t>
      </w:r>
    </w:p>
    <w:p w14:paraId="21A589B6" w14:textId="77777777" w:rsidR="001404E6" w:rsidRPr="00D81EC7" w:rsidRDefault="001404E6" w:rsidP="001404E6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lang w:val="de-DE"/>
        </w:rPr>
      </w:pPr>
      <w:r w:rsidRPr="00D81EC7">
        <w:rPr>
          <w:rFonts w:ascii="Tahoma" w:hAnsi="Tahoma" w:cs="Tahoma"/>
          <w:b/>
          <w:lang w:val="de-DE"/>
        </w:rPr>
        <w:t>Kontakt:</w:t>
      </w:r>
      <w:r w:rsidRPr="00D81EC7">
        <w:rPr>
          <w:rFonts w:ascii="Tahoma" w:hAnsi="Tahoma" w:cs="Tahoma"/>
          <w:lang w:val="de-DE"/>
        </w:rPr>
        <w:br/>
      </w:r>
      <w:proofErr w:type="spellStart"/>
      <w:r w:rsidRPr="00D81EC7">
        <w:rPr>
          <w:rFonts w:ascii="Tahoma" w:hAnsi="Tahoma" w:cs="Tahoma"/>
          <w:lang w:val="de-DE"/>
        </w:rPr>
        <w:t>pokój</w:t>
      </w:r>
      <w:proofErr w:type="spellEnd"/>
      <w:r w:rsidRPr="00D81EC7">
        <w:rPr>
          <w:rFonts w:ascii="Tahoma" w:hAnsi="Tahoma" w:cs="Tahoma"/>
          <w:lang w:val="de-DE"/>
        </w:rPr>
        <w:t>:</w:t>
      </w:r>
      <w:r>
        <w:rPr>
          <w:rFonts w:ascii="Tahoma" w:hAnsi="Tahoma" w:cs="Tahoma"/>
          <w:lang w:val="de-DE"/>
        </w:rPr>
        <w:t xml:space="preserve"> 326</w:t>
      </w:r>
      <w:r w:rsidRPr="00D81EC7">
        <w:rPr>
          <w:rFonts w:ascii="Tahoma" w:hAnsi="Tahoma" w:cs="Tahoma"/>
          <w:lang w:val="de-DE"/>
        </w:rPr>
        <w:br/>
        <w:t>tel.:</w:t>
      </w:r>
      <w:r>
        <w:rPr>
          <w:rFonts w:ascii="Tahoma" w:hAnsi="Tahoma" w:cs="Tahoma"/>
          <w:lang w:val="de-DE"/>
        </w:rPr>
        <w:t xml:space="preserve"> </w:t>
      </w:r>
      <w:r w:rsidRPr="00D81EC7">
        <w:rPr>
          <w:rFonts w:ascii="Tahoma" w:hAnsi="Tahoma" w:cs="Tahoma"/>
          <w:lang w:val="de-DE"/>
        </w:rPr>
        <w:t>(17)</w:t>
      </w:r>
      <w:r>
        <w:rPr>
          <w:rFonts w:ascii="Tahoma" w:hAnsi="Tahoma" w:cs="Tahoma"/>
          <w:lang w:val="de-DE"/>
        </w:rPr>
        <w:t xml:space="preserve"> </w:t>
      </w:r>
      <w:r w:rsidRPr="00D81EC7">
        <w:rPr>
          <w:rFonts w:ascii="Tahoma" w:hAnsi="Tahoma" w:cs="Tahoma"/>
          <w:lang w:val="de-DE"/>
        </w:rPr>
        <w:t>867-13-</w:t>
      </w:r>
      <w:r>
        <w:rPr>
          <w:rFonts w:ascii="Tahoma" w:hAnsi="Tahoma" w:cs="Tahoma"/>
          <w:lang w:val="de-DE"/>
        </w:rPr>
        <w:t xml:space="preserve">26, </w:t>
      </w:r>
      <w:r w:rsidRPr="00D81EC7">
        <w:rPr>
          <w:rFonts w:ascii="Tahoma" w:hAnsi="Tahoma" w:cs="Tahoma"/>
          <w:lang w:val="de-DE"/>
        </w:rPr>
        <w:t>(17)</w:t>
      </w:r>
      <w:r>
        <w:rPr>
          <w:rFonts w:ascii="Tahoma" w:hAnsi="Tahoma" w:cs="Tahoma"/>
          <w:lang w:val="de-DE"/>
        </w:rPr>
        <w:t xml:space="preserve"> </w:t>
      </w:r>
      <w:r w:rsidRPr="00D81EC7">
        <w:rPr>
          <w:rFonts w:ascii="Tahoma" w:hAnsi="Tahoma" w:cs="Tahoma"/>
          <w:lang w:val="de-DE"/>
        </w:rPr>
        <w:t>867-13-</w:t>
      </w:r>
      <w:r>
        <w:rPr>
          <w:rFonts w:ascii="Tahoma" w:hAnsi="Tahoma" w:cs="Tahoma"/>
          <w:lang w:val="de-DE"/>
        </w:rPr>
        <w:t>66</w:t>
      </w:r>
      <w:r w:rsidRPr="00D81EC7">
        <w:rPr>
          <w:rFonts w:ascii="Tahoma" w:hAnsi="Tahoma" w:cs="Tahoma"/>
          <w:lang w:val="de-DE"/>
        </w:rPr>
        <w:br/>
      </w:r>
      <w:proofErr w:type="spellStart"/>
      <w:r w:rsidRPr="00D81EC7">
        <w:rPr>
          <w:rFonts w:ascii="Tahoma" w:hAnsi="Tahoma" w:cs="Tahoma"/>
          <w:lang w:val="de-DE"/>
        </w:rPr>
        <w:t>e-mail</w:t>
      </w:r>
      <w:proofErr w:type="spellEnd"/>
      <w:r w:rsidRPr="00D81EC7">
        <w:rPr>
          <w:rFonts w:ascii="Tahoma" w:hAnsi="Tahoma" w:cs="Tahoma"/>
          <w:lang w:val="de-DE"/>
        </w:rPr>
        <w:t>:</w:t>
      </w:r>
      <w:r>
        <w:rPr>
          <w:rFonts w:ascii="Tahoma" w:hAnsi="Tahoma" w:cs="Tahoma"/>
          <w:lang w:val="de-DE"/>
        </w:rPr>
        <w:t xml:space="preserve"> </w:t>
      </w:r>
      <w:hyperlink r:id="rId7" w:history="1">
        <w:r w:rsidRPr="00E56853">
          <w:rPr>
            <w:rStyle w:val="Hipercze"/>
            <w:rFonts w:ascii="Tahoma" w:hAnsi="Tahoma" w:cs="Tahoma"/>
            <w:lang w:val="de-DE"/>
          </w:rPr>
          <w:t>o@rzeszow.uw.gov.pl</w:t>
        </w:r>
      </w:hyperlink>
    </w:p>
    <w:p w14:paraId="66A0DE5C" w14:textId="77777777" w:rsidR="00F60B76" w:rsidRPr="001404E6" w:rsidRDefault="00F60B76" w:rsidP="00D81EC7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lang w:val="de-DE"/>
        </w:rPr>
      </w:pPr>
    </w:p>
    <w:p w14:paraId="447F680E" w14:textId="77777777" w:rsidR="00F60B76" w:rsidRPr="00D81EC7" w:rsidRDefault="00F60B76" w:rsidP="00D81EC7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b/>
          <w:bCs/>
        </w:rPr>
      </w:pPr>
      <w:r w:rsidRPr="00D81EC7">
        <w:rPr>
          <w:rStyle w:val="Pogrubienie"/>
          <w:rFonts w:ascii="Tahoma" w:hAnsi="Tahoma" w:cs="Tahoma"/>
        </w:rPr>
        <w:t>3.</w:t>
      </w:r>
      <w:r w:rsidR="00C60E6B">
        <w:rPr>
          <w:rStyle w:val="Pogrubienie"/>
          <w:rFonts w:ascii="Tahoma" w:hAnsi="Tahoma" w:cs="Tahoma"/>
        </w:rPr>
        <w:t xml:space="preserve"> </w:t>
      </w:r>
      <w:r w:rsidRPr="00D81EC7">
        <w:rPr>
          <w:rStyle w:val="Pogrubienie"/>
          <w:rFonts w:ascii="Tahoma" w:hAnsi="Tahoma" w:cs="Tahoma"/>
        </w:rPr>
        <w:t>DOKUMENTY</w:t>
      </w:r>
      <w:r w:rsidR="00C60E6B">
        <w:rPr>
          <w:rStyle w:val="Pogrubienie"/>
          <w:rFonts w:ascii="Tahoma" w:hAnsi="Tahoma" w:cs="Tahoma"/>
        </w:rPr>
        <w:t xml:space="preserve"> </w:t>
      </w:r>
      <w:r w:rsidRPr="00D81EC7">
        <w:rPr>
          <w:rStyle w:val="Pogrubienie"/>
          <w:rFonts w:ascii="Tahoma" w:hAnsi="Tahoma" w:cs="Tahoma"/>
        </w:rPr>
        <w:t>I</w:t>
      </w:r>
      <w:r w:rsidR="00C60E6B">
        <w:rPr>
          <w:rStyle w:val="Pogrubienie"/>
          <w:rFonts w:ascii="Tahoma" w:hAnsi="Tahoma" w:cs="Tahoma"/>
        </w:rPr>
        <w:t xml:space="preserve"> </w:t>
      </w:r>
      <w:r w:rsidRPr="00D81EC7">
        <w:rPr>
          <w:rStyle w:val="Pogrubienie"/>
          <w:rFonts w:ascii="Tahoma" w:hAnsi="Tahoma" w:cs="Tahoma"/>
        </w:rPr>
        <w:t>WARUNKI</w:t>
      </w:r>
      <w:r w:rsidR="00C60E6B">
        <w:rPr>
          <w:rStyle w:val="Pogrubienie"/>
          <w:rFonts w:ascii="Tahoma" w:hAnsi="Tahoma" w:cs="Tahoma"/>
        </w:rPr>
        <w:t xml:space="preserve"> </w:t>
      </w:r>
      <w:r w:rsidRPr="00D81EC7">
        <w:rPr>
          <w:rStyle w:val="Pogrubienie"/>
          <w:rFonts w:ascii="Tahoma" w:hAnsi="Tahoma" w:cs="Tahoma"/>
        </w:rPr>
        <w:t>NIEZBĘDNE</w:t>
      </w:r>
      <w:r w:rsidR="00C60E6B">
        <w:rPr>
          <w:rStyle w:val="Pogrubienie"/>
          <w:rFonts w:ascii="Tahoma" w:hAnsi="Tahoma" w:cs="Tahoma"/>
        </w:rPr>
        <w:t xml:space="preserve"> </w:t>
      </w:r>
      <w:r w:rsidRPr="00D81EC7">
        <w:rPr>
          <w:rStyle w:val="Pogrubienie"/>
          <w:rFonts w:ascii="Tahoma" w:hAnsi="Tahoma" w:cs="Tahoma"/>
        </w:rPr>
        <w:t>DO</w:t>
      </w:r>
      <w:r w:rsidR="00C60E6B">
        <w:rPr>
          <w:rStyle w:val="Pogrubienie"/>
          <w:rFonts w:ascii="Tahoma" w:hAnsi="Tahoma" w:cs="Tahoma"/>
        </w:rPr>
        <w:t xml:space="preserve"> </w:t>
      </w:r>
      <w:r w:rsidRPr="00D81EC7">
        <w:rPr>
          <w:rStyle w:val="Pogrubienie"/>
          <w:rFonts w:ascii="Tahoma" w:hAnsi="Tahoma" w:cs="Tahoma"/>
        </w:rPr>
        <w:t>ZAŁATWIENIA</w:t>
      </w:r>
      <w:r w:rsidR="00C60E6B">
        <w:rPr>
          <w:rStyle w:val="Pogrubienie"/>
          <w:rFonts w:ascii="Tahoma" w:hAnsi="Tahoma" w:cs="Tahoma"/>
        </w:rPr>
        <w:t xml:space="preserve"> </w:t>
      </w:r>
      <w:r w:rsidRPr="00D81EC7">
        <w:rPr>
          <w:rStyle w:val="Pogrubienie"/>
          <w:rFonts w:ascii="Tahoma" w:hAnsi="Tahoma" w:cs="Tahoma"/>
        </w:rPr>
        <w:t>SPRAWY:</w:t>
      </w:r>
    </w:p>
    <w:p w14:paraId="66C7CBDB" w14:textId="77777777" w:rsidR="005B1BF7" w:rsidRPr="00D81EC7" w:rsidRDefault="005B1BF7" w:rsidP="00694EA4">
      <w:pPr>
        <w:numPr>
          <w:ilvl w:val="0"/>
          <w:numId w:val="1"/>
        </w:numPr>
        <w:tabs>
          <w:tab w:val="clear" w:pos="360"/>
        </w:tabs>
        <w:spacing w:line="360" w:lineRule="auto"/>
        <w:rPr>
          <w:rFonts w:ascii="Tahoma" w:hAnsi="Tahoma" w:cs="Tahoma"/>
        </w:rPr>
      </w:pPr>
      <w:r w:rsidRPr="00D81EC7">
        <w:rPr>
          <w:rFonts w:ascii="Tahoma" w:hAnsi="Tahoma" w:cs="Tahoma"/>
        </w:rPr>
        <w:t>wypełniony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wniosek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nadanie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obywatelstwa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polskiego;</w:t>
      </w:r>
    </w:p>
    <w:p w14:paraId="19E48A8B" w14:textId="77777777" w:rsidR="001F762C" w:rsidRPr="00D81EC7" w:rsidRDefault="00DD23B6" w:rsidP="00694EA4">
      <w:pPr>
        <w:tabs>
          <w:tab w:val="left" w:pos="360"/>
        </w:tabs>
        <w:spacing w:line="360" w:lineRule="auto"/>
        <w:rPr>
          <w:rFonts w:ascii="Tahoma" w:hAnsi="Tahoma" w:cs="Tahoma"/>
        </w:rPr>
      </w:pPr>
      <w:r w:rsidRPr="00D81EC7">
        <w:rPr>
          <w:rFonts w:ascii="Tahoma" w:hAnsi="Tahoma" w:cs="Tahoma"/>
        </w:rPr>
        <w:t>Wn</w:t>
      </w:r>
      <w:r w:rsidR="009E35E0" w:rsidRPr="00D81EC7">
        <w:rPr>
          <w:rFonts w:ascii="Tahoma" w:hAnsi="Tahoma" w:cs="Tahoma"/>
        </w:rPr>
        <w:t>iosek</w:t>
      </w:r>
      <w:r w:rsidR="00C60E6B">
        <w:rPr>
          <w:rFonts w:ascii="Tahoma" w:hAnsi="Tahoma" w:cs="Tahoma"/>
        </w:rPr>
        <w:t xml:space="preserve"> </w:t>
      </w:r>
      <w:r w:rsidR="009E35E0" w:rsidRPr="00D81EC7">
        <w:rPr>
          <w:rFonts w:ascii="Tahoma" w:hAnsi="Tahoma" w:cs="Tahoma"/>
        </w:rPr>
        <w:t>składa</w:t>
      </w:r>
      <w:r w:rsidR="00C60E6B">
        <w:rPr>
          <w:rFonts w:ascii="Tahoma" w:hAnsi="Tahoma" w:cs="Tahoma"/>
        </w:rPr>
        <w:t xml:space="preserve"> </w:t>
      </w:r>
      <w:r w:rsidR="009E35E0" w:rsidRPr="00D81EC7">
        <w:rPr>
          <w:rFonts w:ascii="Tahoma" w:hAnsi="Tahoma" w:cs="Tahoma"/>
        </w:rPr>
        <w:t>się</w:t>
      </w:r>
      <w:r w:rsidR="00C60E6B">
        <w:rPr>
          <w:rFonts w:ascii="Tahoma" w:hAnsi="Tahoma" w:cs="Tahoma"/>
        </w:rPr>
        <w:t xml:space="preserve"> </w:t>
      </w:r>
      <w:r w:rsidR="009E35E0" w:rsidRPr="00D81EC7">
        <w:rPr>
          <w:rFonts w:ascii="Tahoma" w:hAnsi="Tahoma" w:cs="Tahoma"/>
        </w:rPr>
        <w:t>na</w:t>
      </w:r>
      <w:r w:rsidR="00C60E6B">
        <w:rPr>
          <w:rFonts w:ascii="Tahoma" w:hAnsi="Tahoma" w:cs="Tahoma"/>
        </w:rPr>
        <w:t xml:space="preserve"> </w:t>
      </w:r>
      <w:r w:rsidR="009E35E0" w:rsidRPr="00D81EC7">
        <w:rPr>
          <w:rFonts w:ascii="Tahoma" w:hAnsi="Tahoma" w:cs="Tahoma"/>
        </w:rPr>
        <w:t>formularzu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F-01/KIU-002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-</w:t>
      </w:r>
      <w:r w:rsidR="00C60E6B">
        <w:rPr>
          <w:rFonts w:ascii="Tahoma" w:hAnsi="Tahoma" w:cs="Tahoma"/>
        </w:rPr>
        <w:t xml:space="preserve"> </w:t>
      </w:r>
      <w:hyperlink r:id="rId8" w:tgtFrame="_blank" w:history="1">
        <w:r w:rsidRPr="00D81EC7">
          <w:rPr>
            <w:rStyle w:val="Hipercze"/>
            <w:rFonts w:ascii="Tahoma" w:hAnsi="Tahoma" w:cs="Tahoma"/>
            <w:color w:val="auto"/>
            <w:u w:val="none"/>
          </w:rPr>
          <w:t>Wniosek</w:t>
        </w:r>
        <w:r w:rsidR="00C60E6B">
          <w:rPr>
            <w:rStyle w:val="Hipercze"/>
            <w:rFonts w:ascii="Tahoma" w:hAnsi="Tahoma" w:cs="Tahoma"/>
            <w:color w:val="auto"/>
            <w:u w:val="none"/>
          </w:rPr>
          <w:t xml:space="preserve"> </w:t>
        </w:r>
        <w:r w:rsidRPr="00D81EC7">
          <w:rPr>
            <w:rStyle w:val="Hipercze"/>
            <w:rFonts w:ascii="Tahoma" w:hAnsi="Tahoma" w:cs="Tahoma"/>
            <w:color w:val="auto"/>
            <w:u w:val="none"/>
          </w:rPr>
          <w:t>o</w:t>
        </w:r>
        <w:r w:rsidR="00C60E6B">
          <w:rPr>
            <w:rStyle w:val="Hipercze"/>
            <w:rFonts w:ascii="Tahoma" w:hAnsi="Tahoma" w:cs="Tahoma"/>
            <w:color w:val="auto"/>
            <w:u w:val="none"/>
          </w:rPr>
          <w:t xml:space="preserve"> </w:t>
        </w:r>
        <w:r w:rsidRPr="00D81EC7">
          <w:rPr>
            <w:rStyle w:val="Hipercze"/>
            <w:rFonts w:ascii="Tahoma" w:hAnsi="Tahoma" w:cs="Tahoma"/>
            <w:color w:val="auto"/>
            <w:u w:val="none"/>
          </w:rPr>
          <w:t>nadanie</w:t>
        </w:r>
        <w:r w:rsidR="00C60E6B">
          <w:rPr>
            <w:rStyle w:val="Hipercze"/>
            <w:rFonts w:ascii="Tahoma" w:hAnsi="Tahoma" w:cs="Tahoma"/>
            <w:color w:val="auto"/>
            <w:u w:val="none"/>
          </w:rPr>
          <w:t xml:space="preserve"> </w:t>
        </w:r>
        <w:r w:rsidRPr="00D81EC7">
          <w:rPr>
            <w:rStyle w:val="Hipercze"/>
            <w:rFonts w:ascii="Tahoma" w:hAnsi="Tahoma" w:cs="Tahoma"/>
            <w:color w:val="auto"/>
            <w:u w:val="none"/>
          </w:rPr>
          <w:t>obywatelstwa</w:t>
        </w:r>
        <w:r w:rsidR="00C60E6B">
          <w:rPr>
            <w:rStyle w:val="Hipercze"/>
            <w:rFonts w:ascii="Tahoma" w:hAnsi="Tahoma" w:cs="Tahoma"/>
            <w:color w:val="auto"/>
            <w:u w:val="none"/>
          </w:rPr>
          <w:t xml:space="preserve"> </w:t>
        </w:r>
        <w:r w:rsidRPr="00D81EC7">
          <w:rPr>
            <w:rStyle w:val="Hipercze"/>
            <w:rFonts w:ascii="Tahoma" w:hAnsi="Tahoma" w:cs="Tahoma"/>
            <w:color w:val="auto"/>
            <w:u w:val="none"/>
          </w:rPr>
          <w:t>polskiego</w:t>
        </w:r>
      </w:hyperlink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należy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wypełnić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go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własnoręcznie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języ</w:t>
      </w:r>
      <w:r w:rsidR="00AE0C72" w:rsidRPr="00D81EC7">
        <w:rPr>
          <w:rFonts w:ascii="Tahoma" w:hAnsi="Tahoma" w:cs="Tahoma"/>
        </w:rPr>
        <w:t>ku</w:t>
      </w:r>
      <w:r w:rsidR="00C60E6B">
        <w:rPr>
          <w:rFonts w:ascii="Tahoma" w:hAnsi="Tahoma" w:cs="Tahoma"/>
        </w:rPr>
        <w:t xml:space="preserve"> </w:t>
      </w:r>
      <w:r w:rsidR="00AE0C72" w:rsidRPr="00D81EC7">
        <w:rPr>
          <w:rFonts w:ascii="Tahoma" w:hAnsi="Tahoma" w:cs="Tahoma"/>
        </w:rPr>
        <w:t>polskim.</w:t>
      </w:r>
      <w:r w:rsidR="00C60E6B">
        <w:rPr>
          <w:rFonts w:ascii="Tahoma" w:hAnsi="Tahoma" w:cs="Tahoma"/>
        </w:rPr>
        <w:t xml:space="preserve"> </w:t>
      </w:r>
      <w:r w:rsidR="00AE0C72" w:rsidRPr="00D81EC7">
        <w:rPr>
          <w:rFonts w:ascii="Tahoma" w:hAnsi="Tahoma" w:cs="Tahoma"/>
        </w:rPr>
        <w:t>Wniosek</w:t>
      </w:r>
      <w:r w:rsidR="00C60E6B">
        <w:rPr>
          <w:rFonts w:ascii="Tahoma" w:hAnsi="Tahoma" w:cs="Tahoma"/>
        </w:rPr>
        <w:t xml:space="preserve"> </w:t>
      </w:r>
      <w:r w:rsidR="00AE0C72" w:rsidRPr="00D81EC7">
        <w:rPr>
          <w:rFonts w:ascii="Tahoma" w:hAnsi="Tahoma" w:cs="Tahoma"/>
        </w:rPr>
        <w:t>do</w:t>
      </w:r>
      <w:r w:rsidR="00C60E6B">
        <w:rPr>
          <w:rFonts w:ascii="Tahoma" w:hAnsi="Tahoma" w:cs="Tahoma"/>
        </w:rPr>
        <w:t xml:space="preserve"> </w:t>
      </w:r>
      <w:r w:rsidR="00AE0C72" w:rsidRPr="00D81EC7">
        <w:rPr>
          <w:rFonts w:ascii="Tahoma" w:hAnsi="Tahoma" w:cs="Tahoma"/>
        </w:rPr>
        <w:t>pobrania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strony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internetowej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urzędu.</w:t>
      </w:r>
    </w:p>
    <w:p w14:paraId="6FA3C53E" w14:textId="77777777" w:rsidR="007B2439" w:rsidRPr="00D81EC7" w:rsidRDefault="0014256A" w:rsidP="00694EA4">
      <w:pPr>
        <w:numPr>
          <w:ilvl w:val="0"/>
          <w:numId w:val="1"/>
        </w:numPr>
        <w:tabs>
          <w:tab w:val="num" w:pos="-3060"/>
          <w:tab w:val="left" w:pos="360"/>
        </w:tabs>
        <w:spacing w:line="360" w:lineRule="auto"/>
        <w:ind w:left="0" w:firstLine="0"/>
        <w:rPr>
          <w:rFonts w:ascii="Tahoma" w:hAnsi="Tahoma" w:cs="Tahoma"/>
        </w:rPr>
      </w:pPr>
      <w:r w:rsidRPr="00D81EC7">
        <w:rPr>
          <w:rFonts w:ascii="Tahoma" w:hAnsi="Tahoma" w:cs="Tahoma"/>
        </w:rPr>
        <w:t>jedn</w:t>
      </w:r>
      <w:r w:rsidR="00B93108" w:rsidRPr="00D81EC7">
        <w:rPr>
          <w:rFonts w:ascii="Tahoma" w:hAnsi="Tahoma" w:cs="Tahoma"/>
        </w:rPr>
        <w:t>a</w:t>
      </w:r>
      <w:r w:rsidR="00C60E6B">
        <w:rPr>
          <w:rFonts w:ascii="Tahoma" w:hAnsi="Tahoma" w:cs="Tahoma"/>
        </w:rPr>
        <w:t xml:space="preserve"> </w:t>
      </w:r>
      <w:r w:rsidR="007B2439" w:rsidRPr="00D81EC7">
        <w:rPr>
          <w:rFonts w:ascii="Tahoma" w:hAnsi="Tahoma" w:cs="Tahoma"/>
        </w:rPr>
        <w:t>fotografi</w:t>
      </w:r>
      <w:r w:rsidR="00B93108" w:rsidRPr="00D81EC7">
        <w:rPr>
          <w:rFonts w:ascii="Tahoma" w:hAnsi="Tahoma" w:cs="Tahoma"/>
        </w:rPr>
        <w:t>a</w:t>
      </w:r>
      <w:r w:rsidR="00C60E6B">
        <w:rPr>
          <w:rFonts w:ascii="Tahoma" w:hAnsi="Tahoma" w:cs="Tahoma"/>
        </w:rPr>
        <w:t xml:space="preserve"> </w:t>
      </w:r>
      <w:r w:rsidR="007B2439" w:rsidRPr="00D81EC7">
        <w:rPr>
          <w:rFonts w:ascii="Tahoma" w:hAnsi="Tahoma" w:cs="Tahoma"/>
        </w:rPr>
        <w:t>wnioskodawcy</w:t>
      </w:r>
      <w:r w:rsidR="00356CDC" w:rsidRPr="00D81EC7">
        <w:rPr>
          <w:rFonts w:ascii="Tahoma" w:hAnsi="Tahoma" w:cs="Tahoma"/>
        </w:rPr>
        <w:t>;</w:t>
      </w:r>
    </w:p>
    <w:p w14:paraId="78D2D80D" w14:textId="77777777" w:rsidR="007B2439" w:rsidRPr="00D81EC7" w:rsidRDefault="007B2439" w:rsidP="00694EA4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D81EC7">
        <w:rPr>
          <w:rFonts w:ascii="Tahoma" w:hAnsi="Tahoma" w:cs="Tahoma"/>
        </w:rPr>
        <w:t>Fotografia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dołączana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wniosku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powinna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być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nieuszkodzona,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kolorowa,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wymiarach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4,5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cm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x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3,5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cm,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wykonana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ciągu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ostatnich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6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miesięcy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jednolitym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jasnym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tle,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mająca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dobrą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ostrość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oraz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pokazująca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wyraźnie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oczy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twarz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od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wierzchołka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głowy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górnej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części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barków,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tak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aby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twarz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zajmowała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70–80%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fotografii.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Fotografia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ma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przedstawiać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osobę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bez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nakrycia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głowy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okularów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lastRenderedPageBreak/>
        <w:t>ciemnymi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szkłami,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patrzącą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wprost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otwartymi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oczami,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nieprzesłoniętymi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włosami,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naturalnym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wyrazem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twarzy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zamkniętymi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ustami.</w:t>
      </w:r>
    </w:p>
    <w:p w14:paraId="4BB766BB" w14:textId="77777777" w:rsidR="007B2439" w:rsidRPr="00D81EC7" w:rsidRDefault="007B2439" w:rsidP="00694EA4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D81EC7">
        <w:rPr>
          <w:rFonts w:ascii="Tahoma" w:hAnsi="Tahoma" w:cs="Tahoma"/>
        </w:rPr>
        <w:t>Osoba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wrodzonymi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lub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nabytymi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wadami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narządu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wzroku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może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dołączyć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wniosku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fotografię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przedstawiającą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ją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okularach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ciemnymi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szkłami,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osoba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nosząca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nakrycie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głowy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zgodnie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zasadami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swojego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wyznania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–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fotografię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przedstawiającą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ją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nakryciu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głowy.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Nakrycie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głowy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może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zakrywać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ani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zniekształcać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owalu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twarzy</w:t>
      </w:r>
      <w:r w:rsidR="00356CDC" w:rsidRPr="00D81EC7">
        <w:rPr>
          <w:rFonts w:ascii="Tahoma" w:hAnsi="Tahoma" w:cs="Tahoma"/>
        </w:rPr>
        <w:t>.</w:t>
      </w:r>
    </w:p>
    <w:p w14:paraId="55ECDF16" w14:textId="77777777" w:rsidR="005B1BF7" w:rsidRPr="00D81EC7" w:rsidRDefault="005B1BF7" w:rsidP="00694EA4">
      <w:pPr>
        <w:numPr>
          <w:ilvl w:val="0"/>
          <w:numId w:val="1"/>
        </w:numPr>
        <w:tabs>
          <w:tab w:val="num" w:pos="-3060"/>
          <w:tab w:val="left" w:pos="360"/>
        </w:tabs>
        <w:spacing w:line="360" w:lineRule="auto"/>
        <w:rPr>
          <w:rFonts w:ascii="Tahoma" w:hAnsi="Tahoma" w:cs="Tahoma"/>
        </w:rPr>
      </w:pPr>
      <w:r w:rsidRPr="00D81EC7">
        <w:rPr>
          <w:rFonts w:ascii="Tahoma" w:hAnsi="Tahoma" w:cs="Tahoma"/>
        </w:rPr>
        <w:t>odpis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skrócony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aktu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urodzenia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polskiego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urzędu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stanu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cywilnego;</w:t>
      </w:r>
    </w:p>
    <w:p w14:paraId="7B372FF2" w14:textId="77777777" w:rsidR="005B1BF7" w:rsidRPr="00D81EC7" w:rsidRDefault="005B1BF7" w:rsidP="00694EA4">
      <w:pPr>
        <w:numPr>
          <w:ilvl w:val="0"/>
          <w:numId w:val="1"/>
        </w:numPr>
        <w:tabs>
          <w:tab w:val="num" w:pos="-3060"/>
          <w:tab w:val="left" w:pos="360"/>
        </w:tabs>
        <w:spacing w:line="360" w:lineRule="auto"/>
        <w:rPr>
          <w:rFonts w:ascii="Tahoma" w:hAnsi="Tahoma" w:cs="Tahoma"/>
        </w:rPr>
      </w:pPr>
      <w:r w:rsidRPr="00D81EC7">
        <w:rPr>
          <w:rFonts w:ascii="Tahoma" w:hAnsi="Tahoma" w:cs="Tahoma"/>
        </w:rPr>
        <w:t>odpis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skrócony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aktu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małżeństwa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polskiego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urzędu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stanu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cywilnego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(w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przypadku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osoby</w:t>
      </w:r>
      <w:r w:rsidR="00342E35" w:rsidRPr="00D81EC7">
        <w:rPr>
          <w:rFonts w:ascii="Tahoma" w:hAnsi="Tahoma" w:cs="Tahoma"/>
        </w:rPr>
        <w:t>,</w:t>
      </w:r>
      <w:r w:rsidR="00C60E6B">
        <w:rPr>
          <w:rFonts w:ascii="Tahoma" w:hAnsi="Tahoma" w:cs="Tahoma"/>
        </w:rPr>
        <w:t xml:space="preserve"> </w:t>
      </w:r>
      <w:r w:rsidR="00342E35" w:rsidRPr="00D81EC7">
        <w:rPr>
          <w:rFonts w:ascii="Tahoma" w:hAnsi="Tahoma" w:cs="Tahoma"/>
        </w:rPr>
        <w:t>która</w:t>
      </w:r>
      <w:r w:rsidR="00C60E6B">
        <w:rPr>
          <w:rFonts w:ascii="Tahoma" w:hAnsi="Tahoma" w:cs="Tahoma"/>
        </w:rPr>
        <w:t xml:space="preserve"> </w:t>
      </w:r>
      <w:r w:rsidR="00342E35" w:rsidRPr="00D81EC7">
        <w:rPr>
          <w:rFonts w:ascii="Tahoma" w:hAnsi="Tahoma" w:cs="Tahoma"/>
        </w:rPr>
        <w:t>zawarła</w:t>
      </w:r>
      <w:r w:rsidR="00C60E6B">
        <w:rPr>
          <w:rFonts w:ascii="Tahoma" w:hAnsi="Tahoma" w:cs="Tahoma"/>
        </w:rPr>
        <w:t xml:space="preserve"> </w:t>
      </w:r>
      <w:r w:rsidR="00342E35" w:rsidRPr="00D81EC7">
        <w:rPr>
          <w:rFonts w:ascii="Tahoma" w:hAnsi="Tahoma" w:cs="Tahoma"/>
        </w:rPr>
        <w:t>związek</w:t>
      </w:r>
      <w:r w:rsidR="00C60E6B">
        <w:rPr>
          <w:rFonts w:ascii="Tahoma" w:hAnsi="Tahoma" w:cs="Tahoma"/>
        </w:rPr>
        <w:t xml:space="preserve"> </w:t>
      </w:r>
      <w:r w:rsidR="00342E35" w:rsidRPr="00D81EC7">
        <w:rPr>
          <w:rFonts w:ascii="Tahoma" w:hAnsi="Tahoma" w:cs="Tahoma"/>
        </w:rPr>
        <w:t>małżeński</w:t>
      </w:r>
      <w:r w:rsidR="00356CDC" w:rsidRPr="00D81EC7">
        <w:rPr>
          <w:rFonts w:ascii="Tahoma" w:hAnsi="Tahoma" w:cs="Tahoma"/>
        </w:rPr>
        <w:t>);</w:t>
      </w:r>
    </w:p>
    <w:p w14:paraId="0F3758C5" w14:textId="77777777" w:rsidR="005B1BF7" w:rsidRPr="00D81EC7" w:rsidRDefault="005B1BF7" w:rsidP="00694EA4">
      <w:pPr>
        <w:numPr>
          <w:ilvl w:val="0"/>
          <w:numId w:val="1"/>
        </w:numPr>
        <w:tabs>
          <w:tab w:val="num" w:pos="-3060"/>
          <w:tab w:val="left" w:pos="360"/>
        </w:tabs>
        <w:spacing w:line="360" w:lineRule="auto"/>
        <w:rPr>
          <w:rFonts w:ascii="Tahoma" w:hAnsi="Tahoma" w:cs="Tahoma"/>
        </w:rPr>
      </w:pPr>
      <w:r w:rsidRPr="00D81EC7">
        <w:rPr>
          <w:rFonts w:ascii="Tahoma" w:hAnsi="Tahoma" w:cs="Tahoma"/>
        </w:rPr>
        <w:t>wszystkie</w:t>
      </w:r>
      <w:r w:rsidR="00C60E6B">
        <w:rPr>
          <w:rFonts w:ascii="Tahoma" w:hAnsi="Tahoma" w:cs="Tahoma"/>
        </w:rPr>
        <w:t xml:space="preserve"> </w:t>
      </w:r>
      <w:r w:rsidR="0014256A" w:rsidRPr="00D81EC7">
        <w:rPr>
          <w:rFonts w:ascii="Tahoma" w:hAnsi="Tahoma" w:cs="Tahoma"/>
        </w:rPr>
        <w:t>wydane</w:t>
      </w:r>
      <w:r w:rsidR="00C60E6B">
        <w:rPr>
          <w:rFonts w:ascii="Tahoma" w:hAnsi="Tahoma" w:cs="Tahoma"/>
        </w:rPr>
        <w:t xml:space="preserve"> </w:t>
      </w:r>
      <w:r w:rsidR="0014256A" w:rsidRPr="00D81EC7">
        <w:rPr>
          <w:rFonts w:ascii="Tahoma" w:hAnsi="Tahoma" w:cs="Tahoma"/>
        </w:rPr>
        <w:t>wnioskodawcy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zezwolenia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czasowy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lub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stały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pobyt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Polsce,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osiedlenie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się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lub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pobyt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rezydenta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długoterminowego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WE;</w:t>
      </w:r>
    </w:p>
    <w:p w14:paraId="595528CC" w14:textId="77777777" w:rsidR="005B1BF7" w:rsidRPr="00D81EC7" w:rsidRDefault="005B1BF7" w:rsidP="00694EA4">
      <w:pPr>
        <w:numPr>
          <w:ilvl w:val="0"/>
          <w:numId w:val="1"/>
        </w:numPr>
        <w:tabs>
          <w:tab w:val="num" w:pos="-3060"/>
          <w:tab w:val="left" w:pos="360"/>
        </w:tabs>
        <w:spacing w:line="360" w:lineRule="auto"/>
        <w:rPr>
          <w:rFonts w:ascii="Tahoma" w:hAnsi="Tahoma" w:cs="Tahoma"/>
        </w:rPr>
      </w:pPr>
      <w:r w:rsidRPr="00D81EC7">
        <w:rPr>
          <w:rFonts w:ascii="Tahoma" w:hAnsi="Tahoma" w:cs="Tahoma"/>
        </w:rPr>
        <w:t>karta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pobytu,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zaświadczenia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zarejestrowaniu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pobytu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obywatela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UE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lub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członka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jego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rodziny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albo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dokument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potwierdzając</w:t>
      </w:r>
      <w:r w:rsidR="0014256A" w:rsidRPr="00D81EC7">
        <w:rPr>
          <w:rFonts w:ascii="Tahoma" w:hAnsi="Tahoma" w:cs="Tahoma"/>
        </w:rPr>
        <w:t>y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prawo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stałego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pobytu;</w:t>
      </w:r>
    </w:p>
    <w:p w14:paraId="330B12E5" w14:textId="77777777" w:rsidR="005B1BF7" w:rsidRPr="00D81EC7" w:rsidRDefault="005B1BF7" w:rsidP="00694EA4">
      <w:pPr>
        <w:numPr>
          <w:ilvl w:val="0"/>
          <w:numId w:val="1"/>
        </w:numPr>
        <w:tabs>
          <w:tab w:val="num" w:pos="-3060"/>
          <w:tab w:val="left" w:pos="360"/>
        </w:tabs>
        <w:spacing w:line="360" w:lineRule="auto"/>
        <w:rPr>
          <w:rFonts w:ascii="Tahoma" w:hAnsi="Tahoma" w:cs="Tahoma"/>
        </w:rPr>
      </w:pPr>
      <w:r w:rsidRPr="00D81EC7">
        <w:rPr>
          <w:rFonts w:ascii="Tahoma" w:hAnsi="Tahoma" w:cs="Tahoma"/>
        </w:rPr>
        <w:t>dokument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potwierdzający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tożsamość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obywatelstwo</w:t>
      </w:r>
      <w:r w:rsidR="00C60E6B">
        <w:rPr>
          <w:rFonts w:ascii="Tahoma" w:hAnsi="Tahoma" w:cs="Tahoma"/>
        </w:rPr>
        <w:t xml:space="preserve"> </w:t>
      </w:r>
      <w:r w:rsidR="0014256A" w:rsidRPr="00D81EC7">
        <w:rPr>
          <w:rFonts w:ascii="Tahoma" w:hAnsi="Tahoma" w:cs="Tahoma"/>
        </w:rPr>
        <w:t>wnioskodawcy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(paszport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zagraniczny,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dokument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podróży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lub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dok</w:t>
      </w:r>
      <w:r w:rsidR="00356CDC" w:rsidRPr="00D81EC7">
        <w:rPr>
          <w:rFonts w:ascii="Tahoma" w:hAnsi="Tahoma" w:cs="Tahoma"/>
        </w:rPr>
        <w:t>ument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tożsamości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obywatela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UE);</w:t>
      </w:r>
    </w:p>
    <w:p w14:paraId="4AE0AD8A" w14:textId="77777777" w:rsidR="005B1BF7" w:rsidRPr="00D81EC7" w:rsidRDefault="005B1BF7" w:rsidP="00694EA4">
      <w:pPr>
        <w:numPr>
          <w:ilvl w:val="0"/>
          <w:numId w:val="1"/>
        </w:numPr>
        <w:tabs>
          <w:tab w:val="num" w:pos="-3060"/>
          <w:tab w:val="left" w:pos="360"/>
        </w:tabs>
        <w:spacing w:line="360" w:lineRule="auto"/>
        <w:rPr>
          <w:rFonts w:ascii="Tahoma" w:hAnsi="Tahoma" w:cs="Tahoma"/>
        </w:rPr>
      </w:pPr>
      <w:r w:rsidRPr="00D81EC7">
        <w:rPr>
          <w:rFonts w:ascii="Tahoma" w:hAnsi="Tahoma" w:cs="Tahoma"/>
        </w:rPr>
        <w:t>dokument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potwierdzający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tożsamość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obywatelstwo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małżonka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wnioskodawcy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(w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przypadku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osób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pozos</w:t>
      </w:r>
      <w:r w:rsidR="00356CDC" w:rsidRPr="00D81EC7">
        <w:rPr>
          <w:rFonts w:ascii="Tahoma" w:hAnsi="Tahoma" w:cs="Tahoma"/>
        </w:rPr>
        <w:t>tających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w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związku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małżeńskim);</w:t>
      </w:r>
    </w:p>
    <w:p w14:paraId="286E5283" w14:textId="77777777" w:rsidR="005B1BF7" w:rsidRPr="00D81EC7" w:rsidRDefault="005B1BF7" w:rsidP="00694EA4">
      <w:pPr>
        <w:numPr>
          <w:ilvl w:val="0"/>
          <w:numId w:val="1"/>
        </w:numPr>
        <w:tabs>
          <w:tab w:val="num" w:pos="-3060"/>
          <w:tab w:val="left" w:pos="360"/>
        </w:tabs>
        <w:spacing w:line="360" w:lineRule="auto"/>
        <w:rPr>
          <w:rFonts w:ascii="Tahoma" w:hAnsi="Tahoma" w:cs="Tahoma"/>
        </w:rPr>
      </w:pPr>
      <w:r w:rsidRPr="00D81EC7">
        <w:rPr>
          <w:rFonts w:ascii="Tahoma" w:hAnsi="Tahoma" w:cs="Tahoma"/>
        </w:rPr>
        <w:t>dokumenty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potwierdzające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źródła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utrzymania</w:t>
      </w:r>
      <w:r w:rsidR="00C60E6B">
        <w:rPr>
          <w:rFonts w:ascii="Tahoma" w:hAnsi="Tahoma" w:cs="Tahoma"/>
        </w:rPr>
        <w:t xml:space="preserve"> </w:t>
      </w:r>
      <w:r w:rsidR="0014256A" w:rsidRPr="00D81EC7">
        <w:rPr>
          <w:rFonts w:ascii="Tahoma" w:hAnsi="Tahoma" w:cs="Tahoma"/>
        </w:rPr>
        <w:t>wnioskodawcy</w:t>
      </w:r>
      <w:r w:rsidR="00356CDC" w:rsidRPr="00D81EC7">
        <w:rPr>
          <w:rFonts w:ascii="Tahoma" w:hAnsi="Tahoma" w:cs="Tahoma"/>
        </w:rPr>
        <w:t>;</w:t>
      </w:r>
    </w:p>
    <w:p w14:paraId="2B603B17" w14:textId="77777777" w:rsidR="005B1BF7" w:rsidRPr="00D81EC7" w:rsidRDefault="005B1BF7" w:rsidP="00694EA4">
      <w:pPr>
        <w:numPr>
          <w:ilvl w:val="0"/>
          <w:numId w:val="1"/>
        </w:numPr>
        <w:tabs>
          <w:tab w:val="num" w:pos="-3060"/>
          <w:tab w:val="left" w:pos="360"/>
        </w:tabs>
        <w:spacing w:line="360" w:lineRule="auto"/>
        <w:rPr>
          <w:rFonts w:ascii="Tahoma" w:hAnsi="Tahoma" w:cs="Tahoma"/>
        </w:rPr>
      </w:pPr>
      <w:r w:rsidRPr="00D81EC7">
        <w:rPr>
          <w:rFonts w:ascii="Tahoma" w:hAnsi="Tahoma" w:cs="Tahoma"/>
        </w:rPr>
        <w:t>dokumenty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potwierdzające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osiągnięcia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zawodowe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(np.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stopnie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tytuły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naukowe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lub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zawodowe,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prace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twórcze,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publicystyka,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nagrody,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wykonane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projekty)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oraz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prowadzoną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dzi</w:t>
      </w:r>
      <w:r w:rsidR="00356CDC" w:rsidRPr="00D81EC7">
        <w:rPr>
          <w:rFonts w:ascii="Tahoma" w:hAnsi="Tahoma" w:cs="Tahoma"/>
        </w:rPr>
        <w:t>ałalność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polityczną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i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społeczną;</w:t>
      </w:r>
    </w:p>
    <w:p w14:paraId="25C7B07B" w14:textId="77777777" w:rsidR="005B1BF7" w:rsidRPr="00D81EC7" w:rsidRDefault="005B1BF7" w:rsidP="00694EA4">
      <w:pPr>
        <w:numPr>
          <w:ilvl w:val="0"/>
          <w:numId w:val="1"/>
        </w:numPr>
        <w:tabs>
          <w:tab w:val="num" w:pos="-3060"/>
          <w:tab w:val="left" w:pos="360"/>
        </w:tabs>
        <w:spacing w:line="360" w:lineRule="auto"/>
        <w:rPr>
          <w:rFonts w:ascii="Tahoma" w:hAnsi="Tahoma" w:cs="Tahoma"/>
        </w:rPr>
      </w:pPr>
      <w:r w:rsidRPr="00D81EC7">
        <w:rPr>
          <w:rFonts w:ascii="Tahoma" w:hAnsi="Tahoma" w:cs="Tahoma"/>
        </w:rPr>
        <w:t>posiadane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dokumenty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rodziców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dalszych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wstępnych,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jeżeli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posiadali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obywatelstwo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polskie</w:t>
      </w:r>
      <w:r w:rsidR="00C60E6B">
        <w:rPr>
          <w:rFonts w:ascii="Tahoma" w:hAnsi="Tahoma" w:cs="Tahoma"/>
        </w:rPr>
        <w:t xml:space="preserve"> </w:t>
      </w:r>
      <w:r w:rsidR="00342E35" w:rsidRPr="00D81EC7">
        <w:rPr>
          <w:rFonts w:ascii="Tahoma" w:hAnsi="Tahoma" w:cs="Tahoma"/>
        </w:rPr>
        <w:t>lub</w:t>
      </w:r>
      <w:r w:rsidR="00C60E6B">
        <w:rPr>
          <w:rFonts w:ascii="Tahoma" w:hAnsi="Tahoma" w:cs="Tahoma"/>
        </w:rPr>
        <w:t xml:space="preserve"> </w:t>
      </w:r>
      <w:r w:rsidR="00342E35" w:rsidRPr="00D81EC7">
        <w:rPr>
          <w:rFonts w:ascii="Tahoma" w:hAnsi="Tahoma" w:cs="Tahoma"/>
        </w:rPr>
        <w:t>byli</w:t>
      </w:r>
      <w:r w:rsidR="00C60E6B">
        <w:rPr>
          <w:rFonts w:ascii="Tahoma" w:hAnsi="Tahoma" w:cs="Tahoma"/>
        </w:rPr>
        <w:t xml:space="preserve"> </w:t>
      </w:r>
      <w:r w:rsidR="00342E35" w:rsidRPr="00D81EC7">
        <w:rPr>
          <w:rFonts w:ascii="Tahoma" w:hAnsi="Tahoma" w:cs="Tahoma"/>
        </w:rPr>
        <w:t>polskiej</w:t>
      </w:r>
      <w:r w:rsidR="00C60E6B">
        <w:rPr>
          <w:rFonts w:ascii="Tahoma" w:hAnsi="Tahoma" w:cs="Tahoma"/>
        </w:rPr>
        <w:t xml:space="preserve"> </w:t>
      </w:r>
      <w:r w:rsidR="00342E35" w:rsidRPr="00D81EC7">
        <w:rPr>
          <w:rFonts w:ascii="Tahoma" w:hAnsi="Tahoma" w:cs="Tahoma"/>
        </w:rPr>
        <w:t>narodowości</w:t>
      </w:r>
      <w:r w:rsidR="00C60E6B">
        <w:rPr>
          <w:rFonts w:ascii="Tahoma" w:hAnsi="Tahoma" w:cs="Tahoma"/>
        </w:rPr>
        <w:t xml:space="preserve"> </w:t>
      </w:r>
      <w:r w:rsidR="00342E35" w:rsidRPr="00D81EC7">
        <w:rPr>
          <w:rFonts w:ascii="Tahoma" w:hAnsi="Tahoma" w:cs="Tahoma"/>
        </w:rPr>
        <w:t>(dokumenty</w:t>
      </w:r>
      <w:r w:rsidR="00C60E6B">
        <w:rPr>
          <w:rFonts w:ascii="Tahoma" w:hAnsi="Tahoma" w:cs="Tahoma"/>
        </w:rPr>
        <w:t xml:space="preserve"> </w:t>
      </w:r>
      <w:r w:rsidR="00342E35" w:rsidRPr="00D81EC7">
        <w:rPr>
          <w:rFonts w:ascii="Tahoma" w:hAnsi="Tahoma" w:cs="Tahoma"/>
        </w:rPr>
        <w:t>należy</w:t>
      </w:r>
      <w:r w:rsidR="00C60E6B">
        <w:rPr>
          <w:rFonts w:ascii="Tahoma" w:hAnsi="Tahoma" w:cs="Tahoma"/>
        </w:rPr>
        <w:t xml:space="preserve"> </w:t>
      </w:r>
      <w:r w:rsidR="00342E35" w:rsidRPr="00D81EC7">
        <w:rPr>
          <w:rFonts w:ascii="Tahoma" w:hAnsi="Tahoma" w:cs="Tahoma"/>
        </w:rPr>
        <w:t>przedłożyć</w:t>
      </w:r>
      <w:r w:rsidR="00C60E6B">
        <w:rPr>
          <w:rFonts w:ascii="Tahoma" w:hAnsi="Tahoma" w:cs="Tahoma"/>
        </w:rPr>
        <w:t xml:space="preserve"> </w:t>
      </w:r>
      <w:r w:rsidR="00342E35" w:rsidRPr="00D81EC7">
        <w:rPr>
          <w:rFonts w:ascii="Tahoma" w:hAnsi="Tahoma" w:cs="Tahoma"/>
        </w:rPr>
        <w:t>w</w:t>
      </w:r>
      <w:r w:rsidR="00C60E6B">
        <w:rPr>
          <w:rFonts w:ascii="Tahoma" w:hAnsi="Tahoma" w:cs="Tahoma"/>
        </w:rPr>
        <w:t xml:space="preserve"> </w:t>
      </w:r>
      <w:r w:rsidR="00342E35" w:rsidRPr="00D81EC7">
        <w:rPr>
          <w:rFonts w:ascii="Tahoma" w:hAnsi="Tahoma" w:cs="Tahoma"/>
        </w:rPr>
        <w:t>oryginałach</w:t>
      </w:r>
      <w:r w:rsidR="00C60E6B">
        <w:rPr>
          <w:rFonts w:ascii="Tahoma" w:hAnsi="Tahoma" w:cs="Tahoma"/>
        </w:rPr>
        <w:t xml:space="preserve"> </w:t>
      </w:r>
      <w:r w:rsidR="00342E35" w:rsidRPr="00D81EC7">
        <w:rPr>
          <w:rFonts w:ascii="Tahoma" w:hAnsi="Tahoma" w:cs="Tahoma"/>
        </w:rPr>
        <w:t>oraz</w:t>
      </w:r>
      <w:r w:rsidR="00C60E6B">
        <w:rPr>
          <w:rFonts w:ascii="Tahoma" w:hAnsi="Tahoma" w:cs="Tahoma"/>
        </w:rPr>
        <w:t xml:space="preserve"> </w:t>
      </w:r>
      <w:r w:rsidR="00342E35" w:rsidRPr="00D81EC7">
        <w:rPr>
          <w:rFonts w:ascii="Tahoma" w:hAnsi="Tahoma" w:cs="Tahoma"/>
        </w:rPr>
        <w:t>wykazać</w:t>
      </w:r>
      <w:r w:rsidR="00C60E6B">
        <w:rPr>
          <w:rFonts w:ascii="Tahoma" w:hAnsi="Tahoma" w:cs="Tahoma"/>
        </w:rPr>
        <w:t xml:space="preserve"> </w:t>
      </w:r>
      <w:r w:rsidR="00342E35" w:rsidRPr="00D81EC7">
        <w:rPr>
          <w:rFonts w:ascii="Tahoma" w:hAnsi="Tahoma" w:cs="Tahoma"/>
        </w:rPr>
        <w:t>aktami</w:t>
      </w:r>
      <w:r w:rsidR="00C60E6B">
        <w:rPr>
          <w:rFonts w:ascii="Tahoma" w:hAnsi="Tahoma" w:cs="Tahoma"/>
        </w:rPr>
        <w:t xml:space="preserve"> </w:t>
      </w:r>
      <w:r w:rsidR="00342E35" w:rsidRPr="00D81EC7">
        <w:rPr>
          <w:rFonts w:ascii="Tahoma" w:hAnsi="Tahoma" w:cs="Tahoma"/>
        </w:rPr>
        <w:t>stanu</w:t>
      </w:r>
      <w:r w:rsidR="00C60E6B">
        <w:rPr>
          <w:rFonts w:ascii="Tahoma" w:hAnsi="Tahoma" w:cs="Tahoma"/>
        </w:rPr>
        <w:t xml:space="preserve"> </w:t>
      </w:r>
      <w:r w:rsidR="00342E35" w:rsidRPr="00D81EC7">
        <w:rPr>
          <w:rFonts w:ascii="Tahoma" w:hAnsi="Tahoma" w:cs="Tahoma"/>
        </w:rPr>
        <w:t>cywilnego</w:t>
      </w:r>
      <w:r w:rsidR="00C60E6B">
        <w:rPr>
          <w:rFonts w:ascii="Tahoma" w:hAnsi="Tahoma" w:cs="Tahoma"/>
        </w:rPr>
        <w:t xml:space="preserve"> </w:t>
      </w:r>
      <w:r w:rsidR="00342E35" w:rsidRPr="00D81EC7">
        <w:rPr>
          <w:rFonts w:ascii="Tahoma" w:hAnsi="Tahoma" w:cs="Tahoma"/>
        </w:rPr>
        <w:t>pokrewieństwo</w:t>
      </w:r>
      <w:r w:rsidR="00C60E6B">
        <w:rPr>
          <w:rFonts w:ascii="Tahoma" w:hAnsi="Tahoma" w:cs="Tahoma"/>
        </w:rPr>
        <w:t xml:space="preserve"> </w:t>
      </w:r>
      <w:r w:rsidR="00342E35" w:rsidRPr="00D81EC7">
        <w:rPr>
          <w:rFonts w:ascii="Tahoma" w:hAnsi="Tahoma" w:cs="Tahoma"/>
        </w:rPr>
        <w:t>do</w:t>
      </w:r>
      <w:r w:rsidR="00C60E6B">
        <w:rPr>
          <w:rFonts w:ascii="Tahoma" w:hAnsi="Tahoma" w:cs="Tahoma"/>
        </w:rPr>
        <w:t xml:space="preserve"> </w:t>
      </w:r>
      <w:r w:rsidR="00342E35" w:rsidRPr="00D81EC7">
        <w:rPr>
          <w:rFonts w:ascii="Tahoma" w:hAnsi="Tahoma" w:cs="Tahoma"/>
        </w:rPr>
        <w:t>wskazanej</w:t>
      </w:r>
      <w:r w:rsidR="00C60E6B">
        <w:rPr>
          <w:rFonts w:ascii="Tahoma" w:hAnsi="Tahoma" w:cs="Tahoma"/>
        </w:rPr>
        <w:t xml:space="preserve"> </w:t>
      </w:r>
      <w:r w:rsidR="00342E35" w:rsidRPr="00D81EC7">
        <w:rPr>
          <w:rFonts w:ascii="Tahoma" w:hAnsi="Tahoma" w:cs="Tahoma"/>
        </w:rPr>
        <w:t>w</w:t>
      </w:r>
      <w:r w:rsidR="00C60E6B">
        <w:rPr>
          <w:rFonts w:ascii="Tahoma" w:hAnsi="Tahoma" w:cs="Tahoma"/>
        </w:rPr>
        <w:t xml:space="preserve"> </w:t>
      </w:r>
      <w:r w:rsidR="00342E35" w:rsidRPr="00D81EC7">
        <w:rPr>
          <w:rFonts w:ascii="Tahoma" w:hAnsi="Tahoma" w:cs="Tahoma"/>
        </w:rPr>
        <w:t>nich</w:t>
      </w:r>
      <w:r w:rsidR="00C60E6B">
        <w:rPr>
          <w:rFonts w:ascii="Tahoma" w:hAnsi="Tahoma" w:cs="Tahoma"/>
        </w:rPr>
        <w:t xml:space="preserve"> </w:t>
      </w:r>
      <w:r w:rsidR="00342E35" w:rsidRPr="00D81EC7">
        <w:rPr>
          <w:rFonts w:ascii="Tahoma" w:hAnsi="Tahoma" w:cs="Tahoma"/>
        </w:rPr>
        <w:t>osoby)</w:t>
      </w:r>
      <w:r w:rsidR="00356CDC" w:rsidRPr="00D81EC7">
        <w:rPr>
          <w:rFonts w:ascii="Tahoma" w:hAnsi="Tahoma" w:cs="Tahoma"/>
        </w:rPr>
        <w:t>;</w:t>
      </w:r>
    </w:p>
    <w:p w14:paraId="78CA3154" w14:textId="77777777" w:rsidR="005B1BF7" w:rsidRPr="00D81EC7" w:rsidRDefault="005B1BF7" w:rsidP="00694EA4">
      <w:pPr>
        <w:numPr>
          <w:ilvl w:val="0"/>
          <w:numId w:val="1"/>
        </w:numPr>
        <w:tabs>
          <w:tab w:val="num" w:pos="-3060"/>
          <w:tab w:val="left" w:pos="360"/>
        </w:tabs>
        <w:spacing w:line="360" w:lineRule="auto"/>
        <w:rPr>
          <w:rFonts w:ascii="Tahoma" w:hAnsi="Tahoma" w:cs="Tahoma"/>
        </w:rPr>
      </w:pPr>
      <w:r w:rsidRPr="00D81EC7">
        <w:rPr>
          <w:rFonts w:ascii="Tahoma" w:hAnsi="Tahoma" w:cs="Tahoma"/>
        </w:rPr>
        <w:t>posiadane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dokumenty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świadczące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posiadaniu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obywatelstwa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polskiego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przeszłości,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jego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utracie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oraz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dac</w:t>
      </w:r>
      <w:r w:rsidR="00356CDC" w:rsidRPr="00D81EC7">
        <w:rPr>
          <w:rFonts w:ascii="Tahoma" w:hAnsi="Tahoma" w:cs="Tahoma"/>
        </w:rPr>
        <w:t>ie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nabycia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obywatelstwa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obcego;</w:t>
      </w:r>
    </w:p>
    <w:p w14:paraId="7FD34AC3" w14:textId="77777777" w:rsidR="005B1BF7" w:rsidRPr="00D81EC7" w:rsidRDefault="005B1BF7" w:rsidP="00694EA4">
      <w:pPr>
        <w:numPr>
          <w:ilvl w:val="0"/>
          <w:numId w:val="1"/>
        </w:numPr>
        <w:tabs>
          <w:tab w:val="num" w:pos="-3060"/>
          <w:tab w:val="left" w:pos="360"/>
        </w:tabs>
        <w:spacing w:line="360" w:lineRule="auto"/>
        <w:rPr>
          <w:rFonts w:ascii="Tahoma" w:hAnsi="Tahoma" w:cs="Tahoma"/>
        </w:rPr>
      </w:pPr>
      <w:r w:rsidRPr="00D81EC7">
        <w:rPr>
          <w:rFonts w:ascii="Tahoma" w:hAnsi="Tahoma" w:cs="Tahoma"/>
        </w:rPr>
        <w:t>dodatkowe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dokumenty,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które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chce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załączyć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wnioskodawca.</w:t>
      </w:r>
    </w:p>
    <w:p w14:paraId="67E826BB" w14:textId="77777777" w:rsidR="00AE0C72" w:rsidRPr="00D81EC7" w:rsidRDefault="00AE0C72" w:rsidP="00694EA4">
      <w:pPr>
        <w:tabs>
          <w:tab w:val="num" w:pos="-3060"/>
          <w:tab w:val="left" w:pos="0"/>
        </w:tabs>
        <w:spacing w:line="360" w:lineRule="auto"/>
        <w:rPr>
          <w:rFonts w:ascii="Tahoma" w:hAnsi="Tahoma" w:cs="Tahoma"/>
        </w:rPr>
      </w:pPr>
    </w:p>
    <w:p w14:paraId="5022B291" w14:textId="77777777" w:rsidR="005B1BF7" w:rsidRPr="00D81EC7" w:rsidRDefault="005B1BF7" w:rsidP="00694EA4">
      <w:pPr>
        <w:tabs>
          <w:tab w:val="num" w:pos="-3060"/>
          <w:tab w:val="left" w:pos="0"/>
        </w:tabs>
        <w:spacing w:line="360" w:lineRule="auto"/>
        <w:rPr>
          <w:rFonts w:ascii="Tahoma" w:hAnsi="Tahoma" w:cs="Tahoma"/>
        </w:rPr>
      </w:pPr>
      <w:r w:rsidRPr="00D81EC7">
        <w:rPr>
          <w:rFonts w:ascii="Tahoma" w:hAnsi="Tahoma" w:cs="Tahoma"/>
        </w:rPr>
        <w:t>Cudzoziemiec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sprawujący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władzę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rodzicielską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nad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małoletnim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cudzoziemcem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dodatkowo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załącza:</w:t>
      </w:r>
    </w:p>
    <w:p w14:paraId="5E294E53" w14:textId="77777777" w:rsidR="005B1BF7" w:rsidRPr="00D81EC7" w:rsidRDefault="00C84CFE" w:rsidP="00694EA4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rPr>
          <w:rFonts w:ascii="Tahoma" w:hAnsi="Tahoma" w:cs="Tahoma"/>
        </w:rPr>
      </w:pPr>
      <w:r w:rsidRPr="00D81EC7">
        <w:rPr>
          <w:rFonts w:ascii="Tahoma" w:hAnsi="Tahoma" w:cs="Tahoma"/>
        </w:rPr>
        <w:t>jedna</w:t>
      </w:r>
      <w:r w:rsidR="00C60E6B">
        <w:rPr>
          <w:rFonts w:ascii="Tahoma" w:hAnsi="Tahoma" w:cs="Tahoma"/>
        </w:rPr>
        <w:t xml:space="preserve"> </w:t>
      </w:r>
      <w:r w:rsidR="005B1BF7" w:rsidRPr="00D81EC7">
        <w:rPr>
          <w:rFonts w:ascii="Tahoma" w:hAnsi="Tahoma" w:cs="Tahoma"/>
        </w:rPr>
        <w:t>fotografi</w:t>
      </w:r>
      <w:r w:rsidRPr="00D81EC7">
        <w:rPr>
          <w:rFonts w:ascii="Tahoma" w:hAnsi="Tahoma" w:cs="Tahoma"/>
        </w:rPr>
        <w:t>a</w:t>
      </w:r>
      <w:r w:rsidR="00C60E6B">
        <w:rPr>
          <w:rFonts w:ascii="Tahoma" w:hAnsi="Tahoma" w:cs="Tahoma"/>
        </w:rPr>
        <w:t xml:space="preserve"> </w:t>
      </w:r>
      <w:r w:rsidR="005B1BF7" w:rsidRPr="00D81EC7">
        <w:rPr>
          <w:rFonts w:ascii="Tahoma" w:hAnsi="Tahoma" w:cs="Tahoma"/>
        </w:rPr>
        <w:t>małoletniego</w:t>
      </w:r>
      <w:r w:rsidR="00C60E6B">
        <w:rPr>
          <w:rFonts w:ascii="Tahoma" w:hAnsi="Tahoma" w:cs="Tahoma"/>
        </w:rPr>
        <w:t xml:space="preserve"> </w:t>
      </w:r>
      <w:r w:rsidR="005B1BF7" w:rsidRPr="00D81EC7">
        <w:rPr>
          <w:rFonts w:ascii="Tahoma" w:hAnsi="Tahoma" w:cs="Tahoma"/>
        </w:rPr>
        <w:t>objętego</w:t>
      </w:r>
      <w:r w:rsidR="00C60E6B">
        <w:rPr>
          <w:rFonts w:ascii="Tahoma" w:hAnsi="Tahoma" w:cs="Tahoma"/>
        </w:rPr>
        <w:t xml:space="preserve"> </w:t>
      </w:r>
      <w:r w:rsidR="005B1BF7" w:rsidRPr="00D81EC7">
        <w:rPr>
          <w:rFonts w:ascii="Tahoma" w:hAnsi="Tahoma" w:cs="Tahoma"/>
        </w:rPr>
        <w:t>wnioskiem</w:t>
      </w:r>
      <w:r w:rsidR="00356CDC" w:rsidRPr="00D81EC7">
        <w:rPr>
          <w:rFonts w:ascii="Tahoma" w:hAnsi="Tahoma" w:cs="Tahoma"/>
        </w:rPr>
        <w:t>;</w:t>
      </w:r>
    </w:p>
    <w:p w14:paraId="71AEA456" w14:textId="77777777" w:rsidR="005B1BF7" w:rsidRPr="00D81EC7" w:rsidRDefault="005B1BF7" w:rsidP="00694EA4">
      <w:pPr>
        <w:numPr>
          <w:ilvl w:val="0"/>
          <w:numId w:val="2"/>
        </w:numPr>
        <w:tabs>
          <w:tab w:val="clear" w:pos="720"/>
          <w:tab w:val="num" w:pos="-3060"/>
          <w:tab w:val="left" w:pos="360"/>
        </w:tabs>
        <w:spacing w:line="360" w:lineRule="auto"/>
        <w:ind w:left="360"/>
        <w:rPr>
          <w:rFonts w:ascii="Tahoma" w:hAnsi="Tahoma" w:cs="Tahoma"/>
        </w:rPr>
      </w:pPr>
      <w:r w:rsidRPr="00D81EC7">
        <w:rPr>
          <w:rFonts w:ascii="Tahoma" w:hAnsi="Tahoma" w:cs="Tahoma"/>
        </w:rPr>
        <w:t>polski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odpis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aktu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urodzenia</w:t>
      </w:r>
      <w:r w:rsidR="00C60E6B">
        <w:rPr>
          <w:rFonts w:ascii="Tahoma" w:hAnsi="Tahoma" w:cs="Tahoma"/>
        </w:rPr>
        <w:t xml:space="preserve"> </w:t>
      </w:r>
      <w:r w:rsidR="0014256A" w:rsidRPr="00D81EC7">
        <w:rPr>
          <w:rFonts w:ascii="Tahoma" w:hAnsi="Tahoma" w:cs="Tahoma"/>
        </w:rPr>
        <w:t>małoletniego</w:t>
      </w:r>
      <w:r w:rsidR="00356CDC" w:rsidRPr="00D81EC7">
        <w:rPr>
          <w:rFonts w:ascii="Tahoma" w:hAnsi="Tahoma" w:cs="Tahoma"/>
        </w:rPr>
        <w:t>;</w:t>
      </w:r>
    </w:p>
    <w:p w14:paraId="53E35D72" w14:textId="77777777" w:rsidR="005B1BF7" w:rsidRPr="00D81EC7" w:rsidRDefault="005B1BF7" w:rsidP="00694EA4">
      <w:pPr>
        <w:numPr>
          <w:ilvl w:val="0"/>
          <w:numId w:val="2"/>
        </w:numPr>
        <w:tabs>
          <w:tab w:val="clear" w:pos="720"/>
          <w:tab w:val="num" w:pos="-3060"/>
          <w:tab w:val="left" w:pos="360"/>
        </w:tabs>
        <w:spacing w:line="360" w:lineRule="auto"/>
        <w:ind w:left="360"/>
        <w:rPr>
          <w:rFonts w:ascii="Tahoma" w:hAnsi="Tahoma" w:cs="Tahoma"/>
        </w:rPr>
      </w:pPr>
      <w:r w:rsidRPr="00D81EC7">
        <w:rPr>
          <w:rFonts w:ascii="Tahoma" w:hAnsi="Tahoma" w:cs="Tahoma"/>
        </w:rPr>
        <w:t>dokument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potwierdzając</w:t>
      </w:r>
      <w:r w:rsidR="0014256A" w:rsidRPr="00D81EC7">
        <w:rPr>
          <w:rFonts w:ascii="Tahoma" w:hAnsi="Tahoma" w:cs="Tahoma"/>
        </w:rPr>
        <w:t>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tożsamość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obywatelstwo/-a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małoletniego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cudzoziemca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(paszport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zagraniczny,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dokument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podróży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lub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dokument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tożsamoś</w:t>
      </w:r>
      <w:r w:rsidR="00356CDC" w:rsidRPr="00D81EC7">
        <w:rPr>
          <w:rFonts w:ascii="Tahoma" w:hAnsi="Tahoma" w:cs="Tahoma"/>
        </w:rPr>
        <w:t>ci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obywatela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UE);</w:t>
      </w:r>
    </w:p>
    <w:p w14:paraId="5484AEF6" w14:textId="77777777" w:rsidR="005B1BF7" w:rsidRPr="00D81EC7" w:rsidRDefault="0014256A" w:rsidP="00694EA4">
      <w:pPr>
        <w:numPr>
          <w:ilvl w:val="0"/>
          <w:numId w:val="2"/>
        </w:numPr>
        <w:tabs>
          <w:tab w:val="clear" w:pos="720"/>
          <w:tab w:val="num" w:pos="-3060"/>
          <w:tab w:val="left" w:pos="360"/>
        </w:tabs>
        <w:spacing w:line="360" w:lineRule="auto"/>
        <w:ind w:left="360"/>
        <w:rPr>
          <w:rFonts w:ascii="Tahoma" w:hAnsi="Tahoma" w:cs="Tahoma"/>
        </w:rPr>
      </w:pPr>
      <w:r w:rsidRPr="00D81EC7">
        <w:rPr>
          <w:rFonts w:ascii="Tahoma" w:hAnsi="Tahoma" w:cs="Tahoma"/>
        </w:rPr>
        <w:t>wszystkie</w:t>
      </w:r>
      <w:r w:rsidR="00C60E6B">
        <w:rPr>
          <w:rFonts w:ascii="Tahoma" w:hAnsi="Tahoma" w:cs="Tahoma"/>
        </w:rPr>
        <w:t xml:space="preserve"> </w:t>
      </w:r>
      <w:r w:rsidR="005B1BF7" w:rsidRPr="00D81EC7">
        <w:rPr>
          <w:rFonts w:ascii="Tahoma" w:hAnsi="Tahoma" w:cs="Tahoma"/>
        </w:rPr>
        <w:t>decyzj</w:t>
      </w:r>
      <w:r w:rsidRPr="00D81EC7">
        <w:rPr>
          <w:rFonts w:ascii="Tahoma" w:hAnsi="Tahoma" w:cs="Tahoma"/>
        </w:rPr>
        <w:t>e</w:t>
      </w:r>
      <w:r w:rsidR="00C60E6B">
        <w:rPr>
          <w:rFonts w:ascii="Tahoma" w:hAnsi="Tahoma" w:cs="Tahoma"/>
        </w:rPr>
        <w:t xml:space="preserve"> </w:t>
      </w:r>
      <w:r w:rsidR="005B1BF7" w:rsidRPr="00D81EC7">
        <w:rPr>
          <w:rFonts w:ascii="Tahoma" w:hAnsi="Tahoma" w:cs="Tahoma"/>
        </w:rPr>
        <w:t>zezwalające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małoletniemu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na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pobyt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w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Polsce;</w:t>
      </w:r>
    </w:p>
    <w:p w14:paraId="0138F753" w14:textId="77777777" w:rsidR="005B1BF7" w:rsidRPr="00D81EC7" w:rsidRDefault="005B1BF7" w:rsidP="00694EA4">
      <w:pPr>
        <w:numPr>
          <w:ilvl w:val="0"/>
          <w:numId w:val="2"/>
        </w:numPr>
        <w:tabs>
          <w:tab w:val="clear" w:pos="720"/>
          <w:tab w:val="num" w:pos="-3060"/>
          <w:tab w:val="left" w:pos="360"/>
        </w:tabs>
        <w:spacing w:line="360" w:lineRule="auto"/>
        <w:ind w:left="360"/>
        <w:rPr>
          <w:rFonts w:ascii="Tahoma" w:hAnsi="Tahoma" w:cs="Tahoma"/>
        </w:rPr>
      </w:pPr>
      <w:r w:rsidRPr="00D81EC7">
        <w:rPr>
          <w:rFonts w:ascii="Tahoma" w:hAnsi="Tahoma" w:cs="Tahoma"/>
        </w:rPr>
        <w:t>kart</w:t>
      </w:r>
      <w:r w:rsidR="0014256A" w:rsidRPr="00D81EC7">
        <w:rPr>
          <w:rFonts w:ascii="Tahoma" w:hAnsi="Tahoma" w:cs="Tahoma"/>
        </w:rPr>
        <w:t>a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pobytu</w:t>
      </w:r>
      <w:r w:rsidR="00C60E6B">
        <w:rPr>
          <w:rFonts w:ascii="Tahoma" w:hAnsi="Tahoma" w:cs="Tahoma"/>
        </w:rPr>
        <w:t xml:space="preserve"> </w:t>
      </w:r>
      <w:r w:rsidR="00356CDC" w:rsidRPr="00D81EC7">
        <w:rPr>
          <w:rFonts w:ascii="Tahoma" w:hAnsi="Tahoma" w:cs="Tahoma"/>
        </w:rPr>
        <w:t>małoletniego;</w:t>
      </w:r>
    </w:p>
    <w:p w14:paraId="0174EA79" w14:textId="3CECD2E4" w:rsidR="005B1BF7" w:rsidRPr="00D81EC7" w:rsidRDefault="005B1BF7" w:rsidP="00694EA4">
      <w:pPr>
        <w:numPr>
          <w:ilvl w:val="0"/>
          <w:numId w:val="2"/>
        </w:numPr>
        <w:tabs>
          <w:tab w:val="clear" w:pos="720"/>
          <w:tab w:val="num" w:pos="-3060"/>
          <w:tab w:val="left" w:pos="360"/>
        </w:tabs>
        <w:spacing w:line="360" w:lineRule="auto"/>
        <w:ind w:left="360"/>
        <w:rPr>
          <w:rFonts w:ascii="Tahoma" w:hAnsi="Tahoma" w:cs="Tahoma"/>
        </w:rPr>
      </w:pPr>
      <w:r w:rsidRPr="00D81EC7">
        <w:rPr>
          <w:rFonts w:ascii="Tahoma" w:hAnsi="Tahoma" w:cs="Tahoma"/>
        </w:rPr>
        <w:t>oświadczenie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wyrażeniu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zgody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nadanie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małoletniemu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</w:t>
      </w:r>
      <w:r w:rsidR="003D6EB7" w:rsidRPr="00D81EC7">
        <w:rPr>
          <w:rFonts w:ascii="Tahoma" w:hAnsi="Tahoma" w:cs="Tahoma"/>
        </w:rPr>
        <w:t>bywatela</w:t>
      </w:r>
      <w:r w:rsidR="00C60E6B">
        <w:rPr>
          <w:rFonts w:ascii="Tahoma" w:hAnsi="Tahoma" w:cs="Tahoma"/>
        </w:rPr>
        <w:t xml:space="preserve"> </w:t>
      </w:r>
      <w:r w:rsidR="003D6EB7" w:rsidRPr="00D81EC7">
        <w:rPr>
          <w:rFonts w:ascii="Tahoma" w:hAnsi="Tahoma" w:cs="Tahoma"/>
        </w:rPr>
        <w:t>polskiego</w:t>
      </w:r>
      <w:r w:rsidR="00356CDC" w:rsidRPr="00D81EC7">
        <w:rPr>
          <w:rFonts w:ascii="Tahoma" w:hAnsi="Tahoma" w:cs="Tahoma"/>
        </w:rPr>
        <w:t>;</w:t>
      </w:r>
    </w:p>
    <w:p w14:paraId="7D53C3B9" w14:textId="4D8F0D2B" w:rsidR="00390C64" w:rsidRPr="00CE2B79" w:rsidRDefault="005B1BF7" w:rsidP="00694EA4">
      <w:pPr>
        <w:numPr>
          <w:ilvl w:val="0"/>
          <w:numId w:val="2"/>
        </w:numPr>
        <w:tabs>
          <w:tab w:val="clear" w:pos="720"/>
          <w:tab w:val="num" w:pos="-3060"/>
          <w:tab w:val="left" w:pos="360"/>
        </w:tabs>
        <w:spacing w:line="360" w:lineRule="auto"/>
        <w:ind w:left="360"/>
        <w:rPr>
          <w:rFonts w:ascii="Tahoma" w:hAnsi="Tahoma" w:cs="Tahoma"/>
        </w:rPr>
      </w:pPr>
      <w:r w:rsidRPr="00390C64">
        <w:rPr>
          <w:rFonts w:ascii="Tahoma" w:hAnsi="Tahoma" w:cs="Tahoma"/>
        </w:rPr>
        <w:t>oświadczenie</w:t>
      </w:r>
      <w:r w:rsidR="00C60E6B">
        <w:rPr>
          <w:rFonts w:ascii="Tahoma" w:hAnsi="Tahoma" w:cs="Tahoma"/>
        </w:rPr>
        <w:t xml:space="preserve"> </w:t>
      </w:r>
      <w:r w:rsidRPr="00390C64">
        <w:rPr>
          <w:rFonts w:ascii="Tahoma" w:hAnsi="Tahoma" w:cs="Tahoma"/>
        </w:rPr>
        <w:t>małoletniego</w:t>
      </w:r>
      <w:r w:rsidR="00C60E6B">
        <w:rPr>
          <w:rFonts w:ascii="Tahoma" w:hAnsi="Tahoma" w:cs="Tahoma"/>
        </w:rPr>
        <w:t xml:space="preserve"> </w:t>
      </w:r>
      <w:r w:rsidRPr="00390C64">
        <w:rPr>
          <w:rFonts w:ascii="Tahoma" w:hAnsi="Tahoma" w:cs="Tahoma"/>
        </w:rPr>
        <w:t>cudzoziemca,</w:t>
      </w:r>
      <w:r w:rsidR="00C60E6B">
        <w:rPr>
          <w:rFonts w:ascii="Tahoma" w:hAnsi="Tahoma" w:cs="Tahoma"/>
        </w:rPr>
        <w:t xml:space="preserve"> </w:t>
      </w:r>
      <w:r w:rsidRPr="00390C64">
        <w:rPr>
          <w:rFonts w:ascii="Tahoma" w:hAnsi="Tahoma" w:cs="Tahoma"/>
        </w:rPr>
        <w:t>który</w:t>
      </w:r>
      <w:r w:rsidR="00C60E6B">
        <w:rPr>
          <w:rFonts w:ascii="Tahoma" w:hAnsi="Tahoma" w:cs="Tahoma"/>
        </w:rPr>
        <w:t xml:space="preserve"> </w:t>
      </w:r>
      <w:r w:rsidRPr="00390C64">
        <w:rPr>
          <w:rFonts w:ascii="Tahoma" w:hAnsi="Tahoma" w:cs="Tahoma"/>
        </w:rPr>
        <w:t>uko</w:t>
      </w:r>
      <w:r w:rsidR="00AE0C72" w:rsidRPr="00390C64">
        <w:rPr>
          <w:rFonts w:ascii="Tahoma" w:hAnsi="Tahoma" w:cs="Tahoma"/>
        </w:rPr>
        <w:t>ńczył</w:t>
      </w:r>
      <w:r w:rsidR="00C60E6B">
        <w:rPr>
          <w:rFonts w:ascii="Tahoma" w:hAnsi="Tahoma" w:cs="Tahoma"/>
        </w:rPr>
        <w:t xml:space="preserve"> </w:t>
      </w:r>
      <w:r w:rsidR="00AE0C72" w:rsidRPr="00390C64">
        <w:rPr>
          <w:rFonts w:ascii="Tahoma" w:hAnsi="Tahoma" w:cs="Tahoma"/>
        </w:rPr>
        <w:t>16</w:t>
      </w:r>
      <w:r w:rsidR="00C60E6B">
        <w:rPr>
          <w:rFonts w:ascii="Tahoma" w:hAnsi="Tahoma" w:cs="Tahoma"/>
        </w:rPr>
        <w:t xml:space="preserve"> </w:t>
      </w:r>
      <w:r w:rsidR="00AE0C72" w:rsidRPr="00390C64">
        <w:rPr>
          <w:rFonts w:ascii="Tahoma" w:hAnsi="Tahoma" w:cs="Tahoma"/>
        </w:rPr>
        <w:t>lat,</w:t>
      </w:r>
      <w:r w:rsidR="00C60E6B">
        <w:rPr>
          <w:rFonts w:ascii="Tahoma" w:hAnsi="Tahoma" w:cs="Tahoma"/>
        </w:rPr>
        <w:t xml:space="preserve"> </w:t>
      </w:r>
      <w:r w:rsidR="00AE0C72" w:rsidRPr="00390C64">
        <w:rPr>
          <w:rFonts w:ascii="Tahoma" w:hAnsi="Tahoma" w:cs="Tahoma"/>
        </w:rPr>
        <w:t>o</w:t>
      </w:r>
      <w:r w:rsidR="00C60E6B">
        <w:rPr>
          <w:rFonts w:ascii="Tahoma" w:hAnsi="Tahoma" w:cs="Tahoma"/>
        </w:rPr>
        <w:t xml:space="preserve"> </w:t>
      </w:r>
      <w:r w:rsidR="00AE0C72" w:rsidRPr="00390C64">
        <w:rPr>
          <w:rFonts w:ascii="Tahoma" w:hAnsi="Tahoma" w:cs="Tahoma"/>
        </w:rPr>
        <w:t>wyrażeniu</w:t>
      </w:r>
      <w:r w:rsidR="00C60E6B">
        <w:rPr>
          <w:rFonts w:ascii="Tahoma" w:hAnsi="Tahoma" w:cs="Tahoma"/>
        </w:rPr>
        <w:t xml:space="preserve"> </w:t>
      </w:r>
      <w:r w:rsidR="00AE0C72" w:rsidRPr="00390C64">
        <w:rPr>
          <w:rFonts w:ascii="Tahoma" w:hAnsi="Tahoma" w:cs="Tahoma"/>
        </w:rPr>
        <w:t>zgody</w:t>
      </w:r>
      <w:r w:rsidR="00C60E6B">
        <w:rPr>
          <w:rFonts w:ascii="Tahoma" w:hAnsi="Tahoma" w:cs="Tahoma"/>
        </w:rPr>
        <w:t xml:space="preserve"> </w:t>
      </w:r>
      <w:r w:rsidRPr="00390C64">
        <w:rPr>
          <w:rFonts w:ascii="Tahoma" w:hAnsi="Tahoma" w:cs="Tahoma"/>
        </w:rPr>
        <w:t>na</w:t>
      </w:r>
      <w:r w:rsidR="00C60E6B">
        <w:rPr>
          <w:rFonts w:ascii="Tahoma" w:hAnsi="Tahoma" w:cs="Tahoma"/>
        </w:rPr>
        <w:t xml:space="preserve"> </w:t>
      </w:r>
      <w:r w:rsidRPr="00390C64">
        <w:rPr>
          <w:rFonts w:ascii="Tahoma" w:hAnsi="Tahoma" w:cs="Tahoma"/>
        </w:rPr>
        <w:t>nadanie</w:t>
      </w:r>
      <w:r w:rsidR="00C60E6B">
        <w:rPr>
          <w:rFonts w:ascii="Tahoma" w:hAnsi="Tahoma" w:cs="Tahoma"/>
        </w:rPr>
        <w:t xml:space="preserve"> </w:t>
      </w:r>
      <w:r w:rsidRPr="00390C64">
        <w:rPr>
          <w:rFonts w:ascii="Tahoma" w:hAnsi="Tahoma" w:cs="Tahoma"/>
        </w:rPr>
        <w:t>mu</w:t>
      </w:r>
      <w:r w:rsidR="00C60E6B">
        <w:rPr>
          <w:rFonts w:ascii="Tahoma" w:hAnsi="Tahoma" w:cs="Tahoma"/>
        </w:rPr>
        <w:t xml:space="preserve"> </w:t>
      </w:r>
      <w:r w:rsidRPr="00390C64">
        <w:rPr>
          <w:rFonts w:ascii="Tahoma" w:hAnsi="Tahoma" w:cs="Tahoma"/>
        </w:rPr>
        <w:t>obywatelstwa</w:t>
      </w:r>
      <w:r w:rsidR="00C60E6B">
        <w:rPr>
          <w:rFonts w:ascii="Tahoma" w:hAnsi="Tahoma" w:cs="Tahoma"/>
        </w:rPr>
        <w:t xml:space="preserve"> </w:t>
      </w:r>
      <w:r w:rsidRPr="00390C64">
        <w:rPr>
          <w:rFonts w:ascii="Tahoma" w:hAnsi="Tahoma" w:cs="Tahoma"/>
        </w:rPr>
        <w:t>polskiego</w:t>
      </w:r>
      <w:r w:rsidR="00AF2985">
        <w:rPr>
          <w:rFonts w:ascii="Tahoma" w:hAnsi="Tahoma" w:cs="Tahoma"/>
        </w:rPr>
        <w:t>.</w:t>
      </w:r>
    </w:p>
    <w:p w14:paraId="11889C83" w14:textId="77777777" w:rsidR="00CE2B79" w:rsidRPr="00CE2B79" w:rsidRDefault="00CE2B79" w:rsidP="00694EA4">
      <w:pPr>
        <w:pStyle w:val="NormalnyWeb"/>
        <w:spacing w:before="0" w:beforeAutospacing="0" w:after="0" w:afterAutospacing="0" w:line="360" w:lineRule="auto"/>
        <w:rPr>
          <w:rFonts w:ascii="Tahoma" w:eastAsia="Times New Roman" w:hAnsi="Tahoma" w:cs="Tahoma"/>
        </w:rPr>
      </w:pPr>
      <w:r w:rsidRPr="00CE2B79">
        <w:rPr>
          <w:rFonts w:ascii="Tahoma" w:eastAsia="Times New Roman" w:hAnsi="Tahoma" w:cs="Tahoma"/>
        </w:rPr>
        <w:t>Oświadczenia,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o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których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mowa</w:t>
      </w:r>
      <w:r w:rsidR="00C60E6B">
        <w:rPr>
          <w:rFonts w:ascii="Tahoma" w:eastAsia="Times New Roman" w:hAnsi="Tahoma" w:cs="Tahoma"/>
        </w:rPr>
        <w:t xml:space="preserve"> </w:t>
      </w:r>
      <w:r>
        <w:rPr>
          <w:rFonts w:ascii="Tahoma" w:eastAsia="Times New Roman" w:hAnsi="Tahoma" w:cs="Tahoma"/>
        </w:rPr>
        <w:t>powyżej</w:t>
      </w:r>
      <w:r w:rsidRPr="00CE2B79">
        <w:rPr>
          <w:rFonts w:ascii="Tahoma" w:eastAsia="Times New Roman" w:hAnsi="Tahoma" w:cs="Tahoma"/>
        </w:rPr>
        <w:t>,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składa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się:</w:t>
      </w:r>
    </w:p>
    <w:p w14:paraId="40E901F7" w14:textId="77777777" w:rsidR="00CE2B79" w:rsidRPr="00CE2B79" w:rsidRDefault="00CE2B79" w:rsidP="00694EA4">
      <w:pPr>
        <w:pStyle w:val="NormalnyWeb"/>
        <w:spacing w:before="0" w:beforeAutospacing="0" w:after="0" w:afterAutospacing="0" w:line="360" w:lineRule="auto"/>
        <w:rPr>
          <w:rFonts w:ascii="Tahoma" w:eastAsia="Times New Roman" w:hAnsi="Tahoma" w:cs="Tahoma"/>
        </w:rPr>
      </w:pPr>
      <w:r w:rsidRPr="00CE2B79">
        <w:rPr>
          <w:rFonts w:ascii="Tahoma" w:eastAsia="Times New Roman" w:hAnsi="Tahoma" w:cs="Tahoma"/>
        </w:rPr>
        <w:t>1)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osobiście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do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protokołu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przed:</w:t>
      </w:r>
    </w:p>
    <w:p w14:paraId="45FD394C" w14:textId="77777777" w:rsidR="00CE2B79" w:rsidRPr="00CE2B79" w:rsidRDefault="00CE2B79" w:rsidP="00694EA4">
      <w:pPr>
        <w:pStyle w:val="NormalnyWeb"/>
        <w:spacing w:before="0" w:beforeAutospacing="0" w:after="0" w:afterAutospacing="0" w:line="360" w:lineRule="auto"/>
        <w:rPr>
          <w:rFonts w:ascii="Tahoma" w:eastAsia="Times New Roman" w:hAnsi="Tahoma" w:cs="Tahoma"/>
        </w:rPr>
      </w:pPr>
      <w:r w:rsidRPr="00CE2B79">
        <w:rPr>
          <w:rFonts w:ascii="Tahoma" w:eastAsia="Times New Roman" w:hAnsi="Tahoma" w:cs="Tahoma"/>
        </w:rPr>
        <w:t>a)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wojewodą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właściwym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ze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względu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na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miejsce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zamieszkania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−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od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obywatela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polskiego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zamieszkałego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na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terytorium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Rzeczypospolitej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Polskiej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oraz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od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cudzoziemca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przebywającego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legalnie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na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terytorium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Rzeczypospolitej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Polskiej,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z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wyłączeniem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pobytu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na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podstawie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wizy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lub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w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ruchu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bezwizowym,</w:t>
      </w:r>
    </w:p>
    <w:p w14:paraId="1E8BE6E9" w14:textId="77777777" w:rsidR="00CE2B79" w:rsidRPr="00CE2B79" w:rsidRDefault="00CE2B79" w:rsidP="00694EA4">
      <w:pPr>
        <w:pStyle w:val="NormalnyWeb"/>
        <w:spacing w:before="0" w:beforeAutospacing="0" w:after="0" w:afterAutospacing="0" w:line="360" w:lineRule="auto"/>
        <w:rPr>
          <w:rFonts w:ascii="Tahoma" w:eastAsia="Times New Roman" w:hAnsi="Tahoma" w:cs="Tahoma"/>
        </w:rPr>
      </w:pPr>
      <w:r w:rsidRPr="00CE2B79">
        <w:rPr>
          <w:rFonts w:ascii="Tahoma" w:eastAsia="Times New Roman" w:hAnsi="Tahoma" w:cs="Tahoma"/>
        </w:rPr>
        <w:t>b)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konsulem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−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od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osoby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zamieszkałej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za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granicą;</w:t>
      </w:r>
    </w:p>
    <w:p w14:paraId="035DD258" w14:textId="77777777" w:rsidR="00AF2985" w:rsidRDefault="00CE2B79" w:rsidP="00694EA4">
      <w:pPr>
        <w:pStyle w:val="NormalnyWeb"/>
        <w:spacing w:before="0" w:beforeAutospacing="0" w:after="0" w:afterAutospacing="0" w:line="360" w:lineRule="auto"/>
        <w:rPr>
          <w:rFonts w:ascii="Tahoma" w:eastAsia="Times New Roman" w:hAnsi="Tahoma" w:cs="Tahoma"/>
        </w:rPr>
      </w:pPr>
      <w:r w:rsidRPr="00CE2B79">
        <w:rPr>
          <w:rFonts w:ascii="Tahoma" w:eastAsia="Times New Roman" w:hAnsi="Tahoma" w:cs="Tahoma"/>
        </w:rPr>
        <w:t>2)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korespondencyjnie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z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podpisem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urzędowo</w:t>
      </w:r>
      <w:r w:rsidR="00C60E6B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poświadczonym.</w:t>
      </w:r>
      <w:r w:rsidR="00C60E6B">
        <w:rPr>
          <w:rFonts w:ascii="Tahoma" w:eastAsia="Times New Roman" w:hAnsi="Tahoma" w:cs="Tahoma"/>
        </w:rPr>
        <w:t xml:space="preserve"> </w:t>
      </w:r>
    </w:p>
    <w:p w14:paraId="78264B5D" w14:textId="4BFF54F7" w:rsidR="00AE0C72" w:rsidRDefault="003402DE" w:rsidP="00694EA4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D81EC7">
        <w:rPr>
          <w:rFonts w:ascii="Tahoma" w:hAnsi="Tahoma" w:cs="Tahoma"/>
        </w:rPr>
        <w:t>Wniosek</w:t>
      </w:r>
      <w:r w:rsidR="00C60E6B">
        <w:rPr>
          <w:rFonts w:ascii="Tahoma" w:hAnsi="Tahoma" w:cs="Tahoma"/>
        </w:rPr>
        <w:t xml:space="preserve"> </w:t>
      </w:r>
      <w:r w:rsidR="0083558C">
        <w:rPr>
          <w:rFonts w:ascii="Tahoma" w:hAnsi="Tahoma" w:cs="Tahoma"/>
        </w:rPr>
        <w:t xml:space="preserve">(F-01/KIU-002) </w:t>
      </w:r>
      <w:r w:rsidRPr="00D81EC7">
        <w:rPr>
          <w:rFonts w:ascii="Tahoma" w:hAnsi="Tahoma" w:cs="Tahoma"/>
        </w:rPr>
        <w:t>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nadanie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obywatelstwa</w:t>
      </w:r>
      <w:r w:rsidR="00C60E6B">
        <w:rPr>
          <w:rFonts w:ascii="Tahoma" w:hAnsi="Tahoma" w:cs="Tahoma"/>
        </w:rPr>
        <w:t xml:space="preserve"> </w:t>
      </w:r>
      <w:r w:rsidR="00DD23B6" w:rsidRPr="00D81EC7">
        <w:rPr>
          <w:rFonts w:ascii="Tahoma" w:hAnsi="Tahoma" w:cs="Tahoma"/>
        </w:rPr>
        <w:t>polskiego</w:t>
      </w:r>
      <w:r w:rsidR="00C60E6B">
        <w:rPr>
          <w:rFonts w:ascii="Tahoma" w:hAnsi="Tahoma" w:cs="Tahoma"/>
        </w:rPr>
        <w:t xml:space="preserve"> </w:t>
      </w:r>
      <w:r w:rsidR="00DD23B6" w:rsidRPr="00D81EC7">
        <w:rPr>
          <w:rFonts w:ascii="Tahoma" w:hAnsi="Tahoma" w:cs="Tahoma"/>
        </w:rPr>
        <w:t>mo</w:t>
      </w:r>
      <w:r w:rsidRPr="00D81EC7">
        <w:rPr>
          <w:rFonts w:ascii="Tahoma" w:hAnsi="Tahoma" w:cs="Tahoma"/>
        </w:rPr>
        <w:t>że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obejmować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jedną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osobę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dorosłą,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lub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jedną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osobę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dorosłą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(opiekuna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prawnego)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jednego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małoletniego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(pozostającego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pod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jego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władzą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rodzicielską).</w:t>
      </w:r>
    </w:p>
    <w:p w14:paraId="70261D01" w14:textId="77777777" w:rsidR="00CE2B79" w:rsidRPr="00D81EC7" w:rsidRDefault="00CE2B79" w:rsidP="00694EA4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</w:p>
    <w:p w14:paraId="013390B3" w14:textId="1CC2D8F3" w:rsidR="00DD23B6" w:rsidRPr="00D81EC7" w:rsidRDefault="003402DE" w:rsidP="00D81EC7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D81EC7">
        <w:rPr>
          <w:rFonts w:ascii="Tahoma" w:hAnsi="Tahoma" w:cs="Tahoma"/>
        </w:rPr>
        <w:t>W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przypadku,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gdy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wniosek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obejmuje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więcej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niż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jednego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małoletn</w:t>
      </w:r>
      <w:r w:rsidR="00AE0C72" w:rsidRPr="00D81EC7">
        <w:rPr>
          <w:rFonts w:ascii="Tahoma" w:hAnsi="Tahoma" w:cs="Tahoma"/>
        </w:rPr>
        <w:t>iego</w:t>
      </w:r>
      <w:r w:rsidR="00C60E6B">
        <w:rPr>
          <w:rFonts w:ascii="Tahoma" w:hAnsi="Tahoma" w:cs="Tahoma"/>
        </w:rPr>
        <w:t xml:space="preserve"> </w:t>
      </w:r>
      <w:r w:rsidR="00AE0C72" w:rsidRPr="00D81EC7">
        <w:rPr>
          <w:rFonts w:ascii="Tahoma" w:hAnsi="Tahoma" w:cs="Tahoma"/>
        </w:rPr>
        <w:t>jego</w:t>
      </w:r>
      <w:r w:rsidR="00C60E6B">
        <w:rPr>
          <w:rFonts w:ascii="Tahoma" w:hAnsi="Tahoma" w:cs="Tahoma"/>
        </w:rPr>
        <w:t xml:space="preserve"> </w:t>
      </w:r>
      <w:r w:rsidR="00AE0C72" w:rsidRPr="00D81EC7">
        <w:rPr>
          <w:rFonts w:ascii="Tahoma" w:hAnsi="Tahoma" w:cs="Tahoma"/>
        </w:rPr>
        <w:t>dane</w:t>
      </w:r>
      <w:r w:rsidR="00C60E6B">
        <w:rPr>
          <w:rFonts w:ascii="Tahoma" w:hAnsi="Tahoma" w:cs="Tahoma"/>
        </w:rPr>
        <w:t xml:space="preserve"> </w:t>
      </w:r>
      <w:r w:rsidR="00AE0C72" w:rsidRPr="00D81EC7">
        <w:rPr>
          <w:rFonts w:ascii="Tahoma" w:hAnsi="Tahoma" w:cs="Tahoma"/>
        </w:rPr>
        <w:t>należy</w:t>
      </w:r>
      <w:r w:rsidR="00C60E6B">
        <w:rPr>
          <w:rFonts w:ascii="Tahoma" w:hAnsi="Tahoma" w:cs="Tahoma"/>
        </w:rPr>
        <w:t xml:space="preserve"> </w:t>
      </w:r>
      <w:r w:rsidR="00AE0C72" w:rsidRPr="00D81EC7">
        <w:rPr>
          <w:rFonts w:ascii="Tahoma" w:hAnsi="Tahoma" w:cs="Tahoma"/>
        </w:rPr>
        <w:t>zamieścić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odrębnym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formularzu</w:t>
      </w:r>
      <w:r w:rsidR="00C60E6B">
        <w:rPr>
          <w:rFonts w:ascii="Tahoma" w:hAnsi="Tahoma" w:cs="Tahoma"/>
        </w:rPr>
        <w:t xml:space="preserve"> </w:t>
      </w:r>
      <w:r w:rsidR="0083558C">
        <w:rPr>
          <w:rFonts w:ascii="Tahoma" w:hAnsi="Tahoma" w:cs="Tahoma"/>
        </w:rPr>
        <w:t>(</w:t>
      </w:r>
      <w:r w:rsidRPr="00D81EC7">
        <w:rPr>
          <w:rFonts w:ascii="Tahoma" w:hAnsi="Tahoma" w:cs="Tahoma"/>
        </w:rPr>
        <w:t>F-02/KIU-002</w:t>
      </w:r>
      <w:r w:rsidR="0083558C">
        <w:rPr>
          <w:rFonts w:ascii="Tahoma" w:hAnsi="Tahoma" w:cs="Tahoma"/>
        </w:rPr>
        <w:t>)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–</w:t>
      </w:r>
      <w:r w:rsidR="00C60E6B">
        <w:rPr>
          <w:rFonts w:ascii="Tahoma" w:hAnsi="Tahoma" w:cs="Tahoma"/>
        </w:rPr>
        <w:t xml:space="preserve"> </w:t>
      </w:r>
      <w:hyperlink r:id="rId9" w:tgtFrame="_blank" w:history="1">
        <w:r w:rsidRPr="00D81EC7">
          <w:rPr>
            <w:rStyle w:val="Hipercze"/>
            <w:rFonts w:ascii="Tahoma" w:hAnsi="Tahoma" w:cs="Tahoma"/>
            <w:color w:val="auto"/>
            <w:u w:val="none"/>
          </w:rPr>
          <w:t>Aneks</w:t>
        </w:r>
        <w:r w:rsidR="00C60E6B">
          <w:rPr>
            <w:rStyle w:val="Hipercze"/>
            <w:rFonts w:ascii="Tahoma" w:hAnsi="Tahoma" w:cs="Tahoma"/>
            <w:color w:val="auto"/>
            <w:u w:val="none"/>
          </w:rPr>
          <w:t xml:space="preserve"> </w:t>
        </w:r>
        <w:r w:rsidRPr="00D81EC7">
          <w:rPr>
            <w:rStyle w:val="Hipercze"/>
            <w:rFonts w:ascii="Tahoma" w:hAnsi="Tahoma" w:cs="Tahoma"/>
            <w:color w:val="auto"/>
            <w:u w:val="none"/>
          </w:rPr>
          <w:t>do</w:t>
        </w:r>
        <w:r w:rsidR="00C60E6B">
          <w:rPr>
            <w:rStyle w:val="Hipercze"/>
            <w:rFonts w:ascii="Tahoma" w:hAnsi="Tahoma" w:cs="Tahoma"/>
            <w:color w:val="auto"/>
            <w:u w:val="none"/>
          </w:rPr>
          <w:t xml:space="preserve"> </w:t>
        </w:r>
        <w:r w:rsidRPr="00D81EC7">
          <w:rPr>
            <w:rStyle w:val="Hipercze"/>
            <w:rFonts w:ascii="Tahoma" w:hAnsi="Tahoma" w:cs="Tahoma"/>
            <w:color w:val="auto"/>
            <w:u w:val="none"/>
          </w:rPr>
          <w:t>wniosku</w:t>
        </w:r>
        <w:r w:rsidR="00694EA4">
          <w:rPr>
            <w:rStyle w:val="Hipercze"/>
            <w:rFonts w:ascii="Tahoma" w:hAnsi="Tahoma" w:cs="Tahoma"/>
            <w:color w:val="auto"/>
            <w:u w:val="none"/>
          </w:rPr>
          <w:br/>
        </w:r>
        <w:r w:rsidRPr="00D81EC7">
          <w:rPr>
            <w:rStyle w:val="Hipercze"/>
            <w:rFonts w:ascii="Tahoma" w:hAnsi="Tahoma" w:cs="Tahoma"/>
            <w:color w:val="auto"/>
            <w:u w:val="none"/>
          </w:rPr>
          <w:t>o</w:t>
        </w:r>
        <w:r w:rsidR="00C60E6B">
          <w:rPr>
            <w:rStyle w:val="Hipercze"/>
            <w:rFonts w:ascii="Tahoma" w:hAnsi="Tahoma" w:cs="Tahoma"/>
            <w:color w:val="auto"/>
            <w:u w:val="none"/>
          </w:rPr>
          <w:t xml:space="preserve"> </w:t>
        </w:r>
        <w:r w:rsidRPr="00D81EC7">
          <w:rPr>
            <w:rStyle w:val="Hipercze"/>
            <w:rFonts w:ascii="Tahoma" w:hAnsi="Tahoma" w:cs="Tahoma"/>
            <w:color w:val="auto"/>
            <w:u w:val="none"/>
          </w:rPr>
          <w:t>nadanie</w:t>
        </w:r>
        <w:r w:rsidR="00C60E6B">
          <w:rPr>
            <w:rStyle w:val="Hipercze"/>
            <w:rFonts w:ascii="Tahoma" w:hAnsi="Tahoma" w:cs="Tahoma"/>
            <w:color w:val="auto"/>
            <w:u w:val="none"/>
          </w:rPr>
          <w:t xml:space="preserve"> </w:t>
        </w:r>
        <w:r w:rsidRPr="00D81EC7">
          <w:rPr>
            <w:rStyle w:val="Hipercze"/>
            <w:rFonts w:ascii="Tahoma" w:hAnsi="Tahoma" w:cs="Tahoma"/>
            <w:color w:val="auto"/>
            <w:u w:val="none"/>
          </w:rPr>
          <w:t>obywatelstwa</w:t>
        </w:r>
        <w:r w:rsidR="00C60E6B">
          <w:rPr>
            <w:rStyle w:val="Hipercze"/>
            <w:rFonts w:ascii="Tahoma" w:hAnsi="Tahoma" w:cs="Tahoma"/>
            <w:color w:val="auto"/>
            <w:u w:val="none"/>
          </w:rPr>
          <w:t xml:space="preserve"> </w:t>
        </w:r>
        <w:r w:rsidRPr="00D81EC7">
          <w:rPr>
            <w:rStyle w:val="Hipercze"/>
            <w:rFonts w:ascii="Tahoma" w:hAnsi="Tahoma" w:cs="Tahoma"/>
            <w:color w:val="auto"/>
            <w:u w:val="none"/>
          </w:rPr>
          <w:t>polskiego</w:t>
        </w:r>
      </w:hyperlink>
      <w:r w:rsidRPr="00D81EC7">
        <w:rPr>
          <w:rFonts w:ascii="Tahoma" w:hAnsi="Tahoma" w:cs="Tahoma"/>
        </w:rPr>
        <w:t>.</w:t>
      </w:r>
    </w:p>
    <w:p w14:paraId="3242D4B5" w14:textId="77777777" w:rsidR="00DD23B6" w:rsidRPr="00D81EC7" w:rsidRDefault="00DD23B6" w:rsidP="00D81EC7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</w:p>
    <w:p w14:paraId="48E6E7A4" w14:textId="77777777" w:rsidR="00DD23B6" w:rsidRPr="00D81EC7" w:rsidRDefault="00F60B76" w:rsidP="00D81EC7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D81EC7">
        <w:rPr>
          <w:rFonts w:ascii="Tahoma" w:hAnsi="Tahoma" w:cs="Tahoma"/>
        </w:rPr>
        <w:lastRenderedPageBreak/>
        <w:t>Dokument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wydany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języku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obcym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składa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się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wraz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jego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tłumaczeniem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język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polski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sporządzonym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przez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tłumacza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przysięgłego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albo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przez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konsula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Rzeczypospolitej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Polskiej.</w:t>
      </w:r>
      <w:r w:rsidR="00C60E6B">
        <w:rPr>
          <w:rFonts w:ascii="Tahoma" w:hAnsi="Tahoma" w:cs="Tahoma"/>
        </w:rPr>
        <w:t xml:space="preserve"> </w:t>
      </w:r>
    </w:p>
    <w:p w14:paraId="5D515348" w14:textId="77777777" w:rsidR="008D431C" w:rsidRPr="00D81EC7" w:rsidRDefault="008D431C" w:rsidP="00D81EC7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D81EC7">
        <w:rPr>
          <w:rFonts w:ascii="Tahoma" w:hAnsi="Tahoma" w:cs="Tahoma"/>
        </w:rPr>
        <w:t>Dokumenty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wydane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przez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ZSRR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potwierdzające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polskie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pochodzenie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lub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pokrewieństwo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wnioskodawcy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osoby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posiadającej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polskie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pochodzenie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należy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przedłożyć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oryginale.</w:t>
      </w:r>
    </w:p>
    <w:p w14:paraId="13F4EB71" w14:textId="77777777" w:rsidR="00F60B76" w:rsidRPr="00D81EC7" w:rsidRDefault="00F60B76" w:rsidP="00D81EC7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</w:rPr>
      </w:pPr>
      <w:r w:rsidRPr="00D81EC7">
        <w:rPr>
          <w:rStyle w:val="Pogrubienie"/>
          <w:rFonts w:ascii="Tahoma" w:hAnsi="Tahoma" w:cs="Tahoma"/>
        </w:rPr>
        <w:t>4.</w:t>
      </w:r>
      <w:r w:rsidR="00C60E6B">
        <w:rPr>
          <w:rStyle w:val="Pogrubienie"/>
          <w:rFonts w:ascii="Tahoma" w:hAnsi="Tahoma" w:cs="Tahoma"/>
        </w:rPr>
        <w:t xml:space="preserve"> </w:t>
      </w:r>
      <w:r w:rsidRPr="00D81EC7">
        <w:rPr>
          <w:rStyle w:val="Pogrubienie"/>
          <w:rFonts w:ascii="Tahoma" w:hAnsi="Tahoma" w:cs="Tahoma"/>
        </w:rPr>
        <w:t>OPŁATY:</w:t>
      </w:r>
    </w:p>
    <w:p w14:paraId="35F91250" w14:textId="77777777" w:rsidR="00F60B76" w:rsidRPr="00D81EC7" w:rsidRDefault="00A30CBB" w:rsidP="00D81EC7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D81EC7">
        <w:rPr>
          <w:rFonts w:ascii="Tahoma" w:hAnsi="Tahoma" w:cs="Tahoma"/>
        </w:rPr>
        <w:t>Nie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dotyczy.</w:t>
      </w:r>
      <w:r w:rsidR="00C60E6B">
        <w:rPr>
          <w:rFonts w:ascii="Tahoma" w:hAnsi="Tahoma" w:cs="Tahoma"/>
        </w:rPr>
        <w:t xml:space="preserve"> </w:t>
      </w:r>
    </w:p>
    <w:p w14:paraId="2F404CBF" w14:textId="77777777" w:rsidR="00F60B76" w:rsidRPr="00D81EC7" w:rsidRDefault="00F60B76" w:rsidP="00D81EC7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</w:rPr>
      </w:pPr>
      <w:r w:rsidRPr="00D81EC7">
        <w:rPr>
          <w:rStyle w:val="Pogrubienie"/>
          <w:rFonts w:ascii="Tahoma" w:hAnsi="Tahoma" w:cs="Tahoma"/>
        </w:rPr>
        <w:t>5.</w:t>
      </w:r>
      <w:r w:rsidR="00C60E6B">
        <w:rPr>
          <w:rStyle w:val="Pogrubienie"/>
          <w:rFonts w:ascii="Tahoma" w:hAnsi="Tahoma" w:cs="Tahoma"/>
        </w:rPr>
        <w:t xml:space="preserve"> </w:t>
      </w:r>
      <w:r w:rsidRPr="00D81EC7">
        <w:rPr>
          <w:rStyle w:val="Pogrubienie"/>
          <w:rFonts w:ascii="Tahoma" w:hAnsi="Tahoma" w:cs="Tahoma"/>
        </w:rPr>
        <w:t>TERMIN</w:t>
      </w:r>
      <w:r w:rsidR="00C60E6B">
        <w:rPr>
          <w:rStyle w:val="Pogrubienie"/>
          <w:rFonts w:ascii="Tahoma" w:hAnsi="Tahoma" w:cs="Tahoma"/>
        </w:rPr>
        <w:t xml:space="preserve"> </w:t>
      </w:r>
      <w:r w:rsidRPr="00D81EC7">
        <w:rPr>
          <w:rStyle w:val="Pogrubienie"/>
          <w:rFonts w:ascii="Tahoma" w:hAnsi="Tahoma" w:cs="Tahoma"/>
        </w:rPr>
        <w:t>ZAŁATWIENIA</w:t>
      </w:r>
      <w:r w:rsidR="00C60E6B">
        <w:rPr>
          <w:rStyle w:val="Pogrubienie"/>
          <w:rFonts w:ascii="Tahoma" w:hAnsi="Tahoma" w:cs="Tahoma"/>
        </w:rPr>
        <w:t xml:space="preserve"> </w:t>
      </w:r>
      <w:r w:rsidRPr="00D81EC7">
        <w:rPr>
          <w:rStyle w:val="Pogrubienie"/>
          <w:rFonts w:ascii="Tahoma" w:hAnsi="Tahoma" w:cs="Tahoma"/>
        </w:rPr>
        <w:t>SPRAWY:</w:t>
      </w:r>
    </w:p>
    <w:p w14:paraId="50CD1261" w14:textId="77777777" w:rsidR="00F60B76" w:rsidRPr="00D81EC7" w:rsidRDefault="00F60B76" w:rsidP="00D81EC7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D81EC7">
        <w:rPr>
          <w:rFonts w:ascii="Tahoma" w:hAnsi="Tahoma" w:cs="Tahoma"/>
        </w:rPr>
        <w:t>Wniosek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wraz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opinią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Wojewody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Podkarpackiego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przesyłany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jest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niezwłocznie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Ministra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Spraw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Wewnętrznych</w:t>
      </w:r>
      <w:r w:rsidR="00C60E6B">
        <w:rPr>
          <w:rFonts w:ascii="Tahoma" w:hAnsi="Tahoma" w:cs="Tahoma"/>
        </w:rPr>
        <w:t xml:space="preserve"> </w:t>
      </w:r>
      <w:r w:rsidR="008D431C" w:rsidRPr="00D81EC7">
        <w:rPr>
          <w:rFonts w:ascii="Tahoma" w:hAnsi="Tahoma" w:cs="Tahoma"/>
        </w:rPr>
        <w:t>i</w:t>
      </w:r>
      <w:r w:rsidR="00C60E6B">
        <w:rPr>
          <w:rFonts w:ascii="Tahoma" w:hAnsi="Tahoma" w:cs="Tahoma"/>
        </w:rPr>
        <w:t xml:space="preserve">  </w:t>
      </w:r>
      <w:r w:rsidR="008D431C" w:rsidRPr="00D81EC7">
        <w:rPr>
          <w:rFonts w:ascii="Tahoma" w:hAnsi="Tahoma" w:cs="Tahoma"/>
        </w:rPr>
        <w:t>Administracji</w:t>
      </w:r>
      <w:r w:rsidRPr="00D81EC7">
        <w:rPr>
          <w:rFonts w:ascii="Tahoma" w:hAnsi="Tahoma" w:cs="Tahoma"/>
        </w:rPr>
        <w:t>,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który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nadaje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sprawie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dalszy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bieg.</w:t>
      </w:r>
    </w:p>
    <w:p w14:paraId="6646E8A8" w14:textId="77777777" w:rsidR="00F60B76" w:rsidRPr="00D81EC7" w:rsidRDefault="00F60B76" w:rsidP="00D81EC7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</w:rPr>
      </w:pPr>
      <w:r w:rsidRPr="00D81EC7">
        <w:rPr>
          <w:rStyle w:val="Pogrubienie"/>
          <w:rFonts w:ascii="Tahoma" w:hAnsi="Tahoma" w:cs="Tahoma"/>
        </w:rPr>
        <w:t>6.</w:t>
      </w:r>
      <w:r w:rsidR="00C60E6B">
        <w:rPr>
          <w:rStyle w:val="Pogrubienie"/>
          <w:rFonts w:ascii="Tahoma" w:hAnsi="Tahoma" w:cs="Tahoma"/>
        </w:rPr>
        <w:t xml:space="preserve"> </w:t>
      </w:r>
      <w:r w:rsidRPr="00D81EC7">
        <w:rPr>
          <w:rStyle w:val="Pogrubienie"/>
          <w:rFonts w:ascii="Tahoma" w:hAnsi="Tahoma" w:cs="Tahoma"/>
        </w:rPr>
        <w:t>SKŁADANIE</w:t>
      </w:r>
      <w:r w:rsidR="00C60E6B">
        <w:rPr>
          <w:rStyle w:val="Pogrubienie"/>
          <w:rFonts w:ascii="Tahoma" w:hAnsi="Tahoma" w:cs="Tahoma"/>
        </w:rPr>
        <w:t xml:space="preserve"> </w:t>
      </w:r>
      <w:r w:rsidRPr="00D81EC7">
        <w:rPr>
          <w:rStyle w:val="Pogrubienie"/>
          <w:rFonts w:ascii="Tahoma" w:hAnsi="Tahoma" w:cs="Tahoma"/>
        </w:rPr>
        <w:t>ODWOŁAŃ:</w:t>
      </w:r>
    </w:p>
    <w:p w14:paraId="49585191" w14:textId="77777777" w:rsidR="00E81D53" w:rsidRPr="00D81EC7" w:rsidRDefault="00F60B76" w:rsidP="00D81EC7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D81EC7">
        <w:rPr>
          <w:rFonts w:ascii="Tahoma" w:hAnsi="Tahoma" w:cs="Tahoma"/>
        </w:rPr>
        <w:t>Nie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dotyczy.</w:t>
      </w:r>
    </w:p>
    <w:p w14:paraId="5C3E0E07" w14:textId="77777777" w:rsidR="00DC66C8" w:rsidRPr="00D81EC7" w:rsidRDefault="001B613E" w:rsidP="00D81EC7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b/>
        </w:rPr>
      </w:pPr>
      <w:r w:rsidRPr="00D81EC7">
        <w:rPr>
          <w:rFonts w:ascii="Tahoma" w:hAnsi="Tahoma" w:cs="Tahoma"/>
          <w:b/>
        </w:rPr>
        <w:t>7.</w:t>
      </w:r>
      <w:r w:rsidR="00C60E6B">
        <w:rPr>
          <w:rFonts w:ascii="Tahoma" w:hAnsi="Tahoma" w:cs="Tahoma"/>
          <w:b/>
        </w:rPr>
        <w:t xml:space="preserve"> </w:t>
      </w:r>
      <w:r w:rsidR="00DC66C8" w:rsidRPr="00D81EC7">
        <w:rPr>
          <w:rFonts w:ascii="Tahoma" w:hAnsi="Tahoma" w:cs="Tahoma"/>
          <w:b/>
        </w:rPr>
        <w:t>UWAGI:</w:t>
      </w:r>
    </w:p>
    <w:p w14:paraId="53AD0107" w14:textId="77777777" w:rsidR="00DC66C8" w:rsidRPr="00D81EC7" w:rsidRDefault="006132AD" w:rsidP="00D81EC7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u w:val="single"/>
        </w:rPr>
      </w:pPr>
      <w:r w:rsidRPr="00D81EC7">
        <w:rPr>
          <w:rFonts w:ascii="Tahoma" w:hAnsi="Tahoma" w:cs="Tahoma"/>
          <w:u w:val="single"/>
        </w:rPr>
        <w:t>Wnioskodawca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jest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zobowiązany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do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dołączenia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do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wniosku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oryginałów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wymaganych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dokumentów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lub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kopii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uwierzytelnionych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przez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notariusza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lub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konsula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Rzeczypospolitej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Polskiej.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Pracownik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urzędu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wojewódzkiego,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który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przyjmuje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taki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wniosek,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nie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będzie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uwierzytelniał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dokumentów,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których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oryginały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okazał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mu</w:t>
      </w:r>
      <w:r w:rsidR="00C60E6B">
        <w:rPr>
          <w:rFonts w:ascii="Tahoma" w:hAnsi="Tahoma" w:cs="Tahoma"/>
          <w:u w:val="single"/>
        </w:rPr>
        <w:t xml:space="preserve"> </w:t>
      </w:r>
      <w:r w:rsidRPr="00D81EC7">
        <w:rPr>
          <w:rFonts w:ascii="Tahoma" w:hAnsi="Tahoma" w:cs="Tahoma"/>
          <w:u w:val="single"/>
        </w:rPr>
        <w:t>wnioskodawca.</w:t>
      </w:r>
    </w:p>
    <w:p w14:paraId="2F0D4542" w14:textId="77777777" w:rsidR="00DC2D9E" w:rsidRPr="00D81EC7" w:rsidRDefault="00DC2D9E" w:rsidP="00D81EC7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b/>
          <w:i w:val="0"/>
          <w:color w:val="202020"/>
        </w:rPr>
      </w:pPr>
      <w:r w:rsidRPr="00D81EC7">
        <w:rPr>
          <w:rStyle w:val="Uwydatnienie"/>
          <w:rFonts w:ascii="Tahoma" w:hAnsi="Tahoma" w:cs="Tahoma"/>
          <w:b/>
          <w:i w:val="0"/>
          <w:color w:val="202020"/>
        </w:rPr>
        <w:t>8.</w:t>
      </w:r>
      <w:r w:rsidR="00C60E6B">
        <w:rPr>
          <w:rStyle w:val="Uwydatnienie"/>
          <w:rFonts w:ascii="Tahoma" w:hAnsi="Tahoma" w:cs="Tahoma"/>
          <w:b/>
          <w:i w:val="0"/>
          <w:color w:val="202020"/>
        </w:rPr>
        <w:t xml:space="preserve"> </w:t>
      </w:r>
      <w:r w:rsidR="00A03727" w:rsidRPr="00D81EC7">
        <w:rPr>
          <w:rStyle w:val="Uwydatnienie"/>
          <w:rFonts w:ascii="Tahoma" w:hAnsi="Tahoma" w:cs="Tahoma"/>
          <w:b/>
          <w:i w:val="0"/>
          <w:color w:val="202020"/>
        </w:rPr>
        <w:t>INFORMACJA</w:t>
      </w:r>
      <w:r w:rsidR="00C60E6B">
        <w:rPr>
          <w:rStyle w:val="Uwydatnienie"/>
          <w:rFonts w:ascii="Tahoma" w:hAnsi="Tahoma" w:cs="Tahoma"/>
          <w:b/>
          <w:i w:val="0"/>
          <w:color w:val="202020"/>
        </w:rPr>
        <w:t xml:space="preserve"> </w:t>
      </w:r>
      <w:r w:rsidR="00A03727" w:rsidRPr="00D81EC7">
        <w:rPr>
          <w:rStyle w:val="Uwydatnienie"/>
          <w:rFonts w:ascii="Tahoma" w:hAnsi="Tahoma" w:cs="Tahoma"/>
          <w:b/>
          <w:i w:val="0"/>
          <w:color w:val="202020"/>
        </w:rPr>
        <w:t>DOTYCZĄCA</w:t>
      </w:r>
      <w:r w:rsidR="00C60E6B">
        <w:rPr>
          <w:rStyle w:val="Uwydatnienie"/>
          <w:rFonts w:ascii="Tahoma" w:hAnsi="Tahoma" w:cs="Tahoma"/>
          <w:b/>
          <w:i w:val="0"/>
          <w:color w:val="202020"/>
        </w:rPr>
        <w:t xml:space="preserve"> </w:t>
      </w:r>
      <w:r w:rsidR="00A03727" w:rsidRPr="00D81EC7">
        <w:rPr>
          <w:rStyle w:val="Uwydatnienie"/>
          <w:rFonts w:ascii="Tahoma" w:hAnsi="Tahoma" w:cs="Tahoma"/>
          <w:b/>
          <w:i w:val="0"/>
          <w:color w:val="202020"/>
        </w:rPr>
        <w:t>PRZETWARZANIA</w:t>
      </w:r>
      <w:r w:rsidR="00C60E6B">
        <w:rPr>
          <w:rStyle w:val="Uwydatnienie"/>
          <w:rFonts w:ascii="Tahoma" w:hAnsi="Tahoma" w:cs="Tahoma"/>
          <w:b/>
          <w:i w:val="0"/>
          <w:color w:val="202020"/>
        </w:rPr>
        <w:t xml:space="preserve"> </w:t>
      </w:r>
      <w:r w:rsidR="00A03727" w:rsidRPr="00D81EC7">
        <w:rPr>
          <w:rStyle w:val="Uwydatnienie"/>
          <w:rFonts w:ascii="Tahoma" w:hAnsi="Tahoma" w:cs="Tahoma"/>
          <w:b/>
          <w:i w:val="0"/>
          <w:color w:val="202020"/>
        </w:rPr>
        <w:t>DANYCH</w:t>
      </w:r>
      <w:r w:rsidR="00C60E6B">
        <w:rPr>
          <w:rStyle w:val="Uwydatnienie"/>
          <w:rFonts w:ascii="Tahoma" w:hAnsi="Tahoma" w:cs="Tahoma"/>
          <w:b/>
          <w:i w:val="0"/>
          <w:color w:val="202020"/>
        </w:rPr>
        <w:t xml:space="preserve"> </w:t>
      </w:r>
      <w:r w:rsidR="00A03727" w:rsidRPr="00D81EC7">
        <w:rPr>
          <w:rStyle w:val="Uwydatnienie"/>
          <w:rFonts w:ascii="Tahoma" w:hAnsi="Tahoma" w:cs="Tahoma"/>
          <w:b/>
          <w:i w:val="0"/>
          <w:color w:val="202020"/>
        </w:rPr>
        <w:t>OSOBOWYCH:</w:t>
      </w:r>
    </w:p>
    <w:p w14:paraId="2B26B50B" w14:textId="77777777" w:rsidR="00A32A02" w:rsidRPr="00D81EC7" w:rsidRDefault="00A32A02" w:rsidP="00D81EC7">
      <w:pPr>
        <w:spacing w:line="360" w:lineRule="auto"/>
        <w:rPr>
          <w:rFonts w:ascii="Tahoma" w:eastAsia="Calibri" w:hAnsi="Tahoma" w:cs="Tahoma"/>
        </w:rPr>
      </w:pPr>
      <w:r w:rsidRPr="00D81EC7">
        <w:rPr>
          <w:rFonts w:ascii="Tahoma" w:eastAsia="Calibri" w:hAnsi="Tahoma" w:cs="Tahoma"/>
        </w:rPr>
        <w:t>Zgodnie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hAnsi="Tahoma" w:cs="Tahoma"/>
        </w:rPr>
        <w:t>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zapisami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ogólnego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rozporządzenia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ochronie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danych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dnia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27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kwietnia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20</w:t>
      </w:r>
      <w:r w:rsidR="00D81EC7">
        <w:rPr>
          <w:rFonts w:ascii="Tahoma" w:hAnsi="Tahoma" w:cs="Tahoma"/>
        </w:rPr>
        <w:t>16</w:t>
      </w:r>
      <w:r w:rsidR="00C60E6B">
        <w:rPr>
          <w:rFonts w:ascii="Tahoma" w:hAnsi="Tahoma" w:cs="Tahoma"/>
        </w:rPr>
        <w:t xml:space="preserve"> </w:t>
      </w:r>
      <w:r w:rsidR="00D81EC7">
        <w:rPr>
          <w:rFonts w:ascii="Tahoma" w:hAnsi="Tahoma" w:cs="Tahoma"/>
        </w:rPr>
        <w:t>r.</w:t>
      </w:r>
      <w:r w:rsidR="00C60E6B">
        <w:rPr>
          <w:rFonts w:ascii="Tahoma" w:hAnsi="Tahoma" w:cs="Tahoma"/>
        </w:rPr>
        <w:t xml:space="preserve"> </w:t>
      </w:r>
      <w:r w:rsidR="00D81EC7">
        <w:rPr>
          <w:rFonts w:ascii="Tahoma" w:hAnsi="Tahoma" w:cs="Tahoma"/>
        </w:rPr>
        <w:t>(dalej: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RODO)</w:t>
      </w:r>
      <w:r w:rsidR="00C60E6B">
        <w:rPr>
          <w:rFonts w:ascii="Tahoma" w:hAnsi="Tahoma" w:cs="Tahoma"/>
        </w:rPr>
        <w:t xml:space="preserve"> </w:t>
      </w:r>
      <w:r w:rsidR="00D81EC7">
        <w:rPr>
          <w:rFonts w:ascii="Tahoma" w:eastAsia="Calibri" w:hAnsi="Tahoma" w:cs="Tahoma"/>
        </w:rPr>
        <w:t>informujemy,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ż</w:t>
      </w:r>
      <w:r w:rsidR="00D81EC7">
        <w:rPr>
          <w:rFonts w:ascii="Tahoma" w:eastAsia="Calibri" w:hAnsi="Tahoma" w:cs="Tahoma"/>
        </w:rPr>
        <w:t>e</w:t>
      </w:r>
      <w:r w:rsidRPr="00D81EC7">
        <w:rPr>
          <w:rFonts w:ascii="Tahoma" w:eastAsia="Calibri" w:hAnsi="Tahoma" w:cs="Tahoma"/>
        </w:rPr>
        <w:t>:</w:t>
      </w:r>
      <w:r w:rsidR="00C60E6B">
        <w:rPr>
          <w:rFonts w:ascii="Tahoma" w:eastAsia="Calibri" w:hAnsi="Tahoma" w:cs="Tahoma"/>
        </w:rPr>
        <w:t xml:space="preserve"> </w:t>
      </w:r>
    </w:p>
    <w:p w14:paraId="06FC2617" w14:textId="77777777" w:rsidR="00A32A02" w:rsidRPr="00D81EC7" w:rsidRDefault="00A32A02" w:rsidP="00D81EC7">
      <w:pPr>
        <w:numPr>
          <w:ilvl w:val="0"/>
          <w:numId w:val="13"/>
        </w:numPr>
        <w:spacing w:line="360" w:lineRule="auto"/>
        <w:ind w:left="426" w:hanging="426"/>
        <w:rPr>
          <w:rFonts w:ascii="Tahoma" w:hAnsi="Tahoma" w:cs="Tahoma"/>
        </w:rPr>
      </w:pPr>
      <w:r w:rsidRPr="00D81EC7">
        <w:rPr>
          <w:rFonts w:ascii="Tahoma" w:hAnsi="Tahoma" w:cs="Tahoma"/>
        </w:rPr>
        <w:t>Administratorem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Pani/Pana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danych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osobowych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jest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Wojewoda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Podkarpacki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siedzibą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Rzeszowie,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ul.</w:t>
      </w:r>
      <w:r w:rsidR="00C60E6B">
        <w:rPr>
          <w:rFonts w:ascii="Tahoma" w:hAnsi="Tahoma" w:cs="Tahoma"/>
        </w:rPr>
        <w:t xml:space="preserve"> </w:t>
      </w:r>
      <w:r w:rsidR="00D81EC7">
        <w:rPr>
          <w:rFonts w:ascii="Tahoma" w:hAnsi="Tahoma" w:cs="Tahoma"/>
        </w:rPr>
        <w:t>Grunwaldzka</w:t>
      </w:r>
      <w:r w:rsidR="00C60E6B">
        <w:rPr>
          <w:rFonts w:ascii="Tahoma" w:hAnsi="Tahoma" w:cs="Tahoma"/>
        </w:rPr>
        <w:t xml:space="preserve"> </w:t>
      </w:r>
      <w:r w:rsidR="00D81EC7">
        <w:rPr>
          <w:rFonts w:ascii="Tahoma" w:hAnsi="Tahoma" w:cs="Tahoma"/>
        </w:rPr>
        <w:t>15,</w:t>
      </w:r>
      <w:r w:rsidR="00C60E6B">
        <w:rPr>
          <w:rFonts w:ascii="Tahoma" w:hAnsi="Tahoma" w:cs="Tahoma"/>
        </w:rPr>
        <w:t xml:space="preserve"> </w:t>
      </w:r>
      <w:r w:rsidR="00D81EC7">
        <w:rPr>
          <w:rFonts w:ascii="Tahoma" w:hAnsi="Tahoma" w:cs="Tahoma"/>
        </w:rPr>
        <w:t>35-959</w:t>
      </w:r>
      <w:r w:rsidR="00C60E6B">
        <w:rPr>
          <w:rFonts w:ascii="Tahoma" w:hAnsi="Tahoma" w:cs="Tahoma"/>
        </w:rPr>
        <w:t xml:space="preserve"> </w:t>
      </w:r>
      <w:r w:rsidR="00D81EC7">
        <w:rPr>
          <w:rFonts w:ascii="Tahoma" w:hAnsi="Tahoma" w:cs="Tahoma"/>
        </w:rPr>
        <w:t>Rzeszów;</w:t>
      </w:r>
    </w:p>
    <w:p w14:paraId="124DF196" w14:textId="77777777" w:rsidR="00A32A02" w:rsidRPr="00D81EC7" w:rsidRDefault="00A32A02" w:rsidP="00D81EC7">
      <w:pPr>
        <w:numPr>
          <w:ilvl w:val="0"/>
          <w:numId w:val="13"/>
        </w:numPr>
        <w:spacing w:line="360" w:lineRule="auto"/>
        <w:ind w:left="426" w:hanging="426"/>
        <w:rPr>
          <w:rFonts w:ascii="Tahoma" w:hAnsi="Tahoma" w:cs="Tahoma"/>
        </w:rPr>
      </w:pPr>
      <w:r w:rsidRPr="00D81EC7">
        <w:rPr>
          <w:rFonts w:ascii="Tahoma" w:hAnsi="Tahoma" w:cs="Tahoma"/>
        </w:rPr>
        <w:t>Pani/Pana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dane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osobowe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przetwarzane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są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celu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realizacji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wniosku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nadanie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obywatela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pol</w:t>
      </w:r>
      <w:r w:rsidR="00D81EC7">
        <w:rPr>
          <w:rFonts w:ascii="Tahoma" w:hAnsi="Tahoma" w:cs="Tahoma"/>
        </w:rPr>
        <w:t>skiego</w:t>
      </w:r>
      <w:r w:rsidR="00C60E6B">
        <w:rPr>
          <w:rFonts w:ascii="Tahoma" w:hAnsi="Tahoma" w:cs="Tahoma"/>
        </w:rPr>
        <w:t xml:space="preserve"> </w:t>
      </w:r>
      <w:r w:rsidR="00D81EC7">
        <w:rPr>
          <w:rFonts w:ascii="Tahoma" w:hAnsi="Tahoma" w:cs="Tahoma"/>
        </w:rPr>
        <w:t>na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podstawie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ustawy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dnia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2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kwietnia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2009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r.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obywatelstwie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polskim</w:t>
      </w:r>
      <w:r w:rsidR="00C60E6B">
        <w:rPr>
          <w:rFonts w:ascii="Tahoma" w:hAnsi="Tahoma" w:cs="Tahoma"/>
        </w:rPr>
        <w:t xml:space="preserve"> </w:t>
      </w:r>
      <w:r w:rsidR="00D81EC7">
        <w:rPr>
          <w:rFonts w:ascii="Tahoma" w:hAnsi="Tahoma" w:cs="Tahoma"/>
          <w:bCs/>
        </w:rPr>
        <w:t>w</w:t>
      </w:r>
      <w:r w:rsidR="00C60E6B">
        <w:rPr>
          <w:rFonts w:ascii="Tahoma" w:hAnsi="Tahoma" w:cs="Tahoma"/>
          <w:bCs/>
        </w:rPr>
        <w:t xml:space="preserve"> </w:t>
      </w:r>
      <w:r w:rsidRPr="00D81EC7">
        <w:rPr>
          <w:rFonts w:ascii="Tahoma" w:hAnsi="Tahoma" w:cs="Tahoma"/>
          <w:bCs/>
        </w:rPr>
        <w:t>związku</w:t>
      </w:r>
      <w:r w:rsidR="00C60E6B">
        <w:rPr>
          <w:rFonts w:ascii="Tahoma" w:hAnsi="Tahoma" w:cs="Tahoma"/>
          <w:bCs/>
        </w:rPr>
        <w:t xml:space="preserve"> </w:t>
      </w:r>
      <w:r w:rsidRPr="00D81EC7">
        <w:rPr>
          <w:rFonts w:ascii="Tahoma" w:hAnsi="Tahoma" w:cs="Tahoma"/>
          <w:bCs/>
        </w:rPr>
        <w:t>z</w:t>
      </w:r>
      <w:r w:rsidR="00C60E6B">
        <w:rPr>
          <w:rFonts w:ascii="Tahoma" w:hAnsi="Tahoma" w:cs="Tahoma"/>
          <w:bCs/>
        </w:rPr>
        <w:t xml:space="preserve"> </w:t>
      </w:r>
      <w:r w:rsidRPr="00D81EC7">
        <w:rPr>
          <w:rFonts w:ascii="Tahoma" w:hAnsi="Tahoma" w:cs="Tahoma"/>
          <w:bCs/>
        </w:rPr>
        <w:t>art.</w:t>
      </w:r>
      <w:r w:rsidR="00C60E6B">
        <w:rPr>
          <w:rFonts w:ascii="Tahoma" w:hAnsi="Tahoma" w:cs="Tahoma"/>
          <w:bCs/>
        </w:rPr>
        <w:t xml:space="preserve"> </w:t>
      </w:r>
      <w:r w:rsidRPr="00D81EC7">
        <w:rPr>
          <w:rFonts w:ascii="Tahoma" w:hAnsi="Tahoma" w:cs="Tahoma"/>
          <w:bCs/>
        </w:rPr>
        <w:t>6</w:t>
      </w:r>
      <w:r w:rsidR="00C60E6B">
        <w:rPr>
          <w:rFonts w:ascii="Tahoma" w:hAnsi="Tahoma" w:cs="Tahoma"/>
          <w:bCs/>
        </w:rPr>
        <w:t xml:space="preserve"> </w:t>
      </w:r>
      <w:r w:rsidRPr="00D81EC7">
        <w:rPr>
          <w:rFonts w:ascii="Tahoma" w:hAnsi="Tahoma" w:cs="Tahoma"/>
          <w:bCs/>
        </w:rPr>
        <w:t>ust.</w:t>
      </w:r>
      <w:r w:rsidR="00C60E6B">
        <w:rPr>
          <w:rFonts w:ascii="Tahoma" w:hAnsi="Tahoma" w:cs="Tahoma"/>
          <w:bCs/>
        </w:rPr>
        <w:t xml:space="preserve"> </w:t>
      </w:r>
      <w:r w:rsidRPr="00D81EC7">
        <w:rPr>
          <w:rFonts w:ascii="Tahoma" w:hAnsi="Tahoma" w:cs="Tahoma"/>
          <w:bCs/>
        </w:rPr>
        <w:t>1</w:t>
      </w:r>
      <w:r w:rsidR="00C60E6B">
        <w:rPr>
          <w:rFonts w:ascii="Tahoma" w:hAnsi="Tahoma" w:cs="Tahoma"/>
          <w:bCs/>
        </w:rPr>
        <w:t xml:space="preserve"> </w:t>
      </w:r>
      <w:r w:rsidRPr="00D81EC7">
        <w:rPr>
          <w:rFonts w:ascii="Tahoma" w:hAnsi="Tahoma" w:cs="Tahoma"/>
          <w:bCs/>
        </w:rPr>
        <w:t>lit.</w:t>
      </w:r>
      <w:r w:rsidR="00C60E6B">
        <w:rPr>
          <w:rFonts w:ascii="Tahoma" w:hAnsi="Tahoma" w:cs="Tahoma"/>
          <w:bCs/>
        </w:rPr>
        <w:t xml:space="preserve"> </w:t>
      </w:r>
      <w:r w:rsidRPr="00D81EC7">
        <w:rPr>
          <w:rFonts w:ascii="Tahoma" w:hAnsi="Tahoma" w:cs="Tahoma"/>
          <w:bCs/>
        </w:rPr>
        <w:t>c</w:t>
      </w:r>
      <w:r w:rsidR="00C60E6B">
        <w:rPr>
          <w:rFonts w:ascii="Tahoma" w:hAnsi="Tahoma" w:cs="Tahoma"/>
          <w:bCs/>
        </w:rPr>
        <w:t xml:space="preserve"> </w:t>
      </w:r>
      <w:r w:rsidRPr="00D81EC7">
        <w:rPr>
          <w:rFonts w:ascii="Tahoma" w:hAnsi="Tahoma" w:cs="Tahoma"/>
          <w:bCs/>
        </w:rPr>
        <w:t>RODO;</w:t>
      </w:r>
    </w:p>
    <w:p w14:paraId="5339C7EE" w14:textId="77777777" w:rsidR="00A32A02" w:rsidRPr="00D81EC7" w:rsidRDefault="00A32A02" w:rsidP="00D81EC7">
      <w:pPr>
        <w:numPr>
          <w:ilvl w:val="0"/>
          <w:numId w:val="13"/>
        </w:numPr>
        <w:spacing w:line="360" w:lineRule="auto"/>
        <w:ind w:left="426" w:hanging="426"/>
        <w:rPr>
          <w:rFonts w:ascii="Tahoma" w:hAnsi="Tahoma" w:cs="Tahoma"/>
        </w:rPr>
      </w:pPr>
      <w:r w:rsidRPr="00D81EC7">
        <w:rPr>
          <w:rFonts w:ascii="Tahoma" w:hAnsi="Tahoma" w:cs="Tahoma"/>
        </w:rPr>
        <w:t>dane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osobowe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będą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przetwarzane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wieczyście;</w:t>
      </w:r>
    </w:p>
    <w:p w14:paraId="6AB7D764" w14:textId="77777777" w:rsidR="00A32A02" w:rsidRPr="00D81EC7" w:rsidRDefault="00A32A02" w:rsidP="00D81EC7">
      <w:pPr>
        <w:numPr>
          <w:ilvl w:val="0"/>
          <w:numId w:val="13"/>
        </w:numPr>
        <w:spacing w:line="360" w:lineRule="auto"/>
        <w:ind w:left="426" w:hanging="426"/>
        <w:rPr>
          <w:rFonts w:ascii="Tahoma" w:hAnsi="Tahoma" w:cs="Tahoma"/>
        </w:rPr>
      </w:pPr>
      <w:r w:rsidRPr="00D81EC7">
        <w:rPr>
          <w:rFonts w:ascii="Tahoma" w:hAnsi="Tahoma" w:cs="Tahoma"/>
        </w:rPr>
        <w:lastRenderedPageBreak/>
        <w:t>podanie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przez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Panią/Pana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danych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osobowych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jest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niezbędne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załatwienia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sprawy.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Niepodanie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danych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osobowych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uniemożliwi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załatwienie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sprawy;</w:t>
      </w:r>
      <w:r w:rsidR="00C60E6B">
        <w:rPr>
          <w:rFonts w:ascii="Tahoma" w:hAnsi="Tahoma" w:cs="Tahoma"/>
        </w:rPr>
        <w:t xml:space="preserve"> </w:t>
      </w:r>
    </w:p>
    <w:p w14:paraId="29CF00AE" w14:textId="77777777" w:rsidR="00A32A02" w:rsidRPr="00D81EC7" w:rsidRDefault="00A32A02" w:rsidP="00D81EC7">
      <w:pPr>
        <w:numPr>
          <w:ilvl w:val="0"/>
          <w:numId w:val="13"/>
        </w:numPr>
        <w:spacing w:line="360" w:lineRule="auto"/>
        <w:ind w:left="425" w:hanging="425"/>
        <w:rPr>
          <w:rFonts w:ascii="Tahoma" w:hAnsi="Tahoma" w:cs="Tahoma"/>
        </w:rPr>
      </w:pPr>
      <w:r w:rsidRPr="00D81EC7">
        <w:rPr>
          <w:rFonts w:ascii="Tahoma" w:hAnsi="Tahoma" w:cs="Tahoma"/>
        </w:rPr>
        <w:t>odbiorcami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Pani/Pana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danych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osobowych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mogą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być:</w:t>
      </w:r>
    </w:p>
    <w:p w14:paraId="0559D587" w14:textId="77777777" w:rsidR="005E4352" w:rsidRDefault="00CE2B79" w:rsidP="00CE2B79">
      <w:pPr>
        <w:numPr>
          <w:ilvl w:val="0"/>
          <w:numId w:val="14"/>
        </w:numPr>
        <w:tabs>
          <w:tab w:val="clear" w:pos="1288"/>
          <w:tab w:val="num" w:pos="-4410"/>
        </w:tabs>
        <w:spacing w:line="360" w:lineRule="auto"/>
        <w:ind w:left="720"/>
        <w:contextualSpacing/>
        <w:rPr>
          <w:rFonts w:ascii="Tahoma" w:eastAsia="Calibri" w:hAnsi="Tahoma" w:cs="Tahoma"/>
        </w:rPr>
      </w:pPr>
      <w:r w:rsidRPr="00CE2B79">
        <w:rPr>
          <w:rFonts w:ascii="Tahoma" w:eastAsia="Calibri" w:hAnsi="Tahoma" w:cs="Tahoma"/>
        </w:rPr>
        <w:t>podmioty,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które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są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uprawnione,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na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podstawie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obowiązujących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przepisów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prawa,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do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dostępu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do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nich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oraz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ich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przetwarzania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w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zakresie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określonym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przepisami,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w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tym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kontrolującym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działalność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Wojewody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(m.in.: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Minister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Spraw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Wewnętrznych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i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Administracji,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Szef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Urzędu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do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Spraw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Cudzoziemców,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organy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Krajowego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Systemu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Informatycznego,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przedstawicielstwa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dyplomatyczne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RP,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komendanci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oddziałów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i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placówek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Straży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Granicznej,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Komendant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Wojewódzki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Policji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w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Rzeszowie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oraz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komendanci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komisariatów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policji,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Dyrektor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Delegatury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Agencji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Bezpieczeństwa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Wewnętrznego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w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Rzeszowie,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oddziały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Zakładu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Ubezpieczeń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Społecznych,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naczelnicy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urzędów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skarbowych,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urzędy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miast/urzędy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gmin,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urzędy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wojewódzkie,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inspekcje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pracy,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NIK,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KAS,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CBA,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Prokuratura,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sądy,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dyrektorzy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zakładów</w:t>
      </w:r>
      <w:r w:rsidR="00C60E6B">
        <w:rPr>
          <w:rFonts w:ascii="Tahoma" w:eastAsia="Calibri" w:hAnsi="Tahoma" w:cs="Tahoma"/>
        </w:rPr>
        <w:t xml:space="preserve"> </w:t>
      </w:r>
      <w:r w:rsidRPr="00CE2B79">
        <w:rPr>
          <w:rFonts w:ascii="Tahoma" w:eastAsia="Calibri" w:hAnsi="Tahoma" w:cs="Tahoma"/>
        </w:rPr>
        <w:t>karnych);</w:t>
      </w:r>
    </w:p>
    <w:p w14:paraId="62614600" w14:textId="77777777" w:rsidR="00A32A02" w:rsidRPr="00D81EC7" w:rsidRDefault="00A32A02" w:rsidP="00CE2B79">
      <w:pPr>
        <w:numPr>
          <w:ilvl w:val="0"/>
          <w:numId w:val="14"/>
        </w:numPr>
        <w:tabs>
          <w:tab w:val="clear" w:pos="1288"/>
          <w:tab w:val="num" w:pos="-4410"/>
        </w:tabs>
        <w:spacing w:line="360" w:lineRule="auto"/>
        <w:ind w:left="720"/>
        <w:contextualSpacing/>
        <w:rPr>
          <w:rFonts w:ascii="Tahoma" w:eastAsia="Calibri" w:hAnsi="Tahoma" w:cs="Tahoma"/>
        </w:rPr>
      </w:pPr>
      <w:r w:rsidRPr="00D81EC7">
        <w:rPr>
          <w:rFonts w:ascii="Tahoma" w:eastAsia="Calibri" w:hAnsi="Tahoma" w:cs="Tahoma"/>
        </w:rPr>
        <w:t>podmioty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wykonujące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zadania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w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zakresie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utrzymania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i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rozwoju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systemów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teleinformatycznych,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w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tym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elektronicznego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systemu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zarządzania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dokumentacją</w:t>
      </w:r>
      <w:r w:rsidR="00C60E6B">
        <w:rPr>
          <w:rFonts w:ascii="Tahoma" w:eastAsia="Calibri" w:hAnsi="Tahoma" w:cs="Tahoma"/>
        </w:rPr>
        <w:t xml:space="preserve"> </w:t>
      </w:r>
      <w:proofErr w:type="spellStart"/>
      <w:r w:rsidR="00D81EC7">
        <w:rPr>
          <w:rFonts w:ascii="Tahoma" w:eastAsia="Calibri" w:hAnsi="Tahoma" w:cs="Tahoma"/>
        </w:rPr>
        <w:t>e</w:t>
      </w:r>
      <w:r w:rsidRPr="00D81EC7">
        <w:rPr>
          <w:rFonts w:ascii="Tahoma" w:eastAsia="Calibri" w:hAnsi="Tahoma" w:cs="Tahoma"/>
        </w:rPr>
        <w:t>Dok</w:t>
      </w:r>
      <w:proofErr w:type="spellEnd"/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(Centralny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Ośrodek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Informatyki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z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siedzibą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w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Warszawie),</w:t>
      </w:r>
    </w:p>
    <w:p w14:paraId="48C7636A" w14:textId="77777777" w:rsidR="00A32A02" w:rsidRPr="00D81EC7" w:rsidRDefault="00A32A02" w:rsidP="00D81EC7">
      <w:pPr>
        <w:numPr>
          <w:ilvl w:val="0"/>
          <w:numId w:val="14"/>
        </w:numPr>
        <w:tabs>
          <w:tab w:val="num" w:pos="709"/>
        </w:tabs>
        <w:spacing w:line="360" w:lineRule="auto"/>
        <w:ind w:left="709" w:hanging="284"/>
        <w:contextualSpacing/>
        <w:rPr>
          <w:rFonts w:ascii="Tahoma" w:eastAsia="Calibri" w:hAnsi="Tahoma" w:cs="Tahoma"/>
        </w:rPr>
      </w:pPr>
      <w:r w:rsidRPr="00D81EC7">
        <w:rPr>
          <w:rFonts w:ascii="Tahoma" w:eastAsia="Calibri" w:hAnsi="Tahoma" w:cs="Tahoma"/>
        </w:rPr>
        <w:t>podmioty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zaangażowane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w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utrzymanie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systemów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poczty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elektronicznej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oraz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serwisu</w:t>
      </w:r>
      <w:r w:rsidR="00C60E6B">
        <w:rPr>
          <w:rFonts w:ascii="Tahoma" w:eastAsia="Calibri" w:hAnsi="Tahoma" w:cs="Tahoma"/>
        </w:rPr>
        <w:t xml:space="preserve"> </w:t>
      </w:r>
      <w:proofErr w:type="spellStart"/>
      <w:r w:rsidRPr="00D81EC7">
        <w:rPr>
          <w:rFonts w:ascii="Tahoma" w:eastAsia="Calibri" w:hAnsi="Tahoma" w:cs="Tahoma"/>
        </w:rPr>
        <w:t>ePUAP</w:t>
      </w:r>
      <w:proofErr w:type="spellEnd"/>
      <w:r w:rsidRPr="00D81EC7">
        <w:rPr>
          <w:rFonts w:ascii="Tahoma" w:eastAsia="Calibri" w:hAnsi="Tahoma" w:cs="Tahoma"/>
        </w:rPr>
        <w:t>,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które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mogą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być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wykorzystywane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do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kontaktu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z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Panią/Panem;</w:t>
      </w:r>
    </w:p>
    <w:p w14:paraId="243DA530" w14:textId="77777777" w:rsidR="00A32A02" w:rsidRPr="00D81EC7" w:rsidRDefault="00A32A02" w:rsidP="00D81EC7">
      <w:pPr>
        <w:numPr>
          <w:ilvl w:val="0"/>
          <w:numId w:val="13"/>
        </w:numPr>
        <w:spacing w:line="360" w:lineRule="auto"/>
        <w:ind w:left="425" w:hanging="425"/>
        <w:rPr>
          <w:rFonts w:ascii="Tahoma" w:hAnsi="Tahoma" w:cs="Tahoma"/>
        </w:rPr>
      </w:pPr>
      <w:r w:rsidRPr="00D81EC7">
        <w:rPr>
          <w:rFonts w:ascii="Tahoma" w:hAnsi="Tahoma" w:cs="Tahoma"/>
        </w:rPr>
        <w:t>przysługuje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Pani/Panu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prawo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do:</w:t>
      </w:r>
    </w:p>
    <w:p w14:paraId="6BF6E772" w14:textId="77777777" w:rsidR="00A32A02" w:rsidRPr="00D81EC7" w:rsidRDefault="00A32A02" w:rsidP="00D81EC7">
      <w:pPr>
        <w:numPr>
          <w:ilvl w:val="0"/>
          <w:numId w:val="15"/>
        </w:numPr>
        <w:spacing w:line="360" w:lineRule="auto"/>
        <w:ind w:left="714" w:hanging="288"/>
        <w:rPr>
          <w:rFonts w:ascii="Tahoma" w:hAnsi="Tahoma" w:cs="Tahoma"/>
        </w:rPr>
      </w:pPr>
      <w:r w:rsidRPr="00D81EC7">
        <w:rPr>
          <w:rFonts w:ascii="Tahoma" w:hAnsi="Tahoma" w:cs="Tahoma"/>
        </w:rPr>
        <w:t>dostępu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danych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osobowych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podstawie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art.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15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RODO,</w:t>
      </w:r>
    </w:p>
    <w:p w14:paraId="7A19E56A" w14:textId="77777777" w:rsidR="00A32A02" w:rsidRPr="00D81EC7" w:rsidRDefault="00A32A02" w:rsidP="00D81EC7">
      <w:pPr>
        <w:numPr>
          <w:ilvl w:val="0"/>
          <w:numId w:val="15"/>
        </w:numPr>
        <w:spacing w:line="360" w:lineRule="auto"/>
        <w:ind w:left="714" w:hanging="288"/>
        <w:contextualSpacing/>
        <w:rPr>
          <w:rFonts w:ascii="Tahoma" w:eastAsia="Calibri" w:hAnsi="Tahoma" w:cs="Tahoma"/>
        </w:rPr>
      </w:pPr>
      <w:r w:rsidRPr="00D81EC7">
        <w:rPr>
          <w:rFonts w:ascii="Tahoma" w:eastAsia="Calibri" w:hAnsi="Tahoma" w:cs="Tahoma"/>
        </w:rPr>
        <w:t>żądania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sprostowania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(poprawienia)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swoich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danych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na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podstawie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art.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16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RODO,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jeśli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są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nieprawidłowe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lub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uzupełnienia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jeśli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są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niekompletne,</w:t>
      </w:r>
    </w:p>
    <w:p w14:paraId="4E830E04" w14:textId="77777777" w:rsidR="00A32A02" w:rsidRPr="00D81EC7" w:rsidRDefault="00A32A02" w:rsidP="00D81EC7">
      <w:pPr>
        <w:numPr>
          <w:ilvl w:val="0"/>
          <w:numId w:val="15"/>
        </w:numPr>
        <w:spacing w:line="360" w:lineRule="auto"/>
        <w:ind w:left="714" w:hanging="288"/>
        <w:contextualSpacing/>
        <w:rPr>
          <w:rFonts w:ascii="Tahoma" w:eastAsia="Calibri" w:hAnsi="Tahoma" w:cs="Tahoma"/>
        </w:rPr>
      </w:pPr>
      <w:r w:rsidRPr="00D81EC7">
        <w:rPr>
          <w:rFonts w:ascii="Tahoma" w:eastAsia="Calibri" w:hAnsi="Tahoma" w:cs="Tahoma"/>
        </w:rPr>
        <w:t>żądania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usunięcia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swoich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danych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osobowych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na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podstawie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art.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17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RODO</w:t>
      </w:r>
      <w:r w:rsidR="00694EA4">
        <w:rPr>
          <w:rFonts w:ascii="Tahoma" w:eastAsia="Calibri" w:hAnsi="Tahoma" w:cs="Tahoma"/>
        </w:rPr>
        <w:br/>
      </w:r>
      <w:r w:rsidRPr="00D81EC7">
        <w:rPr>
          <w:rFonts w:ascii="Tahoma" w:eastAsia="Calibri" w:hAnsi="Tahoma" w:cs="Tahoma"/>
        </w:rPr>
        <w:t>po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ustaniu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okresu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przechowywania,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w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myśl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obowiązujących</w:t>
      </w:r>
      <w:r w:rsidR="00C60E6B">
        <w:rPr>
          <w:rFonts w:ascii="Tahoma" w:eastAsia="Calibri" w:hAnsi="Tahoma" w:cs="Tahoma"/>
        </w:rPr>
        <w:t xml:space="preserve"> </w:t>
      </w:r>
      <w:r w:rsidRPr="00D81EC7">
        <w:rPr>
          <w:rFonts w:ascii="Tahoma" w:eastAsia="Calibri" w:hAnsi="Tahoma" w:cs="Tahoma"/>
        </w:rPr>
        <w:t>przepisów,</w:t>
      </w:r>
    </w:p>
    <w:p w14:paraId="14BD88B2" w14:textId="77777777" w:rsidR="00A32A02" w:rsidRPr="00D81EC7" w:rsidRDefault="00A32A02" w:rsidP="00D81EC7">
      <w:pPr>
        <w:numPr>
          <w:ilvl w:val="0"/>
          <w:numId w:val="15"/>
        </w:numPr>
        <w:spacing w:line="360" w:lineRule="auto"/>
        <w:ind w:left="714" w:hanging="288"/>
        <w:rPr>
          <w:rFonts w:ascii="Tahoma" w:hAnsi="Tahoma" w:cs="Tahoma"/>
        </w:rPr>
      </w:pPr>
      <w:r w:rsidRPr="00D81EC7">
        <w:rPr>
          <w:rFonts w:ascii="Tahoma" w:hAnsi="Tahoma" w:cs="Tahoma"/>
        </w:rPr>
        <w:t>żądania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ograniczenia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przetwarzania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danych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na</w:t>
      </w:r>
      <w:r w:rsidR="00C60E6B">
        <w:rPr>
          <w:rFonts w:ascii="Tahoma" w:hAnsi="Tahoma" w:cs="Tahoma"/>
        </w:rPr>
        <w:t xml:space="preserve"> </w:t>
      </w:r>
      <w:r w:rsidR="00D81EC7">
        <w:rPr>
          <w:rFonts w:ascii="Tahoma" w:hAnsi="Tahoma" w:cs="Tahoma"/>
        </w:rPr>
        <w:t>podstawie</w:t>
      </w:r>
      <w:r w:rsidR="00C60E6B">
        <w:rPr>
          <w:rFonts w:ascii="Tahoma" w:hAnsi="Tahoma" w:cs="Tahoma"/>
        </w:rPr>
        <w:t xml:space="preserve"> </w:t>
      </w:r>
      <w:r w:rsidR="00D81EC7">
        <w:rPr>
          <w:rFonts w:ascii="Tahoma" w:hAnsi="Tahoma" w:cs="Tahoma"/>
        </w:rPr>
        <w:t>art.</w:t>
      </w:r>
      <w:r w:rsidR="00C60E6B">
        <w:rPr>
          <w:rFonts w:ascii="Tahoma" w:hAnsi="Tahoma" w:cs="Tahoma"/>
        </w:rPr>
        <w:t xml:space="preserve"> </w:t>
      </w:r>
      <w:r w:rsidR="00D81EC7">
        <w:rPr>
          <w:rFonts w:ascii="Tahoma" w:hAnsi="Tahoma" w:cs="Tahoma"/>
        </w:rPr>
        <w:t>18</w:t>
      </w:r>
      <w:r w:rsidR="00C60E6B">
        <w:rPr>
          <w:rFonts w:ascii="Tahoma" w:hAnsi="Tahoma" w:cs="Tahoma"/>
        </w:rPr>
        <w:t xml:space="preserve"> </w:t>
      </w:r>
      <w:r w:rsidR="00D81EC7">
        <w:rPr>
          <w:rFonts w:ascii="Tahoma" w:hAnsi="Tahoma" w:cs="Tahoma"/>
        </w:rPr>
        <w:t>RODO;</w:t>
      </w:r>
    </w:p>
    <w:p w14:paraId="4631D4F4" w14:textId="77777777" w:rsidR="00A32A02" w:rsidRPr="00D81EC7" w:rsidRDefault="00A32A02" w:rsidP="00D81EC7">
      <w:pPr>
        <w:numPr>
          <w:ilvl w:val="0"/>
          <w:numId w:val="13"/>
        </w:numPr>
        <w:spacing w:line="360" w:lineRule="auto"/>
        <w:ind w:left="425" w:hanging="425"/>
        <w:rPr>
          <w:rFonts w:ascii="Tahoma" w:hAnsi="Tahoma" w:cs="Tahoma"/>
        </w:rPr>
      </w:pPr>
      <w:r w:rsidRPr="00D81EC7">
        <w:rPr>
          <w:rFonts w:ascii="Tahoma" w:hAnsi="Tahoma" w:cs="Tahoma"/>
        </w:rPr>
        <w:t>Pani/Pana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dane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będą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poddane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zautomatyzowanym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procesom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związanym</w:t>
      </w:r>
      <w:r w:rsidR="00694EA4">
        <w:rPr>
          <w:rFonts w:ascii="Tahoma" w:hAnsi="Tahoma" w:cs="Tahoma"/>
        </w:rPr>
        <w:br/>
      </w:r>
      <w:r w:rsidRPr="00D81EC7">
        <w:rPr>
          <w:rFonts w:ascii="Tahoma" w:hAnsi="Tahoma" w:cs="Tahoma"/>
        </w:rPr>
        <w:t>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podejmowaniem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decyzji,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tym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profilowaniu;</w:t>
      </w:r>
    </w:p>
    <w:p w14:paraId="00C368A4" w14:textId="77777777" w:rsidR="00A32A02" w:rsidRPr="00D81EC7" w:rsidRDefault="00A32A02" w:rsidP="00D81EC7">
      <w:pPr>
        <w:numPr>
          <w:ilvl w:val="0"/>
          <w:numId w:val="13"/>
        </w:numPr>
        <w:spacing w:line="360" w:lineRule="auto"/>
        <w:ind w:left="425" w:hanging="425"/>
        <w:rPr>
          <w:rFonts w:ascii="Tahoma" w:hAnsi="Tahoma" w:cs="Tahoma"/>
        </w:rPr>
      </w:pPr>
      <w:r w:rsidRPr="00D81EC7">
        <w:rPr>
          <w:rFonts w:ascii="Tahoma" w:hAnsi="Tahoma" w:cs="Tahoma"/>
        </w:rPr>
        <w:lastRenderedPageBreak/>
        <w:t>Pani/Pana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dane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będą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przekazane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odbiorcom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państwach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znajdujących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się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poza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Unią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Europejską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Europejskim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Obszarem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Gospodarczym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lub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organizacji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międzynarodowej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bez</w:t>
      </w:r>
      <w:r w:rsidR="00C60E6B">
        <w:rPr>
          <w:rFonts w:ascii="Tahoma" w:hAnsi="Tahoma" w:cs="Tahoma"/>
        </w:rPr>
        <w:t xml:space="preserve">  </w:t>
      </w:r>
      <w:r w:rsidRPr="00D81EC7">
        <w:rPr>
          <w:rFonts w:ascii="Tahoma" w:hAnsi="Tahoma" w:cs="Tahoma"/>
        </w:rPr>
        <w:t>postawy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prawnej.</w:t>
      </w:r>
    </w:p>
    <w:p w14:paraId="63920071" w14:textId="77777777" w:rsidR="00A32A02" w:rsidRPr="00D81EC7" w:rsidRDefault="00A32A02" w:rsidP="00D81EC7">
      <w:pPr>
        <w:spacing w:after="120" w:line="360" w:lineRule="auto"/>
        <w:contextualSpacing/>
        <w:rPr>
          <w:rFonts w:ascii="Tahoma" w:hAnsi="Tahoma" w:cs="Tahoma"/>
        </w:rPr>
      </w:pPr>
      <w:r w:rsidRPr="00D81EC7">
        <w:rPr>
          <w:rFonts w:ascii="Tahoma" w:hAnsi="Tahoma" w:cs="Tahoma"/>
        </w:rPr>
        <w:t>W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przypadku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jakichkolwiek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wątpliwości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czy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pytań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zakresie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przetwarzania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Pani/Pana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danych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osobowych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oraz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korzystania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praw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związanych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przetwarzaniem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danych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osobowych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może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się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Pani/Pan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kontaktować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z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Inspektorem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Ochrony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Danych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Podkarpackim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Urzędzie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Wojewódzkim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Rzeszowie:</w:t>
      </w:r>
      <w:r w:rsidR="00C60E6B">
        <w:rPr>
          <w:rFonts w:ascii="Tahoma" w:hAnsi="Tahoma" w:cs="Tahoma"/>
        </w:rPr>
        <w:t xml:space="preserve"> </w:t>
      </w:r>
    </w:p>
    <w:p w14:paraId="7327D6FA" w14:textId="77777777" w:rsidR="00A32A02" w:rsidRPr="00D81EC7" w:rsidRDefault="00A32A02" w:rsidP="00D81EC7">
      <w:pPr>
        <w:numPr>
          <w:ilvl w:val="0"/>
          <w:numId w:val="16"/>
        </w:numPr>
        <w:spacing w:after="120" w:line="360" w:lineRule="auto"/>
        <w:ind w:left="426" w:hanging="426"/>
        <w:contextualSpacing/>
        <w:rPr>
          <w:rFonts w:ascii="Tahoma" w:hAnsi="Tahoma" w:cs="Tahoma"/>
        </w:rPr>
      </w:pPr>
      <w:r w:rsidRPr="00D81EC7">
        <w:rPr>
          <w:rFonts w:ascii="Tahoma" w:hAnsi="Tahoma" w:cs="Tahoma"/>
        </w:rPr>
        <w:t>listownie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adres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Podkarpackiego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Urzędu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Wojewódzkiego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Rzeszowie</w:t>
      </w:r>
    </w:p>
    <w:p w14:paraId="5A6F17A6" w14:textId="77777777" w:rsidR="00A32A02" w:rsidRPr="00D81EC7" w:rsidRDefault="00A32A02" w:rsidP="00D81EC7">
      <w:pPr>
        <w:numPr>
          <w:ilvl w:val="0"/>
          <w:numId w:val="16"/>
        </w:numPr>
        <w:spacing w:after="120" w:line="360" w:lineRule="auto"/>
        <w:ind w:left="426" w:hanging="426"/>
        <w:contextualSpacing/>
        <w:rPr>
          <w:rFonts w:ascii="Tahoma" w:hAnsi="Tahoma" w:cs="Tahoma"/>
        </w:rPr>
      </w:pPr>
      <w:r w:rsidRPr="00D81EC7">
        <w:rPr>
          <w:rFonts w:ascii="Tahoma" w:hAnsi="Tahoma" w:cs="Tahoma"/>
        </w:rPr>
        <w:t>za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pośrednictwem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elektronicznej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skrzynki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podawczej: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/</w:t>
      </w:r>
      <w:proofErr w:type="spellStart"/>
      <w:r w:rsidRPr="00D81EC7">
        <w:rPr>
          <w:rFonts w:ascii="Tahoma" w:hAnsi="Tahoma" w:cs="Tahoma"/>
        </w:rPr>
        <w:t>PUWRzeszow</w:t>
      </w:r>
      <w:proofErr w:type="spellEnd"/>
      <w:r w:rsidRPr="00D81EC7">
        <w:rPr>
          <w:rFonts w:ascii="Tahoma" w:hAnsi="Tahoma" w:cs="Tahoma"/>
        </w:rPr>
        <w:t>/</w:t>
      </w:r>
      <w:proofErr w:type="spellStart"/>
      <w:r w:rsidRPr="00D81EC7">
        <w:rPr>
          <w:rFonts w:ascii="Tahoma" w:hAnsi="Tahoma" w:cs="Tahoma"/>
        </w:rPr>
        <w:t>SkrytkaESP</w:t>
      </w:r>
      <w:proofErr w:type="spellEnd"/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lub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/</w:t>
      </w:r>
      <w:proofErr w:type="spellStart"/>
      <w:r w:rsidRPr="00D81EC7">
        <w:rPr>
          <w:rFonts w:ascii="Tahoma" w:hAnsi="Tahoma" w:cs="Tahoma"/>
        </w:rPr>
        <w:t>PUWRzeszow</w:t>
      </w:r>
      <w:proofErr w:type="spellEnd"/>
      <w:r w:rsidRPr="00D81EC7">
        <w:rPr>
          <w:rFonts w:ascii="Tahoma" w:hAnsi="Tahoma" w:cs="Tahoma"/>
        </w:rPr>
        <w:t>/skrytka</w:t>
      </w:r>
    </w:p>
    <w:p w14:paraId="72EB2B9F" w14:textId="7665574F" w:rsidR="00A32A02" w:rsidRPr="00390C64" w:rsidRDefault="00A32A02" w:rsidP="00D81EC7">
      <w:pPr>
        <w:numPr>
          <w:ilvl w:val="0"/>
          <w:numId w:val="16"/>
        </w:numPr>
        <w:spacing w:after="120" w:line="360" w:lineRule="auto"/>
        <w:ind w:left="426" w:hanging="426"/>
        <w:contextualSpacing/>
        <w:rPr>
          <w:rFonts w:ascii="Tahoma" w:hAnsi="Tahoma" w:cs="Tahoma"/>
          <w:lang w:val="en-US"/>
        </w:rPr>
      </w:pPr>
      <w:r w:rsidRPr="00390C64">
        <w:rPr>
          <w:rFonts w:ascii="Tahoma" w:hAnsi="Tahoma" w:cs="Tahoma"/>
          <w:lang w:val="en-US"/>
        </w:rPr>
        <w:t>e-</w:t>
      </w:r>
      <w:proofErr w:type="spellStart"/>
      <w:r w:rsidRPr="00390C64">
        <w:rPr>
          <w:rFonts w:ascii="Tahoma" w:hAnsi="Tahoma" w:cs="Tahoma"/>
          <w:lang w:val="en-US"/>
        </w:rPr>
        <w:t>mailowo</w:t>
      </w:r>
      <w:proofErr w:type="spellEnd"/>
      <w:r w:rsidR="00C60E6B">
        <w:rPr>
          <w:rFonts w:ascii="Tahoma" w:hAnsi="Tahoma" w:cs="Tahoma"/>
          <w:lang w:val="en-US"/>
        </w:rPr>
        <w:t xml:space="preserve"> </w:t>
      </w:r>
      <w:hyperlink r:id="rId10" w:history="1">
        <w:r w:rsidRPr="00390C64">
          <w:rPr>
            <w:rFonts w:ascii="Tahoma" w:hAnsi="Tahoma" w:cs="Tahoma"/>
            <w:color w:val="0000FF"/>
            <w:u w:val="single"/>
            <w:lang w:val="en-US"/>
          </w:rPr>
          <w:t>rodo@rzeszow.uw.gov.pl</w:t>
        </w:r>
      </w:hyperlink>
    </w:p>
    <w:p w14:paraId="42F55751" w14:textId="77777777" w:rsidR="00A32A02" w:rsidRPr="00D81EC7" w:rsidRDefault="00A32A02" w:rsidP="00D81EC7">
      <w:pPr>
        <w:numPr>
          <w:ilvl w:val="0"/>
          <w:numId w:val="16"/>
        </w:numPr>
        <w:spacing w:after="120" w:line="360" w:lineRule="auto"/>
        <w:ind w:left="426" w:hanging="426"/>
        <w:contextualSpacing/>
        <w:rPr>
          <w:rFonts w:ascii="Tahoma" w:hAnsi="Tahoma" w:cs="Tahoma"/>
        </w:rPr>
      </w:pPr>
      <w:r w:rsidRPr="00D81EC7">
        <w:rPr>
          <w:rFonts w:ascii="Tahoma" w:hAnsi="Tahoma" w:cs="Tahoma"/>
        </w:rPr>
        <w:t>osobiście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siedzibie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PUW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Rzeszowie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przy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ul.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Grunwaldzkiej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15.</w:t>
      </w:r>
    </w:p>
    <w:p w14:paraId="59238F46" w14:textId="77777777" w:rsidR="00A32A02" w:rsidRPr="00D81EC7" w:rsidRDefault="00A32A02" w:rsidP="00D81EC7">
      <w:pPr>
        <w:spacing w:line="360" w:lineRule="auto"/>
        <w:rPr>
          <w:rFonts w:ascii="Tahoma" w:hAnsi="Tahoma" w:cs="Tahoma"/>
        </w:rPr>
      </w:pPr>
    </w:p>
    <w:p w14:paraId="443C49E5" w14:textId="77777777" w:rsidR="001B7209" w:rsidRPr="00D81EC7" w:rsidRDefault="00A32A02" w:rsidP="00D81EC7">
      <w:pPr>
        <w:spacing w:line="360" w:lineRule="auto"/>
        <w:rPr>
          <w:rFonts w:ascii="Tahoma" w:hAnsi="Tahoma" w:cs="Tahoma"/>
        </w:rPr>
      </w:pPr>
      <w:r w:rsidRPr="00D81EC7">
        <w:rPr>
          <w:rFonts w:ascii="Tahoma" w:hAnsi="Tahoma" w:cs="Tahoma"/>
        </w:rPr>
        <w:t>Jeśli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uzna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Pani/Pan,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że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dane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osobowe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nie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są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przetwarzane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sposób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prawidłowy,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przysługuje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Pani/Panu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prawo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wniesienia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skargi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organu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nadzorczego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–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Prezesa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Urzędu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Ochrony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Danych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Osobowych,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ul.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Stawki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2,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00-193</w:t>
      </w:r>
      <w:r w:rsidR="00C60E6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Warszawa.</w:t>
      </w:r>
    </w:p>
    <w:p w14:paraId="57EBAB62" w14:textId="77777777" w:rsidR="001B7209" w:rsidRPr="00D81EC7" w:rsidRDefault="001B7209" w:rsidP="00D81EC7">
      <w:pPr>
        <w:spacing w:line="360" w:lineRule="auto"/>
        <w:rPr>
          <w:rFonts w:ascii="Tahoma" w:hAnsi="Tahoma" w:cs="Tahoma"/>
        </w:rPr>
      </w:pPr>
    </w:p>
    <w:p w14:paraId="071ABC9A" w14:textId="77777777" w:rsidR="001B7209" w:rsidRPr="00D81EC7" w:rsidRDefault="001B7209" w:rsidP="00D81EC7">
      <w:pPr>
        <w:spacing w:line="360" w:lineRule="auto"/>
        <w:rPr>
          <w:rFonts w:ascii="Tahoma" w:hAnsi="Tahoma" w:cs="Tahoma"/>
        </w:rPr>
      </w:pPr>
    </w:p>
    <w:p w14:paraId="27C205F0" w14:textId="77777777" w:rsidR="001B7209" w:rsidRPr="00D81EC7" w:rsidRDefault="001B7209" w:rsidP="00D81EC7">
      <w:pPr>
        <w:spacing w:line="360" w:lineRule="auto"/>
        <w:rPr>
          <w:rFonts w:ascii="Tahoma" w:hAnsi="Tahoma" w:cs="Tahoma"/>
        </w:rPr>
      </w:pPr>
    </w:p>
    <w:p w14:paraId="596A7F2F" w14:textId="77777777" w:rsidR="006132AD" w:rsidRPr="00D81EC7" w:rsidRDefault="006132AD" w:rsidP="00D81EC7">
      <w:pPr>
        <w:spacing w:line="360" w:lineRule="auto"/>
        <w:rPr>
          <w:rFonts w:ascii="Tahoma" w:hAnsi="Tahoma" w:cs="Tahoma"/>
        </w:rPr>
      </w:pPr>
    </w:p>
    <w:p w14:paraId="659E1459" w14:textId="7A099227" w:rsidR="006132AD" w:rsidRDefault="006132AD" w:rsidP="00D81EC7">
      <w:pPr>
        <w:spacing w:line="360" w:lineRule="auto"/>
        <w:rPr>
          <w:rFonts w:ascii="Tahoma" w:hAnsi="Tahoma" w:cs="Tahoma"/>
        </w:rPr>
      </w:pPr>
    </w:p>
    <w:p w14:paraId="5C38E4FE" w14:textId="0DB5C3CF" w:rsidR="0083558C" w:rsidRDefault="0083558C" w:rsidP="00D81EC7">
      <w:pPr>
        <w:spacing w:line="360" w:lineRule="auto"/>
        <w:rPr>
          <w:rFonts w:ascii="Tahoma" w:hAnsi="Tahoma" w:cs="Tahoma"/>
        </w:rPr>
      </w:pPr>
    </w:p>
    <w:p w14:paraId="1125A662" w14:textId="6C6CAA55" w:rsidR="0083558C" w:rsidRDefault="0083558C" w:rsidP="00D81EC7">
      <w:pPr>
        <w:spacing w:line="360" w:lineRule="auto"/>
        <w:rPr>
          <w:rFonts w:ascii="Tahoma" w:hAnsi="Tahoma" w:cs="Tahoma"/>
        </w:rPr>
      </w:pPr>
    </w:p>
    <w:p w14:paraId="1FCF6994" w14:textId="73121F6A" w:rsidR="0083558C" w:rsidRDefault="0083558C" w:rsidP="00D81EC7">
      <w:pPr>
        <w:spacing w:line="360" w:lineRule="auto"/>
        <w:rPr>
          <w:rFonts w:ascii="Tahoma" w:hAnsi="Tahoma" w:cs="Tahoma"/>
        </w:rPr>
      </w:pPr>
    </w:p>
    <w:p w14:paraId="194C1EBF" w14:textId="184434F8" w:rsidR="0083558C" w:rsidRDefault="0083558C" w:rsidP="00D81EC7">
      <w:pPr>
        <w:spacing w:line="360" w:lineRule="auto"/>
        <w:rPr>
          <w:rFonts w:ascii="Tahoma" w:hAnsi="Tahoma" w:cs="Tahoma"/>
        </w:rPr>
      </w:pPr>
    </w:p>
    <w:p w14:paraId="2A95B560" w14:textId="77777777" w:rsidR="0083558C" w:rsidRPr="00D81EC7" w:rsidRDefault="0083558C" w:rsidP="00D81EC7">
      <w:pPr>
        <w:spacing w:line="360" w:lineRule="auto"/>
        <w:rPr>
          <w:rFonts w:ascii="Tahoma" w:hAnsi="Tahoma" w:cs="Tahoma"/>
        </w:rPr>
      </w:pPr>
    </w:p>
    <w:p w14:paraId="7C7F9835" w14:textId="77777777" w:rsidR="006132AD" w:rsidRPr="00D81EC7" w:rsidRDefault="00C60E6B" w:rsidP="00D81EC7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  <w:r>
        <w:rPr>
          <w:rStyle w:val="Uwydatnienie"/>
          <w:rFonts w:ascii="Tahoma" w:hAnsi="Tahoma" w:cs="Tahoma"/>
          <w:i w:val="0"/>
        </w:rPr>
        <w:t>Opracował</w:t>
      </w:r>
      <w:r w:rsidR="006132AD" w:rsidRPr="00D81EC7">
        <w:rPr>
          <w:rStyle w:val="Uwydatnienie"/>
          <w:rFonts w:ascii="Tahoma" w:hAnsi="Tahoma" w:cs="Tahoma"/>
          <w:i w:val="0"/>
        </w:rPr>
        <w:t>:</w:t>
      </w:r>
      <w:r>
        <w:rPr>
          <w:rStyle w:val="Uwydatnienie"/>
          <w:rFonts w:ascii="Tahoma" w:hAnsi="Tahoma" w:cs="Tahoma"/>
          <w:i w:val="0"/>
        </w:rPr>
        <w:t xml:space="preserve"> </w:t>
      </w:r>
      <w:r w:rsidR="00CE2B79">
        <w:rPr>
          <w:rStyle w:val="Uwydatnienie"/>
          <w:rFonts w:ascii="Tahoma" w:hAnsi="Tahoma" w:cs="Tahoma"/>
          <w:i w:val="0"/>
        </w:rPr>
        <w:t>Łukasz</w:t>
      </w:r>
      <w:r>
        <w:rPr>
          <w:rStyle w:val="Uwydatnienie"/>
          <w:rFonts w:ascii="Tahoma" w:hAnsi="Tahoma" w:cs="Tahoma"/>
          <w:i w:val="0"/>
        </w:rPr>
        <w:t xml:space="preserve"> </w:t>
      </w:r>
      <w:r w:rsidR="00CE2B79">
        <w:rPr>
          <w:rStyle w:val="Uwydatnienie"/>
          <w:rFonts w:ascii="Tahoma" w:hAnsi="Tahoma" w:cs="Tahoma"/>
          <w:i w:val="0"/>
        </w:rPr>
        <w:t>Pietruszka</w:t>
      </w:r>
      <w:r w:rsidR="00927AA7" w:rsidRPr="00D81EC7">
        <w:rPr>
          <w:rStyle w:val="Uwydatnienie"/>
          <w:rFonts w:ascii="Tahoma" w:hAnsi="Tahoma" w:cs="Tahoma"/>
          <w:i w:val="0"/>
        </w:rPr>
        <w:t>,</w:t>
      </w:r>
      <w:r>
        <w:rPr>
          <w:rStyle w:val="Uwydatnienie"/>
          <w:rFonts w:ascii="Tahoma" w:hAnsi="Tahoma" w:cs="Tahoma"/>
          <w:i w:val="0"/>
        </w:rPr>
        <w:t xml:space="preserve"> </w:t>
      </w:r>
      <w:r w:rsidR="00CE2B79">
        <w:rPr>
          <w:rStyle w:val="Uwydatnienie"/>
          <w:rFonts w:ascii="Tahoma" w:hAnsi="Tahoma" w:cs="Tahoma"/>
          <w:i w:val="0"/>
        </w:rPr>
        <w:t>Kierownik</w:t>
      </w:r>
      <w:r>
        <w:rPr>
          <w:rStyle w:val="Uwydatnienie"/>
          <w:rFonts w:ascii="Tahoma" w:hAnsi="Tahoma" w:cs="Tahoma"/>
          <w:i w:val="0"/>
        </w:rPr>
        <w:t xml:space="preserve"> </w:t>
      </w:r>
      <w:r w:rsidR="00927AA7" w:rsidRPr="00D81EC7">
        <w:rPr>
          <w:rStyle w:val="Uwydatnienie"/>
          <w:rFonts w:ascii="Tahoma" w:hAnsi="Tahoma" w:cs="Tahoma"/>
          <w:i w:val="0"/>
        </w:rPr>
        <w:t>Oddziału</w:t>
      </w:r>
      <w:r>
        <w:rPr>
          <w:rStyle w:val="Uwydatnienie"/>
          <w:rFonts w:ascii="Tahoma" w:hAnsi="Tahoma" w:cs="Tahoma"/>
          <w:i w:val="0"/>
        </w:rPr>
        <w:t xml:space="preserve"> </w:t>
      </w:r>
      <w:r w:rsidR="00CE2B79">
        <w:rPr>
          <w:rStyle w:val="Uwydatnienie"/>
          <w:rFonts w:ascii="Tahoma" w:hAnsi="Tahoma" w:cs="Tahoma"/>
          <w:i w:val="0"/>
        </w:rPr>
        <w:t>Spraw</w:t>
      </w:r>
      <w:r>
        <w:rPr>
          <w:rStyle w:val="Uwydatnienie"/>
          <w:rFonts w:ascii="Tahoma" w:hAnsi="Tahoma" w:cs="Tahoma"/>
          <w:i w:val="0"/>
        </w:rPr>
        <w:t xml:space="preserve"> </w:t>
      </w:r>
      <w:r w:rsidR="00CE2B79">
        <w:rPr>
          <w:rStyle w:val="Uwydatnienie"/>
          <w:rFonts w:ascii="Tahoma" w:hAnsi="Tahoma" w:cs="Tahoma"/>
          <w:i w:val="0"/>
        </w:rPr>
        <w:t>Obywatelskich</w:t>
      </w:r>
    </w:p>
    <w:p w14:paraId="45FF2F73" w14:textId="77777777" w:rsidR="00CE2B79" w:rsidRDefault="00C60E6B" w:rsidP="00D81EC7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  <w:r>
        <w:rPr>
          <w:rStyle w:val="Uwydatnienie"/>
          <w:rFonts w:ascii="Tahoma" w:hAnsi="Tahoma" w:cs="Tahoma"/>
          <w:i w:val="0"/>
        </w:rPr>
        <w:t>Sprawdził</w:t>
      </w:r>
      <w:r w:rsidR="006132AD" w:rsidRPr="00D81EC7">
        <w:rPr>
          <w:rStyle w:val="Uwydatnienie"/>
          <w:rFonts w:ascii="Tahoma" w:hAnsi="Tahoma" w:cs="Tahoma"/>
          <w:i w:val="0"/>
        </w:rPr>
        <w:t>:</w:t>
      </w:r>
      <w:r>
        <w:rPr>
          <w:rStyle w:val="Uwydatnienie"/>
          <w:rFonts w:ascii="Tahoma" w:hAnsi="Tahoma" w:cs="Tahoma"/>
          <w:i w:val="0"/>
        </w:rPr>
        <w:t xml:space="preserve"> </w:t>
      </w:r>
      <w:r w:rsidR="00CE2B79" w:rsidRPr="00CE2B79">
        <w:rPr>
          <w:rStyle w:val="Uwydatnienie"/>
          <w:rFonts w:ascii="Tahoma" w:hAnsi="Tahoma" w:cs="Tahoma"/>
          <w:i w:val="0"/>
        </w:rPr>
        <w:t>Łukasz</w:t>
      </w:r>
      <w:r>
        <w:rPr>
          <w:rStyle w:val="Uwydatnienie"/>
          <w:rFonts w:ascii="Tahoma" w:hAnsi="Tahoma" w:cs="Tahoma"/>
          <w:i w:val="0"/>
        </w:rPr>
        <w:t xml:space="preserve"> </w:t>
      </w:r>
      <w:r w:rsidR="00CE2B79" w:rsidRPr="00CE2B79">
        <w:rPr>
          <w:rStyle w:val="Uwydatnienie"/>
          <w:rFonts w:ascii="Tahoma" w:hAnsi="Tahoma" w:cs="Tahoma"/>
          <w:i w:val="0"/>
        </w:rPr>
        <w:t>Pietruszka,</w:t>
      </w:r>
      <w:r>
        <w:rPr>
          <w:rStyle w:val="Uwydatnienie"/>
          <w:rFonts w:ascii="Tahoma" w:hAnsi="Tahoma" w:cs="Tahoma"/>
          <w:i w:val="0"/>
        </w:rPr>
        <w:t xml:space="preserve"> </w:t>
      </w:r>
      <w:r w:rsidR="00CE2B79" w:rsidRPr="00CE2B79">
        <w:rPr>
          <w:rStyle w:val="Uwydatnienie"/>
          <w:rFonts w:ascii="Tahoma" w:hAnsi="Tahoma" w:cs="Tahoma"/>
          <w:i w:val="0"/>
        </w:rPr>
        <w:t>Kierownik</w:t>
      </w:r>
      <w:r>
        <w:rPr>
          <w:rStyle w:val="Uwydatnienie"/>
          <w:rFonts w:ascii="Tahoma" w:hAnsi="Tahoma" w:cs="Tahoma"/>
          <w:i w:val="0"/>
        </w:rPr>
        <w:t xml:space="preserve"> </w:t>
      </w:r>
      <w:r w:rsidR="00CE2B79" w:rsidRPr="00CE2B79">
        <w:rPr>
          <w:rStyle w:val="Uwydatnienie"/>
          <w:rFonts w:ascii="Tahoma" w:hAnsi="Tahoma" w:cs="Tahoma"/>
          <w:i w:val="0"/>
        </w:rPr>
        <w:t>Oddziału</w:t>
      </w:r>
      <w:r>
        <w:rPr>
          <w:rStyle w:val="Uwydatnienie"/>
          <w:rFonts w:ascii="Tahoma" w:hAnsi="Tahoma" w:cs="Tahoma"/>
          <w:i w:val="0"/>
        </w:rPr>
        <w:t xml:space="preserve"> </w:t>
      </w:r>
      <w:r w:rsidR="00CE2B79" w:rsidRPr="00CE2B79">
        <w:rPr>
          <w:rStyle w:val="Uwydatnienie"/>
          <w:rFonts w:ascii="Tahoma" w:hAnsi="Tahoma" w:cs="Tahoma"/>
          <w:i w:val="0"/>
        </w:rPr>
        <w:t>Spraw</w:t>
      </w:r>
      <w:r>
        <w:rPr>
          <w:rStyle w:val="Uwydatnienie"/>
          <w:rFonts w:ascii="Tahoma" w:hAnsi="Tahoma" w:cs="Tahoma"/>
          <w:i w:val="0"/>
        </w:rPr>
        <w:t xml:space="preserve"> </w:t>
      </w:r>
      <w:r w:rsidR="00CE2B79" w:rsidRPr="00CE2B79">
        <w:rPr>
          <w:rStyle w:val="Uwydatnienie"/>
          <w:rFonts w:ascii="Tahoma" w:hAnsi="Tahoma" w:cs="Tahoma"/>
          <w:i w:val="0"/>
        </w:rPr>
        <w:t>Obywatelskich</w:t>
      </w:r>
      <w:r>
        <w:rPr>
          <w:rStyle w:val="Uwydatnienie"/>
          <w:rFonts w:ascii="Tahoma" w:hAnsi="Tahoma" w:cs="Tahoma"/>
          <w:i w:val="0"/>
        </w:rPr>
        <w:t xml:space="preserve"> </w:t>
      </w:r>
    </w:p>
    <w:p w14:paraId="69CC34E7" w14:textId="77777777" w:rsidR="00342E35" w:rsidRPr="00D81EC7" w:rsidRDefault="00C60E6B" w:rsidP="00D81EC7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i/>
        </w:rPr>
      </w:pPr>
      <w:r>
        <w:rPr>
          <w:rStyle w:val="Uwydatnienie"/>
          <w:rFonts w:ascii="Tahoma" w:hAnsi="Tahoma" w:cs="Tahoma"/>
          <w:i w:val="0"/>
        </w:rPr>
        <w:t>Udostępnił</w:t>
      </w:r>
      <w:r w:rsidR="006132AD" w:rsidRPr="00D81EC7">
        <w:rPr>
          <w:rStyle w:val="Uwydatnienie"/>
          <w:rFonts w:ascii="Tahoma" w:hAnsi="Tahoma" w:cs="Tahoma"/>
          <w:i w:val="0"/>
        </w:rPr>
        <w:t>:</w:t>
      </w:r>
      <w:r>
        <w:rPr>
          <w:rStyle w:val="Uwydatnienie"/>
          <w:rFonts w:ascii="Tahoma" w:hAnsi="Tahoma" w:cs="Tahoma"/>
          <w:i w:val="0"/>
        </w:rPr>
        <w:t xml:space="preserve"> </w:t>
      </w:r>
      <w:r w:rsidR="00CE2B79">
        <w:rPr>
          <w:rStyle w:val="Uwydatnienie"/>
          <w:rFonts w:ascii="Tahoma" w:hAnsi="Tahoma" w:cs="Tahoma"/>
          <w:i w:val="0"/>
        </w:rPr>
        <w:t>Tomasz</w:t>
      </w:r>
      <w:r>
        <w:rPr>
          <w:rStyle w:val="Uwydatnienie"/>
          <w:rFonts w:ascii="Tahoma" w:hAnsi="Tahoma" w:cs="Tahoma"/>
          <w:i w:val="0"/>
        </w:rPr>
        <w:t xml:space="preserve"> </w:t>
      </w:r>
      <w:r w:rsidR="00CE2B79">
        <w:rPr>
          <w:rStyle w:val="Uwydatnienie"/>
          <w:rFonts w:ascii="Tahoma" w:hAnsi="Tahoma" w:cs="Tahoma"/>
          <w:i w:val="0"/>
        </w:rPr>
        <w:t>Błażej</w:t>
      </w:r>
      <w:r w:rsidR="006132AD" w:rsidRPr="00D81EC7">
        <w:rPr>
          <w:rStyle w:val="Uwydatnienie"/>
          <w:rFonts w:ascii="Tahoma" w:hAnsi="Tahoma" w:cs="Tahoma"/>
          <w:i w:val="0"/>
        </w:rPr>
        <w:t>,</w:t>
      </w:r>
      <w:r>
        <w:rPr>
          <w:rStyle w:val="Uwydatnienie"/>
          <w:rFonts w:ascii="Tahoma" w:hAnsi="Tahoma" w:cs="Tahoma"/>
          <w:i w:val="0"/>
        </w:rPr>
        <w:t xml:space="preserve"> </w:t>
      </w:r>
      <w:r w:rsidR="00CE2B79">
        <w:rPr>
          <w:rStyle w:val="Uwydatnienie"/>
          <w:rFonts w:ascii="Tahoma" w:hAnsi="Tahoma" w:cs="Tahoma"/>
          <w:i w:val="0"/>
        </w:rPr>
        <w:t>Dyrektor</w:t>
      </w:r>
      <w:r>
        <w:rPr>
          <w:rStyle w:val="Uwydatnienie"/>
          <w:rFonts w:ascii="Tahoma" w:hAnsi="Tahoma" w:cs="Tahoma"/>
          <w:i w:val="0"/>
        </w:rPr>
        <w:t xml:space="preserve"> </w:t>
      </w:r>
      <w:r w:rsidR="006132AD" w:rsidRPr="00D81EC7">
        <w:rPr>
          <w:rStyle w:val="Uwydatnienie"/>
          <w:rFonts w:ascii="Tahoma" w:hAnsi="Tahoma" w:cs="Tahoma"/>
          <w:i w:val="0"/>
        </w:rPr>
        <w:t>Wydziału</w:t>
      </w:r>
      <w:r>
        <w:rPr>
          <w:rStyle w:val="Uwydatnienie"/>
          <w:rFonts w:ascii="Tahoma" w:hAnsi="Tahoma" w:cs="Tahoma"/>
          <w:i w:val="0"/>
        </w:rPr>
        <w:t xml:space="preserve"> </w:t>
      </w:r>
      <w:r w:rsidR="006132AD" w:rsidRPr="00D81EC7">
        <w:rPr>
          <w:rStyle w:val="Uwydatnienie"/>
          <w:rFonts w:ascii="Tahoma" w:hAnsi="Tahoma" w:cs="Tahoma"/>
          <w:i w:val="0"/>
        </w:rPr>
        <w:t>Spraw</w:t>
      </w:r>
      <w:r>
        <w:rPr>
          <w:rStyle w:val="Uwydatnienie"/>
          <w:rFonts w:ascii="Tahoma" w:hAnsi="Tahoma" w:cs="Tahoma"/>
          <w:i w:val="0"/>
        </w:rPr>
        <w:t xml:space="preserve"> </w:t>
      </w:r>
      <w:r w:rsidR="006132AD" w:rsidRPr="00D81EC7">
        <w:rPr>
          <w:rStyle w:val="Uwydatnienie"/>
          <w:rFonts w:ascii="Tahoma" w:hAnsi="Tahoma" w:cs="Tahoma"/>
          <w:i w:val="0"/>
        </w:rPr>
        <w:t>Obywatelskich</w:t>
      </w:r>
      <w:r>
        <w:rPr>
          <w:rStyle w:val="Uwydatnienie"/>
          <w:rFonts w:ascii="Tahoma" w:hAnsi="Tahoma" w:cs="Tahoma"/>
          <w:i w:val="0"/>
        </w:rPr>
        <w:t xml:space="preserve"> </w:t>
      </w:r>
      <w:r w:rsidR="006132AD" w:rsidRPr="00D81EC7">
        <w:rPr>
          <w:rStyle w:val="Uwydatnienie"/>
          <w:rFonts w:ascii="Tahoma" w:hAnsi="Tahoma" w:cs="Tahoma"/>
          <w:i w:val="0"/>
        </w:rPr>
        <w:t>i</w:t>
      </w:r>
      <w:r>
        <w:rPr>
          <w:rStyle w:val="Uwydatnienie"/>
          <w:rFonts w:ascii="Tahoma" w:hAnsi="Tahoma" w:cs="Tahoma"/>
          <w:i w:val="0"/>
        </w:rPr>
        <w:t xml:space="preserve"> </w:t>
      </w:r>
      <w:r w:rsidR="006132AD" w:rsidRPr="00D81EC7">
        <w:rPr>
          <w:rStyle w:val="Uwydatnienie"/>
          <w:rFonts w:ascii="Tahoma" w:hAnsi="Tahoma" w:cs="Tahoma"/>
          <w:i w:val="0"/>
        </w:rPr>
        <w:t>Cudzoziemców</w:t>
      </w:r>
    </w:p>
    <w:sectPr w:rsidR="00342E35" w:rsidRPr="00D81EC7" w:rsidSect="00ED7E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614C6" w14:textId="77777777" w:rsidR="00A46EEB" w:rsidRDefault="00A46EEB">
      <w:r>
        <w:separator/>
      </w:r>
    </w:p>
  </w:endnote>
  <w:endnote w:type="continuationSeparator" w:id="0">
    <w:p w14:paraId="02EC5A1E" w14:textId="77777777" w:rsidR="00A46EEB" w:rsidRDefault="00A4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B1D7" w14:textId="77777777" w:rsidR="00423CCE" w:rsidRDefault="00423C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AF94" w14:textId="77777777" w:rsidR="00423CCE" w:rsidRDefault="00423C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82A8" w14:textId="77777777" w:rsidR="00423CCE" w:rsidRDefault="00423C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AAF68" w14:textId="77777777" w:rsidR="00A46EEB" w:rsidRDefault="00A46EEB">
      <w:r>
        <w:separator/>
      </w:r>
    </w:p>
  </w:footnote>
  <w:footnote w:type="continuationSeparator" w:id="0">
    <w:p w14:paraId="211F449C" w14:textId="77777777" w:rsidR="00A46EEB" w:rsidRDefault="00A46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F7CA" w14:textId="77777777" w:rsidR="00423CCE" w:rsidRDefault="00423C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76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0"/>
      <w:gridCol w:w="5681"/>
      <w:gridCol w:w="2155"/>
    </w:tblGrid>
    <w:tr w:rsidR="00694EA4" w14:paraId="0AC3694A" w14:textId="77777777" w:rsidTr="0044721C">
      <w:trPr>
        <w:cantSplit/>
        <w:trHeight w:val="718"/>
      </w:trPr>
      <w:tc>
        <w:tcPr>
          <w:tcW w:w="1333" w:type="dxa"/>
          <w:vMerge w:val="restart"/>
        </w:tcPr>
        <w:p w14:paraId="5E43A44B" w14:textId="77777777" w:rsidR="00694EA4" w:rsidRDefault="00694EA4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  <w:p w14:paraId="6402B0DA" w14:textId="77777777" w:rsidR="00694EA4" w:rsidRDefault="00694EA4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27CDCFE5" wp14:editId="1DAD49BA">
                <wp:extent cx="752475" cy="752475"/>
                <wp:effectExtent l="0" t="0" r="9525" b="9525"/>
                <wp:docPr id="1" name="Obraz 1" descr="usc_god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c_god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7" w:type="dxa"/>
          <w:vAlign w:val="center"/>
        </w:tcPr>
        <w:p w14:paraId="564792B4" w14:textId="77777777" w:rsidR="00694EA4" w:rsidRPr="0044721C" w:rsidRDefault="00694EA4">
          <w:pPr>
            <w:pStyle w:val="Nagwek1"/>
            <w:jc w:val="center"/>
            <w:rPr>
              <w:rFonts w:ascii="Tahoma" w:hAnsi="Tahoma" w:cs="Tahoma"/>
              <w:sz w:val="24"/>
              <w:szCs w:val="24"/>
            </w:rPr>
          </w:pPr>
          <w:r w:rsidRPr="0044721C">
            <w:rPr>
              <w:rFonts w:ascii="Tahoma" w:hAnsi="Tahoma" w:cs="Tahoma"/>
              <w:sz w:val="24"/>
              <w:szCs w:val="24"/>
            </w:rPr>
            <w:t>PODKARPACKI URZĄD WOJEWÓDZKI</w:t>
          </w:r>
        </w:p>
        <w:p w14:paraId="12D3F8BB" w14:textId="77777777" w:rsidR="00694EA4" w:rsidRPr="0044721C" w:rsidRDefault="00694EA4">
          <w:pPr>
            <w:pStyle w:val="Nagwek2"/>
            <w:rPr>
              <w:rFonts w:ascii="Tahoma" w:hAnsi="Tahoma" w:cs="Tahoma"/>
            </w:rPr>
          </w:pPr>
          <w:r w:rsidRPr="0044721C">
            <w:rPr>
              <w:rFonts w:ascii="Tahoma" w:hAnsi="Tahoma" w:cs="Tahoma"/>
            </w:rPr>
            <w:t>W RZESZOWIE</w:t>
          </w:r>
        </w:p>
      </w:tc>
      <w:tc>
        <w:tcPr>
          <w:tcW w:w="2156" w:type="dxa"/>
          <w:vMerge w:val="restart"/>
        </w:tcPr>
        <w:p w14:paraId="68F9E2A4" w14:textId="77777777" w:rsidR="00694EA4" w:rsidRPr="0044721C" w:rsidRDefault="00694EA4">
          <w:pPr>
            <w:pStyle w:val="Tekstpodstawowy"/>
            <w:rPr>
              <w:rFonts w:ascii="Tahoma" w:hAnsi="Tahoma" w:cs="Tahoma"/>
              <w:szCs w:val="24"/>
            </w:rPr>
          </w:pPr>
          <w:r w:rsidRPr="0044721C">
            <w:rPr>
              <w:rFonts w:ascii="Tahoma" w:hAnsi="Tahoma" w:cs="Tahoma"/>
              <w:szCs w:val="24"/>
            </w:rPr>
            <w:t>Wydanie nr 2</w:t>
          </w:r>
          <w:r>
            <w:rPr>
              <w:rFonts w:ascii="Tahoma" w:hAnsi="Tahoma" w:cs="Tahoma"/>
              <w:szCs w:val="24"/>
            </w:rPr>
            <w:t>4</w:t>
          </w:r>
        </w:p>
        <w:p w14:paraId="55789D12" w14:textId="77777777" w:rsidR="00694EA4" w:rsidRPr="0044721C" w:rsidRDefault="00694EA4">
          <w:pPr>
            <w:pStyle w:val="Tekstpodstawowy"/>
            <w:rPr>
              <w:rFonts w:ascii="Tahoma" w:hAnsi="Tahoma" w:cs="Tahoma"/>
              <w:szCs w:val="24"/>
            </w:rPr>
          </w:pPr>
          <w:r w:rsidRPr="0044721C">
            <w:rPr>
              <w:rFonts w:ascii="Tahoma" w:hAnsi="Tahoma" w:cs="Tahoma"/>
              <w:szCs w:val="24"/>
            </w:rPr>
            <w:t xml:space="preserve">z dnia </w:t>
          </w:r>
        </w:p>
        <w:p w14:paraId="0F2EA02C" w14:textId="77777777" w:rsidR="00694EA4" w:rsidRPr="0044721C" w:rsidRDefault="00694EA4" w:rsidP="00390C64">
          <w:pPr>
            <w:pStyle w:val="Tekstpodstawowy"/>
            <w:rPr>
              <w:rFonts w:ascii="Tahoma" w:hAnsi="Tahoma" w:cs="Tahoma"/>
              <w:szCs w:val="24"/>
            </w:rPr>
          </w:pPr>
          <w:r>
            <w:rPr>
              <w:rFonts w:ascii="Tahoma" w:hAnsi="Tahoma" w:cs="Tahoma"/>
              <w:szCs w:val="24"/>
            </w:rPr>
            <w:t>1</w:t>
          </w:r>
          <w:r w:rsidR="00423CCE">
            <w:rPr>
              <w:rFonts w:ascii="Tahoma" w:hAnsi="Tahoma" w:cs="Tahoma"/>
              <w:szCs w:val="24"/>
            </w:rPr>
            <w:t>2</w:t>
          </w:r>
          <w:r>
            <w:rPr>
              <w:rFonts w:ascii="Tahoma" w:hAnsi="Tahoma" w:cs="Tahoma"/>
              <w:szCs w:val="24"/>
            </w:rPr>
            <w:t xml:space="preserve"> listopada </w:t>
          </w:r>
          <w:r w:rsidRPr="0044721C">
            <w:rPr>
              <w:rFonts w:ascii="Tahoma" w:hAnsi="Tahoma" w:cs="Tahoma"/>
              <w:szCs w:val="24"/>
            </w:rPr>
            <w:t>202</w:t>
          </w:r>
          <w:r>
            <w:rPr>
              <w:rFonts w:ascii="Tahoma" w:hAnsi="Tahoma" w:cs="Tahoma"/>
              <w:szCs w:val="24"/>
            </w:rPr>
            <w:t>4</w:t>
          </w:r>
          <w:r w:rsidRPr="0044721C">
            <w:rPr>
              <w:rFonts w:ascii="Tahoma" w:hAnsi="Tahoma" w:cs="Tahoma"/>
              <w:szCs w:val="24"/>
            </w:rPr>
            <w:t xml:space="preserve"> r.</w:t>
          </w:r>
        </w:p>
      </w:tc>
    </w:tr>
    <w:tr w:rsidR="00694EA4" w14:paraId="03A31E56" w14:textId="77777777" w:rsidTr="0044721C">
      <w:trPr>
        <w:cantSplit/>
        <w:trHeight w:val="315"/>
      </w:trPr>
      <w:tc>
        <w:tcPr>
          <w:tcW w:w="1333" w:type="dxa"/>
          <w:vMerge/>
        </w:tcPr>
        <w:p w14:paraId="05AB034B" w14:textId="77777777" w:rsidR="00694EA4" w:rsidRDefault="00694EA4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687" w:type="dxa"/>
          <w:vMerge w:val="restart"/>
          <w:vAlign w:val="center"/>
        </w:tcPr>
        <w:p w14:paraId="0CAA0BB2" w14:textId="77777777" w:rsidR="00694EA4" w:rsidRPr="0044721C" w:rsidRDefault="00694EA4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  <w:r w:rsidRPr="0044721C">
            <w:rPr>
              <w:rFonts w:ascii="Tahoma" w:hAnsi="Tahoma" w:cs="Tahoma"/>
              <w:b/>
              <w:bCs/>
              <w:color w:val="202020"/>
            </w:rPr>
            <w:t xml:space="preserve">KARTA INFORMACYJNA O USŁUGACH      </w:t>
          </w:r>
          <w:r>
            <w:rPr>
              <w:rFonts w:ascii="Tahoma" w:hAnsi="Tahoma" w:cs="Tahoma"/>
              <w:b/>
              <w:bCs/>
              <w:color w:val="202020"/>
            </w:rPr>
            <w:br/>
          </w:r>
          <w:r w:rsidRPr="0044721C">
            <w:rPr>
              <w:rFonts w:ascii="Tahoma" w:hAnsi="Tahoma" w:cs="Tahoma"/>
              <w:b/>
              <w:bCs/>
              <w:color w:val="202020"/>
            </w:rPr>
            <w:t>NR KIU-002</w:t>
          </w:r>
        </w:p>
      </w:tc>
      <w:tc>
        <w:tcPr>
          <w:tcW w:w="2156" w:type="dxa"/>
          <w:vMerge/>
        </w:tcPr>
        <w:p w14:paraId="728F6F06" w14:textId="77777777" w:rsidR="00694EA4" w:rsidRPr="0044721C" w:rsidRDefault="00694EA4">
          <w:pPr>
            <w:rPr>
              <w:rFonts w:ascii="Tahoma" w:eastAsia="Arial Unicode MS" w:hAnsi="Tahoma" w:cs="Tahoma"/>
              <w:color w:val="202020"/>
            </w:rPr>
          </w:pPr>
        </w:p>
      </w:tc>
    </w:tr>
    <w:tr w:rsidR="00694EA4" w14:paraId="7148421D" w14:textId="77777777" w:rsidTr="0044721C">
      <w:trPr>
        <w:cantSplit/>
        <w:trHeight w:val="285"/>
      </w:trPr>
      <w:tc>
        <w:tcPr>
          <w:tcW w:w="1333" w:type="dxa"/>
          <w:vMerge/>
        </w:tcPr>
        <w:p w14:paraId="23CF851D" w14:textId="77777777" w:rsidR="00694EA4" w:rsidRDefault="00694EA4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687" w:type="dxa"/>
          <w:vMerge/>
          <w:vAlign w:val="center"/>
        </w:tcPr>
        <w:p w14:paraId="6B326207" w14:textId="77777777" w:rsidR="00694EA4" w:rsidRPr="0044721C" w:rsidRDefault="00694EA4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</w:p>
      </w:tc>
      <w:tc>
        <w:tcPr>
          <w:tcW w:w="2156" w:type="dxa"/>
          <w:vMerge w:val="restart"/>
        </w:tcPr>
        <w:p w14:paraId="06E7A51A" w14:textId="77777777" w:rsidR="00694EA4" w:rsidRPr="0044721C" w:rsidRDefault="00694EA4">
          <w:pPr>
            <w:rPr>
              <w:rFonts w:ascii="Tahoma" w:eastAsia="Arial Unicode MS" w:hAnsi="Tahoma" w:cs="Tahoma"/>
              <w:b/>
              <w:bCs/>
              <w:color w:val="202020"/>
            </w:rPr>
          </w:pPr>
        </w:p>
        <w:p w14:paraId="7FB581FA" w14:textId="77777777" w:rsidR="00694EA4" w:rsidRPr="0044721C" w:rsidRDefault="00694EA4">
          <w:pPr>
            <w:rPr>
              <w:rFonts w:ascii="Tahoma" w:eastAsia="Arial Unicode MS" w:hAnsi="Tahoma" w:cs="Tahoma"/>
              <w:b/>
              <w:bCs/>
              <w:color w:val="202020"/>
            </w:rPr>
          </w:pPr>
          <w:r w:rsidRPr="0044721C">
            <w:rPr>
              <w:rFonts w:ascii="Tahoma" w:eastAsia="Arial Unicode MS" w:hAnsi="Tahoma" w:cs="Tahoma"/>
              <w:b/>
              <w:bCs/>
              <w:color w:val="202020"/>
            </w:rPr>
            <w:t xml:space="preserve">Strona </w:t>
          </w:r>
          <w:r w:rsidRPr="0044721C">
            <w:rPr>
              <w:rStyle w:val="Numerstrony"/>
              <w:rFonts w:ascii="Tahoma" w:hAnsi="Tahoma" w:cs="Tahoma"/>
              <w:b/>
              <w:bCs/>
            </w:rPr>
            <w:fldChar w:fldCharType="begin"/>
          </w:r>
          <w:r w:rsidRPr="0044721C">
            <w:rPr>
              <w:rStyle w:val="Numerstrony"/>
              <w:rFonts w:ascii="Tahoma" w:hAnsi="Tahoma" w:cs="Tahoma"/>
              <w:b/>
              <w:bCs/>
            </w:rPr>
            <w:instrText xml:space="preserve"> PAGE </w:instrText>
          </w:r>
          <w:r w:rsidRPr="0044721C">
            <w:rPr>
              <w:rStyle w:val="Numerstrony"/>
              <w:rFonts w:ascii="Tahoma" w:hAnsi="Tahoma" w:cs="Tahoma"/>
              <w:b/>
              <w:bCs/>
            </w:rPr>
            <w:fldChar w:fldCharType="separate"/>
          </w:r>
          <w:r w:rsidR="009E6030">
            <w:rPr>
              <w:rStyle w:val="Numerstrony"/>
              <w:rFonts w:ascii="Tahoma" w:hAnsi="Tahoma" w:cs="Tahoma"/>
              <w:b/>
              <w:bCs/>
              <w:noProof/>
            </w:rPr>
            <w:t>6</w:t>
          </w:r>
          <w:r w:rsidRPr="0044721C">
            <w:rPr>
              <w:rStyle w:val="Numerstrony"/>
              <w:rFonts w:ascii="Tahoma" w:hAnsi="Tahoma" w:cs="Tahoma"/>
              <w:b/>
              <w:bCs/>
            </w:rPr>
            <w:fldChar w:fldCharType="end"/>
          </w:r>
          <w:r w:rsidRPr="0044721C">
            <w:rPr>
              <w:rFonts w:ascii="Tahoma" w:eastAsia="Arial Unicode MS" w:hAnsi="Tahoma" w:cs="Tahoma"/>
              <w:b/>
              <w:bCs/>
              <w:color w:val="202020"/>
            </w:rPr>
            <w:t xml:space="preserve"> z </w:t>
          </w:r>
          <w:r w:rsidRPr="0044721C">
            <w:rPr>
              <w:rStyle w:val="Numerstrony"/>
              <w:rFonts w:ascii="Tahoma" w:hAnsi="Tahoma" w:cs="Tahoma"/>
              <w:b/>
              <w:bCs/>
            </w:rPr>
            <w:fldChar w:fldCharType="begin"/>
          </w:r>
          <w:r w:rsidRPr="0044721C">
            <w:rPr>
              <w:rStyle w:val="Numerstrony"/>
              <w:rFonts w:ascii="Tahoma" w:hAnsi="Tahoma" w:cs="Tahoma"/>
              <w:b/>
              <w:bCs/>
            </w:rPr>
            <w:instrText xml:space="preserve"> NUMPAGES </w:instrText>
          </w:r>
          <w:r w:rsidRPr="0044721C">
            <w:rPr>
              <w:rStyle w:val="Numerstrony"/>
              <w:rFonts w:ascii="Tahoma" w:hAnsi="Tahoma" w:cs="Tahoma"/>
              <w:b/>
              <w:bCs/>
            </w:rPr>
            <w:fldChar w:fldCharType="separate"/>
          </w:r>
          <w:r w:rsidR="009E6030">
            <w:rPr>
              <w:rStyle w:val="Numerstrony"/>
              <w:rFonts w:ascii="Tahoma" w:hAnsi="Tahoma" w:cs="Tahoma"/>
              <w:b/>
              <w:bCs/>
              <w:noProof/>
            </w:rPr>
            <w:t>6</w:t>
          </w:r>
          <w:r w:rsidRPr="0044721C">
            <w:rPr>
              <w:rStyle w:val="Numerstrony"/>
              <w:rFonts w:ascii="Tahoma" w:hAnsi="Tahoma" w:cs="Tahoma"/>
              <w:b/>
              <w:bCs/>
            </w:rPr>
            <w:fldChar w:fldCharType="end"/>
          </w:r>
        </w:p>
      </w:tc>
    </w:tr>
    <w:tr w:rsidR="00694EA4" w14:paraId="080F8A2C" w14:textId="77777777" w:rsidTr="0044721C">
      <w:trPr>
        <w:cantSplit/>
        <w:trHeight w:val="706"/>
      </w:trPr>
      <w:tc>
        <w:tcPr>
          <w:tcW w:w="1333" w:type="dxa"/>
          <w:vMerge/>
        </w:tcPr>
        <w:p w14:paraId="7C1D3AC2" w14:textId="77777777" w:rsidR="00694EA4" w:rsidRDefault="00694EA4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687" w:type="dxa"/>
          <w:vAlign w:val="center"/>
        </w:tcPr>
        <w:p w14:paraId="086417CC" w14:textId="77777777" w:rsidR="00694EA4" w:rsidRPr="0044721C" w:rsidRDefault="00694EA4" w:rsidP="000858EA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  <w:r w:rsidRPr="0044721C">
            <w:rPr>
              <w:rFonts w:ascii="Tahoma" w:hAnsi="Tahoma" w:cs="Tahoma"/>
              <w:b/>
              <w:bCs/>
              <w:color w:val="202020"/>
            </w:rPr>
            <w:t>NADANIE OBYWATELSTWA POLSKIEGO</w:t>
          </w:r>
        </w:p>
      </w:tc>
      <w:tc>
        <w:tcPr>
          <w:tcW w:w="2156" w:type="dxa"/>
          <w:vMerge/>
        </w:tcPr>
        <w:p w14:paraId="02F18F35" w14:textId="77777777" w:rsidR="00694EA4" w:rsidRDefault="00694EA4">
          <w:pPr>
            <w:rPr>
              <w:rFonts w:eastAsia="Arial Unicode MS"/>
              <w:color w:val="202020"/>
              <w:szCs w:val="16"/>
            </w:rPr>
          </w:pPr>
        </w:p>
      </w:tc>
    </w:tr>
  </w:tbl>
  <w:p w14:paraId="57346A04" w14:textId="77777777" w:rsidR="00694EA4" w:rsidRDefault="00694E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34D1" w14:textId="77777777" w:rsidR="00423CCE" w:rsidRDefault="00423C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3DBE"/>
    <w:multiLevelType w:val="hybridMultilevel"/>
    <w:tmpl w:val="C0423F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60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" w15:restartNumberingAfterBreak="0">
    <w:nsid w:val="0ACE2B63"/>
    <w:multiLevelType w:val="multilevel"/>
    <w:tmpl w:val="C638EF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A2338"/>
    <w:multiLevelType w:val="multilevel"/>
    <w:tmpl w:val="B238AC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44821"/>
    <w:multiLevelType w:val="multilevel"/>
    <w:tmpl w:val="7CBC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24977"/>
    <w:multiLevelType w:val="hybridMultilevel"/>
    <w:tmpl w:val="56EAE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D34B5"/>
    <w:multiLevelType w:val="hybridMultilevel"/>
    <w:tmpl w:val="5E041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B0136"/>
    <w:multiLevelType w:val="hybridMultilevel"/>
    <w:tmpl w:val="5D18E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A7C51"/>
    <w:multiLevelType w:val="hybridMultilevel"/>
    <w:tmpl w:val="7346C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0104E"/>
    <w:multiLevelType w:val="hybridMultilevel"/>
    <w:tmpl w:val="45F09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B0690"/>
    <w:multiLevelType w:val="hybridMultilevel"/>
    <w:tmpl w:val="BB94C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533D3"/>
    <w:multiLevelType w:val="hybridMultilevel"/>
    <w:tmpl w:val="903A9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504F3"/>
    <w:multiLevelType w:val="hybridMultilevel"/>
    <w:tmpl w:val="F200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E5FA3"/>
    <w:multiLevelType w:val="multilevel"/>
    <w:tmpl w:val="CB88B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5"/>
  </w:num>
  <w:num w:numId="5">
    <w:abstractNumId w:val="9"/>
  </w:num>
  <w:num w:numId="6">
    <w:abstractNumId w:val="15"/>
  </w:num>
  <w:num w:numId="7">
    <w:abstractNumId w:val="13"/>
  </w:num>
  <w:num w:numId="8">
    <w:abstractNumId w:val="0"/>
  </w:num>
  <w:num w:numId="9">
    <w:abstractNumId w:val="7"/>
  </w:num>
  <w:num w:numId="10">
    <w:abstractNumId w:val="14"/>
  </w:num>
  <w:num w:numId="11">
    <w:abstractNumId w:val="11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C9"/>
    <w:rsid w:val="00006B0E"/>
    <w:rsid w:val="00034CC9"/>
    <w:rsid w:val="000412BA"/>
    <w:rsid w:val="00063767"/>
    <w:rsid w:val="00071399"/>
    <w:rsid w:val="000858EA"/>
    <w:rsid w:val="00087BD3"/>
    <w:rsid w:val="00090631"/>
    <w:rsid w:val="0009108C"/>
    <w:rsid w:val="000A2C10"/>
    <w:rsid w:val="000C26AC"/>
    <w:rsid w:val="000C33B3"/>
    <w:rsid w:val="000D5ECE"/>
    <w:rsid w:val="000F01F7"/>
    <w:rsid w:val="000F1C01"/>
    <w:rsid w:val="000F4366"/>
    <w:rsid w:val="00110955"/>
    <w:rsid w:val="0011109B"/>
    <w:rsid w:val="00121A3C"/>
    <w:rsid w:val="0012331C"/>
    <w:rsid w:val="001301DE"/>
    <w:rsid w:val="0013406B"/>
    <w:rsid w:val="001404E6"/>
    <w:rsid w:val="0014256A"/>
    <w:rsid w:val="00166D27"/>
    <w:rsid w:val="001911FA"/>
    <w:rsid w:val="00191381"/>
    <w:rsid w:val="001B08AA"/>
    <w:rsid w:val="001B1887"/>
    <w:rsid w:val="001B613E"/>
    <w:rsid w:val="001B7209"/>
    <w:rsid w:val="001D2A85"/>
    <w:rsid w:val="001D49BC"/>
    <w:rsid w:val="001D4B39"/>
    <w:rsid w:val="001D60DD"/>
    <w:rsid w:val="001F762C"/>
    <w:rsid w:val="0022131C"/>
    <w:rsid w:val="00231140"/>
    <w:rsid w:val="00241662"/>
    <w:rsid w:val="00262E16"/>
    <w:rsid w:val="00284501"/>
    <w:rsid w:val="00297A49"/>
    <w:rsid w:val="002F2095"/>
    <w:rsid w:val="002F4A6D"/>
    <w:rsid w:val="002F670A"/>
    <w:rsid w:val="002F682A"/>
    <w:rsid w:val="0030721F"/>
    <w:rsid w:val="0033754A"/>
    <w:rsid w:val="003402DE"/>
    <w:rsid w:val="00342E35"/>
    <w:rsid w:val="00356CDC"/>
    <w:rsid w:val="0036024D"/>
    <w:rsid w:val="00366BA9"/>
    <w:rsid w:val="00371F67"/>
    <w:rsid w:val="00390C64"/>
    <w:rsid w:val="0039434D"/>
    <w:rsid w:val="00396BBC"/>
    <w:rsid w:val="003C3E4E"/>
    <w:rsid w:val="003D21B7"/>
    <w:rsid w:val="003D6EB7"/>
    <w:rsid w:val="003E1A47"/>
    <w:rsid w:val="003F4865"/>
    <w:rsid w:val="004050DE"/>
    <w:rsid w:val="00411306"/>
    <w:rsid w:val="004224F1"/>
    <w:rsid w:val="00423452"/>
    <w:rsid w:val="00423CCE"/>
    <w:rsid w:val="0043239F"/>
    <w:rsid w:val="004323F4"/>
    <w:rsid w:val="0044721C"/>
    <w:rsid w:val="004552BC"/>
    <w:rsid w:val="00456772"/>
    <w:rsid w:val="004600A8"/>
    <w:rsid w:val="00460CCE"/>
    <w:rsid w:val="00487C66"/>
    <w:rsid w:val="004C2DA8"/>
    <w:rsid w:val="004D4283"/>
    <w:rsid w:val="004D718C"/>
    <w:rsid w:val="005030A2"/>
    <w:rsid w:val="00513051"/>
    <w:rsid w:val="00524B67"/>
    <w:rsid w:val="00543A49"/>
    <w:rsid w:val="00552B73"/>
    <w:rsid w:val="005732AF"/>
    <w:rsid w:val="00575721"/>
    <w:rsid w:val="00575D44"/>
    <w:rsid w:val="0059642D"/>
    <w:rsid w:val="00597468"/>
    <w:rsid w:val="005B1BF7"/>
    <w:rsid w:val="005D24D8"/>
    <w:rsid w:val="005D52AD"/>
    <w:rsid w:val="005E196F"/>
    <w:rsid w:val="005E4352"/>
    <w:rsid w:val="005E4554"/>
    <w:rsid w:val="005F4770"/>
    <w:rsid w:val="005F49EC"/>
    <w:rsid w:val="006132AD"/>
    <w:rsid w:val="00622D61"/>
    <w:rsid w:val="00630169"/>
    <w:rsid w:val="0063476B"/>
    <w:rsid w:val="00644987"/>
    <w:rsid w:val="00654242"/>
    <w:rsid w:val="006639FD"/>
    <w:rsid w:val="00665BF8"/>
    <w:rsid w:val="00677ADC"/>
    <w:rsid w:val="00694EA4"/>
    <w:rsid w:val="00694F0F"/>
    <w:rsid w:val="006A0CC5"/>
    <w:rsid w:val="006B30B1"/>
    <w:rsid w:val="006B673D"/>
    <w:rsid w:val="006C2C31"/>
    <w:rsid w:val="006C7239"/>
    <w:rsid w:val="006C7D91"/>
    <w:rsid w:val="006D0109"/>
    <w:rsid w:val="006D625F"/>
    <w:rsid w:val="006E55EB"/>
    <w:rsid w:val="006F5CD8"/>
    <w:rsid w:val="0070017A"/>
    <w:rsid w:val="0070213D"/>
    <w:rsid w:val="00716124"/>
    <w:rsid w:val="00743566"/>
    <w:rsid w:val="00746036"/>
    <w:rsid w:val="00746E82"/>
    <w:rsid w:val="00754020"/>
    <w:rsid w:val="00760A4E"/>
    <w:rsid w:val="00770134"/>
    <w:rsid w:val="00791105"/>
    <w:rsid w:val="007A0E79"/>
    <w:rsid w:val="007B2439"/>
    <w:rsid w:val="007B26A5"/>
    <w:rsid w:val="007E13EF"/>
    <w:rsid w:val="007F0861"/>
    <w:rsid w:val="00815733"/>
    <w:rsid w:val="0083558C"/>
    <w:rsid w:val="0084129F"/>
    <w:rsid w:val="0084417D"/>
    <w:rsid w:val="008466C1"/>
    <w:rsid w:val="00847B08"/>
    <w:rsid w:val="00847D23"/>
    <w:rsid w:val="008716C4"/>
    <w:rsid w:val="00871A8A"/>
    <w:rsid w:val="00873BA7"/>
    <w:rsid w:val="0087417E"/>
    <w:rsid w:val="008822DC"/>
    <w:rsid w:val="00884062"/>
    <w:rsid w:val="00896DC6"/>
    <w:rsid w:val="008B083B"/>
    <w:rsid w:val="008D431C"/>
    <w:rsid w:val="008D7B94"/>
    <w:rsid w:val="008E1670"/>
    <w:rsid w:val="008F6F6A"/>
    <w:rsid w:val="0092626A"/>
    <w:rsid w:val="00927AA7"/>
    <w:rsid w:val="00935573"/>
    <w:rsid w:val="00964B44"/>
    <w:rsid w:val="009726A9"/>
    <w:rsid w:val="009807E4"/>
    <w:rsid w:val="009C27D1"/>
    <w:rsid w:val="009E35E0"/>
    <w:rsid w:val="009E3A49"/>
    <w:rsid w:val="009E6030"/>
    <w:rsid w:val="009E677E"/>
    <w:rsid w:val="00A03727"/>
    <w:rsid w:val="00A05015"/>
    <w:rsid w:val="00A11E70"/>
    <w:rsid w:val="00A14364"/>
    <w:rsid w:val="00A30CBB"/>
    <w:rsid w:val="00A32A02"/>
    <w:rsid w:val="00A40346"/>
    <w:rsid w:val="00A46EEB"/>
    <w:rsid w:val="00A602E1"/>
    <w:rsid w:val="00A723B0"/>
    <w:rsid w:val="00A76F66"/>
    <w:rsid w:val="00AA2197"/>
    <w:rsid w:val="00AA56F5"/>
    <w:rsid w:val="00AC0614"/>
    <w:rsid w:val="00AC569E"/>
    <w:rsid w:val="00AE0C72"/>
    <w:rsid w:val="00AE0FBB"/>
    <w:rsid w:val="00AE2014"/>
    <w:rsid w:val="00AF2985"/>
    <w:rsid w:val="00AF6862"/>
    <w:rsid w:val="00B04BDB"/>
    <w:rsid w:val="00B116B8"/>
    <w:rsid w:val="00B1343C"/>
    <w:rsid w:val="00B474B8"/>
    <w:rsid w:val="00B520F9"/>
    <w:rsid w:val="00B5395D"/>
    <w:rsid w:val="00B7094B"/>
    <w:rsid w:val="00B8018C"/>
    <w:rsid w:val="00B87DC6"/>
    <w:rsid w:val="00B93108"/>
    <w:rsid w:val="00B93C43"/>
    <w:rsid w:val="00BA66BA"/>
    <w:rsid w:val="00BB7A2E"/>
    <w:rsid w:val="00BC0831"/>
    <w:rsid w:val="00BC093E"/>
    <w:rsid w:val="00BC64A8"/>
    <w:rsid w:val="00BE6452"/>
    <w:rsid w:val="00C061F6"/>
    <w:rsid w:val="00C26873"/>
    <w:rsid w:val="00C45627"/>
    <w:rsid w:val="00C60E6B"/>
    <w:rsid w:val="00C663E0"/>
    <w:rsid w:val="00C7749A"/>
    <w:rsid w:val="00C84CFE"/>
    <w:rsid w:val="00C85365"/>
    <w:rsid w:val="00C9082C"/>
    <w:rsid w:val="00C913AA"/>
    <w:rsid w:val="00C93C01"/>
    <w:rsid w:val="00CB4437"/>
    <w:rsid w:val="00CE2B79"/>
    <w:rsid w:val="00CF72DF"/>
    <w:rsid w:val="00D14B7A"/>
    <w:rsid w:val="00D1584D"/>
    <w:rsid w:val="00D2254A"/>
    <w:rsid w:val="00D3589C"/>
    <w:rsid w:val="00D45D29"/>
    <w:rsid w:val="00D57058"/>
    <w:rsid w:val="00D6125A"/>
    <w:rsid w:val="00D677F5"/>
    <w:rsid w:val="00D739EB"/>
    <w:rsid w:val="00D80EF5"/>
    <w:rsid w:val="00D81EC7"/>
    <w:rsid w:val="00D90C53"/>
    <w:rsid w:val="00DA1546"/>
    <w:rsid w:val="00DA3FC9"/>
    <w:rsid w:val="00DC0B46"/>
    <w:rsid w:val="00DC2D9E"/>
    <w:rsid w:val="00DC4E80"/>
    <w:rsid w:val="00DC66C8"/>
    <w:rsid w:val="00DC73F8"/>
    <w:rsid w:val="00DD09EF"/>
    <w:rsid w:val="00DD20DE"/>
    <w:rsid w:val="00DD23B6"/>
    <w:rsid w:val="00DD53A5"/>
    <w:rsid w:val="00DE7E4A"/>
    <w:rsid w:val="00DF590A"/>
    <w:rsid w:val="00E0732E"/>
    <w:rsid w:val="00E145DE"/>
    <w:rsid w:val="00E15B9C"/>
    <w:rsid w:val="00E272CA"/>
    <w:rsid w:val="00E4477B"/>
    <w:rsid w:val="00E45AD7"/>
    <w:rsid w:val="00E4678F"/>
    <w:rsid w:val="00E66FBE"/>
    <w:rsid w:val="00E81D53"/>
    <w:rsid w:val="00E81E20"/>
    <w:rsid w:val="00E82E45"/>
    <w:rsid w:val="00E91860"/>
    <w:rsid w:val="00ED1338"/>
    <w:rsid w:val="00ED40D0"/>
    <w:rsid w:val="00ED4164"/>
    <w:rsid w:val="00ED7E75"/>
    <w:rsid w:val="00F077F8"/>
    <w:rsid w:val="00F1631D"/>
    <w:rsid w:val="00F26617"/>
    <w:rsid w:val="00F336DE"/>
    <w:rsid w:val="00F60B76"/>
    <w:rsid w:val="00F62F70"/>
    <w:rsid w:val="00F638AC"/>
    <w:rsid w:val="00F66F16"/>
    <w:rsid w:val="00FA3B72"/>
    <w:rsid w:val="00FB6C19"/>
    <w:rsid w:val="00FC06FE"/>
    <w:rsid w:val="00FD76DC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D30C9"/>
  <w15:docId w15:val="{F7652ABA-ED09-4674-B013-32A637A9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3FC9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rsid w:val="00DA3FC9"/>
    <w:pPr>
      <w:keepNext/>
      <w:outlineLvl w:val="0"/>
    </w:pPr>
    <w:rPr>
      <w:b/>
      <w:bCs/>
      <w:color w:val="202020"/>
      <w:sz w:val="26"/>
      <w:szCs w:val="16"/>
    </w:rPr>
  </w:style>
  <w:style w:type="paragraph" w:styleId="Nagwek2">
    <w:name w:val="heading 2"/>
    <w:basedOn w:val="Normalny"/>
    <w:next w:val="Normalny"/>
    <w:qFormat/>
    <w:rsid w:val="00DA3FC9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A3FC9"/>
    <w:rPr>
      <w:color w:val="CC0000"/>
      <w:u w:val="single"/>
    </w:rPr>
  </w:style>
  <w:style w:type="paragraph" w:styleId="NormalnyWeb">
    <w:name w:val="Normal (Web)"/>
    <w:basedOn w:val="Normalny"/>
    <w:rsid w:val="00DA3FC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DA3FC9"/>
    <w:rPr>
      <w:b/>
      <w:bCs/>
    </w:rPr>
  </w:style>
  <w:style w:type="character" w:styleId="Uwydatnienie">
    <w:name w:val="Emphasis"/>
    <w:qFormat/>
    <w:rsid w:val="00DA3FC9"/>
    <w:rPr>
      <w:i/>
      <w:iCs/>
    </w:rPr>
  </w:style>
  <w:style w:type="paragraph" w:styleId="Nagwek">
    <w:name w:val="header"/>
    <w:basedOn w:val="Normalny"/>
    <w:rsid w:val="00DA3FC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A3FC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A3FC9"/>
    <w:rPr>
      <w:rFonts w:eastAsia="Arial Unicode MS"/>
      <w:b/>
      <w:bCs/>
      <w:color w:val="202020"/>
      <w:szCs w:val="16"/>
    </w:rPr>
  </w:style>
  <w:style w:type="character" w:styleId="Numerstrony">
    <w:name w:val="page number"/>
    <w:basedOn w:val="Domylnaczcionkaakapitu"/>
    <w:rsid w:val="00DA3FC9"/>
  </w:style>
  <w:style w:type="paragraph" w:styleId="Tekstdymka">
    <w:name w:val="Balloon Text"/>
    <w:basedOn w:val="Normalny"/>
    <w:link w:val="TekstdymkaZnak"/>
    <w:rsid w:val="005732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73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zeszow.uw.gov.pl/wp-content/uploads/2012/08/formularz-wniosku-o-potwierdzenie-posiadania-lub-utraty-obywatelstwa-polskiego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@rzeszow.uw.gov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odo@rzeszow.uw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zeszow.uw.gov.pl/wp-content/uploads/2012/08/formularz-wniosku-o-potwierdzenie-posiadania-lub-utraty-obywatelstwa-polskiego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1373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PUW</Company>
  <LinksUpToDate>false</LinksUpToDate>
  <CharactersWithSpaces>9592</CharactersWithSpaces>
  <SharedDoc>false</SharedDoc>
  <HLinks>
    <vt:vector size="24" baseType="variant">
      <vt:variant>
        <vt:i4>6946890</vt:i4>
      </vt:variant>
      <vt:variant>
        <vt:i4>9</vt:i4>
      </vt:variant>
      <vt:variant>
        <vt:i4>0</vt:i4>
      </vt:variant>
      <vt:variant>
        <vt:i4>5</vt:i4>
      </vt:variant>
      <vt:variant>
        <vt:lpwstr>mailto:rodo@rzeszow.uw.gov.pl</vt:lpwstr>
      </vt:variant>
      <vt:variant>
        <vt:lpwstr/>
      </vt:variant>
      <vt:variant>
        <vt:i4>2293880</vt:i4>
      </vt:variant>
      <vt:variant>
        <vt:i4>6</vt:i4>
      </vt:variant>
      <vt:variant>
        <vt:i4>0</vt:i4>
      </vt:variant>
      <vt:variant>
        <vt:i4>5</vt:i4>
      </vt:variant>
      <vt:variant>
        <vt:lpwstr>http://rzeszow.uw.gov.pl/wp-content/uploads/2012/08/formularz-wniosku-o-potwierdzenie-posiadania-lub-utraty-obywatelstwa-polskiego.pdf</vt:lpwstr>
      </vt:variant>
      <vt:variant>
        <vt:lpwstr/>
      </vt:variant>
      <vt:variant>
        <vt:i4>2293880</vt:i4>
      </vt:variant>
      <vt:variant>
        <vt:i4>3</vt:i4>
      </vt:variant>
      <vt:variant>
        <vt:i4>0</vt:i4>
      </vt:variant>
      <vt:variant>
        <vt:i4>5</vt:i4>
      </vt:variant>
      <vt:variant>
        <vt:lpwstr>http://rzeszow.uw.gov.pl/wp-content/uploads/2012/08/formularz-wniosku-o-potwierdzenie-posiadania-lub-utraty-obywatelstwa-polskiego.pdf</vt:lpwstr>
      </vt:variant>
      <vt:variant>
        <vt:lpwstr/>
      </vt:variant>
      <vt:variant>
        <vt:i4>1769511</vt:i4>
      </vt:variant>
      <vt:variant>
        <vt:i4>0</vt:i4>
      </vt:variant>
      <vt:variant>
        <vt:i4>0</vt:i4>
      </vt:variant>
      <vt:variant>
        <vt:i4>5</vt:i4>
      </vt:variant>
      <vt:variant>
        <vt:lpwstr>mailto:cudzoziemcy@rzeszow.uw.gov.pl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chlebusb</dc:creator>
  <cp:lastModifiedBy>Katarzyna Nalepa</cp:lastModifiedBy>
  <cp:revision>3</cp:revision>
  <cp:lastPrinted>2024-11-18T08:38:00Z</cp:lastPrinted>
  <dcterms:created xsi:type="dcterms:W3CDTF">2024-11-18T08:38:00Z</dcterms:created>
  <dcterms:modified xsi:type="dcterms:W3CDTF">2024-11-18T08:40:00Z</dcterms:modified>
</cp:coreProperties>
</file>