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4" w:rsidRPr="004F6AB4" w:rsidRDefault="004F6AB4" w:rsidP="00C63DB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7A065D">
        <w:rPr>
          <w:rFonts w:ascii="Arial" w:eastAsia="Lucida Sans Unicode" w:hAnsi="Arial" w:cs="Arial"/>
          <w:kern w:val="1"/>
          <w:sz w:val="21"/>
          <w:szCs w:val="21"/>
        </w:rPr>
        <w:t>czerwca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4F6AB4" w:rsidRPr="004F6AB4" w:rsidRDefault="004F6AB4" w:rsidP="00C63DB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4F6AB4" w:rsidRPr="004F6AB4" w:rsidRDefault="004F6AB4" w:rsidP="00C63DB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7A065D">
        <w:rPr>
          <w:rFonts w:ascii="Arial" w:eastAsia="Lucida Sans Unicode" w:hAnsi="Arial" w:cs="Arial"/>
          <w:kern w:val="1"/>
          <w:sz w:val="21"/>
          <w:szCs w:val="21"/>
        </w:rPr>
        <w:t>434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:rsidR="004F6AB4" w:rsidRPr="004F6AB4" w:rsidRDefault="004F6AB4" w:rsidP="00C63DBD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:rsidR="004F6AB4" w:rsidRPr="004F6AB4" w:rsidRDefault="004F6AB4" w:rsidP="00C63DBD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4F6AB4" w:rsidRPr="004F6AB4" w:rsidRDefault="004F6AB4" w:rsidP="00C63DBD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4F6AB4" w:rsidRPr="004F12E3" w:rsidRDefault="004F6AB4" w:rsidP="00C63DBD">
      <w:pPr>
        <w:suppressAutoHyphens/>
        <w:spacing w:before="120" w:after="120"/>
        <w:rPr>
          <w:rFonts w:ascii="Arial" w:hAnsi="Arial" w:cs="Arial"/>
          <w:b/>
          <w:sz w:val="21"/>
          <w:szCs w:val="21"/>
          <w:lang w:eastAsia="ar-SA"/>
        </w:rPr>
      </w:pPr>
      <w:r w:rsidRPr="004F12E3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4F12E3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Pr="004F12E3">
        <w:rPr>
          <w:rFonts w:ascii="Arial" w:hAnsi="Arial" w:cs="Arial"/>
          <w:i/>
          <w:sz w:val="21"/>
          <w:szCs w:val="21"/>
        </w:rPr>
        <w:t>(tekst jedn. Dz. U. z 2021 r., poz. 735 ze zm.)</w:t>
      </w:r>
      <w:r w:rsidRPr="004F12E3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,</w:t>
      </w:r>
      <w:r w:rsidRPr="004F12E3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4F12E3">
        <w:rPr>
          <w:rFonts w:ascii="Arial" w:eastAsia="Lucida Sans Unicode" w:hAnsi="Arial" w:cs="Arial"/>
          <w:kern w:val="1"/>
          <w:sz w:val="21"/>
          <w:szCs w:val="21"/>
        </w:rPr>
        <w:t>zwanej dalej „Kpa”, w</w:t>
      </w:r>
      <w:r w:rsidR="00CA0EAF" w:rsidRPr="004F12E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12E3">
        <w:rPr>
          <w:rFonts w:ascii="Arial" w:eastAsia="Lucida Sans Unicode" w:hAnsi="Arial" w:cs="Arial"/>
          <w:kern w:val="1"/>
          <w:sz w:val="21"/>
          <w:szCs w:val="21"/>
        </w:rPr>
        <w:t xml:space="preserve">związku z art. 74 ust. 3 oraz art. </w:t>
      </w:r>
      <w:r w:rsidRPr="004F12E3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4F12E3">
        <w:rPr>
          <w:rFonts w:ascii="Arial" w:eastAsia="Times New Roman" w:hAnsi="Arial" w:cs="Arial"/>
          <w:sz w:val="21"/>
          <w:szCs w:val="21"/>
        </w:rPr>
        <w:t xml:space="preserve">oraz pkt 1b) ust. 3 </w:t>
      </w:r>
      <w:r w:rsidRPr="004F12E3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4F12E3">
        <w:rPr>
          <w:rFonts w:ascii="Arial" w:hAnsi="Arial" w:cs="Arial"/>
          <w:i/>
          <w:sz w:val="21"/>
          <w:szCs w:val="21"/>
        </w:rPr>
        <w:t>(tekst jedn. Dz. U. z</w:t>
      </w:r>
      <w:r w:rsidR="00CA0EAF" w:rsidRPr="004F12E3">
        <w:rPr>
          <w:rFonts w:ascii="Arial" w:hAnsi="Arial" w:cs="Arial"/>
          <w:i/>
          <w:sz w:val="21"/>
          <w:szCs w:val="21"/>
        </w:rPr>
        <w:t xml:space="preserve"> </w:t>
      </w:r>
      <w:r w:rsidRPr="004F12E3">
        <w:rPr>
          <w:rFonts w:ascii="Arial" w:hAnsi="Arial" w:cs="Arial"/>
          <w:i/>
          <w:sz w:val="21"/>
          <w:szCs w:val="21"/>
        </w:rPr>
        <w:t>2021 r., poz. 2</w:t>
      </w:r>
      <w:r w:rsidR="00881C86" w:rsidRPr="004F12E3">
        <w:rPr>
          <w:rFonts w:ascii="Arial" w:hAnsi="Arial" w:cs="Arial"/>
          <w:i/>
          <w:sz w:val="21"/>
          <w:szCs w:val="21"/>
        </w:rPr>
        <w:t>373</w:t>
      </w:r>
      <w:r w:rsidRPr="004F12E3">
        <w:rPr>
          <w:rFonts w:ascii="Arial" w:hAnsi="Arial" w:cs="Arial"/>
          <w:i/>
          <w:sz w:val="21"/>
          <w:szCs w:val="21"/>
        </w:rPr>
        <w:t xml:space="preserve"> ze zm.),</w:t>
      </w:r>
      <w:r w:rsidRPr="004F12E3">
        <w:rPr>
          <w:rFonts w:ascii="Arial" w:eastAsia="Lucida Sans Unicode" w:hAnsi="Arial" w:cs="Arial"/>
          <w:kern w:val="1"/>
          <w:sz w:val="21"/>
          <w:szCs w:val="21"/>
        </w:rPr>
        <w:t xml:space="preserve"> Regionalny Dyrektor Ochrony Środowiska w Gdańsku niniejszym zawiadamia, iż w postępowaniu na wniosek </w:t>
      </w:r>
      <w:r w:rsidRPr="004F12E3">
        <w:rPr>
          <w:rFonts w:ascii="Arial" w:hAnsi="Arial" w:cs="Arial"/>
          <w:sz w:val="21"/>
          <w:szCs w:val="21"/>
        </w:rPr>
        <w:t>Wójta Gminy</w:t>
      </w:r>
      <w:r w:rsidR="00CA0EAF" w:rsidRPr="004F12E3">
        <w:rPr>
          <w:rFonts w:ascii="Arial" w:hAnsi="Arial" w:cs="Arial"/>
          <w:sz w:val="21"/>
          <w:szCs w:val="21"/>
        </w:rPr>
        <w:t xml:space="preserve"> </w:t>
      </w:r>
      <w:r w:rsidR="007A065D" w:rsidRPr="004F12E3">
        <w:rPr>
          <w:rFonts w:ascii="Arial" w:hAnsi="Arial" w:cs="Arial"/>
          <w:sz w:val="21"/>
          <w:szCs w:val="21"/>
        </w:rPr>
        <w:t>Konarzyny</w:t>
      </w:r>
      <w:r w:rsidRPr="004F12E3">
        <w:rPr>
          <w:rFonts w:ascii="Arial" w:hAnsi="Arial" w:cs="Arial"/>
          <w:sz w:val="21"/>
          <w:szCs w:val="21"/>
        </w:rPr>
        <w:t xml:space="preserve"> znak </w:t>
      </w:r>
      <w:r w:rsidR="007A065D" w:rsidRPr="004F12E3">
        <w:rPr>
          <w:rFonts w:ascii="Arial" w:hAnsi="Arial" w:cs="Arial"/>
          <w:sz w:val="21"/>
          <w:szCs w:val="21"/>
        </w:rPr>
        <w:t>ROG</w:t>
      </w:r>
      <w:r w:rsidR="006E1201" w:rsidRPr="004F12E3">
        <w:rPr>
          <w:rFonts w:ascii="Arial" w:hAnsi="Arial" w:cs="Arial"/>
          <w:sz w:val="21"/>
          <w:szCs w:val="21"/>
        </w:rPr>
        <w:t xml:space="preserve"> </w:t>
      </w:r>
      <w:r w:rsidR="00CA0EAF" w:rsidRPr="004F12E3">
        <w:rPr>
          <w:rFonts w:ascii="Arial" w:eastAsia="Times New Roman" w:hAnsi="Arial" w:cs="Arial"/>
          <w:sz w:val="21"/>
          <w:szCs w:val="21"/>
        </w:rPr>
        <w:t>6220.</w:t>
      </w:r>
      <w:r w:rsidR="00992242" w:rsidRPr="004F12E3">
        <w:rPr>
          <w:rFonts w:ascii="Arial" w:eastAsia="Times New Roman" w:hAnsi="Arial" w:cs="Arial"/>
          <w:sz w:val="21"/>
          <w:szCs w:val="21"/>
        </w:rPr>
        <w:t>1</w:t>
      </w:r>
      <w:r w:rsidR="00CA0EAF" w:rsidRPr="004F12E3">
        <w:rPr>
          <w:rFonts w:ascii="Arial" w:eastAsia="Times New Roman" w:hAnsi="Arial" w:cs="Arial"/>
          <w:sz w:val="21"/>
          <w:szCs w:val="21"/>
        </w:rPr>
        <w:t>.202</w:t>
      </w:r>
      <w:r w:rsidR="00992242" w:rsidRPr="004F12E3">
        <w:rPr>
          <w:rFonts w:ascii="Arial" w:eastAsia="Times New Roman" w:hAnsi="Arial" w:cs="Arial"/>
          <w:sz w:val="21"/>
          <w:szCs w:val="21"/>
        </w:rPr>
        <w:t>2</w:t>
      </w:r>
      <w:r w:rsidR="00CA0EAF" w:rsidRPr="004F12E3">
        <w:rPr>
          <w:rFonts w:ascii="Arial" w:eastAsia="Times New Roman" w:hAnsi="Arial" w:cs="Arial"/>
          <w:sz w:val="21"/>
          <w:szCs w:val="21"/>
        </w:rPr>
        <w:t xml:space="preserve"> z dnia </w:t>
      </w:r>
      <w:r w:rsidR="007A065D" w:rsidRPr="004F12E3">
        <w:rPr>
          <w:rFonts w:ascii="Arial" w:eastAsia="Times New Roman" w:hAnsi="Arial" w:cs="Arial"/>
          <w:sz w:val="21"/>
          <w:szCs w:val="21"/>
        </w:rPr>
        <w:t>31</w:t>
      </w:r>
      <w:r w:rsidR="00992242" w:rsidRPr="004F12E3">
        <w:rPr>
          <w:rFonts w:ascii="Arial" w:eastAsia="Times New Roman" w:hAnsi="Arial" w:cs="Arial"/>
          <w:sz w:val="21"/>
          <w:szCs w:val="21"/>
        </w:rPr>
        <w:t>.0</w:t>
      </w:r>
      <w:r w:rsidR="007A065D" w:rsidRPr="004F12E3">
        <w:rPr>
          <w:rFonts w:ascii="Arial" w:eastAsia="Times New Roman" w:hAnsi="Arial" w:cs="Arial"/>
          <w:sz w:val="21"/>
          <w:szCs w:val="21"/>
        </w:rPr>
        <w:t>5</w:t>
      </w:r>
      <w:r w:rsidR="00CA0EAF" w:rsidRPr="004F12E3">
        <w:rPr>
          <w:rFonts w:ascii="Arial" w:eastAsia="Times New Roman" w:hAnsi="Arial" w:cs="Arial"/>
          <w:sz w:val="21"/>
          <w:szCs w:val="21"/>
        </w:rPr>
        <w:t>.202</w:t>
      </w:r>
      <w:r w:rsidR="006D691C" w:rsidRPr="004F12E3">
        <w:rPr>
          <w:rFonts w:ascii="Arial" w:eastAsia="Times New Roman" w:hAnsi="Arial" w:cs="Arial"/>
          <w:sz w:val="21"/>
          <w:szCs w:val="21"/>
        </w:rPr>
        <w:t>2</w:t>
      </w:r>
      <w:r w:rsidR="00CA0EAF" w:rsidRPr="004F12E3">
        <w:rPr>
          <w:rFonts w:ascii="Arial" w:eastAsia="Times New Roman" w:hAnsi="Arial" w:cs="Arial"/>
          <w:sz w:val="21"/>
          <w:szCs w:val="21"/>
        </w:rPr>
        <w:t xml:space="preserve"> r. </w:t>
      </w:r>
      <w:r w:rsidRPr="004F12E3">
        <w:rPr>
          <w:rFonts w:ascii="Arial" w:eastAsia="Times New Roman" w:hAnsi="Arial" w:cs="Arial"/>
          <w:sz w:val="21"/>
          <w:szCs w:val="21"/>
        </w:rPr>
        <w:t xml:space="preserve">(wpływ: </w:t>
      </w:r>
      <w:r w:rsidR="007A065D" w:rsidRPr="004F12E3">
        <w:rPr>
          <w:rFonts w:ascii="Arial" w:eastAsia="Times New Roman" w:hAnsi="Arial" w:cs="Arial"/>
          <w:sz w:val="21"/>
          <w:szCs w:val="21"/>
        </w:rPr>
        <w:t>07</w:t>
      </w:r>
      <w:r w:rsidR="00992242" w:rsidRPr="004F12E3">
        <w:rPr>
          <w:rFonts w:ascii="Arial" w:eastAsia="Times New Roman" w:hAnsi="Arial" w:cs="Arial"/>
          <w:sz w:val="21"/>
          <w:szCs w:val="21"/>
        </w:rPr>
        <w:t>.0</w:t>
      </w:r>
      <w:r w:rsidR="007A065D" w:rsidRPr="004F12E3">
        <w:rPr>
          <w:rFonts w:ascii="Arial" w:eastAsia="Times New Roman" w:hAnsi="Arial" w:cs="Arial"/>
          <w:sz w:val="21"/>
          <w:szCs w:val="21"/>
        </w:rPr>
        <w:t>6</w:t>
      </w:r>
      <w:r w:rsidRPr="004F12E3">
        <w:rPr>
          <w:rFonts w:ascii="Arial" w:eastAsia="Times New Roman" w:hAnsi="Arial" w:cs="Arial"/>
          <w:sz w:val="21"/>
          <w:szCs w:val="21"/>
        </w:rPr>
        <w:t>.202</w:t>
      </w:r>
      <w:r w:rsidR="006D691C" w:rsidRPr="004F12E3">
        <w:rPr>
          <w:rFonts w:ascii="Arial" w:eastAsia="Times New Roman" w:hAnsi="Arial" w:cs="Arial"/>
          <w:sz w:val="21"/>
          <w:szCs w:val="21"/>
        </w:rPr>
        <w:t xml:space="preserve">2 </w:t>
      </w:r>
      <w:r w:rsidRPr="004F12E3">
        <w:rPr>
          <w:rFonts w:ascii="Arial" w:eastAsia="Times New Roman" w:hAnsi="Arial" w:cs="Arial"/>
          <w:sz w:val="21"/>
          <w:szCs w:val="21"/>
        </w:rPr>
        <w:t xml:space="preserve">r.), </w:t>
      </w:r>
      <w:r w:rsidRPr="004F12E3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CA0EAF" w:rsidRPr="004F12E3">
        <w:rPr>
          <w:rFonts w:ascii="Arial" w:eastAsia="Lucida Sans Unicode" w:hAnsi="Arial" w:cs="Arial"/>
          <w:kern w:val="1"/>
          <w:sz w:val="21"/>
          <w:szCs w:val="21"/>
        </w:rPr>
        <w:t>pn.:</w:t>
      </w:r>
      <w:r w:rsidR="000D5BB3" w:rsidRPr="004F12E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4F12E3" w:rsidRPr="004F12E3">
        <w:rPr>
          <w:rFonts w:ascii="Arial" w:hAnsi="Arial" w:cs="Arial"/>
          <w:b/>
          <w:sz w:val="21"/>
          <w:szCs w:val="21"/>
          <w:lang w:eastAsia="ar-SA"/>
        </w:rPr>
        <w:t>„Budowa instalacji do produkcji energii elektrycznej z promieni słonecznych o mocy do 3 MW w obrębie ewidencyjnym Konarzyny”</w:t>
      </w:r>
      <w:r w:rsidR="004F12E3" w:rsidRPr="004F12E3">
        <w:rPr>
          <w:rFonts w:ascii="Arial" w:hAnsi="Arial" w:cs="Arial"/>
          <w:bCs/>
          <w:sz w:val="21"/>
          <w:szCs w:val="21"/>
          <w:lang w:eastAsia="ar-SA"/>
        </w:rPr>
        <w:t xml:space="preserve">, zlokalizowanego na dz. 296/1 obręb Konarzyny, gmina Konarzyny, powiat chojnicki; </w:t>
      </w:r>
      <w:r w:rsidRPr="004F12E3">
        <w:rPr>
          <w:rFonts w:ascii="Arial" w:eastAsia="Lucida Sans Unicode" w:hAnsi="Arial" w:cs="Arial"/>
          <w:kern w:val="1"/>
          <w:sz w:val="21"/>
          <w:szCs w:val="21"/>
        </w:rPr>
        <w:t>zostało wydane postanowienie o konieczności przeprowadzenia oceny oddziaływania na środowisko planowanego przedsięwzięcia znak: RDOŚ-Gd-WOO.4220.</w:t>
      </w:r>
      <w:r w:rsidR="004F12E3">
        <w:rPr>
          <w:rFonts w:ascii="Arial" w:eastAsia="Lucida Sans Unicode" w:hAnsi="Arial" w:cs="Arial"/>
          <w:kern w:val="1"/>
          <w:sz w:val="21"/>
          <w:szCs w:val="21"/>
        </w:rPr>
        <w:t>434</w:t>
      </w:r>
      <w:r w:rsidRPr="004F12E3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D36D0C" w:rsidRPr="004F12E3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12E3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36D0C" w:rsidRPr="004F12E3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12E3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51899" w:rsidRPr="004F12E3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4F12E3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. </w:t>
      </w:r>
    </w:p>
    <w:p w:rsidR="004F6AB4" w:rsidRPr="004F12E3" w:rsidRDefault="004F6AB4" w:rsidP="00C63DBD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4F12E3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194A33">
        <w:rPr>
          <w:rFonts w:ascii="Arial" w:hAnsi="Arial" w:cs="Arial"/>
          <w:sz w:val="21"/>
          <w:szCs w:val="21"/>
        </w:rPr>
        <w:t>8</w:t>
      </w:r>
      <w:r w:rsidRPr="004F12E3">
        <w:rPr>
          <w:rFonts w:ascii="Arial" w:hAnsi="Arial" w:cs="Arial"/>
          <w:sz w:val="21"/>
          <w:szCs w:val="21"/>
        </w:rPr>
        <w:t>, w godzinach 7:30–15.30 (po uprzednim umówieniu się np. telefonicznie).</w:t>
      </w:r>
    </w:p>
    <w:p w:rsidR="004F6AB4" w:rsidRPr="004F12E3" w:rsidRDefault="004F6AB4" w:rsidP="00C63DBD">
      <w:pPr>
        <w:spacing w:after="0"/>
        <w:rPr>
          <w:rFonts w:ascii="Arial" w:eastAsia="Times New Roman" w:hAnsi="Arial" w:cs="Arial"/>
          <w:sz w:val="21"/>
          <w:szCs w:val="21"/>
        </w:rPr>
      </w:pPr>
      <w:r w:rsidRPr="004F12E3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4F6AB4" w:rsidRPr="004F12E3" w:rsidRDefault="004F6AB4" w:rsidP="00C63DB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4F6AB4" w:rsidRPr="004F12E3" w:rsidRDefault="004F6AB4" w:rsidP="00C63DB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4F12E3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4F6AB4" w:rsidRPr="004F12E3" w:rsidRDefault="004F6AB4" w:rsidP="00C63DB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</w:rPr>
      </w:pPr>
    </w:p>
    <w:p w:rsidR="004F6AB4" w:rsidRPr="004F12E3" w:rsidRDefault="004F6AB4" w:rsidP="00C63DB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4F12E3">
        <w:rPr>
          <w:rFonts w:ascii="Arial" w:eastAsia="Times New Roman" w:hAnsi="Arial" w:cs="Arial"/>
          <w:sz w:val="21"/>
          <w:szCs w:val="21"/>
        </w:rPr>
        <w:t>Pieczęć urzędu:</w:t>
      </w:r>
    </w:p>
    <w:p w:rsidR="004F6AB4" w:rsidRPr="004F6AB4" w:rsidRDefault="004F6AB4" w:rsidP="00C63DB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4F6AB4" w:rsidRPr="004F6AB4" w:rsidRDefault="004F6AB4" w:rsidP="00C63DBD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C63DBD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C63DB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:rsidR="004F6AB4" w:rsidRPr="004F6AB4" w:rsidRDefault="004F6AB4" w:rsidP="00C63DB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F6AB4" w:rsidRPr="004F6AB4" w:rsidRDefault="004F6AB4" w:rsidP="00C63DB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F6AB4" w:rsidRPr="004F6AB4" w:rsidRDefault="004F6AB4" w:rsidP="00C63DB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:rsidR="004F6AB4" w:rsidRPr="004F6AB4" w:rsidRDefault="004F6AB4" w:rsidP="00C63DB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CA0EAF" w:rsidRDefault="00CA0EAF" w:rsidP="00C63DB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:rsidR="004F6AB4" w:rsidRPr="004F6AB4" w:rsidRDefault="004F6AB4" w:rsidP="00C63DB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:rsidR="004F6AB4" w:rsidRPr="004F6AB4" w:rsidRDefault="004F6AB4" w:rsidP="00C63DB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:rsidR="004F6AB4" w:rsidRPr="004F6AB4" w:rsidRDefault="004F6AB4" w:rsidP="00C63DB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:rsidR="004F6AB4" w:rsidRPr="004F6AB4" w:rsidRDefault="004F6AB4" w:rsidP="00C63DBD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4F12E3">
        <w:rPr>
          <w:rFonts w:ascii="Arial" w:hAnsi="Arial" w:cs="Arial"/>
          <w:sz w:val="18"/>
          <w:szCs w:val="18"/>
        </w:rPr>
        <w:t>Konarzyny</w:t>
      </w:r>
      <w:r w:rsidRPr="004F6AB4">
        <w:rPr>
          <w:rFonts w:ascii="Arial" w:hAnsi="Arial" w:cs="Arial"/>
          <w:sz w:val="18"/>
          <w:szCs w:val="18"/>
        </w:rPr>
        <w:t>;</w:t>
      </w:r>
    </w:p>
    <w:p w:rsidR="00633F2F" w:rsidRPr="004F6AB4" w:rsidRDefault="004F6AB4" w:rsidP="00C63DBD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F05" w:rsidRDefault="00974F05" w:rsidP="000F38F9">
      <w:pPr>
        <w:spacing w:after="0" w:line="240" w:lineRule="auto"/>
      </w:pPr>
      <w:r>
        <w:separator/>
      </w:r>
    </w:p>
  </w:endnote>
  <w:endnote w:type="continuationSeparator" w:id="0">
    <w:p w:rsidR="00974F05" w:rsidRDefault="00974F0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E720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F05" w:rsidRDefault="00974F05" w:rsidP="000F38F9">
      <w:pPr>
        <w:spacing w:after="0" w:line="240" w:lineRule="auto"/>
      </w:pPr>
      <w:r>
        <w:separator/>
      </w:r>
    </w:p>
  </w:footnote>
  <w:footnote w:type="continuationSeparator" w:id="0">
    <w:p w:rsidR="00974F05" w:rsidRDefault="00974F0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21C77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Symbol" w:hint="default"/>
        <w:color w:val="000000"/>
        <w:sz w:val="22"/>
        <w:szCs w:val="22"/>
      </w:rPr>
    </w:lvl>
  </w:abstractNum>
  <w:abstractNum w:abstractNumId="1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94A33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16C40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D4E50"/>
    <w:rsid w:val="004E165F"/>
    <w:rsid w:val="004F12E3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418E4"/>
    <w:rsid w:val="0075095D"/>
    <w:rsid w:val="00762D7D"/>
    <w:rsid w:val="007876CB"/>
    <w:rsid w:val="007A065D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87D5E"/>
    <w:rsid w:val="008B6E97"/>
    <w:rsid w:val="008D77DE"/>
    <w:rsid w:val="009301BF"/>
    <w:rsid w:val="00951C0C"/>
    <w:rsid w:val="00961420"/>
    <w:rsid w:val="0096370D"/>
    <w:rsid w:val="00974F05"/>
    <w:rsid w:val="00992242"/>
    <w:rsid w:val="009949ED"/>
    <w:rsid w:val="009E5CA9"/>
    <w:rsid w:val="009F48BE"/>
    <w:rsid w:val="009F7301"/>
    <w:rsid w:val="00A023E3"/>
    <w:rsid w:val="00A20FE6"/>
    <w:rsid w:val="00A31B45"/>
    <w:rsid w:val="00A446A8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B0CED"/>
    <w:rsid w:val="00BC407A"/>
    <w:rsid w:val="00C106CC"/>
    <w:rsid w:val="00C13006"/>
    <w:rsid w:val="00C15C8B"/>
    <w:rsid w:val="00C51899"/>
    <w:rsid w:val="00C63DBD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7D62-CEC2-4714-BDA3-CF79C0D3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77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i.babis</cp:lastModifiedBy>
  <cp:revision>14</cp:revision>
  <cp:lastPrinted>2022-06-17T06:54:00Z</cp:lastPrinted>
  <dcterms:created xsi:type="dcterms:W3CDTF">2021-10-21T07:59:00Z</dcterms:created>
  <dcterms:modified xsi:type="dcterms:W3CDTF">2022-06-17T13:12:00Z</dcterms:modified>
</cp:coreProperties>
</file>