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0119D" w:rsidRPr="00C01383" w14:paraId="103FF826" w14:textId="77777777" w:rsidTr="006904C2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AFAB0" w14:textId="77777777" w:rsidR="0060119D" w:rsidRPr="00C01383" w:rsidRDefault="00D8275A" w:rsidP="005521CD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  <w:r w:rsidR="0060119D"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0119D" w:rsidRPr="00C01383" w14:paraId="629FC2EF" w14:textId="77777777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F84DA" w14:textId="77777777" w:rsidR="0060119D" w:rsidRPr="00507B91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7C4" w14:textId="77777777" w:rsidR="0060119D" w:rsidRPr="0060119D" w:rsidRDefault="0060119D" w:rsidP="0060119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98BD95D" w14:textId="77777777" w:rsidR="0060119D" w:rsidRDefault="0060119D" w:rsidP="00601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51E9DFC" w14:textId="77777777" w:rsidR="0060119D" w:rsidRPr="0060119D" w:rsidRDefault="0060119D" w:rsidP="0060119D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0119D" w:rsidRPr="00C01383" w14:paraId="2D7530CA" w14:textId="77777777" w:rsidTr="006904C2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6245E" w14:textId="77777777" w:rsidR="0060119D" w:rsidRPr="00C01383" w:rsidRDefault="0060119D" w:rsidP="005521CD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FF2" w14:textId="55D98E81" w:rsidR="0060119D" w:rsidRPr="00C01383" w:rsidRDefault="00156C0D" w:rsidP="00744A76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Zapewnienie dostępu do szkoleń </w:t>
            </w:r>
            <w:r w:rsidR="0060119D" w:rsidRPr="009E0CE4">
              <w:rPr>
                <w:rFonts w:ascii="Arial" w:hAnsi="Arial" w:cs="Arial"/>
                <w:b/>
                <w:sz w:val="18"/>
              </w:rPr>
              <w:t>na platformie e-learningowej</w:t>
            </w:r>
            <w:r>
              <w:rPr>
                <w:rFonts w:ascii="Arial" w:hAnsi="Arial" w:cs="Arial"/>
                <w:b/>
                <w:sz w:val="18"/>
              </w:rPr>
              <w:t xml:space="preserve"> z zakresu BHP i PPOŻ</w:t>
            </w:r>
            <w:r w:rsidR="00790ACD" w:rsidRPr="00790ACD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60119D" w:rsidRPr="009E0CE4">
              <w:rPr>
                <w:rFonts w:ascii="Arial" w:hAnsi="Arial" w:cs="Arial"/>
                <w:b/>
                <w:sz w:val="18"/>
              </w:rPr>
              <w:t>dla pracowników Ministerstwa Rozwoju i</w:t>
            </w:r>
            <w:r w:rsidR="009E0CE4">
              <w:rPr>
                <w:rFonts w:ascii="Arial" w:hAnsi="Arial" w:cs="Arial"/>
                <w:b/>
                <w:sz w:val="18"/>
              </w:rPr>
              <w:t> </w:t>
            </w:r>
            <w:r w:rsidR="0060119D" w:rsidRPr="009E0CE4">
              <w:rPr>
                <w:rFonts w:ascii="Arial" w:hAnsi="Arial" w:cs="Arial"/>
                <w:b/>
                <w:sz w:val="18"/>
              </w:rPr>
              <w:t>Technologii</w:t>
            </w:r>
          </w:p>
        </w:tc>
      </w:tr>
      <w:tr w:rsidR="0060119D" w:rsidRPr="00C01383" w14:paraId="7835BC3A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D821D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63D54602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2C4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4241F9C8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2F1A9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AC25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3AD6283E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84EAF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9864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2E4DF137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D2AC4A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61285D96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100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3DADAD40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B9A40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032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218339D1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C36FB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701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63079EEF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DC27E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520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  <w:tr w:rsidR="0060119D" w:rsidRPr="00C01383" w14:paraId="385B6442" w14:textId="77777777" w:rsidTr="006904C2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92D83" w14:textId="77777777" w:rsidR="0060119D" w:rsidRPr="00C01383" w:rsidRDefault="0060119D" w:rsidP="005521CD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9A3" w14:textId="77777777" w:rsidR="0060119D" w:rsidRPr="00C01383" w:rsidRDefault="0060119D" w:rsidP="005521CD">
            <w:pPr>
              <w:rPr>
                <w:rFonts w:ascii="Arial" w:hAnsi="Arial" w:cs="Arial"/>
              </w:rPr>
            </w:pPr>
          </w:p>
        </w:tc>
      </w:tr>
    </w:tbl>
    <w:p w14:paraId="2521FD23" w14:textId="77777777"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23F8F44B" w14:textId="77777777" w:rsidR="0060119D" w:rsidRDefault="0060119D" w:rsidP="0060119D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0C0AD27" w14:textId="77777777" w:rsidR="0060119D" w:rsidRDefault="0060119D" w:rsidP="0060119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156C0D" w14:paraId="0B17AC84" w14:textId="77777777" w:rsidTr="00144152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1ABF64B9" w14:textId="77777777" w:rsidR="00156C0D" w:rsidRPr="00917503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3B87BF7C" w14:textId="77777777" w:rsidR="00156C0D" w:rsidRPr="00917503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1C9CD50" w14:textId="760A79E8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5D66B07" w14:textId="41B84C09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szkolenia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7566575" w14:textId="77777777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440190AA" w14:textId="787F1836" w:rsidR="00156C0D" w:rsidRPr="00917503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065D97" w14:paraId="1730A492" w14:textId="77777777" w:rsidTr="00144152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4206DE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4E0E2DFE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1073DB9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DD78A84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E9DF84" w14:textId="77777777" w:rsidR="00065D97" w:rsidRPr="007B7E78" w:rsidRDefault="00065D97" w:rsidP="00552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156C0D" w14:paraId="65B0CF9B" w14:textId="77777777" w:rsidTr="00065D97">
        <w:trPr>
          <w:trHeight w:val="454"/>
          <w:jc w:val="center"/>
        </w:trPr>
        <w:tc>
          <w:tcPr>
            <w:tcW w:w="562" w:type="dxa"/>
            <w:vAlign w:val="center"/>
          </w:tcPr>
          <w:p w14:paraId="402631CE" w14:textId="77777777" w:rsidR="00156C0D" w:rsidRPr="001E3BEA" w:rsidRDefault="00156C0D" w:rsidP="00156C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14519197" w14:textId="4C4D9E78" w:rsidR="00156C0D" w:rsidRPr="00065D97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56C0D">
              <w:rPr>
                <w:rFonts w:ascii="Arial" w:hAnsi="Arial" w:cs="Arial"/>
                <w:bCs/>
                <w:sz w:val="18"/>
              </w:rPr>
              <w:t>Zapewnienie dostępu do szkoleń na platformie e-learningowej z zakresu BHP i PPOŻ</w:t>
            </w:r>
            <w:r w:rsidRPr="00156C0D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r w:rsidRPr="00156C0D">
              <w:rPr>
                <w:rFonts w:ascii="Arial" w:hAnsi="Arial" w:cs="Arial"/>
                <w:bCs/>
                <w:sz w:val="18"/>
              </w:rPr>
              <w:t>dla pracowników Ministerstwa</w:t>
            </w:r>
            <w:r w:rsidRPr="009E0CE4">
              <w:rPr>
                <w:rFonts w:ascii="Arial" w:hAnsi="Arial" w:cs="Arial"/>
                <w:b/>
                <w:sz w:val="18"/>
              </w:rPr>
              <w:t xml:space="preserve"> </w:t>
            </w:r>
            <w:r w:rsidRPr="00156C0D">
              <w:rPr>
                <w:rFonts w:ascii="Arial" w:hAnsi="Arial" w:cs="Arial"/>
                <w:bCs/>
                <w:sz w:val="18"/>
              </w:rPr>
              <w:t>Rozwoju i 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B1AF6" w14:textId="0BE87AB9" w:rsidR="00156C0D" w:rsidRDefault="00E75F62" w:rsidP="00290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14:paraId="1455FF53" w14:textId="77777777" w:rsidR="00156C0D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30D038" w14:textId="77777777" w:rsidR="00156C0D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6C0D" w14:paraId="571CEE5F" w14:textId="77777777" w:rsidTr="00065D97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4B19504A" w14:textId="21B2778D" w:rsidR="00156C0D" w:rsidRDefault="00156C0D" w:rsidP="00156C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VAT zw.</w:t>
            </w:r>
          </w:p>
        </w:tc>
        <w:tc>
          <w:tcPr>
            <w:tcW w:w="1701" w:type="dxa"/>
            <w:vAlign w:val="center"/>
          </w:tcPr>
          <w:p w14:paraId="2529FEB3" w14:textId="77777777" w:rsidR="00156C0D" w:rsidRDefault="00156C0D" w:rsidP="00156C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BF18815" w14:textId="77777777" w:rsidR="009775E6" w:rsidRDefault="009775E6" w:rsidP="00045B3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4BFE51BD" w14:textId="56A11BCC" w:rsidR="0060119D" w:rsidRDefault="009775E6" w:rsidP="00045B3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 opracowania i udostępnienia na platformie e-learningowej szkolenia i musi obejmować wszystkie koszty, nakłady i wydatki, jakie Zamawiający poniesie na realizację przez Wykonawcę niniejszego zamówienia, z uwzględnieniem wszystkich składników cenotwórczych, jak również wynagrodzenie z tytułu udzielenia niewyłącznej, nieograniczonej czasowo i terytorialnie licencji do wszystkich utworów powstałych w wyniku realizacji zamówienia</w:t>
      </w:r>
      <w:r w:rsidR="0060119D" w:rsidRPr="00045B3B">
        <w:rPr>
          <w:rFonts w:ascii="Arial" w:hAnsi="Arial" w:cs="Arial"/>
          <w:sz w:val="20"/>
          <w:vertAlign w:val="superscript"/>
        </w:rPr>
        <w:t>.</w:t>
      </w:r>
    </w:p>
    <w:p w14:paraId="7DB452CF" w14:textId="65C66FB9" w:rsidR="00156C0D" w:rsidRPr="00156C0D" w:rsidRDefault="00156C0D" w:rsidP="00156C0D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76929DC4" w14:textId="77777777" w:rsidR="00045B3B" w:rsidRPr="00045B3B" w:rsidRDefault="00045B3B" w:rsidP="00045B3B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7910"/>
        <w:gridCol w:w="1275"/>
        <w:gridCol w:w="993"/>
      </w:tblGrid>
      <w:tr w:rsidR="0060119D" w:rsidRPr="00C01383" w14:paraId="3E702638" w14:textId="77777777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71BB6DCC" w14:textId="77777777" w:rsidR="0060119D" w:rsidRPr="00917503" w:rsidRDefault="0060119D" w:rsidP="00917503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FB4B25" w:rsidRPr="00C01383" w14:paraId="41DF5DFE" w14:textId="77777777" w:rsidTr="00917503">
        <w:trPr>
          <w:trHeight w:val="567"/>
        </w:trPr>
        <w:tc>
          <w:tcPr>
            <w:tcW w:w="10178" w:type="dxa"/>
            <w:gridSpan w:val="3"/>
            <w:shd w:val="clear" w:color="auto" w:fill="A6A6A6" w:themeFill="background1" w:themeFillShade="A6"/>
            <w:vAlign w:val="center"/>
          </w:tcPr>
          <w:p w14:paraId="6F76F69A" w14:textId="77777777" w:rsidR="00FB4B25" w:rsidRPr="00917503" w:rsidRDefault="00FB4B25" w:rsidP="00917503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sz w:val="18"/>
                <w:szCs w:val="20"/>
              </w:rPr>
              <w:t>OPIS WYMAGAŃ PLATFORMY E-LEARNINGOWEJ</w:t>
            </w:r>
          </w:p>
        </w:tc>
      </w:tr>
      <w:tr w:rsidR="0060119D" w:rsidRPr="00C01383" w14:paraId="46041BDE" w14:textId="77777777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</w:tcPr>
          <w:p w14:paraId="3125B06B" w14:textId="77777777" w:rsidR="0060119D" w:rsidRPr="009B7583" w:rsidRDefault="00FB4B25" w:rsidP="009B7583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B7583">
              <w:rPr>
                <w:rFonts w:ascii="Arial" w:hAnsi="Arial" w:cs="Arial"/>
                <w:b/>
                <w:iCs/>
                <w:sz w:val="16"/>
                <w:szCs w:val="20"/>
              </w:rPr>
              <w:t>Wymagania techniczne platformy e-learningowej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DEDB5DE" w14:textId="77777777"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66B394" w14:textId="77777777" w:rsidR="0060119D" w:rsidRPr="00144152" w:rsidRDefault="0060119D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FB4B25" w:rsidRPr="00C01383" w14:paraId="299980A1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26ADEB17" w14:textId="22C889D7" w:rsidR="00FB4B25" w:rsidRPr="00C03B14" w:rsidRDefault="00FB4B25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Dostęp do platformy bez konieczności instalacji dedykowanego komponentu oprogramowania typu desktop, w systemach operacyjnych Windows i Linux, w przeglądarkach internetowych – bez konieczności instalacji dodatkowych komponentów – Microsoft Edge, Moz</w:t>
            </w:r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 xml:space="preserve">illa </w:t>
            </w:r>
            <w:proofErr w:type="spellStart"/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>Firefox</w:t>
            </w:r>
            <w:proofErr w:type="spellEnd"/>
            <w:r w:rsidR="008D220F" w:rsidRPr="00C03B14">
              <w:rPr>
                <w:rFonts w:ascii="Arial" w:hAnsi="Arial" w:cs="Arial"/>
                <w:bCs/>
                <w:sz w:val="16"/>
                <w:szCs w:val="20"/>
              </w:rPr>
              <w:t xml:space="preserve"> oraz Google Chrome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7804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920AA38" w14:textId="77777777" w:rsidR="00FB4B2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516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52F1084" w14:textId="77777777" w:rsidR="00FB4B25" w:rsidRDefault="00FB4B2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1DF5D14F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00E870E4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W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ysoka szybkość działania (tj. bez opóźnień w ładowaniu stron), optymalizacja pod kątem przepustowości łącz, polskojęzyczny interfejs uży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tkownika o intuicyjnej obsłudze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562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03F8A7B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237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0B07E9B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5A704C0D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7A6B84BC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M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ożliwość implementacji i osiągnięcia pełni funkcjonalności w obsłudze szkolenia przygotowane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go zgodnie ze standardami SCORM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973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9D0139D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6918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E8D367F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34835D16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2122651E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O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dtwarzanie narracji audio i innych ścieżek dźwiękowych w funkcjonalnym playerze, interakcje z materiałem, wyświetlanie grafik i animacji ora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z zapewnienie interakcji z nimi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323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F8DF3EF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20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3D3EEF7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0B361ED6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2E96E94A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lastRenderedPageBreak/>
              <w:t>Z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apewnienie wysokiego stopnia zabezpieczenia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danych, w tym danych osobowych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075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E807C9E" w14:textId="77777777"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4789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239B734" w14:textId="77777777" w:rsidR="00604BF5" w:rsidRPr="00C01383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1B9E5AF1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36499C29" w14:textId="77777777" w:rsidR="00604BF5" w:rsidRPr="00C03B14" w:rsidRDefault="008D220F" w:rsidP="00FB4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A</w:t>
            </w:r>
            <w:r w:rsidR="00604BF5" w:rsidRPr="00C03B14">
              <w:rPr>
                <w:rFonts w:ascii="Arial" w:hAnsi="Arial" w:cs="Arial"/>
                <w:bCs/>
                <w:sz w:val="16"/>
                <w:szCs w:val="20"/>
              </w:rPr>
              <w:t>dres strony logowania do platformy e-learningowej, na której udostępnione będzie szkolenie, będzie dostępny (podlinkowany) w dedykowanym e-mailu, wygenerowanym p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rzez Wykonawcę dla użytkownika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68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0F88F03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824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A932FD2" w14:textId="77777777" w:rsidR="00604BF5" w:rsidRDefault="00604BF5" w:rsidP="005521CD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4BF5" w:rsidRPr="00C01383" w14:paraId="2E82BB75" w14:textId="77777777" w:rsidTr="00917503">
        <w:trPr>
          <w:trHeight w:val="510"/>
        </w:trPr>
        <w:tc>
          <w:tcPr>
            <w:tcW w:w="7910" w:type="dxa"/>
            <w:shd w:val="clear" w:color="auto" w:fill="D9D9D9" w:themeFill="background1" w:themeFillShade="D9"/>
            <w:vAlign w:val="center"/>
          </w:tcPr>
          <w:p w14:paraId="25138640" w14:textId="77777777" w:rsidR="00604BF5" w:rsidRPr="00917503" w:rsidRDefault="008D220F" w:rsidP="005521CD">
            <w:pPr>
              <w:rPr>
                <w:rFonts w:ascii="Arial" w:hAnsi="Arial" w:cs="Arial"/>
                <w:sz w:val="16"/>
                <w:szCs w:val="20"/>
              </w:rPr>
            </w:pPr>
            <w:r w:rsidRPr="00917503">
              <w:rPr>
                <w:rFonts w:ascii="Arial" w:hAnsi="Arial" w:cs="Arial"/>
                <w:b/>
                <w:sz w:val="16"/>
                <w:szCs w:val="20"/>
              </w:rPr>
              <w:t>B.</w:t>
            </w:r>
            <w:r w:rsidR="00D86387" w:rsidRPr="0091750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917503">
              <w:rPr>
                <w:rFonts w:ascii="Arial" w:hAnsi="Arial" w:cs="Arial"/>
                <w:b/>
                <w:sz w:val="16"/>
                <w:szCs w:val="20"/>
              </w:rPr>
              <w:t>Wymagania metodologiczne platformy e-learningowej: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120FA7" w14:textId="77777777"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EF61AB" w14:textId="77777777" w:rsidR="00604BF5" w:rsidRPr="00917503" w:rsidRDefault="00604BF5" w:rsidP="005521CD">
            <w:pPr>
              <w:spacing w:before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20"/>
                <w:szCs w:val="20"/>
              </w:rPr>
              <w:t>Nie</w:t>
            </w:r>
          </w:p>
        </w:tc>
      </w:tr>
      <w:tr w:rsidR="00E75F62" w:rsidRPr="00C01383" w14:paraId="281B21AD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685E4547" w14:textId="565CE74A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Uzgodnienie z Zamawiającym treści szkolenia e-learningowego dla każdego typu szkolenia i dostosowanie ich do specyfiki Ministerstwa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8539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394A377" w14:textId="2058A48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52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84FCA91" w14:textId="206681AF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55AE62F5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3F1334FC" w14:textId="2B8515E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Czas trwania szkolenia nie powinien przekroczyć </w:t>
            </w:r>
            <w:r>
              <w:rPr>
                <w:rFonts w:ascii="Arial" w:hAnsi="Arial" w:cs="Arial"/>
                <w:bCs/>
                <w:sz w:val="16"/>
                <w:szCs w:val="20"/>
              </w:rPr>
              <w:t>16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godzin </w:t>
            </w:r>
            <w:r>
              <w:rPr>
                <w:rFonts w:ascii="Arial" w:hAnsi="Arial" w:cs="Arial"/>
                <w:bCs/>
                <w:sz w:val="16"/>
                <w:szCs w:val="20"/>
              </w:rPr>
              <w:t>lekcyjnych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20"/>
              </w:rPr>
              <w:t>720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minut)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w przypadku szkolenia dla pracodawców i innych osób kierujących pracownikami oraz 8 godzin lekcyjnych (360 minut) w przypadku szkoleń dla pracowników administracyjno-biurowych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>. Przez czas trwania szkolenia rozumie się czas poświęcony przez uczestnika szkolenia na przeczytanie, obejrzenie, odsłuchanie wszystkich elementów (modułów) oraz wykonanie ćwiczeń, kazusów i pytań testowych, będących integralną częścią szkolenia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439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EE47B18" w14:textId="398053D9" w:rsidR="00E75F62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001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E531DE2" w14:textId="7BAB91CE" w:rsidR="00E75F62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32F7E5FD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49CA7EB0" w14:textId="7777777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Szkolenie powinno być przedstawione w formie interaktywnej </w:t>
            </w:r>
            <w:r>
              <w:rPr>
                <w:rFonts w:ascii="Arial" w:hAnsi="Arial" w:cs="Arial"/>
                <w:bCs/>
                <w:sz w:val="16"/>
                <w:szCs w:val="20"/>
              </w:rPr>
              <w:t>z wykorzystaniem technik multimedialnych</w:t>
            </w: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 (m.in. nagrania video, audio, animacje szkoleniowe, symulacje, quizy, ćwiczenia, fabularyzacja treści/postaci);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188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86AF702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7332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A92F619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12447184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6B3EEAA2" w14:textId="77777777" w:rsidR="00E75F62" w:rsidRPr="00C03B14" w:rsidRDefault="00E75F62" w:rsidP="00E75F62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Struktura i forma szkoleń powinna gwarantować wysoki stopień przyswajania wiedzy poprzez:</w:t>
            </w:r>
            <w:r w:rsidRPr="00C03B1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67BC2CE1" w14:textId="77777777" w:rsidR="00E75F62" w:rsidRPr="00C03B14" w:rsidRDefault="00E75F62" w:rsidP="00E75F6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informację zwrotną przy wykonywaniu ćwiczeń, testów, quizów</w:t>
            </w:r>
          </w:p>
          <w:p w14:paraId="3912A076" w14:textId="77777777" w:rsidR="00E75F62" w:rsidRPr="00C03B14" w:rsidRDefault="00E75F62" w:rsidP="00E75F6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 xml:space="preserve">intuicyjną obsługę ekranów szkoleń, </w:t>
            </w:r>
          </w:p>
          <w:p w14:paraId="1AA297DA" w14:textId="77777777" w:rsidR="00E75F62" w:rsidRPr="00C03B14" w:rsidRDefault="00E75F62" w:rsidP="00E75F6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C03B14">
              <w:rPr>
                <w:rFonts w:ascii="Arial" w:hAnsi="Arial" w:cs="Arial"/>
                <w:bCs/>
                <w:sz w:val="16"/>
                <w:szCs w:val="20"/>
              </w:rPr>
              <w:t>utrzymanie skupienia uwagi uczestnika szkolenia.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9093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AA83686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785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2409296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1A10E38F" w14:textId="77777777" w:rsidTr="00917503">
        <w:trPr>
          <w:trHeight w:val="42"/>
        </w:trPr>
        <w:tc>
          <w:tcPr>
            <w:tcW w:w="7910" w:type="dxa"/>
            <w:shd w:val="clear" w:color="auto" w:fill="auto"/>
          </w:tcPr>
          <w:p w14:paraId="66C39371" w14:textId="7777777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U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czestnik szkolenia będzie miał możliwość przerwania w każdej chwili realizacji poszczególnych modułów  i powrót do miejsca zakończenia szkolenia w dowolnym czasie oraz powtórzenia każdego modułu szkolenia dowolną ilość razy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2677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7FC429E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8984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394AF2C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5F62" w:rsidRPr="00C01383" w14:paraId="0E149C21" w14:textId="77777777" w:rsidTr="00917503">
        <w:trPr>
          <w:trHeight w:val="454"/>
        </w:trPr>
        <w:tc>
          <w:tcPr>
            <w:tcW w:w="7910" w:type="dxa"/>
            <w:shd w:val="clear" w:color="auto" w:fill="auto"/>
          </w:tcPr>
          <w:p w14:paraId="14F69DBF" w14:textId="77777777" w:rsidR="00E75F62" w:rsidRPr="00C03B14" w:rsidRDefault="00E75F62" w:rsidP="00E75F62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P</w:t>
            </w:r>
            <w:r w:rsidRPr="00C72F3F">
              <w:rPr>
                <w:rFonts w:ascii="Arial" w:hAnsi="Arial" w:cs="Arial"/>
                <w:bCs/>
                <w:sz w:val="16"/>
                <w:szCs w:val="20"/>
              </w:rPr>
              <w:t>o ukończeniu wszystkich modułów szkolenia, uczestnik podchodzi do podsumowującego testu końcowego; uczestnik będzie miał nieograniczoną liczbę podejść, natomiast każde podejście będzie limitowane czasowo – Wykonawca zaproponuje limit czasowy adekwatny do zawartości testu; test będzie składał się z pytań jednokrotnego wyboru, z trzema opcjami wyboru odpowiedzi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7250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40E7616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6024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9D511B1" w14:textId="77777777" w:rsidR="00E75F62" w:rsidRPr="00C01383" w:rsidRDefault="00E75F62" w:rsidP="00E75F62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7B655E2" w14:textId="77777777" w:rsidR="00631BB0" w:rsidRDefault="00631BB0" w:rsidP="00631BB0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909AC46" w14:textId="77777777" w:rsidR="00045B3B" w:rsidRDefault="00045B3B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 warunki udziału w postępowaniu o udzielenie zamówienia publicznego</w:t>
      </w:r>
      <w:r w:rsidR="00E40FD2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322C5DB" w14:textId="77777777" w:rsidR="00E40FD2" w:rsidRPr="00E40FD2" w:rsidRDefault="00E40FD2" w:rsidP="00E40FD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0C4F80" w:rsidRPr="00C01383" w14:paraId="6A6C2FA6" w14:textId="77777777" w:rsidTr="00917503">
        <w:trPr>
          <w:trHeight w:val="567"/>
        </w:trPr>
        <w:tc>
          <w:tcPr>
            <w:tcW w:w="10178" w:type="dxa"/>
            <w:shd w:val="clear" w:color="auto" w:fill="BFBFBF" w:themeFill="background1" w:themeFillShade="BF"/>
            <w:vAlign w:val="center"/>
          </w:tcPr>
          <w:p w14:paraId="280D46E4" w14:textId="77777777" w:rsidR="000C4F80" w:rsidRPr="00917503" w:rsidRDefault="000C4F80" w:rsidP="000C4F80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206554A0" w14:textId="77777777" w:rsidR="000C4F80" w:rsidRPr="000C4F80" w:rsidRDefault="000C4F80" w:rsidP="000C4F80">
            <w:pPr>
              <w:spacing w:before="120"/>
              <w:jc w:val="center"/>
              <w:rPr>
                <w:rFonts w:ascii="Arial" w:hAnsi="Arial" w:cs="Arial"/>
                <w:iCs/>
                <w:color w:val="FFFFFF" w:themeColor="background1"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z dnia 24 czerwca 2015 r. w sprawie szczegółowych warunków organizowania i prowadzenia szkoleń w służbie cywilnej (Dz. U. z 2015 r. poz. 960).</w:t>
            </w:r>
          </w:p>
        </w:tc>
      </w:tr>
      <w:tr w:rsidR="000C4F80" w:rsidRPr="00C01383" w14:paraId="16256FA2" w14:textId="77777777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14:paraId="536CF5FB" w14:textId="77777777"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</w:pPr>
            <w:r w:rsidRPr="000C4F8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5-letnie doświadczenie w prowadzeniu działalności szkoleniowej w tym minimum 3-letnie doświadczenie w realizacji szkoleń w formule e-learningu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0C4F80" w:rsidRPr="00C01383" w14:paraId="4E87E3D4" w14:textId="77777777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14:paraId="35385E56" w14:textId="77777777" w:rsidR="000C4F80" w:rsidRPr="000C4F80" w:rsidRDefault="000C4F80" w:rsidP="000C4F80">
            <w:pPr>
              <w:spacing w:before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osiada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</w:t>
            </w:r>
            <w:r w:rsidR="005755F1"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odpowiadający potrzebom Zamawiającego program szkolenia lub zapewnia</w:t>
            </w:r>
            <w:r w:rsidRPr="000C4F80">
              <w:rPr>
                <w:rFonts w:ascii="Arial" w:hAnsi="Arial" w:cs="Arial"/>
                <w:bCs/>
                <w:iCs/>
                <w:sz w:val="18"/>
                <w:szCs w:val="18"/>
              </w:rPr>
              <w:t>m jego opracowanie i realizację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0C4F80" w:rsidRPr="00C01383" w14:paraId="75977C44" w14:textId="77777777" w:rsidTr="00917503">
        <w:trPr>
          <w:trHeight w:val="567"/>
        </w:trPr>
        <w:tc>
          <w:tcPr>
            <w:tcW w:w="10178" w:type="dxa"/>
            <w:shd w:val="clear" w:color="auto" w:fill="auto"/>
            <w:vAlign w:val="center"/>
          </w:tcPr>
          <w:p w14:paraId="4E3C2D02" w14:textId="77777777" w:rsidR="000C4F80" w:rsidRPr="000C4F80" w:rsidRDefault="000C4F80" w:rsidP="000C4F80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0C4F80">
              <w:rPr>
                <w:rFonts w:ascii="Arial" w:hAnsi="Arial" w:cs="Arial"/>
                <w:iCs/>
                <w:sz w:val="18"/>
                <w:szCs w:val="18"/>
              </w:rPr>
              <w:t>Dysponuję pracownikami lub współpracownikami dającymi rękojmię należytej realizacji programów szkoleń, w szczególności dysponuje wykładowcami i instruktorami, posiadającymi zasób wiedzy, doświadczenie zawodowe i przygotowanie dydaktyczne zapewniające właściwą realizację programów szkoleń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14:paraId="4F87350A" w14:textId="77777777" w:rsidR="00A64E3B" w:rsidRDefault="00A64E3B" w:rsidP="00631BB0">
      <w:pPr>
        <w:spacing w:after="160" w:line="259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10A8FAF" w14:textId="77777777" w:rsidR="00A64E3B" w:rsidRPr="006E7375" w:rsidRDefault="00A64E3B" w:rsidP="006E7375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196DFC" w14:paraId="7749F558" w14:textId="77777777" w:rsidTr="006904C2">
        <w:tc>
          <w:tcPr>
            <w:tcW w:w="2802" w:type="dxa"/>
          </w:tcPr>
          <w:p w14:paraId="5D36F840" w14:textId="77777777"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20DE9AA0" w14:textId="77777777"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DEAAC5" w14:textId="77777777" w:rsidR="00196DFC" w:rsidRDefault="00196DFC" w:rsidP="00631BB0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96DFC" w14:paraId="6A2EAB38" w14:textId="77777777" w:rsidTr="006904C2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6B56307F" w14:textId="77777777" w:rsidR="00196DFC" w:rsidRPr="00196DFC" w:rsidRDefault="00196DFC" w:rsidP="00631BB0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48F57F8" w14:textId="77777777" w:rsidR="00196DFC" w:rsidRPr="00196DFC" w:rsidRDefault="00196DFC" w:rsidP="00196DFC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 w:rsidR="002954CE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1B6B734A" w14:textId="77777777" w:rsidR="006E7375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04329F99" w14:textId="77777777" w:rsidR="006E7375" w:rsidRPr="009F0BA7" w:rsidRDefault="006E7375" w:rsidP="00A64E3B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5216F86" w14:textId="77777777" w:rsidR="001F08C5" w:rsidRPr="009F0BA7" w:rsidRDefault="006E7375" w:rsidP="00A64E3B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</w:t>
      </w:r>
      <w:r w:rsidR="009F0BA7"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rty)</w:t>
      </w:r>
      <w:r w:rsidR="009F0BA7"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sectPr w:rsidR="001F08C5" w:rsidRPr="009F0BA7" w:rsidSect="00DB31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9" w:right="1135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7772" w14:textId="77777777" w:rsidR="00C4558E" w:rsidRDefault="00C4558E" w:rsidP="0060119D">
      <w:r>
        <w:separator/>
      </w:r>
    </w:p>
  </w:endnote>
  <w:endnote w:type="continuationSeparator" w:id="0">
    <w:p w14:paraId="01B8AD14" w14:textId="77777777" w:rsidR="00C4558E" w:rsidRDefault="00C4558E" w:rsidP="006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874231164"/>
      <w:docPartObj>
        <w:docPartGallery w:val="Page Numbers (Bottom of Page)"/>
        <w:docPartUnique/>
      </w:docPartObj>
    </w:sdtPr>
    <w:sdtEndPr/>
    <w:sdtContent>
      <w:p w14:paraId="1CD67549" w14:textId="77777777" w:rsidR="0060119D" w:rsidRPr="005D0E78" w:rsidRDefault="0060119D">
        <w:pPr>
          <w:pStyle w:val="Stopka"/>
          <w:jc w:val="right"/>
          <w:rPr>
            <w:rFonts w:ascii="Arial" w:hAnsi="Arial" w:cs="Arial"/>
            <w:sz w:val="20"/>
          </w:rPr>
        </w:pPr>
        <w:r w:rsidRPr="005D0E78">
          <w:rPr>
            <w:rFonts w:ascii="Arial" w:hAnsi="Arial" w:cs="Arial"/>
            <w:sz w:val="20"/>
          </w:rPr>
          <w:fldChar w:fldCharType="begin"/>
        </w:r>
        <w:r w:rsidRPr="005D0E78">
          <w:rPr>
            <w:rFonts w:ascii="Arial" w:hAnsi="Arial" w:cs="Arial"/>
            <w:sz w:val="20"/>
          </w:rPr>
          <w:instrText>PAGE   \* MERGEFORMAT</w:instrText>
        </w:r>
        <w:r w:rsidRPr="005D0E78">
          <w:rPr>
            <w:rFonts w:ascii="Arial" w:hAnsi="Arial" w:cs="Arial"/>
            <w:sz w:val="20"/>
          </w:rPr>
          <w:fldChar w:fldCharType="separate"/>
        </w:r>
        <w:r w:rsidR="00744A76">
          <w:rPr>
            <w:rFonts w:ascii="Arial" w:hAnsi="Arial" w:cs="Arial"/>
            <w:noProof/>
            <w:sz w:val="20"/>
          </w:rPr>
          <w:t>1</w:t>
        </w:r>
        <w:r w:rsidRPr="005D0E78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A5E2046" w14:textId="77777777" w:rsidR="0060119D" w:rsidRDefault="006011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39628733"/>
      <w:docPartObj>
        <w:docPartGallery w:val="Page Numbers (Bottom of Page)"/>
        <w:docPartUnique/>
      </w:docPartObj>
    </w:sdtPr>
    <w:sdtEndPr/>
    <w:sdtContent>
      <w:p w14:paraId="0CD701FA" w14:textId="77777777" w:rsidR="0060119D" w:rsidRDefault="0060119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E0F4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738B6B" w14:textId="77777777" w:rsidR="0060119D" w:rsidRDefault="00601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3156" w14:textId="77777777" w:rsidR="00C4558E" w:rsidRDefault="00C4558E" w:rsidP="0060119D">
      <w:r>
        <w:separator/>
      </w:r>
    </w:p>
  </w:footnote>
  <w:footnote w:type="continuationSeparator" w:id="0">
    <w:p w14:paraId="4AF8D6EB" w14:textId="77777777" w:rsidR="00C4558E" w:rsidRDefault="00C4558E" w:rsidP="0060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8FA6" w14:textId="77777777" w:rsidR="0060119D" w:rsidRPr="00090431" w:rsidRDefault="0060119D" w:rsidP="00090431">
    <w:pPr>
      <w:tabs>
        <w:tab w:val="left" w:pos="3067"/>
      </w:tabs>
      <w:jc w:val="right"/>
      <w:rPr>
        <w:rFonts w:ascii="Arial" w:hAnsi="Arial" w:cs="Arial"/>
        <w:sz w:val="14"/>
      </w:rPr>
    </w:pPr>
    <w:r w:rsidRPr="00090431">
      <w:rPr>
        <w:rFonts w:ascii="Arial" w:hAnsi="Arial" w:cs="Arial"/>
        <w:sz w:val="14"/>
      </w:rPr>
      <w:t xml:space="preserve">Załącznik nr 1 do </w:t>
    </w:r>
    <w:r w:rsidR="009B7583">
      <w:rPr>
        <w:rFonts w:ascii="Arial" w:hAnsi="Arial" w:cs="Arial"/>
        <w:sz w:val="14"/>
      </w:rPr>
      <w:t>opisu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CCFA" w14:textId="77777777" w:rsidR="0060119D" w:rsidRPr="005864D2" w:rsidRDefault="0060119D" w:rsidP="00C6267F">
    <w:pPr>
      <w:pStyle w:val="Nagwek"/>
      <w:jc w:val="right"/>
      <w:rPr>
        <w:i/>
      </w:rPr>
    </w:pPr>
    <w:r w:rsidRPr="00B43A0D">
      <w:rPr>
        <w:b/>
        <w:i/>
      </w:rPr>
      <w:t xml:space="preserve">„Dostawa </w:t>
    </w:r>
    <w:r>
      <w:rPr>
        <w:b/>
        <w:i/>
      </w:rPr>
      <w:t>akcesoriów i drobnego sprzętu</w:t>
    </w:r>
    <w:r w:rsidRPr="00B43A0D">
      <w:rPr>
        <w:b/>
        <w:i/>
      </w:rPr>
      <w:t xml:space="preserve"> komputerowego</w:t>
    </w:r>
    <w:r w:rsidRPr="00B43A0D">
      <w:rPr>
        <w:b/>
        <w:bCs/>
        <w:i/>
        <w:iCs/>
      </w:rPr>
      <w:t xml:space="preserve"> do </w:t>
    </w:r>
    <w:proofErr w:type="spellStart"/>
    <w:r w:rsidRPr="00B43A0D">
      <w:rPr>
        <w:b/>
        <w:bCs/>
        <w:i/>
        <w:iCs/>
      </w:rPr>
      <w:t>MNiSW</w:t>
    </w:r>
    <w:proofErr w:type="spellEnd"/>
    <w:r w:rsidRPr="00B43A0D">
      <w:rPr>
        <w:b/>
        <w:bCs/>
        <w:i/>
        <w:iCs/>
      </w:rPr>
      <w:t>”</w:t>
    </w:r>
    <w:r>
      <w:t xml:space="preserve">                                                                                                               </w:t>
    </w:r>
  </w:p>
  <w:p w14:paraId="19506FCF" w14:textId="77777777" w:rsidR="0060119D" w:rsidRDefault="0060119D" w:rsidP="00C6267F">
    <w:pPr>
      <w:pStyle w:val="Nagwek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10FE"/>
    <w:multiLevelType w:val="hybridMultilevel"/>
    <w:tmpl w:val="1CCE563E"/>
    <w:lvl w:ilvl="0" w:tplc="A80A1C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C624A"/>
    <w:multiLevelType w:val="hybridMultilevel"/>
    <w:tmpl w:val="E3CA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76C"/>
    <w:multiLevelType w:val="hybridMultilevel"/>
    <w:tmpl w:val="6D188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E1A5A"/>
    <w:multiLevelType w:val="hybridMultilevel"/>
    <w:tmpl w:val="4D9CEFC8"/>
    <w:lvl w:ilvl="0" w:tplc="0A8C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127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E4C7A"/>
    <w:multiLevelType w:val="hybridMultilevel"/>
    <w:tmpl w:val="5636E822"/>
    <w:lvl w:ilvl="0" w:tplc="E9A02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702"/>
    <w:multiLevelType w:val="hybridMultilevel"/>
    <w:tmpl w:val="F73E9740"/>
    <w:lvl w:ilvl="0" w:tplc="EC787E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AE6CAD"/>
    <w:multiLevelType w:val="hybridMultilevel"/>
    <w:tmpl w:val="A8EAB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66AE"/>
    <w:multiLevelType w:val="hybridMultilevel"/>
    <w:tmpl w:val="6EF6639C"/>
    <w:lvl w:ilvl="0" w:tplc="9030147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5379F"/>
    <w:multiLevelType w:val="hybridMultilevel"/>
    <w:tmpl w:val="398C0466"/>
    <w:lvl w:ilvl="0" w:tplc="EC787E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23812"/>
    <w:multiLevelType w:val="hybridMultilevel"/>
    <w:tmpl w:val="4DBA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0988">
    <w:abstractNumId w:val="11"/>
  </w:num>
  <w:num w:numId="2" w16cid:durableId="1506088835">
    <w:abstractNumId w:val="5"/>
  </w:num>
  <w:num w:numId="3" w16cid:durableId="1707413432">
    <w:abstractNumId w:val="3"/>
  </w:num>
  <w:num w:numId="4" w16cid:durableId="102462461">
    <w:abstractNumId w:val="7"/>
  </w:num>
  <w:num w:numId="5" w16cid:durableId="605817202">
    <w:abstractNumId w:val="4"/>
  </w:num>
  <w:num w:numId="6" w16cid:durableId="1988171614">
    <w:abstractNumId w:val="10"/>
  </w:num>
  <w:num w:numId="7" w16cid:durableId="1094128740">
    <w:abstractNumId w:val="15"/>
  </w:num>
  <w:num w:numId="8" w16cid:durableId="1754400498">
    <w:abstractNumId w:val="2"/>
  </w:num>
  <w:num w:numId="9" w16cid:durableId="1828281522">
    <w:abstractNumId w:val="14"/>
  </w:num>
  <w:num w:numId="10" w16cid:durableId="507448796">
    <w:abstractNumId w:val="8"/>
  </w:num>
  <w:num w:numId="11" w16cid:durableId="1027831780">
    <w:abstractNumId w:val="6"/>
  </w:num>
  <w:num w:numId="12" w16cid:durableId="1259213181">
    <w:abstractNumId w:val="13"/>
  </w:num>
  <w:num w:numId="13" w16cid:durableId="1783920728">
    <w:abstractNumId w:val="0"/>
  </w:num>
  <w:num w:numId="14" w16cid:durableId="531380698">
    <w:abstractNumId w:val="1"/>
  </w:num>
  <w:num w:numId="15" w16cid:durableId="884293054">
    <w:abstractNumId w:val="9"/>
  </w:num>
  <w:num w:numId="16" w16cid:durableId="712775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9D"/>
    <w:rsid w:val="00045B3B"/>
    <w:rsid w:val="00065D97"/>
    <w:rsid w:val="000867D8"/>
    <w:rsid w:val="00090431"/>
    <w:rsid w:val="000C4F80"/>
    <w:rsid w:val="00144152"/>
    <w:rsid w:val="00156C0D"/>
    <w:rsid w:val="00196DFC"/>
    <w:rsid w:val="001F08C5"/>
    <w:rsid w:val="00231DEB"/>
    <w:rsid w:val="00290CC0"/>
    <w:rsid w:val="002954CE"/>
    <w:rsid w:val="00311542"/>
    <w:rsid w:val="00344810"/>
    <w:rsid w:val="003D3644"/>
    <w:rsid w:val="005755F1"/>
    <w:rsid w:val="00591A4E"/>
    <w:rsid w:val="0060119D"/>
    <w:rsid w:val="00604BF5"/>
    <w:rsid w:val="00631BB0"/>
    <w:rsid w:val="006904C2"/>
    <w:rsid w:val="006E7375"/>
    <w:rsid w:val="00727ED3"/>
    <w:rsid w:val="00744A76"/>
    <w:rsid w:val="00790ACD"/>
    <w:rsid w:val="007B6235"/>
    <w:rsid w:val="008A40BE"/>
    <w:rsid w:val="008D220F"/>
    <w:rsid w:val="00917503"/>
    <w:rsid w:val="00926BBE"/>
    <w:rsid w:val="009565F4"/>
    <w:rsid w:val="009775E6"/>
    <w:rsid w:val="009B7583"/>
    <w:rsid w:val="009E0CE4"/>
    <w:rsid w:val="009F0BA7"/>
    <w:rsid w:val="00A64E3B"/>
    <w:rsid w:val="00AD522D"/>
    <w:rsid w:val="00B4090B"/>
    <w:rsid w:val="00C03B14"/>
    <w:rsid w:val="00C4558E"/>
    <w:rsid w:val="00C72F3F"/>
    <w:rsid w:val="00CB113C"/>
    <w:rsid w:val="00D3012F"/>
    <w:rsid w:val="00D61009"/>
    <w:rsid w:val="00D8275A"/>
    <w:rsid w:val="00D86387"/>
    <w:rsid w:val="00E40FD2"/>
    <w:rsid w:val="00E75F62"/>
    <w:rsid w:val="00FB4B25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9D0A"/>
  <w15:docId w15:val="{2D8FCF58-3C67-4E96-9D6C-B397EBB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011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11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11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0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0119D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6011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011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Łabęda Agata</dc:creator>
  <cp:lastModifiedBy>Grylak Paulina</cp:lastModifiedBy>
  <cp:revision>2</cp:revision>
  <dcterms:created xsi:type="dcterms:W3CDTF">2023-02-13T12:57:00Z</dcterms:created>
  <dcterms:modified xsi:type="dcterms:W3CDTF">2023-02-13T12:57:00Z</dcterms:modified>
</cp:coreProperties>
</file>