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44" w:rsidRPr="00862CFE" w:rsidRDefault="00074F44" w:rsidP="00862CFE">
      <w:pPr>
        <w:spacing w:line="276" w:lineRule="auto"/>
        <w:rPr>
          <w:rFonts w:ascii="Century Gothic" w:hAnsi="Century Gothic"/>
          <w:sz w:val="22"/>
          <w:szCs w:val="22"/>
          <w:lang w:val="en-US"/>
        </w:rPr>
      </w:pPr>
      <w:bookmarkStart w:id="0" w:name="_GoBack"/>
      <w:bookmarkEnd w:id="0"/>
      <w:r w:rsidRPr="00862CFE">
        <w:rPr>
          <w:rFonts w:ascii="Century Gothic" w:hAnsi="Century Gothic"/>
          <w:sz w:val="22"/>
          <w:szCs w:val="22"/>
        </w:rPr>
        <w:t>…………………………….……</w:t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</w:p>
    <w:p w:rsidR="00074F44" w:rsidRPr="00B42142" w:rsidRDefault="00074F44" w:rsidP="00862CFE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B42142">
        <w:rPr>
          <w:rFonts w:ascii="Century Gothic" w:hAnsi="Century Gothic"/>
          <w:b/>
          <w:sz w:val="18"/>
          <w:szCs w:val="18"/>
        </w:rPr>
        <w:t>(imię i nazwisko kandydata do nagrody</w:t>
      </w:r>
      <w:r w:rsidR="00F729E4" w:rsidRPr="00B42142">
        <w:rPr>
          <w:rFonts w:ascii="Century Gothic" w:hAnsi="Century Gothic"/>
          <w:b/>
          <w:sz w:val="18"/>
          <w:szCs w:val="18"/>
        </w:rPr>
        <w:t>/osoby zgłaszającej</w:t>
      </w:r>
      <w:r w:rsidRPr="00B42142">
        <w:rPr>
          <w:rFonts w:ascii="Century Gothic" w:hAnsi="Century Gothic"/>
          <w:b/>
          <w:sz w:val="18"/>
          <w:szCs w:val="18"/>
        </w:rPr>
        <w:br/>
      </w:r>
      <w:r w:rsidR="00F729E4" w:rsidRPr="00B42142">
        <w:rPr>
          <w:rFonts w:ascii="Century Gothic" w:hAnsi="Century Gothic"/>
          <w:b/>
          <w:sz w:val="18"/>
          <w:szCs w:val="18"/>
        </w:rPr>
        <w:t xml:space="preserve"> do </w:t>
      </w:r>
      <w:r w:rsidRPr="00B42142">
        <w:rPr>
          <w:rFonts w:ascii="Century Gothic" w:hAnsi="Century Gothic"/>
          <w:b/>
          <w:sz w:val="18"/>
          <w:szCs w:val="18"/>
        </w:rPr>
        <w:t>Konkursu „Społecznik Roku”)*</w:t>
      </w:r>
    </w:p>
    <w:p w:rsidR="00074F44" w:rsidRPr="00862CFE" w:rsidRDefault="00074F44" w:rsidP="00862CFE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074F44" w:rsidRPr="00862CFE" w:rsidRDefault="00074F44" w:rsidP="00862CFE">
      <w:pPr>
        <w:spacing w:line="276" w:lineRule="auto"/>
        <w:ind w:left="360"/>
        <w:jc w:val="center"/>
        <w:rPr>
          <w:rFonts w:ascii="Century Gothic" w:hAnsi="Century Gothic"/>
          <w:b/>
          <w:sz w:val="22"/>
          <w:szCs w:val="22"/>
        </w:rPr>
      </w:pPr>
      <w:r w:rsidRPr="00862CFE">
        <w:rPr>
          <w:rFonts w:ascii="Century Gothic" w:hAnsi="Century Gothic"/>
          <w:b/>
          <w:sz w:val="22"/>
          <w:szCs w:val="22"/>
        </w:rPr>
        <w:t>Oświadczenie</w:t>
      </w:r>
    </w:p>
    <w:p w:rsidR="00074F44" w:rsidRPr="00B42142" w:rsidRDefault="00074F44" w:rsidP="00862CFE">
      <w:pPr>
        <w:spacing w:line="276" w:lineRule="auto"/>
        <w:rPr>
          <w:rFonts w:ascii="Century Gothic" w:hAnsi="Century Gothic"/>
          <w:sz w:val="10"/>
          <w:szCs w:val="22"/>
        </w:rPr>
      </w:pPr>
    </w:p>
    <w:p w:rsidR="00074F44" w:rsidRPr="00862CFE" w:rsidRDefault="00074F44" w:rsidP="00B42142">
      <w:pPr>
        <w:spacing w:line="276" w:lineRule="auto"/>
        <w:rPr>
          <w:rFonts w:ascii="Century Gothic" w:hAnsi="Century Gothic"/>
          <w:sz w:val="22"/>
          <w:szCs w:val="22"/>
        </w:rPr>
      </w:pPr>
      <w:r w:rsidRPr="00862CFE">
        <w:rPr>
          <w:rFonts w:ascii="Century Gothic" w:hAnsi="Century Gothic"/>
          <w:b/>
          <w:sz w:val="22"/>
          <w:szCs w:val="22"/>
        </w:rPr>
        <w:t>Wyrażam zgodę na przetwarzanie moich danych osobowych na potrzeby złożenia wniosku i udziału w Konkursie „Społecznik Roku</w:t>
      </w:r>
      <w:r w:rsidR="00B42142">
        <w:rPr>
          <w:rFonts w:ascii="Century Gothic" w:hAnsi="Century Gothic"/>
          <w:b/>
          <w:sz w:val="22"/>
          <w:szCs w:val="22"/>
        </w:rPr>
        <w:t>”</w:t>
      </w:r>
      <w:r w:rsidRPr="00862CFE">
        <w:rPr>
          <w:rFonts w:ascii="Century Gothic" w:hAnsi="Century Gothic"/>
          <w:b/>
          <w:sz w:val="22"/>
          <w:szCs w:val="22"/>
        </w:rPr>
        <w:t xml:space="preserve"> w </w:t>
      </w:r>
      <w:r w:rsidR="00B42142">
        <w:rPr>
          <w:rFonts w:ascii="Century Gothic" w:hAnsi="Century Gothic"/>
          <w:b/>
          <w:sz w:val="22"/>
          <w:szCs w:val="22"/>
        </w:rPr>
        <w:t>p</w:t>
      </w:r>
      <w:r w:rsidRPr="00862CFE">
        <w:rPr>
          <w:rFonts w:ascii="Century Gothic" w:hAnsi="Century Gothic"/>
          <w:b/>
          <w:sz w:val="22"/>
          <w:szCs w:val="22"/>
        </w:rPr>
        <w:t xml:space="preserve">omocy </w:t>
      </w:r>
      <w:r w:rsidR="00B42142">
        <w:rPr>
          <w:rFonts w:ascii="Century Gothic" w:hAnsi="Century Gothic"/>
          <w:b/>
          <w:sz w:val="22"/>
          <w:szCs w:val="22"/>
        </w:rPr>
        <w:t>s</w:t>
      </w:r>
      <w:r w:rsidRPr="00862CFE">
        <w:rPr>
          <w:rFonts w:ascii="Century Gothic" w:hAnsi="Century Gothic"/>
          <w:b/>
          <w:sz w:val="22"/>
          <w:szCs w:val="22"/>
        </w:rPr>
        <w:t>p</w:t>
      </w:r>
      <w:r w:rsidR="00B42142">
        <w:rPr>
          <w:rFonts w:ascii="Century Gothic" w:hAnsi="Century Gothic"/>
          <w:b/>
          <w:sz w:val="22"/>
          <w:szCs w:val="22"/>
        </w:rPr>
        <w:t>ołecznej Województwa Lubuskiego</w:t>
      </w:r>
      <w:r w:rsidRPr="00862CFE">
        <w:rPr>
          <w:rFonts w:ascii="Century Gothic" w:hAnsi="Century Gothic"/>
          <w:b/>
          <w:sz w:val="22"/>
          <w:szCs w:val="22"/>
        </w:rPr>
        <w:t>.</w:t>
      </w:r>
      <w:r w:rsidRPr="00862CFE">
        <w:rPr>
          <w:rFonts w:ascii="Century Gothic" w:hAnsi="Century Gothic"/>
          <w:sz w:val="22"/>
          <w:szCs w:val="22"/>
        </w:rPr>
        <w:t xml:space="preserve"> </w:t>
      </w:r>
    </w:p>
    <w:p w:rsidR="00074F44" w:rsidRDefault="00074F44" w:rsidP="00B42142">
      <w:pPr>
        <w:spacing w:line="276" w:lineRule="auto"/>
        <w:rPr>
          <w:rFonts w:ascii="Century Gothic" w:hAnsi="Century Gothic"/>
          <w:i/>
          <w:sz w:val="22"/>
          <w:szCs w:val="22"/>
          <w:lang w:eastAsia="zh-CN"/>
        </w:rPr>
      </w:pPr>
      <w:r w:rsidRPr="00862CFE">
        <w:rPr>
          <w:rFonts w:ascii="Century Gothic" w:hAnsi="Century Gothic"/>
          <w:i/>
          <w:sz w:val="22"/>
          <w:szCs w:val="22"/>
          <w:lang w:eastAsia="zh-CN"/>
        </w:rPr>
        <w:t xml:space="preserve">Klauzula informacyjna dla kandydatów do nagrody w Konkursie „Społecznik Roku” </w:t>
      </w:r>
      <w:r w:rsidR="00862CFE">
        <w:rPr>
          <w:rFonts w:ascii="Century Gothic" w:hAnsi="Century Gothic"/>
          <w:i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i/>
          <w:sz w:val="22"/>
          <w:szCs w:val="22"/>
          <w:lang w:eastAsia="zh-CN"/>
        </w:rPr>
        <w:t>oraz osób zgłaszających kandydatów w Konkursie</w:t>
      </w:r>
      <w:r w:rsidR="00B42142">
        <w:rPr>
          <w:rFonts w:ascii="Century Gothic" w:hAnsi="Century Gothic"/>
          <w:i/>
          <w:sz w:val="22"/>
          <w:szCs w:val="22"/>
          <w:lang w:eastAsia="zh-CN"/>
        </w:rPr>
        <w:t>.</w:t>
      </w:r>
    </w:p>
    <w:p w:rsidR="00B42142" w:rsidRPr="00B42142" w:rsidRDefault="00B42142" w:rsidP="00B42142">
      <w:pPr>
        <w:spacing w:line="276" w:lineRule="auto"/>
        <w:rPr>
          <w:rFonts w:ascii="Century Gothic" w:hAnsi="Century Gothic"/>
          <w:i/>
          <w:sz w:val="6"/>
          <w:szCs w:val="22"/>
          <w:lang w:eastAsia="zh-CN"/>
        </w:rPr>
      </w:pPr>
    </w:p>
    <w:p w:rsidR="00074F44" w:rsidRPr="00862CFE" w:rsidRDefault="00074F44" w:rsidP="00B42142">
      <w:pPr>
        <w:spacing w:line="276" w:lineRule="auto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Zgodnie z art. 13 ust.1-2 oraz  art. 14 ust. 5 rozporządzenia Parlamentu Europejskiego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i Rady (UE) 2016/679 z dnia 27 kwietnia 2016 r. w sprawie ochrony osób fizycznych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w związku z przetwarzaniem danych osobowych i w sprawie swobodnego przepływu takich danych oraz uchylenia dyrektywy 95/46/WE (ogólne rozporządzenie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o ochronie danych) (Dz. Urz. UE L 119, s. 1) – dalej RODO − informujemy, że: 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Administratorem Pani/Pana danych osobowych jest </w:t>
      </w:r>
      <w:r w:rsidRPr="00862CFE">
        <w:rPr>
          <w:rFonts w:ascii="Century Gothic" w:hAnsi="Century Gothic"/>
          <w:sz w:val="22"/>
          <w:szCs w:val="22"/>
        </w:rPr>
        <w:t>Wojewoda Lubuski z siedzibą w Gorzowie Wielkopolskim, ul. Jagiellończyka 8;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</w:rPr>
        <w:t>W sprawach ochrony swoich dany</w:t>
      </w:r>
      <w:r w:rsidR="00862CFE">
        <w:rPr>
          <w:rFonts w:ascii="Century Gothic" w:hAnsi="Century Gothic"/>
          <w:sz w:val="22"/>
          <w:szCs w:val="22"/>
        </w:rPr>
        <w:t xml:space="preserve">ch osobowych może się Pani/Pan </w:t>
      </w:r>
      <w:r w:rsidRPr="00862CFE">
        <w:rPr>
          <w:rFonts w:ascii="Century Gothic" w:hAnsi="Century Gothic"/>
          <w:sz w:val="22"/>
          <w:szCs w:val="22"/>
        </w:rPr>
        <w:t>skontaktować z Inspektorem Ochrony Danych, pod adresem e-mail</w:t>
      </w:r>
      <w:r w:rsidR="00862CFE">
        <w:rPr>
          <w:rFonts w:ascii="Century Gothic" w:hAnsi="Century Gothic"/>
          <w:sz w:val="22"/>
          <w:szCs w:val="22"/>
        </w:rPr>
        <w:t xml:space="preserve">: </w:t>
      </w:r>
      <w:hyperlink r:id="rId8" w:history="1">
        <w:r w:rsidRPr="00862CFE">
          <w:rPr>
            <w:rStyle w:val="Hipercze"/>
            <w:rFonts w:ascii="Century Gothic" w:hAnsi="Century Gothic" w:cs="Arial"/>
            <w:sz w:val="22"/>
            <w:szCs w:val="22"/>
          </w:rPr>
          <w:t>iod@lubuskie.uw.gov.pl</w:t>
        </w:r>
      </w:hyperlink>
      <w:r w:rsidRPr="00862CFE">
        <w:rPr>
          <w:rFonts w:ascii="Century Gothic" w:hAnsi="Century Gothic"/>
          <w:sz w:val="22"/>
          <w:szCs w:val="22"/>
        </w:rPr>
        <w:t xml:space="preserve"> </w:t>
      </w:r>
      <w:r w:rsidR="00862CFE">
        <w:rPr>
          <w:rFonts w:ascii="Century Gothic" w:hAnsi="Century Gothic"/>
          <w:sz w:val="22"/>
          <w:szCs w:val="22"/>
        </w:rPr>
        <w:br/>
      </w:r>
      <w:r w:rsidRPr="00862CFE">
        <w:rPr>
          <w:rFonts w:ascii="Century Gothic" w:hAnsi="Century Gothic"/>
          <w:sz w:val="22"/>
          <w:szCs w:val="22"/>
        </w:rPr>
        <w:t>lub pisemnie na adres siedziby LUW</w:t>
      </w:r>
      <w:r w:rsidRPr="00862CFE">
        <w:rPr>
          <w:rFonts w:ascii="Century Gothic" w:hAnsi="Century Gothic"/>
          <w:sz w:val="22"/>
          <w:szCs w:val="22"/>
          <w:lang w:eastAsia="zh-CN"/>
        </w:rPr>
        <w:t>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Pani/Pana dane osobowe będą przetwarzan</w:t>
      </w:r>
      <w:r w:rsidR="00862CFE">
        <w:rPr>
          <w:rFonts w:ascii="Century Gothic" w:hAnsi="Century Gothic"/>
          <w:sz w:val="22"/>
          <w:szCs w:val="22"/>
          <w:lang w:eastAsia="zh-CN"/>
        </w:rPr>
        <w:t xml:space="preserve">e w celu przyjęcia zgłoszenia i </w:t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udziału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w konkursie „Społecznik Roku” w pomocy społecznej województwa lubuskiego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>oraz promocji Konkursu.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Podstawą prawną przetwarzania Pani/Pana danych o</w:t>
      </w:r>
      <w:r w:rsidR="00862CFE">
        <w:rPr>
          <w:rFonts w:ascii="Century Gothic" w:hAnsi="Century Gothic"/>
          <w:sz w:val="22"/>
          <w:szCs w:val="22"/>
          <w:lang w:eastAsia="zh-CN"/>
        </w:rPr>
        <w:t xml:space="preserve">sobowych jest art. 6 ust.1 lit. </w:t>
      </w:r>
      <w:r w:rsidRPr="00862CFE">
        <w:rPr>
          <w:rFonts w:ascii="Century Gothic" w:hAnsi="Century Gothic"/>
          <w:sz w:val="22"/>
          <w:szCs w:val="22"/>
          <w:lang w:eastAsia="zh-CN"/>
        </w:rPr>
        <w:t>a RODO: „osoba, której dane dotyczą wyraziła zgodę na przetwarzania swoich danych osobowych w jednym lub większej liczbie określonych celów”;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Okres przechowywania Pani/Pana danych osobowych wynika z </w:t>
      </w:r>
      <w:r w:rsidRPr="00862CFE">
        <w:rPr>
          <w:rFonts w:ascii="Century Gothic" w:hAnsi="Century Gothic"/>
          <w:bCs/>
          <w:sz w:val="22"/>
          <w:szCs w:val="22"/>
          <w:lang w:eastAsia="zh-CN"/>
        </w:rPr>
        <w:t xml:space="preserve">Rozporządzenia Prezesa Rady Ministrów w sprawie instrukcji kancelaryjnej, jednolitych rzeczowych wykazów akt oraz instrukcji w sprawie organizacji i zakresu działania archiwów zakładowych </w:t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z </w:t>
      </w:r>
      <w:r w:rsidRPr="00862CFE">
        <w:rPr>
          <w:rFonts w:ascii="Century Gothic" w:hAnsi="Century Gothic"/>
          <w:sz w:val="22"/>
          <w:szCs w:val="22"/>
          <w:lang w:eastAsia="zh-CN"/>
        </w:rPr>
        <w:lastRenderedPageBreak/>
        <w:t>dnia 18 stycznia 2011 r. i wynosi 10 lat po roku od zakończeniu sprawy.</w:t>
      </w:r>
    </w:p>
    <w:p w:rsidR="00862CFE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Dane osobowe mogą być udostępniane innym podmiotom współpracującym przy organizacji Konkursu, które są niezbędne w procesie wyłaniania laureatów Konkursu oraz gali wręczenia nagród;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Posiada Pani/ Pan prawo żądania od Administratora dostępu do danych osobowych, prawo do sprostowania, ograniczenia przetwarzania, wniesienia sprzeciwu wobec takiego przetwarzania oraz wycofania zgody;</w:t>
      </w:r>
    </w:p>
    <w:p w:rsidR="00074F44" w:rsidRPr="00862CFE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Ma Pani/Pan prawo wniesienia skargi do organu nadzorczego, którym jest Prezes Urzędu Ochrony Danych Osobowych;</w:t>
      </w:r>
    </w:p>
    <w:p w:rsidR="00074F44" w:rsidRDefault="00074F44" w:rsidP="00B42142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Podanie danych jest dobrowolne na potrzeby Konkursu; w przypadku niepodania danych nie będzie możliwe rozpatrzenie w</w:t>
      </w:r>
      <w:r w:rsidR="00B42142">
        <w:rPr>
          <w:rFonts w:ascii="Century Gothic" w:hAnsi="Century Gothic"/>
          <w:sz w:val="22"/>
          <w:szCs w:val="22"/>
          <w:lang w:eastAsia="zh-CN"/>
        </w:rPr>
        <w:t>niosku oraz przyznania nagrody.</w:t>
      </w:r>
    </w:p>
    <w:p w:rsidR="00B42142" w:rsidRDefault="00B42142" w:rsidP="00B42142">
      <w:pPr>
        <w:suppressAutoHyphens/>
        <w:spacing w:line="276" w:lineRule="auto"/>
        <w:ind w:left="284"/>
        <w:rPr>
          <w:rFonts w:ascii="Century Gothic" w:hAnsi="Century Gothic"/>
          <w:sz w:val="22"/>
          <w:szCs w:val="22"/>
          <w:lang w:eastAsia="zh-CN"/>
        </w:rPr>
      </w:pPr>
    </w:p>
    <w:p w:rsidR="00B42142" w:rsidRPr="00862CFE" w:rsidRDefault="00B42142" w:rsidP="00B42142">
      <w:pPr>
        <w:suppressAutoHyphens/>
        <w:spacing w:line="276" w:lineRule="auto"/>
        <w:ind w:left="284"/>
        <w:rPr>
          <w:rFonts w:ascii="Century Gothic" w:hAnsi="Century Gothic"/>
          <w:sz w:val="22"/>
          <w:szCs w:val="22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142" w:rsidTr="00B42142">
        <w:tc>
          <w:tcPr>
            <w:tcW w:w="4813" w:type="dxa"/>
          </w:tcPr>
          <w:p w:rsidR="00B42142" w:rsidRPr="00B42142" w:rsidRDefault="00B42142" w:rsidP="00B42142">
            <w:pPr>
              <w:pStyle w:val="Akapitzlist"/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B42142">
              <w:rPr>
                <w:rFonts w:ascii="Century Gothic" w:hAnsi="Century Gothic"/>
                <w:sz w:val="22"/>
                <w:szCs w:val="22"/>
              </w:rPr>
              <w:t>…………………………………………..</w:t>
            </w:r>
          </w:p>
          <w:p w:rsidR="00B42142" w:rsidRPr="00B42142" w:rsidRDefault="00B42142" w:rsidP="00B42142">
            <w:pPr>
              <w:pStyle w:val="Akapitzlist"/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B42142">
              <w:rPr>
                <w:rFonts w:ascii="Century Gothic" w:hAnsi="Century Gothic"/>
                <w:sz w:val="22"/>
                <w:szCs w:val="22"/>
              </w:rPr>
              <w:tab/>
              <w:t>(miejscowość, data)</w:t>
            </w:r>
          </w:p>
          <w:p w:rsidR="00B42142" w:rsidRPr="00B42142" w:rsidRDefault="00B42142" w:rsidP="00B42142">
            <w:pPr>
              <w:pStyle w:val="Akapitzlist"/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4" w:type="dxa"/>
          </w:tcPr>
          <w:p w:rsidR="00B42142" w:rsidRDefault="00B42142" w:rsidP="00B42142">
            <w:pPr>
              <w:spacing w:line="276" w:lineRule="auto"/>
              <w:ind w:left="360" w:firstLine="348"/>
              <w:rPr>
                <w:rFonts w:ascii="Century Gothic" w:hAnsi="Century Gothic"/>
                <w:sz w:val="22"/>
                <w:szCs w:val="22"/>
              </w:rPr>
            </w:pPr>
            <w:r w:rsidRPr="00862CFE">
              <w:rPr>
                <w:rFonts w:ascii="Century Gothic" w:hAnsi="Century Gothic"/>
                <w:sz w:val="22"/>
                <w:szCs w:val="22"/>
              </w:rPr>
              <w:t>……………………………</w:t>
            </w:r>
            <w:r>
              <w:rPr>
                <w:rFonts w:ascii="Century Gothic" w:hAnsi="Century Gothic"/>
                <w:sz w:val="22"/>
                <w:szCs w:val="22"/>
              </w:rPr>
              <w:t>…………..</w:t>
            </w:r>
            <w:r w:rsidRPr="00862CFE">
              <w:rPr>
                <w:rFonts w:ascii="Century Gothic" w:hAnsi="Century Gothic"/>
                <w:sz w:val="22"/>
                <w:szCs w:val="22"/>
              </w:rPr>
              <w:t>…</w:t>
            </w:r>
          </w:p>
          <w:p w:rsidR="00B42142" w:rsidRDefault="00B42142" w:rsidP="00B42142">
            <w:pPr>
              <w:spacing w:line="276" w:lineRule="auto"/>
              <w:ind w:left="360" w:firstLine="348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 w:rsidRPr="00862CFE">
              <w:rPr>
                <w:rFonts w:ascii="Century Gothic" w:hAnsi="Century Gothic"/>
                <w:sz w:val="22"/>
                <w:szCs w:val="22"/>
              </w:rPr>
              <w:t>(podpis)</w:t>
            </w:r>
          </w:p>
        </w:tc>
      </w:tr>
    </w:tbl>
    <w:p w:rsidR="00862CFE" w:rsidRPr="00B42142" w:rsidRDefault="00862CFE" w:rsidP="00B42142">
      <w:pPr>
        <w:spacing w:line="276" w:lineRule="auto"/>
        <w:rPr>
          <w:rFonts w:ascii="Century Gothic" w:hAnsi="Century Gothic"/>
          <w:sz w:val="6"/>
          <w:szCs w:val="22"/>
        </w:rPr>
      </w:pPr>
    </w:p>
    <w:p w:rsidR="00AE7B22" w:rsidRPr="00B42142" w:rsidRDefault="00074F44" w:rsidP="00862CFE">
      <w:pPr>
        <w:spacing w:line="276" w:lineRule="auto"/>
        <w:rPr>
          <w:rFonts w:ascii="Century Gothic" w:hAnsi="Century Gothic"/>
          <w:szCs w:val="22"/>
        </w:rPr>
      </w:pPr>
      <w:r w:rsidRPr="00B42142">
        <w:rPr>
          <w:rFonts w:ascii="Century Gothic" w:hAnsi="Century Gothic"/>
          <w:szCs w:val="22"/>
        </w:rPr>
        <w:t xml:space="preserve">* w przypadku zgłoszenia do nagrody zespołowej - oświadczenie każdej osoby fizycznej </w:t>
      </w:r>
      <w:r w:rsidR="00862CFE" w:rsidRPr="00B42142">
        <w:rPr>
          <w:rFonts w:ascii="Century Gothic" w:hAnsi="Century Gothic"/>
          <w:szCs w:val="22"/>
        </w:rPr>
        <w:br/>
      </w:r>
      <w:r w:rsidRPr="00B42142">
        <w:rPr>
          <w:rFonts w:ascii="Century Gothic" w:hAnsi="Century Gothic"/>
          <w:szCs w:val="22"/>
        </w:rPr>
        <w:t>z osobna, w przypadku zgłoszenia jednostki – oświadczenie osoby reprezentującej jednostkę.</w:t>
      </w:r>
    </w:p>
    <w:sectPr w:rsidR="00AE7B22" w:rsidRPr="00B42142" w:rsidSect="00E84756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86" w:rsidRDefault="00DF0B86">
      <w:r>
        <w:separator/>
      </w:r>
    </w:p>
  </w:endnote>
  <w:endnote w:type="continuationSeparator" w:id="0">
    <w:p w:rsidR="00DF0B86" w:rsidRDefault="00DF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4" w:rsidRDefault="00466D05" w:rsidP="004D5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4F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4F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684" w:rsidRDefault="00DF0B86" w:rsidP="004D51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1451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E84756" w:rsidRPr="00B42142" w:rsidRDefault="00DD454B">
        <w:pPr>
          <w:pStyle w:val="Stopka"/>
          <w:jc w:val="right"/>
          <w:rPr>
            <w:rFonts w:ascii="Century Gothic" w:hAnsi="Century Gothic"/>
          </w:rPr>
        </w:pPr>
        <w:r w:rsidRPr="00B42142">
          <w:rPr>
            <w:rFonts w:ascii="Century Gothic" w:hAnsi="Century Gothic"/>
          </w:rPr>
          <w:fldChar w:fldCharType="begin"/>
        </w:r>
        <w:r w:rsidRPr="00B42142">
          <w:rPr>
            <w:rFonts w:ascii="Century Gothic" w:hAnsi="Century Gothic"/>
          </w:rPr>
          <w:instrText xml:space="preserve"> PAGE   \* MERGEFORMAT </w:instrText>
        </w:r>
        <w:r w:rsidRPr="00B42142">
          <w:rPr>
            <w:rFonts w:ascii="Century Gothic" w:hAnsi="Century Gothic"/>
          </w:rPr>
          <w:fldChar w:fldCharType="separate"/>
        </w:r>
        <w:r w:rsidR="00B42142">
          <w:rPr>
            <w:rFonts w:ascii="Century Gothic" w:hAnsi="Century Gothic"/>
            <w:noProof/>
          </w:rPr>
          <w:t>2</w:t>
        </w:r>
        <w:r w:rsidRPr="00B42142">
          <w:rPr>
            <w:rFonts w:ascii="Century Gothic" w:hAnsi="Century Gothic"/>
            <w:noProof/>
          </w:rPr>
          <w:fldChar w:fldCharType="end"/>
        </w:r>
      </w:p>
    </w:sdtContent>
  </w:sdt>
  <w:p w:rsidR="00C52684" w:rsidRDefault="00DF0B86" w:rsidP="004D51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86" w:rsidRDefault="00DF0B86">
      <w:r>
        <w:separator/>
      </w:r>
    </w:p>
  </w:footnote>
  <w:footnote w:type="continuationSeparator" w:id="0">
    <w:p w:rsidR="00DF0B86" w:rsidRDefault="00DF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4"/>
    <w:rsid w:val="00014A24"/>
    <w:rsid w:val="00074F44"/>
    <w:rsid w:val="00122E85"/>
    <w:rsid w:val="00466D05"/>
    <w:rsid w:val="008029BC"/>
    <w:rsid w:val="00862CFE"/>
    <w:rsid w:val="008A16A3"/>
    <w:rsid w:val="00AE7B22"/>
    <w:rsid w:val="00B42142"/>
    <w:rsid w:val="00C861D2"/>
    <w:rsid w:val="00DD4298"/>
    <w:rsid w:val="00DD454B"/>
    <w:rsid w:val="00DF0B86"/>
    <w:rsid w:val="00E54B84"/>
    <w:rsid w:val="00E84756"/>
    <w:rsid w:val="00EB46AB"/>
    <w:rsid w:val="00EC77A5"/>
    <w:rsid w:val="00F729E4"/>
    <w:rsid w:val="00F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CD459-CAEF-4974-AC54-436C6E27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4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74F44"/>
  </w:style>
  <w:style w:type="character" w:styleId="Hipercze">
    <w:name w:val="Hyperlink"/>
    <w:basedOn w:val="Domylnaczcionkaakapitu"/>
    <w:rsid w:val="00074F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4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4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uski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84D4E-5059-45E9-B0F8-7CADE495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Monika Mach</cp:lastModifiedBy>
  <cp:revision>2</cp:revision>
  <dcterms:created xsi:type="dcterms:W3CDTF">2023-09-06T07:34:00Z</dcterms:created>
  <dcterms:modified xsi:type="dcterms:W3CDTF">2023-09-06T07:34:00Z</dcterms:modified>
</cp:coreProperties>
</file>