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57" w:rsidRDefault="009C5E57" w:rsidP="009C5E57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reprezentacji)</w:t>
      </w:r>
    </w:p>
    <w:p w:rsidR="00D36632" w:rsidRPr="00CB3539" w:rsidRDefault="00F03C89" w:rsidP="00D36632">
      <w:pPr>
        <w:spacing w:before="240"/>
        <w:jc w:val="center"/>
        <w:rPr>
          <w:rFonts w:ascii="Arial" w:hAnsi="Arial" w:cs="Arial"/>
          <w:b/>
          <w:bCs/>
          <w:sz w:val="20"/>
          <w:u w:val="single"/>
        </w:rPr>
      </w:pPr>
      <w:r w:rsidRPr="002732D3">
        <w:rPr>
          <w:rFonts w:ascii="Arial" w:hAnsi="Arial" w:cs="Arial"/>
          <w:b/>
          <w:bCs/>
          <w:sz w:val="20"/>
          <w:u w:val="single"/>
        </w:rPr>
        <w:t>WYKAZ USŁUG</w:t>
      </w:r>
      <w:r w:rsidR="00D36632" w:rsidRPr="00CB3539">
        <w:rPr>
          <w:rStyle w:val="Odwoanieprzypisudolnego"/>
          <w:rFonts w:ascii="Arial" w:hAnsi="Arial" w:cs="Arial"/>
          <w:b/>
          <w:bCs/>
          <w:sz w:val="20"/>
          <w:u w:val="single"/>
        </w:rPr>
        <w:footnoteReference w:id="1"/>
      </w:r>
    </w:p>
    <w:p w:rsidR="002A0EAF" w:rsidRPr="00CB3539" w:rsidRDefault="00F03C89" w:rsidP="00F03C89">
      <w:pPr>
        <w:spacing w:before="240"/>
        <w:jc w:val="center"/>
        <w:rPr>
          <w:rFonts w:ascii="Arial" w:hAnsi="Arial" w:cs="Arial"/>
          <w:b/>
          <w:bCs/>
          <w:sz w:val="20"/>
          <w:u w:val="single"/>
        </w:rPr>
      </w:pPr>
      <w:r w:rsidRPr="00CB3539">
        <w:rPr>
          <w:rFonts w:ascii="Arial" w:hAnsi="Arial" w:cs="Arial"/>
          <w:b/>
          <w:bCs/>
          <w:sz w:val="20"/>
          <w:u w:val="single"/>
        </w:rPr>
        <w:t xml:space="preserve">wykonanych, a w przypadku świadczeń powtarzających się lub ciągłych również wykonywanych, w okresie ostatnich 5 lat, a jeżeli okres prowadzenia działalności jest krótszy – w tym okresie, wraz z podaniem ich </w:t>
      </w:r>
      <w:r w:rsidR="00D920AC" w:rsidRPr="00CB3539">
        <w:rPr>
          <w:rFonts w:ascii="Arial" w:hAnsi="Arial" w:cs="Arial"/>
          <w:b/>
          <w:bCs/>
          <w:sz w:val="20"/>
          <w:u w:val="single"/>
        </w:rPr>
        <w:t>przedmiotu</w:t>
      </w:r>
      <w:r w:rsidR="00D920AC">
        <w:rPr>
          <w:rFonts w:ascii="Arial" w:hAnsi="Arial" w:cs="Arial"/>
          <w:b/>
          <w:bCs/>
          <w:sz w:val="20"/>
          <w:u w:val="single"/>
        </w:rPr>
        <w:t>,</w:t>
      </w:r>
      <w:r w:rsidR="00D920AC" w:rsidRPr="00CB3539">
        <w:rPr>
          <w:rFonts w:ascii="Arial" w:hAnsi="Arial" w:cs="Arial"/>
          <w:b/>
          <w:bCs/>
          <w:sz w:val="20"/>
          <w:u w:val="single"/>
        </w:rPr>
        <w:t xml:space="preserve"> </w:t>
      </w:r>
      <w:r w:rsidR="00D920AC">
        <w:rPr>
          <w:rFonts w:ascii="Arial" w:hAnsi="Arial" w:cs="Arial"/>
          <w:b/>
          <w:bCs/>
          <w:sz w:val="20"/>
          <w:u w:val="single"/>
        </w:rPr>
        <w:t>wartości</w:t>
      </w:r>
      <w:r w:rsidRPr="00CB3539">
        <w:rPr>
          <w:rFonts w:ascii="Arial" w:hAnsi="Arial" w:cs="Arial"/>
          <w:b/>
          <w:bCs/>
          <w:sz w:val="20"/>
          <w:u w:val="single"/>
        </w:rPr>
        <w:t>, dat wykonania i podmiotów, na rzecz których usługi zostały wykonane lub są wykonywane</w:t>
      </w:r>
    </w:p>
    <w:tbl>
      <w:tblPr>
        <w:tblW w:w="14045" w:type="dxa"/>
        <w:tblCellSpacing w:w="20" w:type="dxa"/>
        <w:tblInd w:w="-3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659"/>
        <w:gridCol w:w="4456"/>
        <w:gridCol w:w="3260"/>
        <w:gridCol w:w="2126"/>
        <w:gridCol w:w="3544"/>
      </w:tblGrid>
      <w:tr w:rsidR="00F0567F" w:rsidRPr="002732D3" w:rsidTr="001D190B">
        <w:trPr>
          <w:trHeight w:val="1918"/>
          <w:tblHeader/>
          <w:tblCellSpacing w:w="20" w:type="dxa"/>
        </w:trPr>
        <w:tc>
          <w:tcPr>
            <w:tcW w:w="599" w:type="dxa"/>
            <w:shd w:val="clear" w:color="auto" w:fill="EFFADE"/>
            <w:vAlign w:val="center"/>
          </w:tcPr>
          <w:p w:rsidR="00F0567F" w:rsidRPr="002616DB" w:rsidRDefault="00F0567F" w:rsidP="003D14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4416" w:type="dxa"/>
            <w:shd w:val="clear" w:color="auto" w:fill="EFFADE"/>
            <w:vAlign w:val="center"/>
          </w:tcPr>
          <w:p w:rsidR="008A60AA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>Przedmiot zamówienia</w:t>
            </w:r>
            <w:r w:rsidR="008A60AA" w:rsidRPr="00500BA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0567F" w:rsidRPr="002616DB" w:rsidRDefault="006B778F" w:rsidP="001D381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A60AA" w:rsidRPr="00500BA5">
              <w:rPr>
                <w:rFonts w:ascii="Arial" w:hAnsi="Arial" w:cs="Arial"/>
                <w:sz w:val="18"/>
                <w:szCs w:val="18"/>
              </w:rPr>
              <w:t xml:space="preserve">pis przedmiotu wykonanej/wykonywanej usługi </w:t>
            </w:r>
            <w:r w:rsidR="008A60AA" w:rsidRPr="006B778F">
              <w:rPr>
                <w:rFonts w:ascii="Arial" w:hAnsi="Arial" w:cs="Arial"/>
                <w:sz w:val="18"/>
                <w:szCs w:val="18"/>
                <w:u w:val="single"/>
              </w:rPr>
              <w:t>w sposób umożliwiaj</w:t>
            </w:r>
            <w:r w:rsidR="008A60AA" w:rsidRPr="006B778F">
              <w:rPr>
                <w:rFonts w:ascii="Arial" w:eastAsia="TimesNewRoman" w:hAnsi="Arial" w:cs="Arial"/>
                <w:sz w:val="18"/>
                <w:szCs w:val="18"/>
                <w:u w:val="single"/>
              </w:rPr>
              <w:t>ą</w:t>
            </w:r>
            <w:r w:rsidR="008A60AA" w:rsidRPr="006B778F">
              <w:rPr>
                <w:rFonts w:ascii="Arial" w:hAnsi="Arial" w:cs="Arial"/>
                <w:sz w:val="18"/>
                <w:szCs w:val="18"/>
                <w:u w:val="single"/>
              </w:rPr>
              <w:t>cy ocen</w:t>
            </w:r>
            <w:r w:rsidR="008A60AA" w:rsidRPr="006B778F">
              <w:rPr>
                <w:rFonts w:ascii="Arial" w:eastAsia="TimesNewRoman" w:hAnsi="Arial" w:cs="Arial"/>
                <w:sz w:val="18"/>
                <w:szCs w:val="18"/>
                <w:u w:val="single"/>
              </w:rPr>
              <w:t xml:space="preserve">ę </w:t>
            </w:r>
            <w:r w:rsidR="008A60AA" w:rsidRPr="006B778F">
              <w:rPr>
                <w:rFonts w:ascii="Arial" w:hAnsi="Arial" w:cs="Arial"/>
                <w:sz w:val="18"/>
                <w:szCs w:val="18"/>
                <w:u w:val="single"/>
              </w:rPr>
              <w:t>spełnienia warunku</w:t>
            </w:r>
            <w:r w:rsidRPr="006B778F">
              <w:rPr>
                <w:rFonts w:ascii="Arial" w:hAnsi="Arial" w:cs="Arial"/>
                <w:sz w:val="18"/>
                <w:szCs w:val="18"/>
                <w:u w:val="single"/>
              </w:rPr>
              <w:t xml:space="preserve">, </w:t>
            </w:r>
            <w:r w:rsidRPr="006B778F">
              <w:rPr>
                <w:rFonts w:ascii="Arial" w:hAnsi="Arial" w:cs="Arial"/>
                <w:sz w:val="18"/>
                <w:szCs w:val="18"/>
                <w:u w:val="single"/>
              </w:rPr>
              <w:br/>
              <w:t>o którym mowa w Rozdziale VIII 2.4)</w:t>
            </w:r>
            <w:r w:rsidR="00D920AC">
              <w:rPr>
                <w:rFonts w:ascii="Arial" w:hAnsi="Arial" w:cs="Arial"/>
                <w:sz w:val="18"/>
                <w:szCs w:val="18"/>
                <w:u w:val="single"/>
              </w:rPr>
              <w:t xml:space="preserve"> a</w:t>
            </w:r>
            <w:r w:rsidR="00E83410" w:rsidRPr="006B778F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6B778F">
              <w:rPr>
                <w:rFonts w:ascii="Arial" w:hAnsi="Arial" w:cs="Arial"/>
                <w:sz w:val="18"/>
                <w:szCs w:val="18"/>
                <w:u w:val="single"/>
              </w:rPr>
              <w:t>SWZ</w:t>
            </w:r>
            <w:r w:rsidR="008A60AA" w:rsidRPr="006B778F">
              <w:rPr>
                <w:rFonts w:ascii="Arial" w:hAnsi="Arial" w:cs="Arial"/>
                <w:sz w:val="18"/>
                <w:szCs w:val="18"/>
                <w:u w:val="single"/>
              </w:rPr>
              <w:t xml:space="preserve"> –</w:t>
            </w:r>
            <w:r w:rsidRPr="006B778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D920AC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3220" w:type="dxa"/>
            <w:shd w:val="clear" w:color="auto" w:fill="EFFADE"/>
          </w:tcPr>
          <w:p w:rsidR="00F0567F" w:rsidRPr="002616DB" w:rsidRDefault="00F0567F" w:rsidP="003D14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>Data wykonania</w:t>
            </w:r>
          </w:p>
          <w:p w:rsidR="008A60AA" w:rsidRPr="002616DB" w:rsidRDefault="00F0567F" w:rsidP="00F41F1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 xml:space="preserve">od – do </w:t>
            </w:r>
            <w:r w:rsidRPr="002616DB">
              <w:rPr>
                <w:rFonts w:ascii="Arial" w:hAnsi="Arial" w:cs="Arial"/>
                <w:b/>
                <w:sz w:val="18"/>
                <w:szCs w:val="20"/>
              </w:rPr>
              <w:br/>
            </w:r>
            <w:proofErr w:type="spellStart"/>
            <w:r w:rsidRPr="002616DB">
              <w:rPr>
                <w:rFonts w:ascii="Arial" w:hAnsi="Arial" w:cs="Arial"/>
                <w:sz w:val="16"/>
                <w:szCs w:val="20"/>
              </w:rPr>
              <w:t>DD-MM-RRRR</w:t>
            </w:r>
            <w:proofErr w:type="spellEnd"/>
            <w:r w:rsidRPr="002616DB">
              <w:rPr>
                <w:rFonts w:ascii="Arial" w:hAnsi="Arial" w:cs="Arial"/>
                <w:sz w:val="16"/>
                <w:szCs w:val="20"/>
              </w:rPr>
              <w:t xml:space="preserve"> – </w:t>
            </w:r>
            <w:proofErr w:type="spellStart"/>
            <w:r w:rsidRPr="002616DB">
              <w:rPr>
                <w:rFonts w:ascii="Arial" w:hAnsi="Arial" w:cs="Arial"/>
                <w:sz w:val="16"/>
                <w:szCs w:val="20"/>
              </w:rPr>
              <w:t>DD-MM-RRRR</w:t>
            </w:r>
            <w:proofErr w:type="spellEnd"/>
            <w:r w:rsidR="009F021B">
              <w:rPr>
                <w:rFonts w:ascii="Arial" w:hAnsi="Arial" w:cs="Arial"/>
                <w:sz w:val="16"/>
                <w:szCs w:val="20"/>
              </w:rPr>
              <w:t>*</w:t>
            </w:r>
            <w:r w:rsidR="009F021B">
              <w:rPr>
                <w:rFonts w:ascii="Arial" w:hAnsi="Arial" w:cs="Arial"/>
                <w:sz w:val="16"/>
                <w:szCs w:val="20"/>
              </w:rPr>
              <w:br/>
            </w:r>
            <w:r w:rsidR="009F021B">
              <w:rPr>
                <w:rFonts w:ascii="Arial" w:hAnsi="Arial" w:cs="Arial"/>
                <w:sz w:val="15"/>
                <w:szCs w:val="15"/>
              </w:rPr>
              <w:t>*</w:t>
            </w:r>
            <w:r w:rsidR="009F021B" w:rsidRPr="009F021B">
              <w:rPr>
                <w:rFonts w:ascii="Arial" w:hAnsi="Arial" w:cs="Arial"/>
                <w:sz w:val="15"/>
                <w:szCs w:val="15"/>
              </w:rPr>
              <w:t>lub określenie, że usługa trwa nada</w:t>
            </w:r>
            <w:r w:rsidR="009F021B">
              <w:rPr>
                <w:rFonts w:ascii="Arial" w:hAnsi="Arial" w:cs="Arial"/>
                <w:sz w:val="15"/>
                <w:szCs w:val="15"/>
              </w:rPr>
              <w:t>l</w:t>
            </w:r>
          </w:p>
        </w:tc>
        <w:tc>
          <w:tcPr>
            <w:tcW w:w="2086" w:type="dxa"/>
            <w:shd w:val="clear" w:color="auto" w:fill="EFFADE"/>
            <w:vAlign w:val="center"/>
          </w:tcPr>
          <w:p w:rsidR="00F0567F" w:rsidRPr="002616DB" w:rsidRDefault="00F0567F" w:rsidP="003D14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>Wartość brutto w zł</w:t>
            </w:r>
          </w:p>
        </w:tc>
        <w:tc>
          <w:tcPr>
            <w:tcW w:w="3484" w:type="dxa"/>
            <w:shd w:val="clear" w:color="auto" w:fill="EFFADE"/>
            <w:vAlign w:val="center"/>
          </w:tcPr>
          <w:p w:rsidR="00F0567F" w:rsidRPr="002616DB" w:rsidRDefault="00F0567F" w:rsidP="006C083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616DB">
              <w:rPr>
                <w:rFonts w:ascii="Arial" w:hAnsi="Arial" w:cs="Arial"/>
                <w:b/>
                <w:sz w:val="18"/>
                <w:szCs w:val="20"/>
              </w:rPr>
              <w:t>Nazwa i adres</w:t>
            </w:r>
            <w:r w:rsidRPr="002616DB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6C083B">
              <w:rPr>
                <w:rFonts w:ascii="Arial" w:hAnsi="Arial" w:cs="Arial"/>
                <w:b/>
                <w:sz w:val="18"/>
                <w:szCs w:val="20"/>
              </w:rPr>
              <w:t>podmiotu</w:t>
            </w:r>
            <w:r w:rsidR="002E0C8F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2616DB">
              <w:rPr>
                <w:rFonts w:ascii="Arial" w:hAnsi="Arial" w:cs="Arial"/>
                <w:b/>
                <w:sz w:val="18"/>
                <w:szCs w:val="20"/>
              </w:rPr>
              <w:t>na rzecz którego wykonano/wykonuje się usługę</w:t>
            </w:r>
          </w:p>
        </w:tc>
      </w:tr>
      <w:tr w:rsidR="00F0567F" w:rsidRPr="002732D3" w:rsidTr="00C94028">
        <w:trPr>
          <w:trHeight w:val="293"/>
          <w:tblHeader/>
          <w:tblCellSpacing w:w="20" w:type="dxa"/>
        </w:trPr>
        <w:tc>
          <w:tcPr>
            <w:tcW w:w="599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16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20" w:type="dxa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6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84" w:type="dxa"/>
            <w:vAlign w:val="center"/>
          </w:tcPr>
          <w:p w:rsidR="00F0567F" w:rsidRPr="002732D3" w:rsidRDefault="00F0567F" w:rsidP="002732D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0567F" w:rsidRPr="002732D3" w:rsidTr="00C94028">
        <w:trPr>
          <w:trHeight w:val="442"/>
          <w:tblHeader/>
          <w:tblCellSpacing w:w="20" w:type="dxa"/>
        </w:trPr>
        <w:tc>
          <w:tcPr>
            <w:tcW w:w="599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16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20" w:type="dxa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6" w:type="dxa"/>
            <w:vAlign w:val="center"/>
          </w:tcPr>
          <w:p w:rsidR="00F0567F" w:rsidRPr="002732D3" w:rsidRDefault="00F0567F" w:rsidP="003D14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84" w:type="dxa"/>
            <w:vAlign w:val="center"/>
          </w:tcPr>
          <w:p w:rsidR="00F0567F" w:rsidRPr="002732D3" w:rsidRDefault="00F0567F" w:rsidP="002732D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A3EE9" w:rsidRPr="002732D3" w:rsidTr="00DA3EE9">
        <w:trPr>
          <w:trHeight w:val="295"/>
          <w:tblHeader/>
          <w:tblCellSpacing w:w="20" w:type="dxa"/>
        </w:trPr>
        <w:tc>
          <w:tcPr>
            <w:tcW w:w="13965" w:type="dxa"/>
            <w:gridSpan w:val="5"/>
            <w:vAlign w:val="center"/>
          </w:tcPr>
          <w:p w:rsidR="00DA3EE9" w:rsidRPr="002732D3" w:rsidRDefault="00DA3EE9" w:rsidP="00DA3EE9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D1128F">
              <w:rPr>
                <w:i/>
                <w:sz w:val="16"/>
                <w:szCs w:val="20"/>
              </w:rPr>
              <w:t>(…) Liczbę wierszy tabeli proszę dostosować odpowiednio do potrzeb Wykonawcy</w:t>
            </w:r>
          </w:p>
        </w:tc>
      </w:tr>
    </w:tbl>
    <w:p w:rsidR="00DA3EE9" w:rsidRDefault="00DA3EE9" w:rsidP="002A0EAF">
      <w:pPr>
        <w:spacing w:before="2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F0567F" w:rsidRPr="00D920AC" w:rsidRDefault="00F0567F" w:rsidP="002A0EAF">
      <w:pPr>
        <w:spacing w:before="240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D920AC">
        <w:rPr>
          <w:rFonts w:ascii="Arial" w:hAnsi="Arial" w:cs="Arial"/>
          <w:b/>
          <w:bCs/>
          <w:sz w:val="20"/>
          <w:szCs w:val="20"/>
          <w:u w:val="single"/>
        </w:rPr>
        <w:lastRenderedPageBreak/>
        <w:t>UWAGA !</w:t>
      </w:r>
      <w:r w:rsidRPr="00D920AC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:rsidR="0069767E" w:rsidRPr="00D920AC" w:rsidRDefault="00F0567F" w:rsidP="002A0EAF">
      <w:pPr>
        <w:spacing w:before="240"/>
        <w:jc w:val="both"/>
        <w:rPr>
          <w:rFonts w:ascii="Arial" w:hAnsi="Arial" w:cs="Arial"/>
          <w:bCs/>
          <w:sz w:val="20"/>
          <w:szCs w:val="20"/>
        </w:rPr>
      </w:pPr>
      <w:r w:rsidRPr="00D920AC">
        <w:rPr>
          <w:rFonts w:ascii="Arial" w:hAnsi="Arial" w:cs="Arial"/>
          <w:b/>
          <w:bCs/>
          <w:sz w:val="20"/>
          <w:szCs w:val="20"/>
        </w:rPr>
        <w:t xml:space="preserve">Do wykazu należy załączyć </w:t>
      </w:r>
      <w:r w:rsidR="002F6613" w:rsidRPr="00DA3EE9">
        <w:rPr>
          <w:rFonts w:ascii="Arial" w:hAnsi="Arial" w:cs="Arial"/>
          <w:b/>
          <w:bCs/>
          <w:sz w:val="20"/>
          <w:szCs w:val="20"/>
          <w:u w:val="single"/>
        </w:rPr>
        <w:t>DOWODY</w:t>
      </w:r>
      <w:r w:rsidR="002F6613" w:rsidRPr="00D920AC">
        <w:rPr>
          <w:rFonts w:ascii="Arial" w:hAnsi="Arial" w:cs="Arial"/>
          <w:b/>
          <w:bCs/>
          <w:sz w:val="20"/>
          <w:szCs w:val="20"/>
        </w:rPr>
        <w:t xml:space="preserve"> OKREŚLAJĄCE, CZY TE USŁUGI ZOSTAŁY WYKONANE LUB SĄ WYKONYWANE NALEŻYCIE</w:t>
      </w:r>
      <w:r w:rsidRPr="00D920AC">
        <w:rPr>
          <w:rFonts w:ascii="Arial" w:hAnsi="Arial" w:cs="Arial"/>
          <w:bCs/>
          <w:sz w:val="20"/>
          <w:szCs w:val="20"/>
        </w:rPr>
        <w:t xml:space="preserve">, przy czym dowodami, o których mowa, są </w:t>
      </w:r>
      <w:r w:rsidRPr="00D920AC">
        <w:rPr>
          <w:rFonts w:ascii="Arial" w:hAnsi="Arial" w:cs="Arial"/>
          <w:b/>
          <w:bCs/>
          <w:sz w:val="20"/>
          <w:szCs w:val="20"/>
        </w:rPr>
        <w:t>referencje bądź inne dokumenty sporządzone przez podmiot, na rzecz którego usługi zostały wykonane</w:t>
      </w:r>
      <w:r w:rsidRPr="00D920AC">
        <w:rPr>
          <w:rFonts w:ascii="Arial" w:hAnsi="Arial" w:cs="Arial"/>
          <w:bCs/>
          <w:sz w:val="20"/>
          <w:szCs w:val="20"/>
        </w:rPr>
        <w:t xml:space="preserve">, </w:t>
      </w:r>
      <w:r w:rsidR="00B80B7A">
        <w:rPr>
          <w:rFonts w:ascii="Arial" w:hAnsi="Arial" w:cs="Arial"/>
          <w:bCs/>
          <w:sz w:val="20"/>
          <w:szCs w:val="20"/>
        </w:rPr>
        <w:br/>
      </w:r>
      <w:r w:rsidRPr="00D920AC">
        <w:rPr>
          <w:rFonts w:ascii="Arial" w:hAnsi="Arial" w:cs="Arial"/>
          <w:bCs/>
          <w:sz w:val="20"/>
          <w:szCs w:val="20"/>
        </w:rPr>
        <w:t xml:space="preserve">a w przypadku świadczeń powtarzających się lub ciągłych są wykonywane, </w:t>
      </w:r>
      <w:r w:rsidRPr="00D920AC">
        <w:rPr>
          <w:rFonts w:ascii="Arial" w:hAnsi="Arial" w:cs="Arial"/>
          <w:b/>
          <w:bCs/>
          <w:sz w:val="20"/>
          <w:szCs w:val="20"/>
        </w:rPr>
        <w:t>a</w:t>
      </w:r>
      <w:r w:rsidRPr="00D920AC">
        <w:rPr>
          <w:rFonts w:ascii="Arial" w:hAnsi="Arial" w:cs="Arial"/>
          <w:bCs/>
          <w:sz w:val="20"/>
          <w:szCs w:val="20"/>
        </w:rPr>
        <w:t xml:space="preserve"> </w:t>
      </w:r>
      <w:r w:rsidRPr="00D920AC">
        <w:rPr>
          <w:rFonts w:ascii="Arial" w:hAnsi="Arial" w:cs="Arial"/>
          <w:b/>
          <w:bCs/>
          <w:sz w:val="20"/>
          <w:szCs w:val="20"/>
        </w:rPr>
        <w:t xml:space="preserve">jeżeli </w:t>
      </w:r>
      <w:r w:rsidR="0069767E" w:rsidRPr="00D920AC">
        <w:rPr>
          <w:rFonts w:ascii="Arial" w:hAnsi="Arial" w:cs="Arial"/>
          <w:b/>
          <w:bCs/>
          <w:sz w:val="20"/>
          <w:szCs w:val="20"/>
        </w:rPr>
        <w:t>W</w:t>
      </w:r>
      <w:r w:rsidRPr="00D920AC">
        <w:rPr>
          <w:rFonts w:ascii="Arial" w:hAnsi="Arial" w:cs="Arial"/>
          <w:b/>
          <w:bCs/>
          <w:sz w:val="20"/>
          <w:szCs w:val="20"/>
        </w:rPr>
        <w:t xml:space="preserve">ykonawca z przyczyn niezależnych od niego nie jest w stanie uzyskać tych dokumentów - oświadczenie </w:t>
      </w:r>
      <w:r w:rsidR="0069767E" w:rsidRPr="00D920AC">
        <w:rPr>
          <w:rFonts w:ascii="Arial" w:hAnsi="Arial" w:cs="Arial"/>
          <w:b/>
          <w:bCs/>
          <w:sz w:val="20"/>
          <w:szCs w:val="20"/>
        </w:rPr>
        <w:t>W</w:t>
      </w:r>
      <w:r w:rsidRPr="00D920AC">
        <w:rPr>
          <w:rFonts w:ascii="Arial" w:hAnsi="Arial" w:cs="Arial"/>
          <w:b/>
          <w:bCs/>
          <w:sz w:val="20"/>
          <w:szCs w:val="20"/>
        </w:rPr>
        <w:t>ykonawcy</w:t>
      </w:r>
      <w:r w:rsidR="002E0C8F" w:rsidRPr="00D920AC">
        <w:rPr>
          <w:rFonts w:ascii="Arial" w:hAnsi="Arial" w:cs="Arial"/>
          <w:bCs/>
          <w:sz w:val="20"/>
          <w:szCs w:val="20"/>
        </w:rPr>
        <w:t>.</w:t>
      </w:r>
    </w:p>
    <w:p w:rsidR="0022175F" w:rsidRDefault="00B80B7A" w:rsidP="00B80B7A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B80B7A">
        <w:rPr>
          <w:rFonts w:ascii="Arial" w:hAnsi="Arial" w:cs="Arial"/>
          <w:sz w:val="20"/>
          <w:szCs w:val="20"/>
        </w:rPr>
        <w:t xml:space="preserve"> przypadku świadczeń powtarzających się lub ciągłych nadal wykonywanych referencje bądź inne dokumenty potwierdzające ich należyte wykonywanie powinny być wystawione w okresie ostatnich 3 miesięcy.</w:t>
      </w:r>
      <w:r w:rsidRPr="00B80B7A">
        <w:rPr>
          <w:rFonts w:ascii="Arial" w:hAnsi="Arial" w:cs="Arial"/>
          <w:color w:val="FF0000"/>
          <w:sz w:val="20"/>
          <w:szCs w:val="20"/>
        </w:rPr>
        <w:t xml:space="preserve"> </w:t>
      </w:r>
      <w:r w:rsidRPr="00B80B7A">
        <w:rPr>
          <w:rFonts w:ascii="Arial" w:hAnsi="Arial" w:cs="Arial"/>
          <w:sz w:val="20"/>
          <w:szCs w:val="20"/>
        </w:rPr>
        <w:t>Wykonawca nie ma obowiązku przedkładania dowodów potwierdzających fakt należytego wykonania zamówienia, w przypadku, gdy Zamawiający był podmiotem, na rzecz którego usługi wskazane w wykazie były wykonywane</w:t>
      </w:r>
      <w:r w:rsidR="00DA3EE9">
        <w:rPr>
          <w:rFonts w:ascii="Arial" w:hAnsi="Arial" w:cs="Arial"/>
          <w:sz w:val="20"/>
          <w:szCs w:val="20"/>
        </w:rPr>
        <w:t>.</w:t>
      </w:r>
    </w:p>
    <w:p w:rsidR="00DA3EE9" w:rsidRPr="00B80B7A" w:rsidRDefault="00DA3EE9" w:rsidP="00B80B7A">
      <w:pPr>
        <w:spacing w:before="240"/>
        <w:jc w:val="both"/>
        <w:rPr>
          <w:rFonts w:ascii="Arial" w:hAnsi="Arial" w:cs="Arial"/>
          <w:bCs/>
          <w:sz w:val="20"/>
          <w:szCs w:val="20"/>
        </w:rPr>
      </w:pPr>
    </w:p>
    <w:sectPr w:rsidR="00DA3EE9" w:rsidRPr="00B80B7A" w:rsidSect="002732D3">
      <w:head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3C7" w:rsidRDefault="001143C7" w:rsidP="00F03C89">
      <w:pPr>
        <w:spacing w:after="0" w:line="240" w:lineRule="auto"/>
      </w:pPr>
      <w:r>
        <w:separator/>
      </w:r>
    </w:p>
  </w:endnote>
  <w:endnote w:type="continuationSeparator" w:id="0">
    <w:p w:rsidR="001143C7" w:rsidRDefault="001143C7" w:rsidP="00F03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3C7" w:rsidRDefault="001143C7" w:rsidP="00F03C89">
      <w:pPr>
        <w:spacing w:after="0" w:line="240" w:lineRule="auto"/>
      </w:pPr>
      <w:r>
        <w:separator/>
      </w:r>
    </w:p>
  </w:footnote>
  <w:footnote w:type="continuationSeparator" w:id="0">
    <w:p w:rsidR="001143C7" w:rsidRDefault="001143C7" w:rsidP="00F03C89">
      <w:pPr>
        <w:spacing w:after="0" w:line="240" w:lineRule="auto"/>
      </w:pPr>
      <w:r>
        <w:continuationSeparator/>
      </w:r>
    </w:p>
  </w:footnote>
  <w:footnote w:id="1">
    <w:p w:rsidR="00D36632" w:rsidRPr="00D1128F" w:rsidRDefault="00D36632" w:rsidP="00D36632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bCs/>
          <w:sz w:val="18"/>
        </w:rPr>
      </w:pPr>
      <w:r w:rsidRPr="00D1128F">
        <w:rPr>
          <w:rStyle w:val="Odwoanieprzypisudolnego"/>
          <w:rFonts w:ascii="Arial" w:hAnsi="Arial" w:cs="Arial"/>
          <w:sz w:val="18"/>
        </w:rPr>
        <w:footnoteRef/>
      </w:r>
      <w:r w:rsidRPr="00D1128F">
        <w:rPr>
          <w:rFonts w:ascii="Arial" w:hAnsi="Arial" w:cs="Arial"/>
          <w:sz w:val="18"/>
        </w:rPr>
        <w:t xml:space="preserve"> </w:t>
      </w:r>
      <w:r w:rsidRPr="00D1128F">
        <w:rPr>
          <w:rFonts w:ascii="Arial" w:hAnsi="Arial" w:cs="Arial"/>
          <w:b/>
          <w:bCs/>
          <w:sz w:val="18"/>
          <w:u w:val="single"/>
        </w:rPr>
        <w:t>dotyczy Wykonawcy, którego oferta zostanie najwyżej oceniona</w:t>
      </w:r>
      <w:r w:rsidRPr="00D1128F">
        <w:rPr>
          <w:rFonts w:ascii="Arial" w:hAnsi="Arial" w:cs="Arial"/>
          <w:bCs/>
          <w:sz w:val="18"/>
        </w:rPr>
        <w:t>; W</w:t>
      </w:r>
      <w:r w:rsidRPr="00D1128F">
        <w:rPr>
          <w:rFonts w:ascii="Arial" w:hAnsi="Arial" w:cs="Arial"/>
          <w:sz w:val="18"/>
        </w:rPr>
        <w:t xml:space="preserve">ykaz usług </w:t>
      </w:r>
      <w:r w:rsidRPr="00D1128F">
        <w:rPr>
          <w:rFonts w:ascii="Arial" w:hAnsi="Arial" w:cs="Arial"/>
          <w:bCs/>
          <w:sz w:val="18"/>
        </w:rPr>
        <w:t xml:space="preserve">Wykonawca będzie zobowiązany złożyć w odpowiedzi na wezwanie   </w:t>
      </w:r>
      <w:r w:rsidRPr="00D1128F">
        <w:rPr>
          <w:rFonts w:ascii="Arial" w:hAnsi="Arial" w:cs="Arial"/>
          <w:bCs/>
          <w:sz w:val="18"/>
        </w:rPr>
        <w:br/>
        <w:t xml:space="preserve">   </w:t>
      </w:r>
      <w:r w:rsidR="00D1128F">
        <w:rPr>
          <w:rFonts w:ascii="Arial" w:hAnsi="Arial" w:cs="Arial"/>
          <w:bCs/>
          <w:sz w:val="18"/>
        </w:rPr>
        <w:t xml:space="preserve"> </w:t>
      </w:r>
      <w:r w:rsidRPr="00D1128F">
        <w:rPr>
          <w:rFonts w:ascii="Arial" w:hAnsi="Arial" w:cs="Arial"/>
          <w:bCs/>
          <w:sz w:val="18"/>
        </w:rPr>
        <w:t xml:space="preserve">Zamawiającego w trybie </w:t>
      </w:r>
      <w:r w:rsidRPr="00D1128F">
        <w:rPr>
          <w:rFonts w:ascii="Arial" w:hAnsi="Arial" w:cs="Arial"/>
          <w:b/>
          <w:bCs/>
          <w:sz w:val="18"/>
        </w:rPr>
        <w:t>art. 274 ust. 1</w:t>
      </w:r>
      <w:r w:rsidRPr="00D1128F">
        <w:rPr>
          <w:rFonts w:ascii="Arial" w:hAnsi="Arial" w:cs="Arial"/>
          <w:bCs/>
          <w:sz w:val="18"/>
        </w:rPr>
        <w:t xml:space="preserve"> ustawy </w:t>
      </w:r>
    </w:p>
    <w:p w:rsidR="00D36632" w:rsidRDefault="00D36632" w:rsidP="00D3663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2E" w:rsidRDefault="003C7F2E" w:rsidP="00011EA6">
    <w:pPr>
      <w:jc w:val="right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Załącznik nr 7 do SWZ</w:t>
    </w:r>
  </w:p>
  <w:p w:rsidR="00011EA6" w:rsidRPr="006E368A" w:rsidRDefault="00011EA6" w:rsidP="00D36D81">
    <w:pPr>
      <w:spacing w:after="0" w:line="240" w:lineRule="auto"/>
      <w:rPr>
        <w:rFonts w:ascii="Arial" w:hAnsi="Arial" w:cs="Arial"/>
        <w:b/>
        <w:bCs/>
        <w:sz w:val="16"/>
        <w:szCs w:val="18"/>
      </w:rPr>
    </w:pPr>
    <w:r w:rsidRPr="006E368A">
      <w:rPr>
        <w:rFonts w:ascii="Arial" w:hAnsi="Arial" w:cs="Arial"/>
        <w:bCs/>
        <w:sz w:val="16"/>
        <w:szCs w:val="18"/>
      </w:rPr>
      <w:t xml:space="preserve">Numer referencyjny postępowania: </w:t>
    </w:r>
    <w:r w:rsidRPr="006E368A">
      <w:rPr>
        <w:rFonts w:ascii="Arial" w:hAnsi="Arial" w:cs="Arial"/>
        <w:b/>
        <w:bCs/>
        <w:sz w:val="16"/>
        <w:szCs w:val="18"/>
      </w:rPr>
      <w:t>WOF-I.261.</w:t>
    </w:r>
    <w:r w:rsidR="00D920AC">
      <w:rPr>
        <w:rFonts w:ascii="Arial" w:hAnsi="Arial" w:cs="Arial"/>
        <w:b/>
        <w:bCs/>
        <w:sz w:val="16"/>
        <w:szCs w:val="18"/>
      </w:rPr>
      <w:t>30.</w:t>
    </w:r>
    <w:r w:rsidRPr="006E368A">
      <w:rPr>
        <w:rFonts w:ascii="Arial" w:hAnsi="Arial" w:cs="Arial"/>
        <w:b/>
        <w:bCs/>
        <w:sz w:val="16"/>
        <w:szCs w:val="18"/>
      </w:rPr>
      <w:t>2021</w:t>
    </w:r>
  </w:p>
  <w:p w:rsidR="00C94028" w:rsidRPr="0059161B" w:rsidRDefault="003C7F2E" w:rsidP="00C9402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1DD" w:themeFill="accent3" w:themeFillTint="33"/>
      <w:spacing w:before="240"/>
      <w:jc w:val="center"/>
      <w:rPr>
        <w:spacing w:val="20"/>
        <w:sz w:val="24"/>
      </w:rPr>
    </w:pPr>
    <w:r w:rsidRPr="006E368A">
      <w:rPr>
        <w:rFonts w:ascii="Arial" w:hAnsi="Arial" w:cs="Arial"/>
        <w:bCs/>
        <w:sz w:val="16"/>
        <w:szCs w:val="18"/>
      </w:rPr>
      <w:t xml:space="preserve">Dotyczy </w:t>
    </w:r>
    <w:r w:rsidR="00D920AC">
      <w:rPr>
        <w:rFonts w:ascii="Arial" w:hAnsi="Arial" w:cs="Arial"/>
        <w:bCs/>
        <w:sz w:val="16"/>
        <w:szCs w:val="18"/>
      </w:rPr>
      <w:t>postępowania pn.</w:t>
    </w:r>
    <w:r w:rsidR="00C94028" w:rsidRPr="00C94028">
      <w:rPr>
        <w:shadow/>
        <w:spacing w:val="20"/>
        <w:sz w:val="24"/>
      </w:rPr>
      <w:t xml:space="preserve"> </w:t>
    </w:r>
    <w:r w:rsidR="00C94028" w:rsidRPr="00C94028">
      <w:rPr>
        <w:b/>
        <w:shadow/>
        <w:spacing w:val="20"/>
      </w:rPr>
      <w:t>Opracowanie projektów planów ochrony dla rezerwatów przyrody</w:t>
    </w:r>
    <w:r w:rsidR="00C94028" w:rsidRPr="00C94028">
      <w:rPr>
        <w:b/>
        <w:spacing w:val="20"/>
      </w:rPr>
      <w:t xml:space="preserve"> </w:t>
    </w:r>
    <w:r w:rsidR="00C94028" w:rsidRPr="00C94028">
      <w:rPr>
        <w:b/>
        <w:shadow/>
        <w:spacing w:val="20"/>
      </w:rPr>
      <w:t>Modrzewiowa Góra</w:t>
    </w:r>
    <w:r w:rsidR="00C94028" w:rsidRPr="00C94028" w:rsidDel="00A33B52">
      <w:rPr>
        <w:b/>
        <w:shadow/>
        <w:spacing w:val="20"/>
      </w:rPr>
      <w:t xml:space="preserve"> </w:t>
    </w:r>
    <w:r w:rsidR="00C94028" w:rsidRPr="00C94028">
      <w:rPr>
        <w:b/>
        <w:shadow/>
        <w:spacing w:val="20"/>
      </w:rPr>
      <w:t>i Cisy Przybynowskie</w:t>
    </w:r>
  </w:p>
  <w:p w:rsidR="00AC08B9" w:rsidRPr="006E368A" w:rsidRDefault="00A857DF" w:rsidP="00AC08B9">
    <w:pPr>
      <w:pStyle w:val="Akapitzlist"/>
      <w:spacing w:line="276" w:lineRule="auto"/>
      <w:ind w:left="375"/>
      <w:contextualSpacing/>
      <w:rPr>
        <w:sz w:val="18"/>
        <w:u w:val="double"/>
      </w:rPr>
    </w:pPr>
    <w:r>
      <w:rPr>
        <w:noProof/>
        <w:sz w:val="18"/>
        <w:u w:val="doub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.3pt;margin-top:2.05pt;width:734.95pt;height:1.35pt;flip:y;z-index:251658240" o:connectortype="straight" strokecolor="#f2f2f2 [3041]" strokeweight=".25pt">
          <v:shadow type="perspective" color="#7f7f7f [1601]" opacity=".5" offset="1pt" offset2="-1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0D802EB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EDB529F"/>
    <w:multiLevelType w:val="hybridMultilevel"/>
    <w:tmpl w:val="7B4CA864"/>
    <w:lvl w:ilvl="0" w:tplc="ABCAEAE2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77FC8"/>
    <w:rsid w:val="0000366A"/>
    <w:rsid w:val="00011EA6"/>
    <w:rsid w:val="00014287"/>
    <w:rsid w:val="00063EB3"/>
    <w:rsid w:val="001143C7"/>
    <w:rsid w:val="00125940"/>
    <w:rsid w:val="001C55B3"/>
    <w:rsid w:val="001D190B"/>
    <w:rsid w:val="001D3814"/>
    <w:rsid w:val="0022175F"/>
    <w:rsid w:val="002616DB"/>
    <w:rsid w:val="002732D3"/>
    <w:rsid w:val="002A0EAF"/>
    <w:rsid w:val="002E0C8F"/>
    <w:rsid w:val="002E666B"/>
    <w:rsid w:val="002F6613"/>
    <w:rsid w:val="003C7F2E"/>
    <w:rsid w:val="0042520C"/>
    <w:rsid w:val="004B5BBD"/>
    <w:rsid w:val="00595B3F"/>
    <w:rsid w:val="005A3144"/>
    <w:rsid w:val="0069767E"/>
    <w:rsid w:val="006B778F"/>
    <w:rsid w:val="006C083B"/>
    <w:rsid w:val="006E368A"/>
    <w:rsid w:val="00713CAF"/>
    <w:rsid w:val="00877F05"/>
    <w:rsid w:val="008A60AA"/>
    <w:rsid w:val="008F71E4"/>
    <w:rsid w:val="00965804"/>
    <w:rsid w:val="00981FDD"/>
    <w:rsid w:val="009B28F8"/>
    <w:rsid w:val="009C5E57"/>
    <w:rsid w:val="009F021B"/>
    <w:rsid w:val="00A72DCB"/>
    <w:rsid w:val="00A857DF"/>
    <w:rsid w:val="00AB0FC6"/>
    <w:rsid w:val="00AC08B9"/>
    <w:rsid w:val="00B80B7A"/>
    <w:rsid w:val="00C94028"/>
    <w:rsid w:val="00CB3539"/>
    <w:rsid w:val="00D1128F"/>
    <w:rsid w:val="00D36632"/>
    <w:rsid w:val="00D36D81"/>
    <w:rsid w:val="00D77FC8"/>
    <w:rsid w:val="00D920AC"/>
    <w:rsid w:val="00DA3EE9"/>
    <w:rsid w:val="00DB2EAF"/>
    <w:rsid w:val="00DF43F9"/>
    <w:rsid w:val="00E22C20"/>
    <w:rsid w:val="00E66027"/>
    <w:rsid w:val="00E83410"/>
    <w:rsid w:val="00E90C0E"/>
    <w:rsid w:val="00F03C89"/>
    <w:rsid w:val="00F0567F"/>
    <w:rsid w:val="00F41F1B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0036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A0EAF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A0EAF"/>
    <w:rPr>
      <w:rFonts w:ascii="Arial" w:eastAsia="Times New Roman" w:hAnsi="Arial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3C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3C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3C8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1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1EA6"/>
  </w:style>
  <w:style w:type="paragraph" w:styleId="Stopka">
    <w:name w:val="footer"/>
    <w:basedOn w:val="Normalny"/>
    <w:link w:val="StopkaZnak"/>
    <w:uiPriority w:val="99"/>
    <w:semiHidden/>
    <w:unhideWhenUsed/>
    <w:rsid w:val="0001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1EA6"/>
  </w:style>
  <w:style w:type="character" w:customStyle="1" w:styleId="Nagwek4Znak">
    <w:name w:val="Nagłówek 4 Znak"/>
    <w:basedOn w:val="Domylnaczcionkaakapitu"/>
    <w:link w:val="Nagwek4"/>
    <w:rsid w:val="0000366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6A7E2-F9CE-4C13-AE21-EA10358E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2021-11-10T13:14:00Z</dcterms:created>
  <dcterms:modified xsi:type="dcterms:W3CDTF">2021-11-10T13:14:00Z</dcterms:modified>
</cp:coreProperties>
</file>