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8D" w:rsidRDefault="00BF688D" w:rsidP="00BE3189">
      <w:pPr>
        <w:tabs>
          <w:tab w:val="left" w:pos="5245"/>
        </w:tabs>
        <w:spacing w:line="360" w:lineRule="auto"/>
        <w:jc w:val="center"/>
        <w:rPr>
          <w:b/>
        </w:rPr>
      </w:pPr>
    </w:p>
    <w:p w:rsidR="00BF688D" w:rsidRDefault="00BF688D" w:rsidP="00BE3189">
      <w:pPr>
        <w:tabs>
          <w:tab w:val="left" w:pos="5245"/>
        </w:tabs>
        <w:spacing w:line="360" w:lineRule="auto"/>
        <w:jc w:val="center"/>
        <w:rPr>
          <w:b/>
        </w:rPr>
      </w:pPr>
    </w:p>
    <w:p w:rsidR="00BF688D" w:rsidRDefault="00BF688D" w:rsidP="00BE3189">
      <w:pPr>
        <w:tabs>
          <w:tab w:val="left" w:pos="5245"/>
        </w:tabs>
        <w:spacing w:line="360" w:lineRule="auto"/>
        <w:jc w:val="center"/>
        <w:rPr>
          <w:b/>
        </w:rPr>
      </w:pPr>
    </w:p>
    <w:p w:rsidR="00BE3189" w:rsidRDefault="006201E0" w:rsidP="00BE3189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>ZARZĄDZENIE NR</w:t>
      </w:r>
      <w:r w:rsidR="00A05246">
        <w:rPr>
          <w:b/>
        </w:rPr>
        <w:t xml:space="preserve"> 449</w:t>
      </w:r>
    </w:p>
    <w:p w:rsidR="00BE3189" w:rsidRDefault="00BE3189" w:rsidP="00BE3189">
      <w:pPr>
        <w:pStyle w:val="Nagwek1"/>
        <w:tabs>
          <w:tab w:val="left" w:pos="5245"/>
        </w:tabs>
        <w:spacing w:line="360" w:lineRule="auto"/>
        <w:jc w:val="center"/>
        <w:rPr>
          <w:szCs w:val="24"/>
        </w:rPr>
      </w:pPr>
      <w:r>
        <w:rPr>
          <w:szCs w:val="24"/>
        </w:rPr>
        <w:t>WOJEWODY MAZOWIECKIEGO</w:t>
      </w:r>
    </w:p>
    <w:p w:rsidR="00BE3189" w:rsidRDefault="00BE3189" w:rsidP="00BE3189">
      <w:pPr>
        <w:tabs>
          <w:tab w:val="left" w:pos="5245"/>
        </w:tabs>
        <w:spacing w:line="360" w:lineRule="auto"/>
        <w:jc w:val="center"/>
      </w:pPr>
      <w:r>
        <w:t xml:space="preserve">z dnia </w:t>
      </w:r>
      <w:r w:rsidR="00A05246">
        <w:t>30 listopada</w:t>
      </w:r>
      <w:r>
        <w:t xml:space="preserve"> 2020 r.</w:t>
      </w:r>
    </w:p>
    <w:p w:rsidR="00BE3189" w:rsidRDefault="00BE3189" w:rsidP="00BE3189">
      <w:pPr>
        <w:spacing w:line="360" w:lineRule="auto"/>
      </w:pPr>
      <w:r>
        <w:t xml:space="preserve"> </w:t>
      </w:r>
    </w:p>
    <w:p w:rsidR="00BE3189" w:rsidRDefault="00BE3189" w:rsidP="00BE3189">
      <w:pPr>
        <w:spacing w:line="360" w:lineRule="auto"/>
        <w:jc w:val="center"/>
      </w:pPr>
      <w:r>
        <w:rPr>
          <w:b/>
        </w:rPr>
        <w:t xml:space="preserve">w sprawie wyborów uzupełniających do Rady Gminy </w:t>
      </w:r>
      <w:r w:rsidR="004F7A4A">
        <w:rPr>
          <w:b/>
        </w:rPr>
        <w:t>Pacyna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ind w:firstLine="708"/>
        <w:jc w:val="both"/>
      </w:pPr>
      <w:r>
        <w:t>Na podstawie art. 385 ustawy z dnia 5 stycznia 2011 r. Kodeks wyborczy (Dz.</w:t>
      </w:r>
      <w:r w:rsidR="003614A6">
        <w:t xml:space="preserve"> </w:t>
      </w:r>
      <w:r>
        <w:t>U. z 20</w:t>
      </w:r>
      <w:r w:rsidR="00302448">
        <w:t>20</w:t>
      </w:r>
      <w:r>
        <w:t xml:space="preserve"> r. poz. </w:t>
      </w:r>
      <w:r w:rsidR="00302448">
        <w:t>1319</w:t>
      </w:r>
      <w:r>
        <w:t xml:space="preserve">) w związku z postanowieniem </w:t>
      </w:r>
      <w:r w:rsidR="006201E0">
        <w:t>n</w:t>
      </w:r>
      <w:r>
        <w:t xml:space="preserve">r </w:t>
      </w:r>
      <w:r w:rsidR="00302448">
        <w:t>3</w:t>
      </w:r>
      <w:r w:rsidR="004F7A4A">
        <w:t>32</w:t>
      </w:r>
      <w:r>
        <w:t>/20</w:t>
      </w:r>
      <w:r w:rsidR="00302448">
        <w:t>20</w:t>
      </w:r>
      <w:r>
        <w:t xml:space="preserve"> Komisarza Wyborczego w Płocku </w:t>
      </w:r>
      <w:r w:rsidR="00C01FD6">
        <w:t>I</w:t>
      </w:r>
      <w:r>
        <w:t xml:space="preserve">I z dnia </w:t>
      </w:r>
      <w:r w:rsidR="00C01FD6">
        <w:t>2</w:t>
      </w:r>
      <w:r w:rsidR="004F7A4A">
        <w:t>0 listopada</w:t>
      </w:r>
      <w:r>
        <w:t xml:space="preserve"> 20</w:t>
      </w:r>
      <w:r w:rsidR="00302448">
        <w:t>20</w:t>
      </w:r>
      <w:r>
        <w:t xml:space="preserve"> r. w sprawie stwierdzenia wygaśnięcia mandatu radnego Rady Gminy </w:t>
      </w:r>
      <w:r w:rsidR="004F7A4A">
        <w:t>Pacyna</w:t>
      </w:r>
      <w:r w:rsidR="006201E0">
        <w:t xml:space="preserve"> </w:t>
      </w:r>
      <w:r w:rsidR="003614A6">
        <w:t xml:space="preserve">                   </w:t>
      </w:r>
      <w:r w:rsidR="006201E0" w:rsidRPr="002E42D9">
        <w:t>(Dz. U</w:t>
      </w:r>
      <w:r w:rsidR="008E069C" w:rsidRPr="002E42D9">
        <w:t>rz</w:t>
      </w:r>
      <w:r w:rsidR="006201E0" w:rsidRPr="002E42D9">
        <w:t xml:space="preserve">. Woj. </w:t>
      </w:r>
      <w:proofErr w:type="spellStart"/>
      <w:r w:rsidR="006201E0" w:rsidRPr="002E42D9">
        <w:t>Maz</w:t>
      </w:r>
      <w:proofErr w:type="spellEnd"/>
      <w:r w:rsidR="006201E0" w:rsidRPr="002E42D9">
        <w:t xml:space="preserve">. poz. </w:t>
      </w:r>
      <w:r w:rsidR="002E42D9" w:rsidRPr="002E42D9">
        <w:t>1</w:t>
      </w:r>
      <w:r w:rsidR="004F7A4A">
        <w:t>1498</w:t>
      </w:r>
      <w:r w:rsidR="002E42D9" w:rsidRPr="002E42D9">
        <w:t>)</w:t>
      </w:r>
      <w:r w:rsidR="00302448" w:rsidRPr="002E42D9">
        <w:t xml:space="preserve"> </w:t>
      </w:r>
      <w:r>
        <w:t>zarządza się, co następuje: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1.</w:t>
      </w:r>
      <w:r>
        <w:t xml:space="preserve"> Zarządza się wybory uzupełniające do Rady Gminy </w:t>
      </w:r>
      <w:r w:rsidR="004F7A4A">
        <w:t>Pacyna</w:t>
      </w:r>
      <w:r>
        <w:t xml:space="preserve"> w jednomandatowy</w:t>
      </w:r>
      <w:r w:rsidR="00302448">
        <w:t>m</w:t>
      </w:r>
      <w:r>
        <w:t xml:space="preserve"> okręg</w:t>
      </w:r>
      <w:r w:rsidR="00302448">
        <w:t>u</w:t>
      </w:r>
      <w:r>
        <w:t xml:space="preserve"> wyborczy</w:t>
      </w:r>
      <w:r w:rsidR="00302448">
        <w:t>m</w:t>
      </w:r>
      <w:r>
        <w:t xml:space="preserve"> nr </w:t>
      </w:r>
      <w:r w:rsidR="004F7A4A">
        <w:t>3</w:t>
      </w:r>
      <w:r>
        <w:t>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</w:pPr>
      <w:r>
        <w:rPr>
          <w:b/>
        </w:rPr>
        <w:t>§ 2.</w:t>
      </w:r>
      <w:r>
        <w:t xml:space="preserve"> W okręgu wyborczym nr </w:t>
      </w:r>
      <w:r w:rsidR="004F7A4A">
        <w:t>3</w:t>
      </w:r>
      <w:r>
        <w:t xml:space="preserve"> wybierany będzie jeden radny.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rPr>
          <w:bCs/>
        </w:rPr>
      </w:pPr>
      <w:r>
        <w:rPr>
          <w:b/>
          <w:bCs/>
        </w:rPr>
        <w:t>§ 3.</w:t>
      </w:r>
      <w:r>
        <w:rPr>
          <w:bCs/>
        </w:rPr>
        <w:t xml:space="preserve"> Datę wyborów wyznacza się na dzień </w:t>
      </w:r>
      <w:r w:rsidR="004F7A4A">
        <w:rPr>
          <w:bCs/>
        </w:rPr>
        <w:t>14 lutego</w:t>
      </w:r>
      <w:r>
        <w:rPr>
          <w:bCs/>
        </w:rPr>
        <w:t xml:space="preserve"> 202</w:t>
      </w:r>
      <w:r w:rsidR="00C01FD6">
        <w:rPr>
          <w:bCs/>
        </w:rPr>
        <w:t>1</w:t>
      </w:r>
      <w:r>
        <w:rPr>
          <w:bCs/>
        </w:rPr>
        <w:t xml:space="preserve"> r.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4.</w:t>
      </w:r>
      <w:r>
        <w:t> Dni, w których upływają terminy wykonania czynności wyborczych przewidzianych                        w ustawie z dnia 5 stycznia 2011 r. Kodeks wyborczy, określa kalendarz wyborczy, stanowiący załącznik do zarządzenia.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5.</w:t>
      </w:r>
      <w:r>
        <w:t xml:space="preserve"> Zarządzenie wchodzi w życie z dniem ogłoszenia w Dzienniku Urzędowym Województwa Mazowieckiego i podlega podaniu do publicznej wiadomości na obszarze </w:t>
      </w:r>
      <w:r w:rsidR="006201E0">
        <w:t>g</w:t>
      </w:r>
      <w:r>
        <w:t xml:space="preserve">miny </w:t>
      </w:r>
      <w:r w:rsidR="004F7A4A">
        <w:t>Pacyna</w:t>
      </w:r>
      <w:r>
        <w:t>.</w:t>
      </w: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  <w:r>
        <w:t xml:space="preserve"> </w:t>
      </w:r>
    </w:p>
    <w:p w:rsidR="00811F53" w:rsidRDefault="00811F53" w:rsidP="009422EE">
      <w:pPr>
        <w:spacing w:line="480" w:lineRule="auto"/>
        <w:rPr>
          <w:rFonts w:ascii="Calibri" w:hAnsi="Calibri"/>
          <w:sz w:val="26"/>
        </w:rPr>
      </w:pPr>
    </w:p>
    <w:p w:rsidR="00FF6E74" w:rsidRDefault="00FF6E74" w:rsidP="009422EE">
      <w:pPr>
        <w:spacing w:line="480" w:lineRule="auto"/>
        <w:rPr>
          <w:rFonts w:ascii="Calibri" w:hAnsi="Calibri"/>
          <w:sz w:val="26"/>
        </w:rPr>
      </w:pPr>
    </w:p>
    <w:p w:rsidR="00FF6E74" w:rsidRDefault="00FF6E74" w:rsidP="009422EE">
      <w:pPr>
        <w:spacing w:line="480" w:lineRule="auto"/>
        <w:rPr>
          <w:rFonts w:ascii="Calibri" w:hAnsi="Calibri"/>
          <w:sz w:val="26"/>
        </w:rPr>
      </w:pPr>
    </w:p>
    <w:p w:rsidR="00FF6E74" w:rsidRDefault="00FF6E74" w:rsidP="009422EE">
      <w:pPr>
        <w:spacing w:line="480" w:lineRule="auto"/>
        <w:rPr>
          <w:rFonts w:ascii="Calibri" w:hAnsi="Calibri"/>
          <w:sz w:val="26"/>
        </w:rPr>
      </w:pPr>
    </w:p>
    <w:p w:rsidR="00FF6E74" w:rsidRDefault="00FF6E74" w:rsidP="009422EE">
      <w:pPr>
        <w:spacing w:line="480" w:lineRule="auto"/>
        <w:rPr>
          <w:rFonts w:ascii="Calibri" w:hAnsi="Calibri"/>
          <w:sz w:val="26"/>
        </w:rPr>
      </w:pPr>
    </w:p>
    <w:p w:rsidR="00FF6E74" w:rsidRDefault="00FF6E74" w:rsidP="009422EE">
      <w:pPr>
        <w:spacing w:line="480" w:lineRule="auto"/>
        <w:rPr>
          <w:rFonts w:ascii="Calibri" w:hAnsi="Calibri"/>
          <w:sz w:val="26"/>
        </w:rPr>
      </w:pPr>
    </w:p>
    <w:p w:rsidR="00FF6E74" w:rsidRDefault="00FF6E74" w:rsidP="009422EE">
      <w:pPr>
        <w:spacing w:line="480" w:lineRule="auto"/>
        <w:rPr>
          <w:rFonts w:ascii="Calibri" w:hAnsi="Calibri"/>
          <w:sz w:val="26"/>
        </w:rPr>
      </w:pPr>
    </w:p>
    <w:p w:rsidR="00FF6E74" w:rsidRDefault="00FF6E74" w:rsidP="009422EE">
      <w:pPr>
        <w:spacing w:line="480" w:lineRule="auto"/>
        <w:rPr>
          <w:rFonts w:ascii="Calibri" w:hAnsi="Calibri"/>
          <w:sz w:val="26"/>
        </w:rPr>
      </w:pPr>
    </w:p>
    <w:p w:rsidR="00FF6E74" w:rsidRDefault="00FF6E74" w:rsidP="00FF6E74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 xml:space="preserve">Załącznik do zarządzenia nr </w:t>
      </w:r>
      <w:r>
        <w:rPr>
          <w:rFonts w:ascii="Calibri" w:hAnsi="Calibri"/>
          <w:bCs/>
          <w:snapToGrid w:val="0"/>
          <w:sz w:val="20"/>
        </w:rPr>
        <w:t xml:space="preserve"> 449</w:t>
      </w:r>
    </w:p>
    <w:p w:rsidR="00FF6E74" w:rsidRDefault="00FF6E74" w:rsidP="00FF6E74">
      <w:pPr>
        <w:widowControl w:val="0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  <w:t xml:space="preserve">    </w:t>
      </w:r>
      <w:r>
        <w:rPr>
          <w:rFonts w:ascii="Calibri" w:hAnsi="Calibri"/>
          <w:bCs/>
          <w:snapToGrid w:val="0"/>
          <w:sz w:val="20"/>
        </w:rPr>
        <w:tab/>
        <w:t>Wojewody Mazowieckiego</w:t>
      </w:r>
    </w:p>
    <w:p w:rsidR="00FF6E74" w:rsidRDefault="00FF6E74" w:rsidP="00FF6E74">
      <w:pPr>
        <w:widowControl w:val="0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  <w:t xml:space="preserve">  </w:t>
      </w:r>
      <w:r>
        <w:rPr>
          <w:rFonts w:ascii="Calibri" w:hAnsi="Calibri"/>
          <w:snapToGrid w:val="0"/>
          <w:sz w:val="20"/>
        </w:rPr>
        <w:tab/>
        <w:t xml:space="preserve">z dnia </w:t>
      </w:r>
      <w:r>
        <w:rPr>
          <w:rFonts w:ascii="Calibri" w:hAnsi="Calibri"/>
          <w:snapToGrid w:val="0"/>
          <w:sz w:val="20"/>
        </w:rPr>
        <w:t>30 listopada</w:t>
      </w:r>
      <w:bookmarkStart w:id="0" w:name="_GoBack"/>
      <w:bookmarkEnd w:id="0"/>
      <w:r>
        <w:rPr>
          <w:rFonts w:ascii="Calibri" w:hAnsi="Calibri"/>
          <w:snapToGrid w:val="0"/>
          <w:sz w:val="20"/>
        </w:rPr>
        <w:t xml:space="preserve"> 2020 r. </w:t>
      </w:r>
    </w:p>
    <w:p w:rsidR="00FF6E74" w:rsidRDefault="00FF6E74" w:rsidP="00FF6E74">
      <w:pPr>
        <w:widowControl w:val="0"/>
        <w:rPr>
          <w:rFonts w:ascii="Calibri" w:hAnsi="Calibri"/>
          <w:snapToGrid w:val="0"/>
          <w:sz w:val="20"/>
        </w:rPr>
      </w:pPr>
    </w:p>
    <w:p w:rsidR="00FF6E74" w:rsidRDefault="00FF6E74" w:rsidP="00FF6E74">
      <w:pPr>
        <w:keepNext/>
        <w:widowControl w:val="0"/>
        <w:snapToGrid w:val="0"/>
        <w:spacing w:line="276" w:lineRule="auto"/>
        <w:outlineLvl w:val="1"/>
        <w:rPr>
          <w:rFonts w:ascii="Calibri" w:eastAsia="Arial Unicode MS" w:hAnsi="Calibri"/>
          <w:b/>
        </w:rPr>
      </w:pPr>
      <w:r>
        <w:rPr>
          <w:rFonts w:ascii="Calibri" w:eastAsia="Arial Unicode MS" w:hAnsi="Calibri"/>
          <w:b/>
        </w:rPr>
        <w:t xml:space="preserve">                                                      KALENDARZ   WYBORCZY 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FF6E74" w:rsidTr="00284AE8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88" w:lineRule="atLeast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Termin wykonania czynności wyborczej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keepNext/>
              <w:widowControl w:val="0"/>
              <w:snapToGrid w:val="0"/>
              <w:spacing w:line="288" w:lineRule="atLeast"/>
              <w:outlineLvl w:val="2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                                      </w:t>
            </w:r>
            <w:r w:rsidRPr="00F3543C"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  <w:t>Treść czynności</w:t>
            </w:r>
          </w:p>
        </w:tc>
      </w:tr>
      <w:tr w:rsidR="00FF6E74" w:rsidTr="00284AE8">
        <w:trPr>
          <w:trHeight w:val="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21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2020 r.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podanie do publicznej wiadomości, w formie obwieszczenia  informacji o granicach i numerze okręgu wyborczego, liczbie wybieranych radnych w okręgu, w którym zarządzono wybory uzupełniające oraz o siedzibie Gminnej Komisji Wyborczej w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Pacynie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,</w:t>
            </w:r>
          </w:p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zawiadomienie Komisarza Wyborczego w Płocku II  o utworzeniu komitetu wyborczego oraz zamiarze zgłaszania kandydata na radnego</w:t>
            </w:r>
          </w:p>
        </w:tc>
      </w:tr>
      <w:tr w:rsidR="00FF6E74" w:rsidTr="00284AE8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grudnia 2020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Komisarza Wyborczego w Płocku II kandydatów do składu Gminnej Komisji Wyborczej w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Pacynie</w:t>
            </w:r>
          </w:p>
        </w:tc>
      </w:tr>
      <w:tr w:rsidR="00FF6E74" w:rsidTr="00284AE8">
        <w:trPr>
          <w:trHeight w:val="6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r. </w:t>
            </w:r>
          </w:p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powołanie  przez  Komisarza Wyborczego w Płocku II Gminnej Komisji Wyborczej w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Pacynie</w:t>
            </w:r>
          </w:p>
        </w:tc>
      </w:tr>
      <w:tr w:rsidR="00FF6E74" w:rsidTr="00284AE8">
        <w:trPr>
          <w:trHeight w:val="6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10 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r. </w:t>
            </w:r>
          </w:p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godz. 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Gminnej Komisji Wyborczej w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Pacynie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list kandydatów na radnego</w:t>
            </w:r>
          </w:p>
        </w:tc>
      </w:tr>
      <w:tr w:rsidR="00FF6E74" w:rsidTr="00284AE8">
        <w:trPr>
          <w:trHeight w:val="4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stycznia 2021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zgłaszanie do Komisarza Wyborczego w Płocku II kandydatów do składu obwodowej komisji wyborczej</w:t>
            </w:r>
          </w:p>
        </w:tc>
      </w:tr>
      <w:tr w:rsidR="00FF6E74" w:rsidTr="00284AE8">
        <w:trPr>
          <w:cantSplit/>
          <w:trHeight w:val="9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stycznia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r.</w:t>
            </w:r>
          </w:p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podanie do publicznej wiadomości w formie  obwieszczenia  informacji o numerze i granicy obwodu głosowania  oraz wyznaczonej siedzibie obwodowej komisji wyborczej, w tym o lokalu przystosowanym do potrzeb osób niepełnosprawnych oraz o możliwości głosowania korespondencyjnego i głosowania przez pełnomocnika</w:t>
            </w:r>
          </w:p>
        </w:tc>
      </w:tr>
      <w:tr w:rsidR="00FF6E74" w:rsidTr="00284AE8">
        <w:trPr>
          <w:cantSplit/>
          <w:trHeight w:val="5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24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stycznia 2021 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przyznanie przez Gminną Komisję Wyborczą w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Pacynie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numerów dla zarejestrowanych list kandydatów na radnego</w:t>
            </w:r>
          </w:p>
        </w:tc>
      </w:tr>
      <w:tr w:rsidR="00FF6E74" w:rsidTr="00284AE8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24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stycznia 2021 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powołanie przez  Komisarza Wyborczego w Płocku II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 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obwodowej komisji wyborczej</w:t>
            </w:r>
          </w:p>
        </w:tc>
      </w:tr>
      <w:tr w:rsidR="00FF6E74" w:rsidTr="00284AE8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24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stycznia 2021 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sporządzenie spisu wyborców w Urzędzie Gminy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Pacyna</w:t>
            </w:r>
          </w:p>
        </w:tc>
      </w:tr>
      <w:tr w:rsidR="00FF6E74" w:rsidTr="00284AE8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30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stycznia 2021 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zgłaszanie Komisarzowi Wyborczemu w Płocku II zamiaru głosowania korespondencyjnego przez wyborców niepełnosprawnych oraz wyborców, którzy najpóźniej w dniu głosowania kończą 60 lat</w:t>
            </w:r>
          </w:p>
        </w:tc>
      </w:tr>
      <w:tr w:rsidR="00FF6E74" w:rsidTr="00284AE8">
        <w:trPr>
          <w:cantSplit/>
          <w:trHeight w:val="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30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stycznia 2021 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rozplakatowanie obwieszczenia Gminnej Komisji Wyborczej w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Pacynie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 zarejestrowanych listach kandydatów na radnego</w:t>
            </w:r>
          </w:p>
        </w:tc>
      </w:tr>
      <w:tr w:rsidR="00FF6E74" w:rsidTr="00284AE8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5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lutego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2021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 składanie wniosków o sporządzenie aktu pełnomocnictwa  </w:t>
            </w:r>
          </w:p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 do głosowania </w:t>
            </w:r>
          </w:p>
        </w:tc>
      </w:tr>
      <w:tr w:rsidR="00FF6E74" w:rsidTr="00284AE8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74" w:rsidRPr="00F3543C" w:rsidRDefault="00FF6E74" w:rsidP="00284AE8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9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lutego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2021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zgłaszanie Komisarzowi Wyborczemu w Płocku II zamiaru   </w:t>
            </w:r>
          </w:p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 głosowania korespondencyjnego przez wyborców   </w:t>
            </w:r>
          </w:p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 podlegających w dniu głosowania obowiązkowej     </w:t>
            </w:r>
          </w:p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 kwarantannie,  izolacji lub izolacji w warunkach domowych</w:t>
            </w:r>
          </w:p>
        </w:tc>
      </w:tr>
      <w:tr w:rsidR="00FF6E74" w:rsidTr="00284AE8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12 lutego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2021 r. o  godz.24.00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zakończenie kampanii wyborczej</w:t>
            </w:r>
          </w:p>
        </w:tc>
      </w:tr>
      <w:tr w:rsidR="00FF6E74" w:rsidTr="00284AE8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13 lutego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2021 r.</w:t>
            </w:r>
          </w:p>
          <w:p w:rsidR="00FF6E74" w:rsidRPr="00F3543C" w:rsidRDefault="00FF6E74" w:rsidP="00284AE8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przekazanie przewodniczącemu obwodowej komisji</w:t>
            </w:r>
          </w:p>
          <w:p w:rsidR="00FF6E74" w:rsidRPr="00F3543C" w:rsidRDefault="00FF6E74" w:rsidP="00284AE8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wyborczej spisu wyborców</w:t>
            </w:r>
          </w:p>
        </w:tc>
      </w:tr>
      <w:tr w:rsidR="00FF6E74" w:rsidTr="00284AE8">
        <w:trPr>
          <w:trHeight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lutego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2021 r. </w:t>
            </w:r>
          </w:p>
          <w:p w:rsidR="00FF6E74" w:rsidRPr="00F3543C" w:rsidRDefault="00FF6E74" w:rsidP="00284AE8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godz. 7.00-21.00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Pr="00F3543C" w:rsidRDefault="00FF6E74" w:rsidP="00284AE8">
            <w:pPr>
              <w:widowControl w:val="0"/>
              <w:tabs>
                <w:tab w:val="num" w:pos="360"/>
              </w:tabs>
              <w:spacing w:before="240"/>
              <w:jc w:val="both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-    p r z e p r o w a d z e n i e    g ł o s o w a n i a</w:t>
            </w:r>
          </w:p>
        </w:tc>
      </w:tr>
    </w:tbl>
    <w:p w:rsidR="00FF6E74" w:rsidRPr="009422EE" w:rsidRDefault="00FF6E74" w:rsidP="009422EE">
      <w:pPr>
        <w:spacing w:line="480" w:lineRule="auto"/>
        <w:rPr>
          <w:rFonts w:ascii="Calibri" w:hAnsi="Calibri"/>
          <w:sz w:val="26"/>
        </w:rPr>
      </w:pPr>
    </w:p>
    <w:sectPr w:rsidR="00FF6E74" w:rsidRPr="009422EE" w:rsidSect="003D5BFC">
      <w:pgSz w:w="11906" w:h="16838"/>
      <w:pgMar w:top="0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64"/>
    <w:rsid w:val="000A6264"/>
    <w:rsid w:val="001C477A"/>
    <w:rsid w:val="001D2A71"/>
    <w:rsid w:val="00222A38"/>
    <w:rsid w:val="002237BD"/>
    <w:rsid w:val="002E42D9"/>
    <w:rsid w:val="00302448"/>
    <w:rsid w:val="00317C89"/>
    <w:rsid w:val="003614A6"/>
    <w:rsid w:val="003731E0"/>
    <w:rsid w:val="003D5BFC"/>
    <w:rsid w:val="004619FE"/>
    <w:rsid w:val="004F7A4A"/>
    <w:rsid w:val="005F7868"/>
    <w:rsid w:val="00600258"/>
    <w:rsid w:val="006201E0"/>
    <w:rsid w:val="00720450"/>
    <w:rsid w:val="00761E37"/>
    <w:rsid w:val="007832BC"/>
    <w:rsid w:val="0081036D"/>
    <w:rsid w:val="00811F53"/>
    <w:rsid w:val="00830132"/>
    <w:rsid w:val="008E069C"/>
    <w:rsid w:val="0093251D"/>
    <w:rsid w:val="009422EE"/>
    <w:rsid w:val="009948BD"/>
    <w:rsid w:val="00A05246"/>
    <w:rsid w:val="00A157CC"/>
    <w:rsid w:val="00A6627D"/>
    <w:rsid w:val="00A73EF3"/>
    <w:rsid w:val="00A75E29"/>
    <w:rsid w:val="00B34912"/>
    <w:rsid w:val="00BA3614"/>
    <w:rsid w:val="00BE3189"/>
    <w:rsid w:val="00BE5E9C"/>
    <w:rsid w:val="00BE5FC4"/>
    <w:rsid w:val="00BF688D"/>
    <w:rsid w:val="00C01FD6"/>
    <w:rsid w:val="00C15C87"/>
    <w:rsid w:val="00DD2A76"/>
    <w:rsid w:val="00DF71BC"/>
    <w:rsid w:val="00F3543C"/>
    <w:rsid w:val="00FA0D27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512F"/>
  <w15:chartTrackingRefBased/>
  <w15:docId w15:val="{7483ECB3-67CC-47BB-AB08-C5CFABF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189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3189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1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318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31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E31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3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1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0596-9DDE-4895-BF67-111F6E16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Majchrzak</dc:creator>
  <cp:keywords/>
  <dc:description/>
  <cp:lastModifiedBy>Paulina Kolaszyńska</cp:lastModifiedBy>
  <cp:revision>3</cp:revision>
  <cp:lastPrinted>2020-11-25T09:11:00Z</cp:lastPrinted>
  <dcterms:created xsi:type="dcterms:W3CDTF">2020-11-30T13:58:00Z</dcterms:created>
  <dcterms:modified xsi:type="dcterms:W3CDTF">2020-12-01T13:55:00Z</dcterms:modified>
</cp:coreProperties>
</file>