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0A6" w:rsidRDefault="003B30A6" w:rsidP="003B30A6">
      <w:pPr>
        <w:ind w:left="5664" w:firstLine="708"/>
      </w:pPr>
      <w:r>
        <w:t xml:space="preserve">Załącznik nr 12 do SWZ </w:t>
      </w:r>
    </w:p>
    <w:p w:rsidR="003B30A6" w:rsidRDefault="003B30A6" w:rsidP="003B30A6"/>
    <w:p w:rsidR="003B30A6" w:rsidRDefault="003B30A6" w:rsidP="003B30A6"/>
    <w:p w:rsidR="003B30A6" w:rsidRDefault="003B30A6" w:rsidP="003B30A6"/>
    <w:p w:rsidR="003B30A6" w:rsidRDefault="003B30A6" w:rsidP="003B30A6">
      <w:pPr>
        <w:jc w:val="center"/>
      </w:pPr>
      <w:r>
        <w:t>IDENTYFIKATOR POSTĘPOWANIA GENEROWANY PRZEZ MINIPORTAL</w:t>
      </w:r>
    </w:p>
    <w:p w:rsidR="002A2D22" w:rsidRDefault="003B30A6" w:rsidP="003B30A6">
      <w:pPr>
        <w:jc w:val="center"/>
      </w:pPr>
      <w:r>
        <w:t>(ID POSTĘPOWANIA)</w:t>
      </w:r>
    </w:p>
    <w:p w:rsidR="0014678E" w:rsidRDefault="0014678E" w:rsidP="003B30A6">
      <w:pPr>
        <w:jc w:val="center"/>
      </w:pPr>
    </w:p>
    <w:p w:rsidR="0014678E" w:rsidRPr="0014678E" w:rsidRDefault="0014678E" w:rsidP="003B30A6">
      <w:pPr>
        <w:jc w:val="center"/>
        <w:rPr>
          <w:b/>
          <w:sz w:val="40"/>
          <w:szCs w:val="40"/>
        </w:rPr>
      </w:pPr>
      <w:r w:rsidRPr="0014678E">
        <w:rPr>
          <w:b/>
          <w:sz w:val="40"/>
          <w:szCs w:val="40"/>
        </w:rPr>
        <w:t>3ebe5112-1130-4fe2-a0ab-0a33495529a8</w:t>
      </w:r>
    </w:p>
    <w:p w:rsidR="003B30A6" w:rsidRDefault="003B30A6" w:rsidP="003B30A6">
      <w:pPr>
        <w:jc w:val="center"/>
      </w:pPr>
    </w:p>
    <w:p w:rsidR="003B30A6" w:rsidRDefault="003B30A6" w:rsidP="003B30A6">
      <w:bookmarkStart w:id="0" w:name="_GoBack"/>
      <w:bookmarkEnd w:id="0"/>
    </w:p>
    <w:sectPr w:rsidR="003B30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21"/>
    <w:rsid w:val="000228CF"/>
    <w:rsid w:val="0014678E"/>
    <w:rsid w:val="002A2D22"/>
    <w:rsid w:val="003B30A6"/>
    <w:rsid w:val="003F0DD4"/>
    <w:rsid w:val="00751821"/>
    <w:rsid w:val="00940FFB"/>
    <w:rsid w:val="00A45C31"/>
    <w:rsid w:val="00DB10D4"/>
    <w:rsid w:val="00DD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56B5F-537B-4167-931E-60516281E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Graca (Nadleśnictwo Drawsko)</dc:creator>
  <cp:keywords/>
  <dc:description/>
  <cp:lastModifiedBy>Grzegorz Graca (Nadleśnictwo Drawsko)</cp:lastModifiedBy>
  <cp:revision>9</cp:revision>
  <dcterms:created xsi:type="dcterms:W3CDTF">2021-09-13T10:21:00Z</dcterms:created>
  <dcterms:modified xsi:type="dcterms:W3CDTF">2022-06-02T11:35:00Z</dcterms:modified>
</cp:coreProperties>
</file>