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1E" w:rsidRPr="009C101E" w:rsidRDefault="009C101E" w:rsidP="003575F4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35443">
        <w:rPr>
          <w:rFonts w:ascii="Times New Roman" w:hAnsi="Times New Roman" w:cs="Times New Roman"/>
          <w:b/>
        </w:rPr>
        <w:tab/>
      </w:r>
      <w:r w:rsidR="00F35443">
        <w:rPr>
          <w:rFonts w:ascii="Times New Roman" w:hAnsi="Times New Roman" w:cs="Times New Roman"/>
          <w:b/>
        </w:rPr>
        <w:tab/>
      </w:r>
      <w:r w:rsidR="00F35443">
        <w:rPr>
          <w:rFonts w:ascii="Times New Roman" w:hAnsi="Times New Roman" w:cs="Times New Roman"/>
          <w:b/>
        </w:rPr>
        <w:tab/>
      </w:r>
      <w:r w:rsidR="00F35443">
        <w:rPr>
          <w:rFonts w:ascii="Times New Roman" w:hAnsi="Times New Roman" w:cs="Times New Roman"/>
          <w:b/>
        </w:rPr>
        <w:tab/>
      </w:r>
    </w:p>
    <w:p w:rsidR="009C6659" w:rsidRPr="0025632E" w:rsidRDefault="0025632E" w:rsidP="00BE614B">
      <w:pPr>
        <w:spacing w:after="0" w:line="240" w:lineRule="auto"/>
        <w:jc w:val="center"/>
        <w:rPr>
          <w:rFonts w:ascii="Roboto" w:hAnsi="Roboto" w:cs="Times New Roman"/>
          <w:b/>
          <w:sz w:val="20"/>
          <w:szCs w:val="20"/>
          <w:lang w:val="ru-RU"/>
        </w:rPr>
      </w:pPr>
      <w:r w:rsidRPr="0025632E">
        <w:rPr>
          <w:rFonts w:ascii="Roboto" w:hAnsi="Roboto" w:cs="Times New Roman"/>
          <w:b/>
          <w:sz w:val="20"/>
          <w:szCs w:val="20"/>
          <w:lang w:val="ru-RU"/>
        </w:rPr>
        <w:t xml:space="preserve">ИНФОРМАЦИЯ </w:t>
      </w:r>
      <w:r>
        <w:rPr>
          <w:rFonts w:ascii="Roboto" w:hAnsi="Roboto" w:cs="Times New Roman"/>
          <w:b/>
          <w:sz w:val="20"/>
          <w:szCs w:val="20"/>
          <w:lang w:val="ru-RU"/>
        </w:rPr>
        <w:t>ДЛЯ</w:t>
      </w:r>
      <w:r w:rsidRPr="0025632E">
        <w:rPr>
          <w:rFonts w:ascii="Roboto" w:hAnsi="Roboto" w:cs="Times New Roman"/>
          <w:b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b/>
          <w:sz w:val="20"/>
          <w:szCs w:val="20"/>
          <w:lang w:val="ru-RU"/>
        </w:rPr>
        <w:t>ЛИЦ</w:t>
      </w:r>
      <w:r w:rsidRPr="0025632E">
        <w:rPr>
          <w:rFonts w:ascii="Roboto" w:hAnsi="Roboto" w:cs="Times New Roman"/>
          <w:b/>
          <w:sz w:val="20"/>
          <w:szCs w:val="20"/>
          <w:lang w:val="ru-RU"/>
        </w:rPr>
        <w:t xml:space="preserve">, </w:t>
      </w:r>
      <w:r>
        <w:rPr>
          <w:rFonts w:ascii="Roboto" w:hAnsi="Roboto" w:cs="Times New Roman"/>
          <w:b/>
          <w:sz w:val="20"/>
          <w:szCs w:val="20"/>
          <w:lang w:val="ru-RU"/>
        </w:rPr>
        <w:t>ЖЕЛАЮЩИХ ПОЛУЧИТЬ ДЕНЕЖНУЮ ПОМОЩЬ ДЛЯ САМОСТОЯТЕЛЬНОГО ПОКРЫТИЯ РАСХОДОВ НА ПРЕБЫВАНИЕ НА ТЕРРИТОРИИ РП</w:t>
      </w:r>
      <w:r w:rsidR="009C6659" w:rsidRPr="0025632E">
        <w:rPr>
          <w:rFonts w:ascii="Roboto" w:hAnsi="Roboto" w:cs="Times New Roman"/>
          <w:b/>
          <w:sz w:val="20"/>
          <w:szCs w:val="20"/>
          <w:lang w:val="ru-RU"/>
        </w:rPr>
        <w:t>:</w:t>
      </w:r>
    </w:p>
    <w:p w:rsidR="00992600" w:rsidRPr="0025632E" w:rsidRDefault="00992600" w:rsidP="00CF5D68">
      <w:pPr>
        <w:rPr>
          <w:rFonts w:ascii="Roboto" w:hAnsi="Roboto" w:cs="Times New Roman"/>
          <w:b/>
          <w:sz w:val="20"/>
          <w:szCs w:val="20"/>
          <w:lang w:val="ru-RU"/>
        </w:rPr>
      </w:pPr>
    </w:p>
    <w:p w:rsidR="0003410C" w:rsidRPr="0025632E" w:rsidRDefault="0025632E" w:rsidP="00CF5D68">
      <w:pPr>
        <w:rPr>
          <w:rFonts w:ascii="Roboto" w:hAnsi="Roboto" w:cs="Times New Roman"/>
          <w:b/>
          <w:sz w:val="20"/>
          <w:szCs w:val="20"/>
          <w:lang w:val="ru-RU"/>
        </w:rPr>
      </w:pPr>
      <w:r>
        <w:rPr>
          <w:rFonts w:ascii="Roboto" w:hAnsi="Roboto" w:cs="Times New Roman"/>
          <w:b/>
          <w:sz w:val="20"/>
          <w:szCs w:val="20"/>
          <w:lang w:val="ru-RU"/>
        </w:rPr>
        <w:t xml:space="preserve">Я заявляю, что уведомлен о </w:t>
      </w:r>
      <w:r w:rsidR="00A116C2">
        <w:rPr>
          <w:rFonts w:ascii="Roboto" w:hAnsi="Roboto" w:cs="Times New Roman"/>
          <w:b/>
          <w:sz w:val="20"/>
          <w:szCs w:val="20"/>
          <w:lang w:val="ru-RU"/>
        </w:rPr>
        <w:t>ниже</w:t>
      </w:r>
      <w:r>
        <w:rPr>
          <w:rFonts w:ascii="Roboto" w:hAnsi="Roboto" w:cs="Times New Roman"/>
          <w:b/>
          <w:sz w:val="20"/>
          <w:szCs w:val="20"/>
          <w:lang w:val="ru-RU"/>
        </w:rPr>
        <w:t>следующем</w:t>
      </w:r>
      <w:r w:rsidR="0003410C" w:rsidRPr="0025632E">
        <w:rPr>
          <w:rFonts w:ascii="Roboto" w:hAnsi="Roboto" w:cs="Times New Roman"/>
          <w:b/>
          <w:sz w:val="20"/>
          <w:szCs w:val="20"/>
          <w:lang w:val="ru-RU"/>
        </w:rPr>
        <w:t>:</w:t>
      </w:r>
    </w:p>
    <w:p w:rsidR="00EF5874" w:rsidRPr="0025632E" w:rsidRDefault="0025632E" w:rsidP="004B5868">
      <w:pPr>
        <w:pStyle w:val="Akapitzlist"/>
        <w:numPr>
          <w:ilvl w:val="0"/>
          <w:numId w:val="4"/>
        </w:numPr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ru-RU"/>
        </w:rPr>
        <w:t>Размер денежной помощи, предоставляемой вне центра, составляет</w:t>
      </w:r>
      <w:r w:rsidR="00EF5874" w:rsidRPr="0025632E">
        <w:rPr>
          <w:rFonts w:ascii="Roboto" w:hAnsi="Roboto" w:cs="Times New Roman"/>
          <w:sz w:val="20"/>
          <w:szCs w:val="20"/>
          <w:lang w:val="ru-RU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91"/>
        <w:gridCol w:w="3359"/>
        <w:gridCol w:w="3246"/>
      </w:tblGrid>
      <w:tr w:rsidR="009C6659" w:rsidRPr="0025632E" w:rsidTr="002524EB">
        <w:tc>
          <w:tcPr>
            <w:tcW w:w="3576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1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человек в семье</w:t>
            </w:r>
          </w:p>
        </w:tc>
        <w:tc>
          <w:tcPr>
            <w:tcW w:w="3402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25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зл</w:t>
            </w:r>
            <w:r w:rsidR="0025632E" w:rsidRPr="0025632E">
              <w:rPr>
                <w:rFonts w:ascii="Roboto" w:hAnsi="Roboto" w:cs="Times New Roman"/>
                <w:sz w:val="20"/>
                <w:szCs w:val="20"/>
              </w:rPr>
              <w:t>.</w:t>
            </w:r>
            <w:r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3260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750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зл.</w:t>
            </w:r>
            <w:r w:rsidR="00F06299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*</w:t>
            </w: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/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месяц/человека</w:t>
            </w:r>
          </w:p>
        </w:tc>
      </w:tr>
      <w:tr w:rsidR="009C6659" w:rsidRPr="0025632E" w:rsidTr="002524EB">
        <w:tc>
          <w:tcPr>
            <w:tcW w:w="3576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2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человека</w:t>
            </w:r>
            <w:r w:rsidR="0025632E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в</w:t>
            </w:r>
            <w:r w:rsidR="0025632E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семье</w:t>
            </w:r>
          </w:p>
        </w:tc>
        <w:tc>
          <w:tcPr>
            <w:tcW w:w="3402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20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зл.</w:t>
            </w: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/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день/человека</w:t>
            </w:r>
          </w:p>
        </w:tc>
        <w:tc>
          <w:tcPr>
            <w:tcW w:w="3260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600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зл.</w:t>
            </w:r>
            <w:r w:rsidR="00F06299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*</w:t>
            </w: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/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месяц/человека</w:t>
            </w:r>
          </w:p>
        </w:tc>
      </w:tr>
      <w:tr w:rsidR="009C6659" w:rsidRPr="0025632E" w:rsidTr="002524EB">
        <w:tc>
          <w:tcPr>
            <w:tcW w:w="3576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3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человека</w:t>
            </w:r>
            <w:r w:rsidR="0025632E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в</w:t>
            </w:r>
            <w:r w:rsidR="0025632E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семье</w:t>
            </w:r>
          </w:p>
        </w:tc>
        <w:tc>
          <w:tcPr>
            <w:tcW w:w="3402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15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зл./день/человека</w:t>
            </w:r>
          </w:p>
        </w:tc>
        <w:tc>
          <w:tcPr>
            <w:tcW w:w="3260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450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зл.</w:t>
            </w:r>
            <w:r w:rsidR="00F06299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*</w:t>
            </w: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/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месяц/человека</w:t>
            </w:r>
          </w:p>
        </w:tc>
      </w:tr>
      <w:tr w:rsidR="009C6659" w:rsidRPr="00B774C3" w:rsidTr="002524EB">
        <w:tc>
          <w:tcPr>
            <w:tcW w:w="3576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4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и более человек в семье</w:t>
            </w:r>
          </w:p>
        </w:tc>
        <w:tc>
          <w:tcPr>
            <w:tcW w:w="3402" w:type="dxa"/>
          </w:tcPr>
          <w:p w:rsidR="009C6659" w:rsidRPr="0025632E" w:rsidRDefault="009C6659" w:rsidP="0025632E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12,50 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зл</w:t>
            </w:r>
            <w:r w:rsidR="0025632E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./</w:t>
            </w:r>
            <w:r w:rsidR="0025632E">
              <w:rPr>
                <w:rFonts w:ascii="Roboto" w:hAnsi="Roboto" w:cs="Times New Roman"/>
                <w:sz w:val="20"/>
                <w:szCs w:val="20"/>
                <w:lang w:val="ru-RU"/>
              </w:rPr>
              <w:t>день/человека</w:t>
            </w:r>
          </w:p>
        </w:tc>
        <w:tc>
          <w:tcPr>
            <w:tcW w:w="3260" w:type="dxa"/>
          </w:tcPr>
          <w:p w:rsidR="009C6659" w:rsidRPr="00B774C3" w:rsidRDefault="0025632E" w:rsidP="0025632E">
            <w:pPr>
              <w:pStyle w:val="Akapitzlist"/>
              <w:numPr>
                <w:ilvl w:val="0"/>
                <w:numId w:val="5"/>
              </w:numPr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  <w:lang w:val="ru-RU"/>
              </w:rPr>
              <w:t>зл.</w:t>
            </w:r>
            <w:r w:rsidR="00F06299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*</w:t>
            </w:r>
            <w:r w:rsidR="009C6659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Roboto" w:hAnsi="Roboto" w:cs="Times New Roman"/>
                <w:sz w:val="20"/>
                <w:szCs w:val="20"/>
                <w:lang w:val="ru-RU"/>
              </w:rPr>
              <w:t>месяц</w:t>
            </w:r>
            <w:r w:rsidR="009C6659" w:rsidRPr="0025632E">
              <w:rPr>
                <w:rFonts w:ascii="Roboto" w:hAnsi="Roboto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Roboto" w:hAnsi="Roboto" w:cs="Times New Roman"/>
                <w:sz w:val="20"/>
                <w:szCs w:val="20"/>
                <w:lang w:val="ru-RU"/>
              </w:rPr>
              <w:t>человека</w:t>
            </w:r>
          </w:p>
        </w:tc>
      </w:tr>
    </w:tbl>
    <w:p w:rsidR="004376EE" w:rsidRPr="0025632E" w:rsidRDefault="00F06299" w:rsidP="009C101E">
      <w:pPr>
        <w:spacing w:after="0"/>
        <w:ind w:firstLine="360"/>
        <w:jc w:val="both"/>
        <w:rPr>
          <w:rFonts w:ascii="Roboto" w:hAnsi="Roboto" w:cs="Times New Roman"/>
          <w:sz w:val="20"/>
          <w:szCs w:val="20"/>
          <w:lang w:val="ru-RU"/>
        </w:rPr>
      </w:pPr>
      <w:r w:rsidRPr="0025632E">
        <w:rPr>
          <w:rFonts w:ascii="Roboto" w:hAnsi="Roboto" w:cs="Times New Roman"/>
          <w:sz w:val="20"/>
          <w:szCs w:val="20"/>
          <w:lang w:val="ru-RU"/>
        </w:rPr>
        <w:t>*</w:t>
      </w:r>
      <w:r w:rsidR="0025632E">
        <w:rPr>
          <w:rFonts w:ascii="Roboto" w:hAnsi="Roboto" w:cs="Times New Roman"/>
          <w:sz w:val="20"/>
          <w:szCs w:val="20"/>
          <w:lang w:val="ru-RU"/>
        </w:rPr>
        <w:t>размер денежной помощи на 30 дней/месяц</w:t>
      </w:r>
    </w:p>
    <w:p w:rsidR="004376EE" w:rsidRPr="0025632E" w:rsidRDefault="0025632E" w:rsidP="009C101E">
      <w:pPr>
        <w:pStyle w:val="Akapitzlist"/>
        <w:numPr>
          <w:ilvl w:val="0"/>
          <w:numId w:val="4"/>
        </w:numPr>
        <w:spacing w:after="0"/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ru-RU"/>
        </w:rPr>
        <w:t>Размер денежной помощи в том или ином месяце зависит от числа дней в месяце</w:t>
      </w:r>
      <w:r w:rsidR="004376EE" w:rsidRPr="0025632E">
        <w:rPr>
          <w:rFonts w:ascii="Roboto" w:hAnsi="Roboto" w:cs="Times New Roman"/>
          <w:sz w:val="20"/>
          <w:szCs w:val="20"/>
          <w:lang w:val="ru-RU"/>
        </w:rPr>
        <w:t>;</w:t>
      </w:r>
    </w:p>
    <w:p w:rsidR="00B82E64" w:rsidRPr="0025632E" w:rsidRDefault="0025632E" w:rsidP="00B82E64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ru-RU"/>
        </w:rPr>
        <w:t>Денежная помощь выплачивается при посредничестве Почтового оператора по указанному в заявлении адресу</w:t>
      </w:r>
      <w:r w:rsidR="005A2FE8" w:rsidRPr="0025632E">
        <w:rPr>
          <w:rFonts w:ascii="Roboto" w:hAnsi="Roboto" w:cs="Times New Roman"/>
          <w:sz w:val="20"/>
          <w:szCs w:val="20"/>
          <w:lang w:val="ru-RU"/>
        </w:rPr>
        <w:t>;</w:t>
      </w:r>
    </w:p>
    <w:p w:rsidR="00A116C2" w:rsidRPr="00A116C2" w:rsidRDefault="00A116C2" w:rsidP="004B5868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</w:rPr>
      </w:pPr>
      <w:r w:rsidRPr="00A116C2">
        <w:rPr>
          <w:rFonts w:ascii="Roboto" w:hAnsi="Roboto" w:cs="Times New Roman"/>
          <w:sz w:val="20"/>
          <w:szCs w:val="20"/>
          <w:lang w:val="ru-RU"/>
        </w:rPr>
        <w:t>Если мне будет трудно содержать себя вне центра, я смогу вернуться в центр. Для</w:t>
      </w:r>
      <w:r w:rsidRPr="00A116C2">
        <w:rPr>
          <w:rFonts w:ascii="Roboto" w:hAnsi="Roboto" w:cs="Times New Roman"/>
          <w:sz w:val="20"/>
          <w:szCs w:val="20"/>
        </w:rPr>
        <w:t xml:space="preserve"> </w:t>
      </w:r>
      <w:r w:rsidRPr="00A116C2">
        <w:rPr>
          <w:rFonts w:ascii="Roboto" w:hAnsi="Roboto" w:cs="Times New Roman"/>
          <w:sz w:val="20"/>
          <w:szCs w:val="20"/>
          <w:lang w:val="ru-RU"/>
        </w:rPr>
        <w:t>этого</w:t>
      </w:r>
      <w:r w:rsidRPr="00A116C2">
        <w:rPr>
          <w:rFonts w:ascii="Roboto" w:hAnsi="Roboto" w:cs="Times New Roman"/>
          <w:sz w:val="20"/>
          <w:szCs w:val="20"/>
        </w:rPr>
        <w:t xml:space="preserve"> </w:t>
      </w:r>
      <w:r w:rsidRPr="00A116C2">
        <w:rPr>
          <w:rFonts w:ascii="Roboto" w:hAnsi="Roboto" w:cs="Times New Roman"/>
          <w:sz w:val="20"/>
          <w:szCs w:val="20"/>
          <w:lang w:val="ru-RU"/>
        </w:rPr>
        <w:t>мне</w:t>
      </w:r>
      <w:r w:rsidRPr="00A116C2">
        <w:rPr>
          <w:rFonts w:ascii="Roboto" w:hAnsi="Roboto" w:cs="Times New Roman"/>
          <w:sz w:val="20"/>
          <w:szCs w:val="20"/>
        </w:rPr>
        <w:t xml:space="preserve"> </w:t>
      </w:r>
      <w:r w:rsidRPr="00A116C2">
        <w:rPr>
          <w:rFonts w:ascii="Roboto" w:hAnsi="Roboto" w:cs="Times New Roman"/>
          <w:sz w:val="20"/>
          <w:szCs w:val="20"/>
          <w:lang w:val="ru-RU"/>
        </w:rPr>
        <w:t>нужно</w:t>
      </w:r>
      <w:r w:rsidRPr="00A116C2">
        <w:rPr>
          <w:rFonts w:ascii="Roboto" w:hAnsi="Roboto" w:cs="Times New Roman"/>
          <w:sz w:val="20"/>
          <w:szCs w:val="20"/>
        </w:rPr>
        <w:t xml:space="preserve"> </w:t>
      </w:r>
      <w:r w:rsidRPr="00A116C2">
        <w:rPr>
          <w:rFonts w:ascii="Roboto" w:hAnsi="Roboto" w:cs="Times New Roman"/>
          <w:sz w:val="20"/>
          <w:szCs w:val="20"/>
          <w:lang w:val="ru-RU"/>
        </w:rPr>
        <w:t>обратиться</w:t>
      </w:r>
      <w:r w:rsidRPr="00A116C2">
        <w:rPr>
          <w:rFonts w:ascii="Roboto" w:hAnsi="Roboto" w:cs="Times New Roman"/>
          <w:sz w:val="20"/>
          <w:szCs w:val="20"/>
        </w:rPr>
        <w:t xml:space="preserve"> </w:t>
      </w:r>
      <w:r w:rsidRPr="00A116C2">
        <w:rPr>
          <w:rFonts w:ascii="Roboto" w:hAnsi="Roboto" w:cs="Times New Roman"/>
          <w:sz w:val="20"/>
          <w:szCs w:val="20"/>
          <w:lang w:val="ru-RU"/>
        </w:rPr>
        <w:t>в</w:t>
      </w:r>
      <w:r w:rsidRPr="00A116C2">
        <w:rPr>
          <w:rFonts w:ascii="Roboto" w:hAnsi="Roboto" w:cs="Times New Roman"/>
          <w:sz w:val="20"/>
          <w:szCs w:val="20"/>
        </w:rPr>
        <w:t xml:space="preserve"> </w:t>
      </w:r>
      <w:r w:rsidRPr="00A116C2">
        <w:rPr>
          <w:rFonts w:ascii="Roboto" w:hAnsi="Roboto" w:cs="Times New Roman"/>
          <w:sz w:val="20"/>
          <w:szCs w:val="20"/>
          <w:lang w:val="ru-RU"/>
        </w:rPr>
        <w:t>ближайший</w:t>
      </w:r>
      <w:r w:rsidRPr="00A116C2">
        <w:rPr>
          <w:rFonts w:ascii="Roboto" w:hAnsi="Roboto" w:cs="Times New Roman"/>
          <w:sz w:val="20"/>
          <w:szCs w:val="20"/>
        </w:rPr>
        <w:t xml:space="preserve"> </w:t>
      </w:r>
      <w:r w:rsidRPr="00A116C2">
        <w:rPr>
          <w:rFonts w:ascii="Roboto" w:hAnsi="Roboto" w:cs="Times New Roman"/>
          <w:sz w:val="20"/>
          <w:szCs w:val="20"/>
          <w:lang w:val="ru-RU"/>
        </w:rPr>
        <w:t>центр</w:t>
      </w:r>
      <w:r>
        <w:rPr>
          <w:rFonts w:ascii="Roboto" w:hAnsi="Roboto" w:cs="Times New Roman"/>
          <w:sz w:val="20"/>
          <w:szCs w:val="20"/>
        </w:rPr>
        <w:t>;</w:t>
      </w:r>
    </w:p>
    <w:p w:rsidR="003575F4" w:rsidRPr="00A116C2" w:rsidRDefault="00A116C2" w:rsidP="004B5868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ru-RU"/>
        </w:rPr>
        <w:t>Я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должен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определить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детей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в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школу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и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следить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за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тем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, </w:t>
      </w:r>
      <w:r>
        <w:rPr>
          <w:rFonts w:ascii="Roboto" w:hAnsi="Roboto" w:cs="Times New Roman"/>
          <w:sz w:val="20"/>
          <w:szCs w:val="20"/>
          <w:lang w:val="ru-RU"/>
        </w:rPr>
        <w:t>чтобы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выполнялась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обязанность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обучения</w:t>
      </w:r>
      <w:r w:rsidRPr="00A116C2">
        <w:rPr>
          <w:rFonts w:ascii="Roboto" w:hAnsi="Roboto" w:cs="Times New Roman"/>
          <w:sz w:val="20"/>
          <w:szCs w:val="20"/>
          <w:lang w:val="ru-RU"/>
        </w:rPr>
        <w:t>;</w:t>
      </w:r>
    </w:p>
    <w:p w:rsidR="003575F4" w:rsidRPr="00A116C2" w:rsidRDefault="00A116C2" w:rsidP="004B5868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ru-RU"/>
        </w:rPr>
        <w:t>Дети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, </w:t>
      </w:r>
      <w:r>
        <w:rPr>
          <w:rFonts w:ascii="Roboto" w:hAnsi="Roboto" w:cs="Times New Roman"/>
          <w:sz w:val="20"/>
          <w:szCs w:val="20"/>
          <w:lang w:val="ru-RU"/>
        </w:rPr>
        <w:t>получающие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денежную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помощь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, </w:t>
      </w:r>
      <w:r>
        <w:rPr>
          <w:rFonts w:ascii="Roboto" w:hAnsi="Roboto" w:cs="Times New Roman"/>
          <w:sz w:val="20"/>
          <w:szCs w:val="20"/>
          <w:lang w:val="ru-RU"/>
        </w:rPr>
        <w:t>имеют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право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получить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учебные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пособия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 w:rsidR="000E6620" w:rsidRPr="00A116C2">
        <w:rPr>
          <w:rFonts w:ascii="Roboto" w:hAnsi="Roboto" w:cs="Times New Roman"/>
          <w:sz w:val="20"/>
          <w:szCs w:val="20"/>
          <w:lang w:val="ru-RU"/>
        </w:rPr>
        <w:t>(</w:t>
      </w:r>
      <w:r>
        <w:rPr>
          <w:rFonts w:ascii="Roboto" w:hAnsi="Roboto" w:cs="Times New Roman"/>
          <w:sz w:val="20"/>
          <w:szCs w:val="20"/>
          <w:lang w:val="ru-RU"/>
        </w:rPr>
        <w:t>в виде учебников или талонов на их приобретение</w:t>
      </w:r>
      <w:r w:rsidR="00FB0043" w:rsidRPr="00A116C2">
        <w:rPr>
          <w:rFonts w:ascii="Roboto" w:hAnsi="Roboto" w:cs="Times New Roman"/>
          <w:sz w:val="20"/>
          <w:szCs w:val="20"/>
          <w:lang w:val="ru-RU"/>
        </w:rPr>
        <w:t xml:space="preserve">), </w:t>
      </w:r>
      <w:r>
        <w:rPr>
          <w:rFonts w:ascii="Roboto" w:hAnsi="Roboto" w:cs="Times New Roman"/>
          <w:sz w:val="20"/>
          <w:szCs w:val="20"/>
          <w:lang w:val="ru-RU"/>
        </w:rPr>
        <w:t xml:space="preserve">если они учатся и воспитываются в просветительских заведениях, начальных школах или в лицеях и техникумах </w:t>
      </w:r>
      <w:r w:rsidR="00C066F7" w:rsidRPr="00A116C2">
        <w:rPr>
          <w:rFonts w:ascii="Roboto" w:hAnsi="Roboto" w:cs="Times New Roman"/>
          <w:sz w:val="20"/>
          <w:szCs w:val="20"/>
          <w:lang w:val="ru-RU"/>
        </w:rPr>
        <w:t>(</w:t>
      </w:r>
      <w:r>
        <w:rPr>
          <w:rFonts w:ascii="Roboto" w:hAnsi="Roboto" w:cs="Times New Roman"/>
          <w:sz w:val="20"/>
          <w:szCs w:val="20"/>
          <w:lang w:val="ru-RU"/>
        </w:rPr>
        <w:t>учебники, школьные принадлежности</w:t>
      </w:r>
      <w:r w:rsidR="0001110A" w:rsidRPr="00A116C2">
        <w:rPr>
          <w:rFonts w:ascii="Roboto" w:hAnsi="Roboto" w:cs="Times New Roman"/>
          <w:sz w:val="20"/>
          <w:szCs w:val="20"/>
          <w:lang w:val="ru-RU"/>
        </w:rPr>
        <w:t>)</w:t>
      </w:r>
      <w:r w:rsidR="003575F4" w:rsidRPr="00A116C2">
        <w:rPr>
          <w:rFonts w:ascii="Roboto" w:hAnsi="Roboto" w:cs="Times New Roman"/>
          <w:sz w:val="20"/>
          <w:szCs w:val="20"/>
          <w:lang w:val="ru-RU"/>
        </w:rPr>
        <w:t xml:space="preserve">. </w:t>
      </w:r>
      <w:r>
        <w:rPr>
          <w:rFonts w:ascii="Roboto" w:hAnsi="Roboto" w:cs="Times New Roman"/>
          <w:sz w:val="20"/>
          <w:szCs w:val="20"/>
          <w:lang w:val="ru-RU"/>
        </w:rPr>
        <w:t>Учащиеся начальных школ получают учебники в школах. Учебники для дошкольников, учащихся нулевых классов, а также лицеев и техникумов, будет выдавать Департамент социальной помощи – после подачи заявления, справки из школы, а также списка учебников;</w:t>
      </w:r>
    </w:p>
    <w:p w:rsidR="00744982" w:rsidRPr="00A116C2" w:rsidRDefault="00A116C2" w:rsidP="004B5868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ru-RU"/>
        </w:rPr>
        <w:t>Дети, получившие денежную помощь, имеют право на покрытие расходов – по мере возможностей Управления – на участие во внешкольных, а также рекреационно-спортивных занятиях. Для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этого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необходимо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подать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соответствующее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заявление, подтверждающее участие в этих занятиях</w:t>
      </w:r>
      <w:r w:rsidR="00744982" w:rsidRPr="00A116C2">
        <w:rPr>
          <w:rFonts w:ascii="Roboto" w:hAnsi="Roboto" w:cs="Times New Roman"/>
          <w:sz w:val="20"/>
          <w:szCs w:val="20"/>
          <w:lang w:val="ru-RU"/>
        </w:rPr>
        <w:t>;</w:t>
      </w:r>
    </w:p>
    <w:p w:rsidR="00744982" w:rsidRPr="00BE614B" w:rsidRDefault="00A116C2" w:rsidP="004B5868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ru-RU"/>
        </w:rPr>
        <w:t>Лица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, </w:t>
      </w:r>
      <w:r>
        <w:rPr>
          <w:rFonts w:ascii="Roboto" w:hAnsi="Roboto" w:cs="Times New Roman"/>
          <w:sz w:val="20"/>
          <w:szCs w:val="20"/>
          <w:lang w:val="ru-RU"/>
        </w:rPr>
        <w:t>получившие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денежную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 </w:t>
      </w:r>
      <w:r>
        <w:rPr>
          <w:rFonts w:ascii="Roboto" w:hAnsi="Roboto" w:cs="Times New Roman"/>
          <w:sz w:val="20"/>
          <w:szCs w:val="20"/>
          <w:lang w:val="ru-RU"/>
        </w:rPr>
        <w:t>помощь</w:t>
      </w:r>
      <w:r w:rsidRPr="00A116C2">
        <w:rPr>
          <w:rFonts w:ascii="Roboto" w:hAnsi="Roboto" w:cs="Times New Roman"/>
          <w:sz w:val="20"/>
          <w:szCs w:val="20"/>
          <w:lang w:val="ru-RU"/>
        </w:rPr>
        <w:t xml:space="preserve">, </w:t>
      </w:r>
      <w:r>
        <w:rPr>
          <w:rFonts w:ascii="Roboto" w:hAnsi="Roboto" w:cs="Times New Roman"/>
          <w:sz w:val="20"/>
          <w:szCs w:val="20"/>
          <w:lang w:val="ru-RU"/>
        </w:rPr>
        <w:t>имеют право на получение помощи в виде обучения польскому языку</w:t>
      </w:r>
      <w:r w:rsidR="00BE614B">
        <w:rPr>
          <w:rFonts w:ascii="Roboto" w:hAnsi="Roboto" w:cs="Times New Roman"/>
          <w:sz w:val="20"/>
          <w:szCs w:val="20"/>
          <w:lang w:val="ru-RU"/>
        </w:rPr>
        <w:t xml:space="preserve">, а также получения основных материалов для изучения этого языка. Уроки польского языка проходят только в центрах для иностранцев и только там можно получить такую помощь </w:t>
      </w:r>
      <w:r w:rsidR="00E34574" w:rsidRPr="00BE614B">
        <w:rPr>
          <w:rFonts w:ascii="Roboto" w:hAnsi="Roboto" w:cs="Times New Roman"/>
          <w:sz w:val="20"/>
          <w:szCs w:val="20"/>
          <w:lang w:val="ru-RU"/>
        </w:rPr>
        <w:t>(</w:t>
      </w:r>
      <w:r w:rsidR="00BE614B">
        <w:rPr>
          <w:rFonts w:ascii="Roboto" w:hAnsi="Roboto" w:cs="Times New Roman"/>
          <w:sz w:val="20"/>
          <w:szCs w:val="20"/>
          <w:lang w:val="ru-RU"/>
        </w:rPr>
        <w:t>адреса центров прилагаются</w:t>
      </w:r>
      <w:r w:rsidR="00F80370" w:rsidRPr="00BE614B">
        <w:rPr>
          <w:rFonts w:ascii="Roboto" w:hAnsi="Roboto" w:cs="Times New Roman"/>
          <w:sz w:val="20"/>
          <w:szCs w:val="20"/>
          <w:lang w:val="ru-RU"/>
        </w:rPr>
        <w:t>);</w:t>
      </w:r>
    </w:p>
    <w:p w:rsidR="000B39D5" w:rsidRPr="00BE614B" w:rsidRDefault="00BE614B" w:rsidP="00510E3F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 w:rsidRPr="00BE614B">
        <w:rPr>
          <w:rFonts w:ascii="Roboto" w:hAnsi="Roboto" w:cs="Times New Roman"/>
          <w:sz w:val="20"/>
          <w:szCs w:val="20"/>
          <w:lang w:val="ru-RU"/>
        </w:rPr>
        <w:t>Лица, получившие денежную помощь, должны информировать сотрудника центра об отмене решения по делу о предо</w:t>
      </w:r>
      <w:r>
        <w:rPr>
          <w:rFonts w:ascii="Roboto" w:hAnsi="Roboto" w:cs="Times New Roman"/>
          <w:sz w:val="20"/>
          <w:szCs w:val="20"/>
          <w:lang w:val="ru-RU"/>
        </w:rPr>
        <w:t>ставлении международной защиты;</w:t>
      </w:r>
    </w:p>
    <w:p w:rsidR="00B774C3" w:rsidRPr="00BE614B" w:rsidRDefault="00BE614B" w:rsidP="00B774C3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 w:rsidRPr="00BE614B">
        <w:rPr>
          <w:rFonts w:ascii="Roboto" w:hAnsi="Roboto" w:cs="Times New Roman"/>
          <w:sz w:val="20"/>
          <w:szCs w:val="20"/>
          <w:lang w:val="ru-RU"/>
        </w:rPr>
        <w:t xml:space="preserve">Лица, получившие денежную помощь, обязаны </w:t>
      </w:r>
      <w:r w:rsidR="002B274B">
        <w:rPr>
          <w:rFonts w:ascii="Roboto" w:hAnsi="Roboto" w:cs="Times New Roman"/>
          <w:sz w:val="20"/>
          <w:szCs w:val="20"/>
          <w:lang w:val="ru-RU"/>
        </w:rPr>
        <w:t>сообщать</w:t>
      </w:r>
      <w:r w:rsidRPr="00BE614B">
        <w:rPr>
          <w:rFonts w:ascii="Roboto" w:hAnsi="Roboto" w:cs="Times New Roman"/>
          <w:sz w:val="20"/>
          <w:szCs w:val="20"/>
          <w:lang w:val="ru-RU"/>
        </w:rPr>
        <w:t xml:space="preserve"> Управлени</w:t>
      </w:r>
      <w:r w:rsidR="002B274B">
        <w:rPr>
          <w:rFonts w:ascii="Roboto" w:hAnsi="Roboto" w:cs="Times New Roman"/>
          <w:sz w:val="20"/>
          <w:szCs w:val="20"/>
          <w:lang w:val="ru-RU"/>
        </w:rPr>
        <w:t>ю</w:t>
      </w:r>
      <w:r w:rsidRPr="00BE614B">
        <w:rPr>
          <w:rFonts w:ascii="Roboto" w:hAnsi="Roboto" w:cs="Times New Roman"/>
          <w:sz w:val="20"/>
          <w:szCs w:val="20"/>
          <w:lang w:val="ru-RU"/>
        </w:rPr>
        <w:t xml:space="preserve"> об изменении адреса проживания. Если иностранец не </w:t>
      </w:r>
      <w:r w:rsidR="002B274B" w:rsidRPr="00BE614B">
        <w:rPr>
          <w:rFonts w:ascii="Roboto" w:hAnsi="Roboto" w:cs="Times New Roman"/>
          <w:sz w:val="20"/>
          <w:szCs w:val="20"/>
          <w:lang w:val="ru-RU"/>
        </w:rPr>
        <w:t>известит</w:t>
      </w:r>
      <w:r w:rsidRPr="00BE614B">
        <w:rPr>
          <w:rFonts w:ascii="Roboto" w:hAnsi="Roboto" w:cs="Times New Roman"/>
          <w:sz w:val="20"/>
          <w:szCs w:val="20"/>
          <w:lang w:val="ru-RU"/>
        </w:rPr>
        <w:t xml:space="preserve"> об этом</w:t>
      </w:r>
      <w:r w:rsidR="002B274B">
        <w:rPr>
          <w:rFonts w:ascii="Roboto" w:hAnsi="Roboto" w:cs="Times New Roman"/>
          <w:sz w:val="20"/>
          <w:szCs w:val="20"/>
          <w:lang w:val="ru-RU"/>
        </w:rPr>
        <w:t xml:space="preserve"> органов государственной администрации</w:t>
      </w:r>
      <w:r w:rsidRPr="00BE614B">
        <w:rPr>
          <w:rFonts w:ascii="Roboto" w:hAnsi="Roboto" w:cs="Times New Roman"/>
          <w:sz w:val="20"/>
          <w:szCs w:val="20"/>
          <w:lang w:val="ru-RU"/>
        </w:rPr>
        <w:t>, передача корреспонденции, а также денежной помощи по указанному ранее адресу будет с</w:t>
      </w:r>
      <w:r>
        <w:rPr>
          <w:rFonts w:ascii="Roboto" w:hAnsi="Roboto" w:cs="Times New Roman"/>
          <w:sz w:val="20"/>
          <w:szCs w:val="20"/>
          <w:lang w:val="ru-RU"/>
        </w:rPr>
        <w:t>читаться юридически правильной.</w:t>
      </w:r>
    </w:p>
    <w:p w:rsidR="009C101E" w:rsidRPr="00B774C3" w:rsidRDefault="00782D8E" w:rsidP="00D059AC">
      <w:pPr>
        <w:spacing w:after="0" w:line="240" w:lineRule="auto"/>
        <w:jc w:val="both"/>
        <w:rPr>
          <w:rFonts w:ascii="Roboto" w:hAnsi="Roboto" w:cs="Times New Roman"/>
          <w:sz w:val="20"/>
          <w:szCs w:val="20"/>
        </w:rPr>
      </w:pPr>
      <w:r w:rsidRPr="00BE614B">
        <w:rPr>
          <w:rFonts w:ascii="Roboto" w:hAnsi="Roboto" w:cs="Times New Roman"/>
          <w:sz w:val="20"/>
          <w:szCs w:val="20"/>
          <w:lang w:val="ru-RU"/>
        </w:rPr>
        <w:tab/>
      </w:r>
      <w:r w:rsidR="00B774C3" w:rsidRPr="00BE614B">
        <w:rPr>
          <w:rFonts w:ascii="Roboto" w:hAnsi="Roboto" w:cs="Times New Roman"/>
          <w:sz w:val="20"/>
          <w:szCs w:val="20"/>
          <w:lang w:val="ru-RU"/>
        </w:rPr>
        <w:tab/>
      </w:r>
      <w:r w:rsidR="00B774C3" w:rsidRPr="00BE614B">
        <w:rPr>
          <w:rFonts w:ascii="Roboto" w:hAnsi="Roboto" w:cs="Times New Roman"/>
          <w:sz w:val="20"/>
          <w:szCs w:val="20"/>
          <w:lang w:val="ru-RU"/>
        </w:rPr>
        <w:tab/>
      </w:r>
      <w:r w:rsidR="00B774C3" w:rsidRPr="00BE614B">
        <w:rPr>
          <w:rFonts w:ascii="Roboto" w:hAnsi="Roboto" w:cs="Times New Roman"/>
          <w:sz w:val="20"/>
          <w:szCs w:val="20"/>
          <w:lang w:val="ru-RU"/>
        </w:rPr>
        <w:tab/>
      </w:r>
    </w:p>
    <w:p w:rsidR="00407756" w:rsidRDefault="00407756" w:rsidP="009C101E">
      <w:pPr>
        <w:spacing w:line="240" w:lineRule="auto"/>
        <w:jc w:val="both"/>
        <w:rPr>
          <w:rFonts w:ascii="Roboto" w:hAnsi="Roboto" w:cs="Times New Roman"/>
          <w:sz w:val="20"/>
          <w:szCs w:val="20"/>
        </w:rPr>
      </w:pPr>
    </w:p>
    <w:p w:rsidR="00B30992" w:rsidRDefault="00B30992" w:rsidP="00407756">
      <w:pPr>
        <w:rPr>
          <w:rFonts w:ascii="Roboto" w:hAnsi="Roboto" w:cs="Times New Roman"/>
          <w:sz w:val="20"/>
          <w:szCs w:val="20"/>
        </w:rPr>
      </w:pPr>
    </w:p>
    <w:p w:rsidR="00D059AC" w:rsidRDefault="00D059AC" w:rsidP="00407756">
      <w:pPr>
        <w:rPr>
          <w:rFonts w:ascii="Roboto" w:hAnsi="Roboto" w:cs="Times New Roman"/>
          <w:sz w:val="20"/>
          <w:szCs w:val="20"/>
        </w:rPr>
      </w:pPr>
    </w:p>
    <w:p w:rsidR="00B30992" w:rsidRDefault="00B30992" w:rsidP="00407756">
      <w:pPr>
        <w:rPr>
          <w:rFonts w:ascii="Roboto" w:hAnsi="Roboto" w:cs="Times New Roman"/>
          <w:sz w:val="20"/>
          <w:szCs w:val="20"/>
        </w:rPr>
      </w:pPr>
    </w:p>
    <w:p w:rsidR="00B30992" w:rsidRDefault="00B30992" w:rsidP="00407756">
      <w:pPr>
        <w:rPr>
          <w:rFonts w:ascii="Roboto" w:hAnsi="Roboto" w:cs="Times New Roman"/>
          <w:sz w:val="20"/>
          <w:szCs w:val="20"/>
        </w:rPr>
      </w:pPr>
    </w:p>
    <w:p w:rsidR="00B30992" w:rsidRDefault="00B30992" w:rsidP="00407756">
      <w:pPr>
        <w:rPr>
          <w:rFonts w:ascii="Roboto" w:hAnsi="Roboto" w:cs="Times New Roman"/>
          <w:sz w:val="20"/>
          <w:szCs w:val="20"/>
        </w:rPr>
      </w:pPr>
    </w:p>
    <w:p w:rsidR="00B30992" w:rsidRDefault="00B30992" w:rsidP="00407756">
      <w:pPr>
        <w:rPr>
          <w:rFonts w:ascii="Roboto" w:hAnsi="Roboto" w:cs="Times New Roman"/>
          <w:sz w:val="20"/>
          <w:szCs w:val="20"/>
        </w:rPr>
      </w:pPr>
    </w:p>
    <w:p w:rsidR="00B30992" w:rsidRPr="00407756" w:rsidRDefault="00B30992" w:rsidP="00407756">
      <w:pPr>
        <w:rPr>
          <w:rFonts w:ascii="Roboto" w:hAnsi="Roboto" w:cs="Times New Roman"/>
          <w:sz w:val="20"/>
          <w:szCs w:val="20"/>
        </w:rPr>
      </w:pPr>
    </w:p>
    <w:p w:rsidR="00407756" w:rsidRPr="00E34574" w:rsidRDefault="0025632E" w:rsidP="00407756">
      <w:pPr>
        <w:tabs>
          <w:tab w:val="left" w:pos="1200"/>
        </w:tabs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  <w:lang w:val="ru-RU"/>
        </w:rPr>
        <w:lastRenderedPageBreak/>
        <w:t>Адреса центров</w:t>
      </w:r>
      <w:r w:rsidR="00E34574">
        <w:rPr>
          <w:rFonts w:ascii="Roboto" w:hAnsi="Roboto" w:cs="Times New Roman"/>
          <w:b/>
          <w:sz w:val="20"/>
          <w:szCs w:val="20"/>
        </w:rPr>
        <w:t>:</w:t>
      </w:r>
    </w:p>
    <w:p w:rsidR="00407756" w:rsidRDefault="00407756" w:rsidP="00407756">
      <w:pPr>
        <w:tabs>
          <w:tab w:val="left" w:pos="1200"/>
        </w:tabs>
        <w:rPr>
          <w:rFonts w:ascii="Roboto" w:hAnsi="Roboto" w:cs="Times New Roman"/>
          <w:sz w:val="20"/>
          <w:szCs w:val="20"/>
        </w:rPr>
      </w:pPr>
    </w:p>
    <w:tbl>
      <w:tblPr>
        <w:tblW w:w="9801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052"/>
        <w:gridCol w:w="4327"/>
        <w:gridCol w:w="2835"/>
      </w:tblGrid>
      <w:tr w:rsidR="00B30992" w:rsidTr="002A54C1">
        <w:trPr>
          <w:trHeight w:val="4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Ośrodek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telefon</w:t>
            </w:r>
          </w:p>
        </w:tc>
      </w:tr>
      <w:tr w:rsidR="00B30992" w:rsidTr="002A54C1">
        <w:trPr>
          <w:trHeight w:val="7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B30992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Dębak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Zamiejscowy Zespół Realizacji Świadczeń Podkowa Leśna -Dębak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05-805 Otrębusy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(022) 729 80 71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(022) 729 80 87  </w:t>
            </w:r>
          </w:p>
        </w:tc>
      </w:tr>
      <w:tr w:rsidR="00B30992" w:rsidTr="002A54C1">
        <w:trPr>
          <w:trHeight w:val="7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B30992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Czerwony Bór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Zamiejscowy Zespół Realizacji Świadczeń Czerwony Bór 24/1   18-400 Łomża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(086)215-00-28</w:t>
            </w:r>
          </w:p>
        </w:tc>
      </w:tr>
      <w:tr w:rsidR="00B30992" w:rsidTr="002A54C1">
        <w:trPr>
          <w:trHeight w:val="7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B30992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Linin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Zamiejscowy Zespół Realizacji Świadczeń Linin  05-530 Góra Kalwaria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(022)736 16 14</w:t>
            </w:r>
          </w:p>
        </w:tc>
      </w:tr>
      <w:tr w:rsidR="00B30992" w:rsidTr="002A54C1">
        <w:trPr>
          <w:trHeight w:val="7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B30992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Biała Podlaska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Zamiejscowy Zespół Realizacji Świadczeń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Dokudowska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19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21-500 Biała Podlaska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(083) 342 17 26</w:t>
            </w:r>
          </w:p>
          <w:p w:rsidR="00846B6D" w:rsidRDefault="00846B6D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47 811 22 01</w:t>
            </w:r>
          </w:p>
        </w:tc>
      </w:tr>
      <w:tr w:rsidR="00B30992" w:rsidTr="002A54C1">
        <w:trPr>
          <w:trHeight w:val="7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B30992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Bezwola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 xml:space="preserve">Bezwola 107,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 xml:space="preserve">21-310 Wohyń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(083) 342 26 99</w:t>
            </w:r>
          </w:p>
        </w:tc>
      </w:tr>
      <w:tr w:rsidR="00B30992" w:rsidTr="002A54C1">
        <w:trPr>
          <w:trHeight w:val="7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B30992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b/>
                <w:sz w:val="20"/>
                <w:szCs w:val="20"/>
                <w:lang w:val="en-US"/>
              </w:rPr>
              <w:t>Łuków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Ośrodek dla Cudzoziemców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Al. Kościuszki 29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21-400 Łuków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(025) 798 25 43</w:t>
            </w:r>
          </w:p>
        </w:tc>
      </w:tr>
      <w:tr w:rsidR="00B30992" w:rsidTr="002A54C1">
        <w:trPr>
          <w:trHeight w:val="61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B30992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Kolonia Horbów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Ośrodek dla Cudzoziemców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Horbów </w:t>
            </w:r>
            <w:smartTag w:uri="urn:schemas-microsoft-com:office:smarttags" w:element="metricconverter">
              <w:smartTagPr>
                <w:attr w:name="ProductID" w:val="26 A"/>
              </w:smartTagPr>
              <w:r>
                <w:rPr>
                  <w:rFonts w:ascii="Roboto" w:hAnsi="Roboto"/>
                  <w:sz w:val="20"/>
                  <w:szCs w:val="20"/>
                </w:rPr>
                <w:t>26 A</w:t>
              </w:r>
            </w:smartTag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21-512 Zalesie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(083) 375 73 84</w:t>
            </w:r>
          </w:p>
        </w:tc>
      </w:tr>
      <w:tr w:rsidR="00B30992" w:rsidTr="002A54C1">
        <w:trPr>
          <w:trHeight w:val="97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D059AC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8</w:t>
            </w:r>
            <w:r w:rsidR="00B30992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Grupa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Ośrodek dla Cudzoziemców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Libeckiego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1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86-134 Dragacz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(052) 332 50 54</w:t>
            </w:r>
          </w:p>
        </w:tc>
      </w:tr>
      <w:tr w:rsidR="00B30992" w:rsidTr="002A54C1">
        <w:trPr>
          <w:trHeight w:val="4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992" w:rsidRDefault="00D059AC" w:rsidP="001022C8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 w:rsidR="00B30992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Białystok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Ośrodek dla Cudzoziemców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ul. Bitwy Białostockiej 7 </w:t>
            </w:r>
          </w:p>
          <w:p w:rsidR="00B30992" w:rsidRDefault="00B30992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15-102 Białystok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92" w:rsidRDefault="00B30992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(085) 675 00 91</w:t>
            </w:r>
          </w:p>
        </w:tc>
      </w:tr>
    </w:tbl>
    <w:p w:rsidR="00B30992" w:rsidRPr="00407756" w:rsidRDefault="00B30992" w:rsidP="00407756">
      <w:pPr>
        <w:tabs>
          <w:tab w:val="left" w:pos="1200"/>
        </w:tabs>
        <w:rPr>
          <w:rFonts w:ascii="Roboto" w:hAnsi="Roboto" w:cs="Times New Roman"/>
          <w:sz w:val="20"/>
          <w:szCs w:val="20"/>
        </w:rPr>
      </w:pPr>
    </w:p>
    <w:sectPr w:rsidR="00B30992" w:rsidRPr="00407756" w:rsidSect="00F2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4B" w:rsidRDefault="007A0B4B" w:rsidP="008B64D9">
      <w:pPr>
        <w:spacing w:after="0" w:line="240" w:lineRule="auto"/>
      </w:pPr>
      <w:r>
        <w:separator/>
      </w:r>
    </w:p>
  </w:endnote>
  <w:endnote w:type="continuationSeparator" w:id="0">
    <w:p w:rsidR="007A0B4B" w:rsidRDefault="007A0B4B" w:rsidP="008B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D9" w:rsidRDefault="008B6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D9" w:rsidRDefault="008B64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D9" w:rsidRDefault="008B6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4B" w:rsidRDefault="007A0B4B" w:rsidP="008B64D9">
      <w:pPr>
        <w:spacing w:after="0" w:line="240" w:lineRule="auto"/>
      </w:pPr>
      <w:r>
        <w:separator/>
      </w:r>
    </w:p>
  </w:footnote>
  <w:footnote w:type="continuationSeparator" w:id="0">
    <w:p w:rsidR="007A0B4B" w:rsidRDefault="007A0B4B" w:rsidP="008B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D9" w:rsidRDefault="008B6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D9" w:rsidRDefault="008B64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D9" w:rsidRDefault="008B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3D54"/>
    <w:multiLevelType w:val="hybridMultilevel"/>
    <w:tmpl w:val="0C100DEE"/>
    <w:lvl w:ilvl="0" w:tplc="4372C5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C0B"/>
    <w:multiLevelType w:val="hybridMultilevel"/>
    <w:tmpl w:val="0CEC1504"/>
    <w:lvl w:ilvl="0" w:tplc="4372C5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2E76"/>
    <w:multiLevelType w:val="hybridMultilevel"/>
    <w:tmpl w:val="3ADA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55603"/>
    <w:multiLevelType w:val="hybridMultilevel"/>
    <w:tmpl w:val="D9981872"/>
    <w:lvl w:ilvl="0" w:tplc="4372C5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73AAD"/>
    <w:multiLevelType w:val="hybridMultilevel"/>
    <w:tmpl w:val="E7B0C8BE"/>
    <w:lvl w:ilvl="0" w:tplc="86B686AC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74"/>
    <w:rsid w:val="0001110A"/>
    <w:rsid w:val="0003410C"/>
    <w:rsid w:val="000B39D5"/>
    <w:rsid w:val="000E6620"/>
    <w:rsid w:val="001022C8"/>
    <w:rsid w:val="001E669C"/>
    <w:rsid w:val="00211BA9"/>
    <w:rsid w:val="002524EB"/>
    <w:rsid w:val="0025632E"/>
    <w:rsid w:val="002A54C1"/>
    <w:rsid w:val="002B274B"/>
    <w:rsid w:val="002E13F1"/>
    <w:rsid w:val="003575F4"/>
    <w:rsid w:val="00385B1F"/>
    <w:rsid w:val="00394853"/>
    <w:rsid w:val="003F02A4"/>
    <w:rsid w:val="00407756"/>
    <w:rsid w:val="004376EE"/>
    <w:rsid w:val="0048132C"/>
    <w:rsid w:val="004A406E"/>
    <w:rsid w:val="004B5868"/>
    <w:rsid w:val="00505128"/>
    <w:rsid w:val="00510E3F"/>
    <w:rsid w:val="0051704B"/>
    <w:rsid w:val="00556ECA"/>
    <w:rsid w:val="005A2FE8"/>
    <w:rsid w:val="006156E5"/>
    <w:rsid w:val="00660EEE"/>
    <w:rsid w:val="00687D84"/>
    <w:rsid w:val="00744982"/>
    <w:rsid w:val="00782D8E"/>
    <w:rsid w:val="007A0B4B"/>
    <w:rsid w:val="007B2335"/>
    <w:rsid w:val="007C001B"/>
    <w:rsid w:val="007D7891"/>
    <w:rsid w:val="00815D44"/>
    <w:rsid w:val="008259E9"/>
    <w:rsid w:val="00846B6D"/>
    <w:rsid w:val="00870FA4"/>
    <w:rsid w:val="008B64D9"/>
    <w:rsid w:val="008C260B"/>
    <w:rsid w:val="009104FD"/>
    <w:rsid w:val="009239E4"/>
    <w:rsid w:val="00923B8B"/>
    <w:rsid w:val="009252F8"/>
    <w:rsid w:val="00983509"/>
    <w:rsid w:val="00992600"/>
    <w:rsid w:val="009C101E"/>
    <w:rsid w:val="009C6659"/>
    <w:rsid w:val="009E6890"/>
    <w:rsid w:val="00A116C2"/>
    <w:rsid w:val="00A85B4F"/>
    <w:rsid w:val="00B30992"/>
    <w:rsid w:val="00B327CB"/>
    <w:rsid w:val="00B42ABA"/>
    <w:rsid w:val="00B774C3"/>
    <w:rsid w:val="00B82E64"/>
    <w:rsid w:val="00BD66C5"/>
    <w:rsid w:val="00BE614B"/>
    <w:rsid w:val="00C066F7"/>
    <w:rsid w:val="00C07467"/>
    <w:rsid w:val="00C94E3B"/>
    <w:rsid w:val="00CC132D"/>
    <w:rsid w:val="00CC5EE4"/>
    <w:rsid w:val="00CD504E"/>
    <w:rsid w:val="00CF2B12"/>
    <w:rsid w:val="00CF5D68"/>
    <w:rsid w:val="00D059AC"/>
    <w:rsid w:val="00D405B7"/>
    <w:rsid w:val="00D9392F"/>
    <w:rsid w:val="00E34574"/>
    <w:rsid w:val="00EF5874"/>
    <w:rsid w:val="00F06299"/>
    <w:rsid w:val="00F21F7C"/>
    <w:rsid w:val="00F35443"/>
    <w:rsid w:val="00F80370"/>
    <w:rsid w:val="00F9021B"/>
    <w:rsid w:val="00FA06E4"/>
    <w:rsid w:val="00FB0043"/>
    <w:rsid w:val="00F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315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0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874"/>
    <w:pPr>
      <w:ind w:left="720"/>
      <w:contextualSpacing/>
    </w:pPr>
  </w:style>
  <w:style w:type="table" w:styleId="Tabela-Siatka">
    <w:name w:val="Table Grid"/>
    <w:basedOn w:val="Standardowy"/>
    <w:uiPriority w:val="59"/>
    <w:rsid w:val="00EF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4D9"/>
  </w:style>
  <w:style w:type="paragraph" w:styleId="Stopka">
    <w:name w:val="footer"/>
    <w:basedOn w:val="Normalny"/>
    <w:link w:val="StopkaZnak"/>
    <w:uiPriority w:val="99"/>
    <w:unhideWhenUsed/>
    <w:rsid w:val="008B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2022-03-15T11:47:00Z</dcterms:created>
  <dcterms:modified xsi:type="dcterms:W3CDTF">2022-03-15T11:47:00Z</dcterms:modified>
</cp:coreProperties>
</file>