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144706BD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D97692">
        <w:rPr>
          <w:rFonts w:ascii="Lato" w:hAnsi="Lato"/>
          <w:spacing w:val="4"/>
          <w:sz w:val="20"/>
          <w:szCs w:val="20"/>
        </w:rPr>
        <w:t>Znak pisma</w:t>
      </w:r>
      <w:r w:rsidR="00B36262" w:rsidRPr="00D97692">
        <w:rPr>
          <w:rFonts w:ascii="Lato" w:hAnsi="Lato"/>
          <w:spacing w:val="4"/>
          <w:sz w:val="20"/>
          <w:szCs w:val="20"/>
        </w:rPr>
        <w:t>:</w:t>
      </w:r>
      <w:r w:rsidR="002830CF" w:rsidRPr="00D97692">
        <w:rPr>
          <w:rFonts w:ascii="Lato" w:hAnsi="Lato"/>
          <w:spacing w:val="4"/>
          <w:sz w:val="20"/>
          <w:szCs w:val="20"/>
        </w:rPr>
        <w:t xml:space="preserve"> </w:t>
      </w:r>
      <w:r w:rsidR="00D97692" w:rsidRPr="00D97692">
        <w:rPr>
          <w:rFonts w:ascii="Lato" w:hAnsi="Lato"/>
          <w:spacing w:val="4"/>
          <w:sz w:val="20"/>
          <w:szCs w:val="20"/>
        </w:rPr>
        <w:t>DLI-III.7620.10.2020.KS.46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D97692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D9769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636C5C9" w14:textId="77777777" w:rsidR="00D97692" w:rsidRPr="00D97692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E4E9EB1" w14:textId="6066F975" w:rsidR="00D97692" w:rsidRPr="00D97692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976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D97692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r w:rsidRPr="00D976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Dz. U. z 2022 r., poz. 329, z późn. zm.</w:t>
      </w:r>
      <w:r w:rsidRPr="00D97692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D97692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792AAAA3" w14:textId="77777777" w:rsidR="00D97692" w:rsidRPr="00D97692" w:rsidRDefault="00D97692" w:rsidP="00D976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D97692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74E13436" w14:textId="05317586" w:rsidR="00D97692" w:rsidRPr="00D97692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D976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zawiadamia o przekazaniu do Wojewódzkiego Sądu Administracyjnego w Warszawie skarg wraz z odpowiedziami na skargi </w:t>
      </w:r>
      <w:r w:rsidRPr="00D976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D9769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Pr="00D97692">
        <w:rPr>
          <w:rFonts w:ascii="Lato" w:hAnsi="Lato" w:cs="Arial"/>
          <w:spacing w:val="4"/>
          <w:sz w:val="20"/>
          <w:szCs w:val="20"/>
        </w:rPr>
        <w:t xml:space="preserve">Ministra Rozwoju i Technologii z dnia 27 października </w:t>
      </w:r>
      <w:r>
        <w:rPr>
          <w:rFonts w:ascii="Lato" w:hAnsi="Lato" w:cs="Arial"/>
          <w:spacing w:val="4"/>
          <w:sz w:val="20"/>
          <w:szCs w:val="20"/>
        </w:rPr>
        <w:br/>
      </w:r>
      <w:r w:rsidRPr="00D97692">
        <w:rPr>
          <w:rFonts w:ascii="Lato" w:hAnsi="Lato" w:cs="Arial"/>
          <w:spacing w:val="4"/>
          <w:sz w:val="20"/>
          <w:szCs w:val="20"/>
        </w:rPr>
        <w:t xml:space="preserve">2022 r., znak: DLI-III.7620.10.2020.KS.38, uchylającą w części i orzekającą w tym zakresie co do istoty sprawy, a w pozostałej części utrzymującą w mocy decyzję Wojewody Mazowieckiego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D97692">
        <w:rPr>
          <w:rFonts w:ascii="Lato" w:hAnsi="Lato" w:cs="Arial"/>
          <w:spacing w:val="4"/>
          <w:sz w:val="20"/>
          <w:szCs w:val="20"/>
        </w:rPr>
        <w:t xml:space="preserve">Nr 46/SPEC/2020 z dnia 19 maja 2020 r., znak: WI-I.747.2.4.2019.ZK/EA, o ustaleniu lokalizacji linii kolejowej dla obiektów metra dla inwestycji </w:t>
      </w:r>
      <w:bookmarkStart w:id="0" w:name="_Hlk113883043"/>
      <w:r w:rsidRPr="00D97692">
        <w:rPr>
          <w:rFonts w:ascii="Lato" w:hAnsi="Lato" w:cs="Arial"/>
          <w:spacing w:val="4"/>
          <w:sz w:val="20"/>
          <w:szCs w:val="20"/>
        </w:rPr>
        <w:t xml:space="preserve">pn.: „Budowa II linii metra w Warszawie – III etap realizacji odcinka zachodniego od szlaku za stacją C04 »Powstańców Śląskich« do stacji Techniczno-Postojowej (STP) Mory wraz z STP Mory </w:t>
      </w:r>
      <w:bookmarkStart w:id="1" w:name="_Hlk124171479"/>
      <w:r w:rsidRPr="00D97692">
        <w:rPr>
          <w:rFonts w:ascii="Lato" w:hAnsi="Lato" w:cs="Arial"/>
          <w:spacing w:val="4"/>
          <w:sz w:val="20"/>
          <w:szCs w:val="20"/>
        </w:rPr>
        <w:t>w zakresie stacji C1 wraz z szybem startowym C1</w:t>
      </w:r>
      <w:bookmarkEnd w:id="1"/>
      <w:r w:rsidRPr="00D97692">
        <w:rPr>
          <w:rFonts w:ascii="Lato" w:hAnsi="Lato" w:cs="Arial"/>
          <w:spacing w:val="4"/>
          <w:sz w:val="20"/>
          <w:szCs w:val="20"/>
        </w:rPr>
        <w:t>”</w:t>
      </w:r>
      <w:r w:rsidRPr="00D97692">
        <w:rPr>
          <w:rFonts w:ascii="Lato" w:hAnsi="Lato" w:cs="Arial"/>
          <w:bCs/>
          <w:spacing w:val="4"/>
          <w:sz w:val="20"/>
          <w:szCs w:val="20"/>
        </w:rPr>
        <w:t>,</w:t>
      </w:r>
      <w:r w:rsidRPr="00D97692">
        <w:rPr>
          <w:rFonts w:ascii="Lato" w:hAnsi="Lato" w:cs="Arial"/>
          <w:spacing w:val="4"/>
          <w:sz w:val="20"/>
          <w:szCs w:val="20"/>
        </w:rPr>
        <w:t xml:space="preserve"> </w:t>
      </w:r>
      <w:bookmarkEnd w:id="0"/>
      <w:r w:rsidRPr="00D97692">
        <w:rPr>
          <w:rFonts w:ascii="Lato" w:hAnsi="Lato" w:cs="Arial"/>
          <w:spacing w:val="4"/>
          <w:sz w:val="20"/>
          <w:szCs w:val="20"/>
        </w:rPr>
        <w:t xml:space="preserve">sprostowaną postanowieniem Wojewody Mazowieckiego Nr 626/SAAB/2020 </w:t>
      </w:r>
      <w:r w:rsidRPr="00D97692">
        <w:rPr>
          <w:rFonts w:ascii="Lato" w:hAnsi="Lato" w:cs="Arial"/>
          <w:spacing w:val="4"/>
          <w:sz w:val="20"/>
          <w:szCs w:val="20"/>
        </w:rPr>
        <w:br/>
        <w:t>z dnia 8 czerwca 2020 r., znak: WI-I.747.2.4.2019.ZK/EA</w:t>
      </w:r>
      <w:r w:rsidRPr="00D97692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</w:t>
      </w:r>
    </w:p>
    <w:p w14:paraId="7E9CE556" w14:textId="77777777" w:rsidR="00D97692" w:rsidRPr="00D97692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9769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D97692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4171FD5" w14:textId="77777777" w:rsidR="00D97692" w:rsidRPr="00D97692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662D1780" w14:textId="77777777" w:rsidR="00D97692" w:rsidRPr="00D97692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sz w:val="20"/>
          <w:szCs w:val="20"/>
          <w:lang w:eastAsia="en-GB"/>
        </w:rPr>
      </w:pPr>
      <w:r w:rsidRPr="00D97692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D97692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CAA4123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48CC7A4" w14:textId="2A319A44" w:rsidR="00D97692" w:rsidRDefault="00AB3543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968E0">
        <w:rPr>
          <w:rFonts w:ascii="Arial" w:hAnsi="Arial" w:cs="Arial"/>
          <w:b/>
          <w:noProof/>
          <w:color w:val="000000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7501C" wp14:editId="7BDD2D77">
                <wp:simplePos x="0" y="0"/>
                <wp:positionH relativeFrom="margin">
                  <wp:posOffset>2105025</wp:posOffset>
                </wp:positionH>
                <wp:positionV relativeFrom="paragraph">
                  <wp:posOffset>12065</wp:posOffset>
                </wp:positionV>
                <wp:extent cx="3722510" cy="1403985"/>
                <wp:effectExtent l="0" t="0" r="0" b="3175"/>
                <wp:wrapNone/>
                <wp:docPr id="30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251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E56F" w14:textId="77777777" w:rsidR="00AB3543" w:rsidRPr="00E968E0" w:rsidRDefault="00AB3543" w:rsidP="00AB3543">
                            <w:pPr>
                              <w:spacing w:after="0" w:line="240" w:lineRule="auto"/>
                              <w:ind w:firstLine="709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8287B56" w14:textId="77777777" w:rsidR="00AB3543" w:rsidRPr="00E968E0" w:rsidRDefault="00AB3543" w:rsidP="00AB3543">
                            <w:pPr>
                              <w:spacing w:after="0" w:line="240" w:lineRule="auto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z up.</w:t>
                            </w:r>
                          </w:p>
                          <w:p w14:paraId="04106BEF" w14:textId="77777777" w:rsidR="00AB3543" w:rsidRPr="00E968E0" w:rsidRDefault="00AB3543" w:rsidP="00AB3543">
                            <w:pPr>
                              <w:spacing w:after="0" w:line="240" w:lineRule="auto"/>
                              <w:ind w:left="1416" w:firstLine="708"/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E968E0">
                              <w:rPr>
                                <w:rFonts w:ascii="Calibri" w:eastAsia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Bartłomiej Szcześniak</w:t>
                            </w:r>
                          </w:p>
                          <w:p w14:paraId="05097390" w14:textId="77777777" w:rsidR="00AB3543" w:rsidRDefault="00AB3543" w:rsidP="00AB3543">
                            <w:pPr>
                              <w:spacing w:after="0" w:line="240" w:lineRule="auto"/>
                            </w:pPr>
                            <w:r w:rsidRPr="00E968E0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7501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5.75pt;margin-top:.95pt;width:293.1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" filled="f" stroked="f">
                <v:textbox style="mso-fit-shape-to-text:t">
                  <w:txbxContent>
                    <w:p w14:paraId="0602E56F" w14:textId="77777777" w:rsidR="00AB3543" w:rsidRPr="00E968E0" w:rsidRDefault="00AB3543" w:rsidP="00AB3543">
                      <w:pPr>
                        <w:spacing w:after="0" w:line="240" w:lineRule="auto"/>
                        <w:ind w:firstLine="709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8287B56" w14:textId="77777777" w:rsidR="00AB3543" w:rsidRPr="00E968E0" w:rsidRDefault="00AB3543" w:rsidP="00AB3543">
                      <w:pPr>
                        <w:spacing w:after="0" w:line="240" w:lineRule="auto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</w:t>
                      </w: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z up.</w:t>
                      </w:r>
                    </w:p>
                    <w:p w14:paraId="04106BEF" w14:textId="77777777" w:rsidR="00AB3543" w:rsidRPr="00E968E0" w:rsidRDefault="00AB3543" w:rsidP="00AB3543">
                      <w:pPr>
                        <w:spacing w:after="0" w:line="240" w:lineRule="auto"/>
                        <w:ind w:left="1416" w:firstLine="708"/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E968E0">
                        <w:rPr>
                          <w:rFonts w:ascii="Calibri" w:eastAsia="Calibri" w:hAnsi="Calibri" w:cs="Calibri"/>
                          <w:color w:val="FF0000"/>
                          <w:sz w:val="20"/>
                          <w:szCs w:val="20"/>
                        </w:rPr>
                        <w:t xml:space="preserve">  Bartłomiej Szcześniak</w:t>
                      </w:r>
                    </w:p>
                    <w:p w14:paraId="05097390" w14:textId="77777777" w:rsidR="00AB3543" w:rsidRDefault="00AB3543" w:rsidP="00AB3543">
                      <w:pPr>
                        <w:spacing w:after="0" w:line="240" w:lineRule="auto"/>
                      </w:pPr>
                      <w:r w:rsidRPr="00E968E0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3D492" w14:textId="1B887BDE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59EF411" w14:textId="18F28052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5A9E09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C8A6A0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8795F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55AB6D2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FFDAC8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E865B1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B616A9E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7361D626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B1042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(Dz. U. z 2022 r. poz. 2000, z późn.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z dnia 28 marca 2003 r. o transporcie kolejowym </w:t>
      </w:r>
      <w:r w:rsidRPr="00260B55">
        <w:rPr>
          <w:rFonts w:ascii="Lato" w:eastAsia="Arial" w:hAnsi="Lato" w:cs="Arial"/>
          <w:spacing w:val="4"/>
          <w:sz w:val="20"/>
          <w:szCs w:val="20"/>
          <w:lang w:eastAsia="pl-PL"/>
        </w:rPr>
        <w:br/>
        <w:t>(Dz. U. z 2021 r. poz. 1984, z późn. zm.).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z późn.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5E028" w14:textId="77777777" w:rsidR="00084CEE" w:rsidRDefault="00084CEE" w:rsidP="009276B2">
      <w:pPr>
        <w:spacing w:after="0" w:line="240" w:lineRule="auto"/>
      </w:pPr>
      <w:r>
        <w:separator/>
      </w:r>
    </w:p>
  </w:endnote>
  <w:endnote w:type="continuationSeparator" w:id="0">
    <w:p w14:paraId="06A2ACF9" w14:textId="77777777" w:rsidR="00084CEE" w:rsidRDefault="00084CEE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7D56F8C-2770-4BD0-8C6B-AE482DDF9DD6}"/>
    <w:embedBold r:id="rId2" w:fontKey="{1426375B-8BCC-48C9-A416-C05A32BBEC5C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329C6DF7-B1BD-4D0F-858E-6D19CF7242CF}"/>
    <w:embedBold r:id="rId4" w:fontKey="{3C6A5BC2-E659-4923-8D22-7829DD15C84F}"/>
    <w:embedItalic r:id="rId5" w:fontKey="{E924027A-7E3F-4669-9557-E56290656C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DC018E4-7515-48DC-B46D-808D6C5C98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8CDE5" w14:textId="77777777" w:rsidR="00D97692" w:rsidRDefault="00D9769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176A4" w14:textId="77777777" w:rsidR="00D97692" w:rsidRDefault="00D97692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370A2" w14:textId="77777777" w:rsidR="00084CEE" w:rsidRDefault="00084CEE" w:rsidP="009276B2">
      <w:pPr>
        <w:spacing w:after="0" w:line="240" w:lineRule="auto"/>
      </w:pPr>
      <w:r>
        <w:separator/>
      </w:r>
    </w:p>
  </w:footnote>
  <w:footnote w:type="continuationSeparator" w:id="0">
    <w:p w14:paraId="614439C3" w14:textId="77777777" w:rsidR="00084CEE" w:rsidRDefault="00084CEE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35CF5" w14:textId="77777777" w:rsidR="00D97692" w:rsidRDefault="00D976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43E1ACF0">
              <wp:simplePos x="0" y="0"/>
              <wp:positionH relativeFrom="column">
                <wp:posOffset>3587750</wp:posOffset>
              </wp:positionH>
              <wp:positionV relativeFrom="paragraph">
                <wp:posOffset>409575</wp:posOffset>
              </wp:positionV>
              <wp:extent cx="2495550" cy="619125"/>
              <wp:effectExtent l="0" t="0" r="0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19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08245435" w14:textId="54BBEF06" w:rsidR="00D97692" w:rsidRPr="00D97692" w:rsidRDefault="00D97692" w:rsidP="00D97692">
                          <w:pPr>
                            <w:spacing w:after="0" w:line="240" w:lineRule="auto"/>
                            <w:ind w:firstLine="709"/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DLI-III.7620.10.2020.KS.46</w:t>
                          </w:r>
                        </w:p>
                        <w:p w14:paraId="5DF849DD" w14:textId="727F12E0" w:rsidR="00D97692" w:rsidRDefault="00D9769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2.5pt;margin-top:32.25pt;width:196.5pt;height:4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08245435" w14:textId="54BBEF06" w:rsidR="00D97692" w:rsidRPr="00D97692" w:rsidRDefault="00D97692" w:rsidP="00D97692">
                    <w:pPr>
                      <w:spacing w:after="0" w:line="240" w:lineRule="auto"/>
                      <w:ind w:firstLine="709"/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DLI-III.7620.10.2020.KS.46</w:t>
                    </w:r>
                  </w:p>
                  <w:p w14:paraId="5DF849DD" w14:textId="727F12E0" w:rsidR="00D97692" w:rsidRDefault="00D97692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84CEE"/>
    <w:rsid w:val="00100315"/>
    <w:rsid w:val="00113528"/>
    <w:rsid w:val="001236B0"/>
    <w:rsid w:val="00166A88"/>
    <w:rsid w:val="00183B62"/>
    <w:rsid w:val="001B70EB"/>
    <w:rsid w:val="00274D44"/>
    <w:rsid w:val="002830CF"/>
    <w:rsid w:val="002E0C9D"/>
    <w:rsid w:val="00343A14"/>
    <w:rsid w:val="00362CAD"/>
    <w:rsid w:val="003A1976"/>
    <w:rsid w:val="003C123B"/>
    <w:rsid w:val="003D2AD6"/>
    <w:rsid w:val="003F0446"/>
    <w:rsid w:val="004116FD"/>
    <w:rsid w:val="0046221B"/>
    <w:rsid w:val="00475A9A"/>
    <w:rsid w:val="004A2223"/>
    <w:rsid w:val="004A3249"/>
    <w:rsid w:val="004F5D02"/>
    <w:rsid w:val="00557D28"/>
    <w:rsid w:val="00565D32"/>
    <w:rsid w:val="00584CC7"/>
    <w:rsid w:val="00590C4E"/>
    <w:rsid w:val="0059434A"/>
    <w:rsid w:val="005D01A8"/>
    <w:rsid w:val="005E56C6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338D7"/>
    <w:rsid w:val="008B10E0"/>
    <w:rsid w:val="008F7FB6"/>
    <w:rsid w:val="009276B2"/>
    <w:rsid w:val="0093525C"/>
    <w:rsid w:val="00947F4D"/>
    <w:rsid w:val="00975E1D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D132C0"/>
    <w:rsid w:val="00D50422"/>
    <w:rsid w:val="00D61726"/>
    <w:rsid w:val="00D723B5"/>
    <w:rsid w:val="00D73437"/>
    <w:rsid w:val="00D97692"/>
    <w:rsid w:val="00DA46CC"/>
    <w:rsid w:val="00DF1194"/>
    <w:rsid w:val="00E3400A"/>
    <w:rsid w:val="00EB4EA7"/>
    <w:rsid w:val="00EE34A9"/>
    <w:rsid w:val="00F05F16"/>
    <w:rsid w:val="00F13890"/>
    <w:rsid w:val="00F321F5"/>
    <w:rsid w:val="00F40743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720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2022-09-08T13:34:00Z</cp:lastPrinted>
  <dcterms:created xsi:type="dcterms:W3CDTF">2023-01-24T08:03:00Z</dcterms:created>
  <dcterms:modified xsi:type="dcterms:W3CDTF">2023-01-24T08:03:00Z</dcterms:modified>
</cp:coreProperties>
</file>