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>Załącznik nr 2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C3741" w:rsidRDefault="004C3741" w:rsidP="004C3741">
      <w:pPr>
        <w:spacing w:line="360" w:lineRule="auto"/>
        <w:ind w:firstLine="708"/>
        <w:rPr>
          <w:rFonts w:ascii="Times New Roman" w:hAnsi="Times New Roman" w:cs="Times New Roman"/>
          <w:bCs/>
          <w:kern w:val="1"/>
          <w:szCs w:val="24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 trybie podstawowym, nr </w:t>
      </w:r>
      <w:r>
        <w:rPr>
          <w:rFonts w:ascii="Times New Roman" w:hAnsi="Times New Roman" w:cs="Times New Roman"/>
        </w:rPr>
        <w:t>PSSE.SAT.272.</w:t>
      </w:r>
      <w:r w:rsidR="007912DA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.2021.</w:t>
      </w:r>
      <w:r>
        <w:rPr>
          <w:rFonts w:ascii="Times New Roman" w:hAnsi="Times New Roman" w:cs="Times New Roman"/>
          <w:szCs w:val="24"/>
        </w:rPr>
        <w:t xml:space="preserve">AC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z  postępowania na podstawie art. 108 ust. 1 ustawy Prawo zamówień publicznych.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1"/>
    <w:rsid w:val="00412539"/>
    <w:rsid w:val="004C3741"/>
    <w:rsid w:val="007263E7"/>
    <w:rsid w:val="007912DA"/>
    <w:rsid w:val="009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dcterms:created xsi:type="dcterms:W3CDTF">2021-03-09T07:35:00Z</dcterms:created>
  <dcterms:modified xsi:type="dcterms:W3CDTF">2021-05-05T10:20:00Z</dcterms:modified>
</cp:coreProperties>
</file>