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8C" w:rsidRDefault="002E1138" w:rsidP="00A10185">
      <w:pPr>
        <w:spacing w:after="0" w:line="264" w:lineRule="auto"/>
        <w:jc w:val="right"/>
        <w:rPr>
          <w:rFonts w:ascii="Times New Roman" w:hAnsi="Times New Roman" w:cs="Times New Roman"/>
          <w:b/>
          <w:sz w:val="28"/>
          <w:szCs w:val="28"/>
        </w:rPr>
      </w:pPr>
      <w:bookmarkStart w:id="0" w:name="_GoBack"/>
      <w:bookmarkEnd w:id="0"/>
      <w:r w:rsidRPr="00A10185">
        <w:rPr>
          <w:rFonts w:ascii="Times New Roman" w:hAnsi="Times New Roman" w:cs="Times New Roman"/>
          <w:b/>
          <w:sz w:val="28"/>
          <w:szCs w:val="28"/>
        </w:rPr>
        <w:t>Projekt</w:t>
      </w:r>
    </w:p>
    <w:p w:rsidR="009F1D23" w:rsidRPr="00A10185" w:rsidRDefault="009F1D23" w:rsidP="00A10185">
      <w:pPr>
        <w:spacing w:after="0" w:line="264" w:lineRule="auto"/>
        <w:jc w:val="right"/>
        <w:rPr>
          <w:rFonts w:ascii="Times New Roman" w:hAnsi="Times New Roman" w:cs="Times New Roman"/>
          <w:b/>
          <w:sz w:val="28"/>
          <w:szCs w:val="28"/>
        </w:rPr>
      </w:pPr>
    </w:p>
    <w:p w:rsidR="000358EF" w:rsidRDefault="002E1138"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Ustawa </w:t>
      </w:r>
    </w:p>
    <w:p w:rsidR="002E1138" w:rsidRPr="00A10185" w:rsidRDefault="002E1138"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z dnia</w:t>
      </w:r>
      <w:r w:rsidR="000358EF">
        <w:rPr>
          <w:rFonts w:ascii="Times New Roman" w:hAnsi="Times New Roman" w:cs="Times New Roman"/>
          <w:b/>
          <w:sz w:val="28"/>
          <w:szCs w:val="28"/>
        </w:rPr>
        <w:t xml:space="preserve"> </w:t>
      </w:r>
      <w:r w:rsidRPr="00A10185">
        <w:rPr>
          <w:rFonts w:ascii="Times New Roman" w:hAnsi="Times New Roman" w:cs="Times New Roman"/>
          <w:b/>
          <w:sz w:val="28"/>
          <w:szCs w:val="28"/>
        </w:rPr>
        <w:t>…………</w:t>
      </w:r>
      <w:r w:rsidR="000358EF">
        <w:rPr>
          <w:rFonts w:ascii="Times New Roman" w:hAnsi="Times New Roman" w:cs="Times New Roman"/>
          <w:b/>
          <w:sz w:val="28"/>
          <w:szCs w:val="28"/>
        </w:rPr>
        <w:t>………………..</w:t>
      </w:r>
      <w:r w:rsidRPr="00A10185">
        <w:rPr>
          <w:rFonts w:ascii="Times New Roman" w:hAnsi="Times New Roman" w:cs="Times New Roman"/>
          <w:b/>
          <w:sz w:val="28"/>
          <w:szCs w:val="28"/>
        </w:rPr>
        <w:t>…</w:t>
      </w:r>
    </w:p>
    <w:p w:rsidR="002E1138" w:rsidRPr="00A10185" w:rsidRDefault="000358E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sz w:val="28"/>
          <w:szCs w:val="28"/>
        </w:rPr>
        <w:t xml:space="preserve">– </w:t>
      </w:r>
      <w:r w:rsidR="002E1138" w:rsidRPr="00A10185">
        <w:rPr>
          <w:rFonts w:ascii="Times New Roman" w:hAnsi="Times New Roman" w:cs="Times New Roman"/>
          <w:b/>
          <w:sz w:val="28"/>
          <w:szCs w:val="28"/>
        </w:rPr>
        <w:t>Kodeks pracy</w:t>
      </w:r>
    </w:p>
    <w:p w:rsidR="002E1138" w:rsidRPr="00A10185" w:rsidRDefault="002E1138" w:rsidP="00A10185">
      <w:pPr>
        <w:spacing w:after="0" w:line="264" w:lineRule="auto"/>
        <w:jc w:val="center"/>
        <w:rPr>
          <w:rFonts w:ascii="Times New Roman" w:hAnsi="Times New Roman" w:cs="Times New Roman"/>
          <w:b/>
          <w:sz w:val="28"/>
          <w:szCs w:val="28"/>
        </w:rPr>
      </w:pPr>
    </w:p>
    <w:p w:rsidR="002E1138" w:rsidRPr="00A10185" w:rsidRDefault="002E1138" w:rsidP="00A10185">
      <w:pPr>
        <w:spacing w:after="0" w:line="264" w:lineRule="auto"/>
        <w:jc w:val="center"/>
        <w:rPr>
          <w:rFonts w:ascii="Times New Roman" w:hAnsi="Times New Roman" w:cs="Times New Roman"/>
          <w:b/>
          <w:sz w:val="28"/>
          <w:szCs w:val="28"/>
        </w:rPr>
      </w:pPr>
    </w:p>
    <w:p w:rsidR="002E1138" w:rsidRPr="00A10185" w:rsidRDefault="002E1138" w:rsidP="00A10185">
      <w:pPr>
        <w:spacing w:after="0" w:line="264" w:lineRule="auto"/>
        <w:jc w:val="center"/>
        <w:rPr>
          <w:rFonts w:ascii="Times New Roman" w:hAnsi="Times New Roman" w:cs="Times New Roman"/>
          <w:b/>
          <w:sz w:val="28"/>
          <w:szCs w:val="28"/>
        </w:rPr>
      </w:pPr>
    </w:p>
    <w:p w:rsidR="00EC1025" w:rsidRPr="00A10185" w:rsidRDefault="00E7037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Tytuł </w:t>
      </w:r>
      <w:r w:rsidR="00282E56" w:rsidRPr="00A10185">
        <w:rPr>
          <w:rFonts w:ascii="Times New Roman" w:hAnsi="Times New Roman" w:cs="Times New Roman"/>
          <w:b/>
          <w:sz w:val="28"/>
          <w:szCs w:val="28"/>
        </w:rPr>
        <w:t>I</w:t>
      </w:r>
    </w:p>
    <w:p w:rsidR="00E77E2D" w:rsidRPr="00A10185" w:rsidRDefault="00E77E2D"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Przepisy ogólne</w:t>
      </w:r>
    </w:p>
    <w:p w:rsidR="00865A89" w:rsidRPr="00A10185" w:rsidRDefault="00865A89" w:rsidP="00A10185">
      <w:pPr>
        <w:spacing w:after="0" w:line="264" w:lineRule="auto"/>
        <w:jc w:val="center"/>
        <w:rPr>
          <w:rFonts w:ascii="Times New Roman" w:hAnsi="Times New Roman" w:cs="Times New Roman"/>
          <w:b/>
          <w:sz w:val="28"/>
          <w:szCs w:val="28"/>
        </w:rPr>
      </w:pPr>
    </w:p>
    <w:p w:rsidR="00703311"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p>
    <w:p w:rsidR="00703311" w:rsidRPr="00A10185" w:rsidRDefault="0070331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Przepisy wstępne</w:t>
      </w:r>
    </w:p>
    <w:p w:rsidR="00865A89" w:rsidRPr="00A10185" w:rsidRDefault="00865A89" w:rsidP="00A10185">
      <w:pPr>
        <w:spacing w:after="0" w:line="264" w:lineRule="auto"/>
        <w:jc w:val="both"/>
        <w:rPr>
          <w:rFonts w:ascii="Times New Roman" w:hAnsi="Times New Roman" w:cs="Times New Roman"/>
          <w:b/>
          <w:sz w:val="28"/>
          <w:szCs w:val="28"/>
        </w:rPr>
      </w:pPr>
    </w:p>
    <w:p w:rsidR="00703311" w:rsidRPr="00A10185" w:rsidRDefault="0070331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 1.</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Kodeks pracy, zwany dalej „Kodeksem”, reguluje prawa człowieka pozostające w związku z wykonywaniem pracy zarobkowej</w:t>
      </w:r>
      <w:r w:rsidR="00BA39FB" w:rsidRPr="00A10185">
        <w:rPr>
          <w:rFonts w:ascii="Times New Roman" w:hAnsi="Times New Roman" w:cs="Times New Roman"/>
          <w:sz w:val="28"/>
          <w:szCs w:val="28"/>
        </w:rPr>
        <w:t xml:space="preserve"> </w:t>
      </w:r>
      <w:r w:rsidR="001244A1" w:rsidRPr="00A10185">
        <w:rPr>
          <w:rFonts w:ascii="Times New Roman" w:hAnsi="Times New Roman" w:cs="Times New Roman"/>
          <w:sz w:val="28"/>
          <w:szCs w:val="28"/>
        </w:rPr>
        <w:t>oraz związane z tym obowiązki</w:t>
      </w:r>
      <w:r w:rsidRPr="00A10185">
        <w:rPr>
          <w:rFonts w:ascii="Times New Roman" w:hAnsi="Times New Roman" w:cs="Times New Roman"/>
          <w:sz w:val="28"/>
          <w:szCs w:val="28"/>
        </w:rPr>
        <w:t>.</w:t>
      </w:r>
    </w:p>
    <w:p w:rsidR="00862F53" w:rsidRDefault="00703311" w:rsidP="00862F53">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862F53" w:rsidRPr="00A10185">
        <w:rPr>
          <w:rFonts w:ascii="Times New Roman" w:hAnsi="Times New Roman" w:cs="Times New Roman"/>
          <w:sz w:val="28"/>
          <w:szCs w:val="28"/>
        </w:rPr>
        <w:t xml:space="preserve">Praca zarobkowa może być wykonywana jedynie w </w:t>
      </w:r>
      <w:r w:rsidR="00862F53">
        <w:rPr>
          <w:rFonts w:ascii="Times New Roman" w:hAnsi="Times New Roman" w:cs="Times New Roman"/>
          <w:sz w:val="28"/>
          <w:szCs w:val="28"/>
        </w:rPr>
        <w:t>ramach stosunku pracy, zatrudnienia niepracowniczego</w:t>
      </w:r>
      <w:r w:rsidR="00862F53" w:rsidRPr="00A10185">
        <w:rPr>
          <w:rFonts w:ascii="Times New Roman" w:hAnsi="Times New Roman" w:cs="Times New Roman"/>
          <w:sz w:val="28"/>
          <w:szCs w:val="28"/>
        </w:rPr>
        <w:t xml:space="preserve"> lub </w:t>
      </w:r>
      <w:r w:rsidR="00862F53">
        <w:rPr>
          <w:rFonts w:ascii="Times New Roman" w:hAnsi="Times New Roman" w:cs="Times New Roman"/>
          <w:sz w:val="28"/>
          <w:szCs w:val="28"/>
        </w:rPr>
        <w:t>w formie samozatrudnienia</w:t>
      </w:r>
      <w:r w:rsidR="00862F53" w:rsidRPr="00A10185">
        <w:rPr>
          <w:rFonts w:ascii="Times New Roman" w:hAnsi="Times New Roman" w:cs="Times New Roman"/>
          <w:sz w:val="28"/>
          <w:szCs w:val="28"/>
        </w:rPr>
        <w:t xml:space="preserve">, chyba że ustawa stanowi inaczej. </w:t>
      </w:r>
    </w:p>
    <w:p w:rsidR="00ED5A53" w:rsidRPr="00A10185" w:rsidRDefault="00ED5A53" w:rsidP="00A10185">
      <w:pPr>
        <w:spacing w:after="0" w:line="264" w:lineRule="auto"/>
        <w:jc w:val="both"/>
        <w:rPr>
          <w:rFonts w:ascii="Times New Roman" w:hAnsi="Times New Roman" w:cs="Times New Roman"/>
          <w:sz w:val="28"/>
          <w:szCs w:val="28"/>
        </w:rPr>
      </w:pPr>
    </w:p>
    <w:p w:rsidR="00BE0DF2" w:rsidRPr="00A10185" w:rsidRDefault="00BE0D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 2.</w:t>
      </w:r>
      <w:r w:rsidRPr="00A10185">
        <w:rPr>
          <w:rFonts w:ascii="Times New Roman" w:hAnsi="Times New Roman" w:cs="Times New Roman"/>
          <w:sz w:val="28"/>
          <w:szCs w:val="28"/>
        </w:rPr>
        <w:t xml:space="preserve"> Pracownikiem jest osoba zatrudniona na podstawie umowy o pracę, powołania, wyboru, mianowania lub spółdzielczej umowy o pracę.</w:t>
      </w:r>
    </w:p>
    <w:p w:rsidR="00C2261A" w:rsidRPr="00A10185" w:rsidRDefault="00C2261A" w:rsidP="00A10185">
      <w:pPr>
        <w:spacing w:after="0" w:line="264" w:lineRule="auto"/>
        <w:jc w:val="both"/>
        <w:rPr>
          <w:rFonts w:ascii="Times New Roman" w:hAnsi="Times New Roman" w:cs="Times New Roman"/>
          <w:sz w:val="28"/>
          <w:szCs w:val="28"/>
        </w:rPr>
      </w:pPr>
    </w:p>
    <w:p w:rsidR="00155B82" w:rsidRPr="00A10185" w:rsidRDefault="003E00DD" w:rsidP="00A10185">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 xml:space="preserve">Art. </w:t>
      </w:r>
      <w:r w:rsidR="00EE44B1">
        <w:rPr>
          <w:rFonts w:ascii="Times New Roman" w:hAnsi="Times New Roman" w:cs="Times New Roman"/>
          <w:b/>
          <w:sz w:val="28"/>
          <w:szCs w:val="28"/>
        </w:rPr>
        <w:t>3</w:t>
      </w:r>
      <w:r w:rsidR="00155B82" w:rsidRPr="00A10185">
        <w:rPr>
          <w:rFonts w:ascii="Times New Roman" w:hAnsi="Times New Roman" w:cs="Times New Roman"/>
          <w:b/>
          <w:sz w:val="28"/>
          <w:szCs w:val="28"/>
        </w:rPr>
        <w:t>.</w:t>
      </w:r>
      <w:r w:rsidR="00155B82" w:rsidRPr="00A10185">
        <w:rPr>
          <w:rFonts w:ascii="Times New Roman" w:hAnsi="Times New Roman" w:cs="Times New Roman"/>
          <w:sz w:val="28"/>
          <w:szCs w:val="28"/>
        </w:rPr>
        <w:t xml:space="preserve"> </w:t>
      </w:r>
      <w:r w:rsidR="00155B82" w:rsidRPr="00A10185">
        <w:rPr>
          <w:rFonts w:ascii="Times New Roman" w:hAnsi="Times New Roman" w:cs="Times New Roman"/>
          <w:b/>
          <w:sz w:val="28"/>
          <w:szCs w:val="28"/>
        </w:rPr>
        <w:t>§ 1.</w:t>
      </w:r>
      <w:r w:rsidR="00155B82" w:rsidRPr="00A10185">
        <w:rPr>
          <w:rFonts w:ascii="Times New Roman" w:hAnsi="Times New Roman" w:cs="Times New Roman"/>
          <w:sz w:val="28"/>
          <w:szCs w:val="28"/>
        </w:rPr>
        <w:t xml:space="preserve"> Pracownikiem może być osoba, która ukończyła 18 lat, </w:t>
      </w:r>
      <w:r w:rsidR="00B83DB1">
        <w:rPr>
          <w:rFonts w:ascii="Times New Roman" w:hAnsi="Times New Roman" w:cs="Times New Roman"/>
          <w:sz w:val="28"/>
          <w:szCs w:val="28"/>
        </w:rPr>
        <w:br/>
      </w:r>
      <w:r w:rsidR="00155B82" w:rsidRPr="00A10185">
        <w:rPr>
          <w:rFonts w:ascii="Times New Roman" w:hAnsi="Times New Roman" w:cs="Times New Roman"/>
          <w:sz w:val="28"/>
          <w:szCs w:val="28"/>
        </w:rPr>
        <w:t xml:space="preserve">z zastrzeżeniem </w:t>
      </w:r>
      <w:r w:rsidR="00E064DE" w:rsidRPr="00A10185">
        <w:rPr>
          <w:rFonts w:ascii="Times New Roman" w:hAnsi="Times New Roman" w:cs="Times New Roman"/>
          <w:sz w:val="28"/>
          <w:szCs w:val="28"/>
        </w:rPr>
        <w:t>przepis</w:t>
      </w:r>
      <w:r w:rsidR="008F1DB9" w:rsidRPr="00A10185">
        <w:rPr>
          <w:rFonts w:ascii="Times New Roman" w:hAnsi="Times New Roman" w:cs="Times New Roman"/>
          <w:sz w:val="28"/>
          <w:szCs w:val="28"/>
        </w:rPr>
        <w:t>u</w:t>
      </w:r>
      <w:r w:rsidR="00E064DE" w:rsidRPr="00A10185">
        <w:rPr>
          <w:rFonts w:ascii="Times New Roman" w:hAnsi="Times New Roman" w:cs="Times New Roman"/>
          <w:sz w:val="28"/>
          <w:szCs w:val="28"/>
        </w:rPr>
        <w:t xml:space="preserve"> </w:t>
      </w:r>
      <w:r w:rsidR="00155B82" w:rsidRPr="00A10185">
        <w:rPr>
          <w:rFonts w:ascii="Times New Roman" w:hAnsi="Times New Roman" w:cs="Times New Roman"/>
          <w:sz w:val="28"/>
          <w:szCs w:val="28"/>
        </w:rPr>
        <w:t>§ 2.</w:t>
      </w:r>
    </w:p>
    <w:p w:rsidR="00155B82" w:rsidRPr="00A10185" w:rsidRDefault="00155B8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6368D0" w:rsidRPr="00A10185">
        <w:rPr>
          <w:rFonts w:ascii="Times New Roman" w:hAnsi="Times New Roman" w:cs="Times New Roman"/>
          <w:sz w:val="28"/>
          <w:szCs w:val="28"/>
        </w:rPr>
        <w:t xml:space="preserve">Na warunkach określonych w tytule </w:t>
      </w:r>
      <w:r w:rsidR="006368D0" w:rsidRPr="00B83DB1">
        <w:rPr>
          <w:rFonts w:ascii="Times New Roman" w:hAnsi="Times New Roman" w:cs="Times New Roman"/>
          <w:sz w:val="28"/>
          <w:szCs w:val="28"/>
        </w:rPr>
        <w:t>IX</w:t>
      </w:r>
      <w:r w:rsidR="006368D0" w:rsidRPr="00A10185">
        <w:rPr>
          <w:rFonts w:ascii="Times New Roman" w:hAnsi="Times New Roman" w:cs="Times New Roman"/>
          <w:sz w:val="28"/>
          <w:szCs w:val="28"/>
        </w:rPr>
        <w:t xml:space="preserve"> pracownikiem może być również osoba, która nie ukończyła 18 lat. </w:t>
      </w:r>
    </w:p>
    <w:p w:rsidR="006368D0" w:rsidRPr="00A10185" w:rsidRDefault="006368D0" w:rsidP="00A10185">
      <w:pPr>
        <w:spacing w:after="0" w:line="264" w:lineRule="auto"/>
        <w:jc w:val="both"/>
        <w:rPr>
          <w:rFonts w:ascii="Times New Roman" w:hAnsi="Times New Roman" w:cs="Times New Roman"/>
          <w:b/>
          <w:sz w:val="28"/>
          <w:szCs w:val="28"/>
        </w:rPr>
      </w:pPr>
    </w:p>
    <w:p w:rsidR="00155B82" w:rsidRPr="00A10185" w:rsidRDefault="006368D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4</w:t>
      </w:r>
      <w:r w:rsidR="004A0BEF" w:rsidRPr="00A10185">
        <w:rPr>
          <w:rFonts w:ascii="Times New Roman" w:hAnsi="Times New Roman" w:cs="Times New Roman"/>
          <w:b/>
          <w:sz w:val="28"/>
          <w:szCs w:val="28"/>
        </w:rPr>
        <w:t>.</w:t>
      </w:r>
      <w:r w:rsidR="00B02F30" w:rsidRPr="00A10185">
        <w:rPr>
          <w:rFonts w:ascii="Times New Roman" w:hAnsi="Times New Roman" w:cs="Times New Roman"/>
          <w:b/>
          <w:sz w:val="28"/>
          <w:szCs w:val="28"/>
        </w:rPr>
        <w:t xml:space="preserve"> </w:t>
      </w:r>
      <w:r w:rsidR="00155B82" w:rsidRPr="00A10185">
        <w:rPr>
          <w:rFonts w:ascii="Times New Roman" w:hAnsi="Times New Roman" w:cs="Times New Roman"/>
          <w:b/>
          <w:sz w:val="28"/>
          <w:szCs w:val="28"/>
        </w:rPr>
        <w:t xml:space="preserve">§ </w:t>
      </w:r>
      <w:r w:rsidRPr="00A10185">
        <w:rPr>
          <w:rFonts w:ascii="Times New Roman" w:hAnsi="Times New Roman" w:cs="Times New Roman"/>
          <w:b/>
          <w:sz w:val="28"/>
          <w:szCs w:val="28"/>
        </w:rPr>
        <w:t>1</w:t>
      </w:r>
      <w:r w:rsidR="00155B82" w:rsidRPr="00A10185">
        <w:rPr>
          <w:rFonts w:ascii="Times New Roman" w:hAnsi="Times New Roman" w:cs="Times New Roman"/>
          <w:b/>
          <w:sz w:val="28"/>
          <w:szCs w:val="28"/>
        </w:rPr>
        <w:t>.</w:t>
      </w:r>
      <w:r w:rsidR="00155B82" w:rsidRPr="00A10185">
        <w:rPr>
          <w:rFonts w:ascii="Times New Roman" w:hAnsi="Times New Roman" w:cs="Times New Roman"/>
          <w:sz w:val="28"/>
          <w:szCs w:val="28"/>
        </w:rPr>
        <w:t xml:space="preserve"> Osoba ograniczona w zdolności do czynności prawnych może bez zgody przedstawiciela ustawowego nawiązać stosunek pracy oraz dokonywać czynności prawnych, które dotyczą tego stosunku. Jednakże gdy stosunek pracy sprzeciwia się dobru tej osoby, przedstawiciel ustawowy</w:t>
      </w:r>
      <w:r w:rsidR="00762E54" w:rsidRPr="00A10185">
        <w:rPr>
          <w:rFonts w:ascii="Times New Roman" w:hAnsi="Times New Roman" w:cs="Times New Roman"/>
          <w:sz w:val="28"/>
          <w:szCs w:val="28"/>
        </w:rPr>
        <w:t>,</w:t>
      </w:r>
      <w:r w:rsidR="00155B82" w:rsidRPr="00A10185">
        <w:rPr>
          <w:rFonts w:ascii="Times New Roman" w:hAnsi="Times New Roman" w:cs="Times New Roman"/>
          <w:sz w:val="28"/>
          <w:szCs w:val="28"/>
        </w:rPr>
        <w:t xml:space="preserve"> za zezwoleniem sądu opiekuńczego</w:t>
      </w:r>
      <w:r w:rsidR="00762E54" w:rsidRPr="00A10185">
        <w:rPr>
          <w:rFonts w:ascii="Times New Roman" w:hAnsi="Times New Roman" w:cs="Times New Roman"/>
          <w:sz w:val="28"/>
          <w:szCs w:val="28"/>
        </w:rPr>
        <w:t>,</w:t>
      </w:r>
      <w:r w:rsidR="00155B82" w:rsidRPr="00A10185">
        <w:rPr>
          <w:rFonts w:ascii="Times New Roman" w:hAnsi="Times New Roman" w:cs="Times New Roman"/>
          <w:sz w:val="28"/>
          <w:szCs w:val="28"/>
        </w:rPr>
        <w:t xml:space="preserve"> może stosunek pracy rozwiązać.</w:t>
      </w:r>
    </w:p>
    <w:p w:rsidR="00155B82" w:rsidRDefault="00EF251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368D0" w:rsidRPr="00A10185">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osobę ubezwłasnowolnioną całkowicie czynności </w:t>
      </w:r>
      <w:r w:rsidR="006D4605" w:rsidRPr="00A10185">
        <w:rPr>
          <w:rFonts w:ascii="Times New Roman" w:hAnsi="Times New Roman" w:cs="Times New Roman"/>
          <w:sz w:val="28"/>
          <w:szCs w:val="28"/>
        </w:rPr>
        <w:t xml:space="preserve">prawnych </w:t>
      </w:r>
      <w:r w:rsidRPr="00A10185">
        <w:rPr>
          <w:rFonts w:ascii="Times New Roman" w:hAnsi="Times New Roman" w:cs="Times New Roman"/>
          <w:sz w:val="28"/>
          <w:szCs w:val="28"/>
        </w:rPr>
        <w:t>związan</w:t>
      </w:r>
      <w:r w:rsidR="006D4605" w:rsidRPr="00A10185">
        <w:rPr>
          <w:rFonts w:ascii="Times New Roman" w:hAnsi="Times New Roman" w:cs="Times New Roman"/>
          <w:sz w:val="28"/>
          <w:szCs w:val="28"/>
        </w:rPr>
        <w:t>ych</w:t>
      </w:r>
      <w:r w:rsidRPr="00A10185">
        <w:rPr>
          <w:rFonts w:ascii="Times New Roman" w:hAnsi="Times New Roman" w:cs="Times New Roman"/>
          <w:sz w:val="28"/>
          <w:szCs w:val="28"/>
        </w:rPr>
        <w:t xml:space="preserve"> z nawiązaniem stosunku pracy oraz czynności</w:t>
      </w:r>
      <w:r w:rsidR="006D4605" w:rsidRPr="00A10185">
        <w:rPr>
          <w:rFonts w:ascii="Times New Roman" w:hAnsi="Times New Roman" w:cs="Times New Roman"/>
          <w:sz w:val="28"/>
          <w:szCs w:val="28"/>
        </w:rPr>
        <w:t xml:space="preserve"> prawnych</w:t>
      </w:r>
      <w:r w:rsidRPr="00A10185">
        <w:rPr>
          <w:rFonts w:ascii="Times New Roman" w:hAnsi="Times New Roman" w:cs="Times New Roman"/>
          <w:sz w:val="28"/>
          <w:szCs w:val="28"/>
        </w:rPr>
        <w:t>, które dotyczą tego stosunku dokonuje opiekun</w:t>
      </w:r>
      <w:r w:rsidR="006368D0" w:rsidRPr="00A10185">
        <w:rPr>
          <w:rFonts w:ascii="Times New Roman" w:hAnsi="Times New Roman" w:cs="Times New Roman"/>
          <w:sz w:val="28"/>
          <w:szCs w:val="28"/>
        </w:rPr>
        <w:t>, a jeżeli nie został on ustanowiony – rodzic albo rodzice takiej osoby</w:t>
      </w:r>
      <w:r w:rsidRPr="00A10185">
        <w:rPr>
          <w:rFonts w:ascii="Times New Roman" w:hAnsi="Times New Roman" w:cs="Times New Roman"/>
          <w:sz w:val="28"/>
          <w:szCs w:val="28"/>
        </w:rPr>
        <w:t xml:space="preserve">. Osoba taka może dokonywać zwykłych czynności w toku pracy, </w:t>
      </w:r>
      <w:r w:rsidR="006D4605" w:rsidRPr="00A10185">
        <w:rPr>
          <w:rFonts w:ascii="Times New Roman" w:hAnsi="Times New Roman" w:cs="Times New Roman"/>
          <w:sz w:val="28"/>
          <w:szCs w:val="28"/>
        </w:rPr>
        <w:t xml:space="preserve">jednakże gdyby dokonywanie tych czynności </w:t>
      </w:r>
      <w:r w:rsidRPr="00A10185">
        <w:rPr>
          <w:rFonts w:ascii="Times New Roman" w:hAnsi="Times New Roman" w:cs="Times New Roman"/>
          <w:sz w:val="28"/>
          <w:szCs w:val="28"/>
        </w:rPr>
        <w:t>pociąga</w:t>
      </w:r>
      <w:r w:rsidR="006D4605" w:rsidRPr="00A10185">
        <w:rPr>
          <w:rFonts w:ascii="Times New Roman" w:hAnsi="Times New Roman" w:cs="Times New Roman"/>
          <w:sz w:val="28"/>
          <w:szCs w:val="28"/>
        </w:rPr>
        <w:t>ło</w:t>
      </w:r>
      <w:r w:rsidRPr="00A10185">
        <w:rPr>
          <w:rFonts w:ascii="Times New Roman" w:hAnsi="Times New Roman" w:cs="Times New Roman"/>
          <w:sz w:val="28"/>
          <w:szCs w:val="28"/>
        </w:rPr>
        <w:t xml:space="preserve"> za sobą rażące </w:t>
      </w:r>
      <w:r w:rsidRPr="00A10185">
        <w:rPr>
          <w:rFonts w:ascii="Times New Roman" w:hAnsi="Times New Roman" w:cs="Times New Roman"/>
          <w:sz w:val="28"/>
          <w:szCs w:val="28"/>
        </w:rPr>
        <w:lastRenderedPageBreak/>
        <w:t>pokrzywdzenie tej osoby</w:t>
      </w:r>
      <w:r w:rsidR="002E1138" w:rsidRPr="00A10185">
        <w:rPr>
          <w:rFonts w:ascii="Times New Roman" w:hAnsi="Times New Roman" w:cs="Times New Roman"/>
          <w:sz w:val="28"/>
          <w:szCs w:val="28"/>
        </w:rPr>
        <w:t>,</w:t>
      </w:r>
      <w:r w:rsidR="006D4605" w:rsidRPr="00A10185">
        <w:rPr>
          <w:rFonts w:ascii="Times New Roman" w:hAnsi="Times New Roman" w:cs="Times New Roman"/>
          <w:sz w:val="28"/>
          <w:szCs w:val="28"/>
        </w:rPr>
        <w:t xml:space="preserve"> opiekun, rodzic albo rodzice </w:t>
      </w:r>
      <w:r w:rsidR="00793ED6" w:rsidRPr="00A10185">
        <w:rPr>
          <w:rFonts w:ascii="Times New Roman" w:hAnsi="Times New Roman" w:cs="Times New Roman"/>
          <w:sz w:val="28"/>
          <w:szCs w:val="28"/>
        </w:rPr>
        <w:t>po</w:t>
      </w:r>
      <w:r w:rsidR="006D4605" w:rsidRPr="00A10185">
        <w:rPr>
          <w:rFonts w:ascii="Times New Roman" w:hAnsi="Times New Roman" w:cs="Times New Roman"/>
          <w:sz w:val="28"/>
          <w:szCs w:val="28"/>
        </w:rPr>
        <w:t>winni niezwłocznie doprowadzić do zaprzestania ich wykonywania</w:t>
      </w:r>
      <w:r w:rsidRPr="00A10185">
        <w:rPr>
          <w:rFonts w:ascii="Times New Roman" w:hAnsi="Times New Roman" w:cs="Times New Roman"/>
          <w:sz w:val="28"/>
          <w:szCs w:val="28"/>
        </w:rPr>
        <w:t>.</w:t>
      </w:r>
    </w:p>
    <w:p w:rsidR="00B83DB1" w:rsidRPr="00A10185" w:rsidRDefault="00B83DB1" w:rsidP="00A10185">
      <w:pPr>
        <w:spacing w:after="0" w:line="264" w:lineRule="auto"/>
        <w:jc w:val="both"/>
        <w:rPr>
          <w:rFonts w:ascii="Times New Roman" w:hAnsi="Times New Roman" w:cs="Times New Roman"/>
          <w:sz w:val="28"/>
          <w:szCs w:val="28"/>
        </w:rPr>
      </w:pPr>
    </w:p>
    <w:p w:rsidR="00BE0DF2" w:rsidRPr="00A10185" w:rsidRDefault="00BE0D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Pracodawcą jest jednostka organizacyjna, choćby nie posiadała osobowości prawnej, jeżeli zatrudnia pracowników. </w:t>
      </w:r>
    </w:p>
    <w:p w:rsidR="00BE0DF2" w:rsidRPr="00A10185" w:rsidRDefault="00BE0D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Osobę fizyczną uważa się za pracodawcę, jeżeli zatrudnia pracowników </w:t>
      </w:r>
      <w:r w:rsidR="00B83DB1">
        <w:rPr>
          <w:rFonts w:ascii="Times New Roman" w:hAnsi="Times New Roman" w:cs="Times New Roman"/>
          <w:sz w:val="28"/>
          <w:szCs w:val="28"/>
        </w:rPr>
        <w:br/>
      </w:r>
      <w:r w:rsidR="00626741" w:rsidRPr="00A10185">
        <w:rPr>
          <w:rFonts w:ascii="Times New Roman" w:hAnsi="Times New Roman" w:cs="Times New Roman"/>
          <w:sz w:val="28"/>
          <w:szCs w:val="28"/>
        </w:rPr>
        <w:t xml:space="preserve">w ramach prowadzonego przez siebie przedsiębiorstwa.   </w:t>
      </w:r>
    </w:p>
    <w:p w:rsidR="00BE0DF2" w:rsidRPr="00A10185" w:rsidRDefault="00BE0DF2" w:rsidP="00A10185">
      <w:pPr>
        <w:spacing w:after="0" w:line="264" w:lineRule="auto"/>
        <w:jc w:val="both"/>
        <w:rPr>
          <w:rFonts w:ascii="Times New Roman" w:hAnsi="Times New Roman" w:cs="Times New Roman"/>
          <w:sz w:val="28"/>
          <w:szCs w:val="28"/>
        </w:rPr>
      </w:pPr>
    </w:p>
    <w:p w:rsidR="00BE0DF2" w:rsidRPr="00A10185" w:rsidRDefault="00BE0D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6</w:t>
      </w:r>
      <w:r w:rsidR="00A772BA" w:rsidRPr="00A10185">
        <w:rPr>
          <w:rFonts w:ascii="Times New Roman" w:hAnsi="Times New Roman" w:cs="Times New Roman"/>
          <w:b/>
          <w:sz w:val="28"/>
          <w:szCs w:val="28"/>
        </w:rPr>
        <w:t>.</w:t>
      </w:r>
      <w:r w:rsidR="00A772BA" w:rsidRPr="00A10185">
        <w:rPr>
          <w:rFonts w:ascii="Times New Roman" w:hAnsi="Times New Roman" w:cs="Times New Roman"/>
          <w:sz w:val="28"/>
          <w:szCs w:val="28"/>
        </w:rPr>
        <w:t xml:space="preserve"> </w:t>
      </w:r>
      <w:r w:rsidR="00893637" w:rsidRPr="00A10185">
        <w:rPr>
          <w:rFonts w:ascii="Times New Roman" w:hAnsi="Times New Roman" w:cs="Times New Roman"/>
          <w:b/>
          <w:sz w:val="28"/>
          <w:szCs w:val="28"/>
        </w:rPr>
        <w:t>§ 1.</w:t>
      </w:r>
      <w:r w:rsidR="00893637" w:rsidRPr="00A10185">
        <w:rPr>
          <w:rFonts w:ascii="Times New Roman" w:hAnsi="Times New Roman" w:cs="Times New Roman"/>
          <w:sz w:val="28"/>
          <w:szCs w:val="28"/>
        </w:rPr>
        <w:t xml:space="preserve"> </w:t>
      </w:r>
      <w:r w:rsidR="00A772BA" w:rsidRPr="00A10185">
        <w:rPr>
          <w:rFonts w:ascii="Times New Roman" w:hAnsi="Times New Roman" w:cs="Times New Roman"/>
          <w:sz w:val="28"/>
          <w:szCs w:val="28"/>
        </w:rPr>
        <w:t xml:space="preserve">Za pracodawcę </w:t>
      </w:r>
      <w:r w:rsidR="00C66865" w:rsidRPr="00A10185">
        <w:rPr>
          <w:rFonts w:ascii="Times New Roman" w:hAnsi="Times New Roman" w:cs="Times New Roman"/>
          <w:sz w:val="28"/>
          <w:szCs w:val="28"/>
        </w:rPr>
        <w:t xml:space="preserve">będącego jednostką organizacyjną, </w:t>
      </w:r>
      <w:r w:rsidR="00A772BA" w:rsidRPr="00A10185">
        <w:rPr>
          <w:rFonts w:ascii="Times New Roman" w:hAnsi="Times New Roman" w:cs="Times New Roman"/>
          <w:sz w:val="28"/>
          <w:szCs w:val="28"/>
        </w:rPr>
        <w:t>czynno</w:t>
      </w:r>
      <w:r w:rsidR="00F316AA" w:rsidRPr="00A10185">
        <w:rPr>
          <w:rFonts w:ascii="Times New Roman" w:hAnsi="Times New Roman" w:cs="Times New Roman"/>
          <w:sz w:val="28"/>
          <w:szCs w:val="28"/>
        </w:rPr>
        <w:t xml:space="preserve">ści </w:t>
      </w:r>
      <w:r w:rsidR="00B83DB1">
        <w:rPr>
          <w:rFonts w:ascii="Times New Roman" w:hAnsi="Times New Roman" w:cs="Times New Roman"/>
          <w:sz w:val="28"/>
          <w:szCs w:val="28"/>
        </w:rPr>
        <w:br/>
      </w:r>
      <w:r w:rsidR="00F316AA" w:rsidRPr="00A10185">
        <w:rPr>
          <w:rFonts w:ascii="Times New Roman" w:hAnsi="Times New Roman" w:cs="Times New Roman"/>
          <w:sz w:val="28"/>
          <w:szCs w:val="28"/>
        </w:rPr>
        <w:t>w sprawach z zakresu prawa pracy dokonuje</w:t>
      </w:r>
      <w:r w:rsidR="00471A84" w:rsidRPr="00A10185">
        <w:rPr>
          <w:rFonts w:ascii="Times New Roman" w:hAnsi="Times New Roman" w:cs="Times New Roman"/>
          <w:sz w:val="28"/>
          <w:szCs w:val="28"/>
        </w:rPr>
        <w:t xml:space="preserve"> osoba lub organ zarządzający tą</w:t>
      </w:r>
      <w:r w:rsidR="00F316AA" w:rsidRPr="00A10185">
        <w:rPr>
          <w:rFonts w:ascii="Times New Roman" w:hAnsi="Times New Roman" w:cs="Times New Roman"/>
          <w:sz w:val="28"/>
          <w:szCs w:val="28"/>
        </w:rPr>
        <w:t xml:space="preserve"> jednostką albo inna wyznaczona do tego osoba.</w:t>
      </w:r>
    </w:p>
    <w:p w:rsidR="00893637" w:rsidRPr="00A10185" w:rsidRDefault="008936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 § 1 stosuje się odpowiednio do osoby fizycznej, o której mowa </w:t>
      </w:r>
      <w:r w:rsidR="00B83DB1">
        <w:rPr>
          <w:rFonts w:ascii="Times New Roman" w:hAnsi="Times New Roman" w:cs="Times New Roman"/>
          <w:sz w:val="28"/>
          <w:szCs w:val="28"/>
        </w:rPr>
        <w:br/>
      </w:r>
      <w:r w:rsidRPr="00A10185">
        <w:rPr>
          <w:rFonts w:ascii="Times New Roman" w:hAnsi="Times New Roman" w:cs="Times New Roman"/>
          <w:sz w:val="28"/>
          <w:szCs w:val="28"/>
        </w:rPr>
        <w:t xml:space="preserve">w art. </w:t>
      </w:r>
      <w:r w:rsidR="00B83DB1">
        <w:rPr>
          <w:rFonts w:ascii="Times New Roman" w:hAnsi="Times New Roman" w:cs="Times New Roman"/>
          <w:sz w:val="28"/>
          <w:szCs w:val="28"/>
        </w:rPr>
        <w:t>5</w:t>
      </w:r>
      <w:r w:rsidRPr="00A10185">
        <w:rPr>
          <w:rFonts w:ascii="Times New Roman" w:hAnsi="Times New Roman" w:cs="Times New Roman"/>
          <w:sz w:val="28"/>
          <w:szCs w:val="28"/>
        </w:rPr>
        <w:t xml:space="preserve"> § 2, jeżeli nie dokonuje ona osobiście czynności w sprawach z zakresu prawa pracy.</w:t>
      </w:r>
    </w:p>
    <w:p w:rsidR="00F316AA" w:rsidRPr="00A10185" w:rsidRDefault="00F316AA" w:rsidP="00A10185">
      <w:pPr>
        <w:spacing w:after="0" w:line="264" w:lineRule="auto"/>
        <w:jc w:val="both"/>
        <w:rPr>
          <w:rFonts w:ascii="Times New Roman" w:hAnsi="Times New Roman" w:cs="Times New Roman"/>
          <w:sz w:val="28"/>
          <w:szCs w:val="28"/>
        </w:rPr>
      </w:pPr>
    </w:p>
    <w:p w:rsidR="00862F53" w:rsidRDefault="00916546" w:rsidP="00862F53">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862F53" w:rsidRPr="000C0BAD">
        <w:rPr>
          <w:rFonts w:ascii="Times New Roman" w:hAnsi="Times New Roman" w:cs="Times New Roman"/>
          <w:b/>
          <w:sz w:val="28"/>
          <w:szCs w:val="28"/>
        </w:rPr>
        <w:t>§ 1.</w:t>
      </w:r>
      <w:r w:rsidR="00862F53">
        <w:rPr>
          <w:rFonts w:ascii="Times New Roman" w:hAnsi="Times New Roman" w:cs="Times New Roman"/>
          <w:sz w:val="28"/>
          <w:szCs w:val="28"/>
        </w:rPr>
        <w:t xml:space="preserve"> Zatrudnionym niepracowniczo</w:t>
      </w:r>
      <w:r w:rsidR="00862F53" w:rsidRPr="00A10185">
        <w:rPr>
          <w:rFonts w:ascii="Times New Roman" w:hAnsi="Times New Roman" w:cs="Times New Roman"/>
          <w:sz w:val="28"/>
          <w:szCs w:val="28"/>
        </w:rPr>
        <w:t xml:space="preserve"> jest osoba wykonująca pracę </w:t>
      </w:r>
      <w:r w:rsidR="00862F53">
        <w:rPr>
          <w:rFonts w:ascii="Times New Roman" w:hAnsi="Times New Roman" w:cs="Times New Roman"/>
          <w:sz w:val="28"/>
          <w:szCs w:val="28"/>
        </w:rPr>
        <w:br/>
      </w:r>
      <w:r w:rsidR="00862F53" w:rsidRPr="00A10185">
        <w:rPr>
          <w:rFonts w:ascii="Times New Roman" w:hAnsi="Times New Roman" w:cs="Times New Roman"/>
          <w:sz w:val="28"/>
          <w:szCs w:val="28"/>
        </w:rPr>
        <w:t xml:space="preserve">w ramach </w:t>
      </w:r>
      <w:r w:rsidR="00862F53">
        <w:rPr>
          <w:rFonts w:ascii="Times New Roman" w:hAnsi="Times New Roman" w:cs="Times New Roman"/>
          <w:sz w:val="28"/>
          <w:szCs w:val="28"/>
        </w:rPr>
        <w:t xml:space="preserve">struktur jednostki organizacyjnej zatrudniającego, jeżeli ustawa dopuszcza jej wykonywanie poza stosunkiem pracy. </w:t>
      </w:r>
    </w:p>
    <w:p w:rsidR="00862F53" w:rsidRDefault="00862F53" w:rsidP="00862F53">
      <w:pPr>
        <w:spacing w:after="0" w:line="264" w:lineRule="auto"/>
        <w:jc w:val="both"/>
        <w:rPr>
          <w:rFonts w:ascii="Times New Roman" w:hAnsi="Times New Roman" w:cs="Times New Roman"/>
          <w:sz w:val="28"/>
          <w:szCs w:val="28"/>
        </w:rPr>
      </w:pPr>
      <w:r w:rsidRPr="000C0BAD">
        <w:rPr>
          <w:rFonts w:ascii="Times New Roman" w:hAnsi="Times New Roman" w:cs="Times New Roman"/>
          <w:b/>
          <w:sz w:val="28"/>
          <w:szCs w:val="28"/>
        </w:rPr>
        <w:t>§  2.</w:t>
      </w:r>
      <w:r>
        <w:rPr>
          <w:rFonts w:ascii="Times New Roman" w:hAnsi="Times New Roman" w:cs="Times New Roman"/>
          <w:sz w:val="28"/>
          <w:szCs w:val="28"/>
        </w:rPr>
        <w:t xml:space="preserve"> Do zatrudnienia niepracowniczego stosuje się przepisy art. 734 Kodeksu cywilnego, o ile nie są one sprzeczne z podstawowymi zasadami prawa pracy, </w:t>
      </w:r>
      <w:r>
        <w:rPr>
          <w:rFonts w:ascii="Times New Roman" w:hAnsi="Times New Roman" w:cs="Times New Roman"/>
          <w:sz w:val="28"/>
          <w:szCs w:val="28"/>
        </w:rPr>
        <w:br/>
        <w:t xml:space="preserve">a także przepisy o samozatrudnionych. </w:t>
      </w:r>
    </w:p>
    <w:p w:rsidR="00862F53" w:rsidRDefault="00862F53" w:rsidP="00862F53">
      <w:pPr>
        <w:spacing w:after="0" w:line="264" w:lineRule="auto"/>
        <w:jc w:val="both"/>
        <w:rPr>
          <w:rFonts w:ascii="Times New Roman" w:hAnsi="Times New Roman" w:cs="Times New Roman"/>
          <w:sz w:val="28"/>
          <w:szCs w:val="28"/>
        </w:rPr>
      </w:pPr>
      <w:r w:rsidRPr="000C0BAD">
        <w:rPr>
          <w:rFonts w:ascii="Times New Roman" w:hAnsi="Times New Roman" w:cs="Times New Roman"/>
          <w:b/>
          <w:sz w:val="28"/>
          <w:szCs w:val="28"/>
        </w:rPr>
        <w:t>§ 3.</w:t>
      </w:r>
      <w:r>
        <w:rPr>
          <w:rFonts w:ascii="Times New Roman" w:hAnsi="Times New Roman" w:cs="Times New Roman"/>
          <w:sz w:val="28"/>
          <w:szCs w:val="28"/>
        </w:rPr>
        <w:t xml:space="preserve"> Do zatrudnienia niepracowniczego przepisy art. 309 i 310 stosuje się odpowiednio.</w:t>
      </w:r>
    </w:p>
    <w:p w:rsidR="00862F53" w:rsidRDefault="00862F53" w:rsidP="00862F53">
      <w:pPr>
        <w:spacing w:after="0" w:line="264" w:lineRule="auto"/>
        <w:jc w:val="both"/>
        <w:rPr>
          <w:rFonts w:ascii="Times New Roman" w:hAnsi="Times New Roman" w:cs="Times New Roman"/>
          <w:sz w:val="28"/>
          <w:szCs w:val="28"/>
        </w:rPr>
      </w:pPr>
      <w:r w:rsidRPr="000C0BAD">
        <w:rPr>
          <w:rFonts w:ascii="Times New Roman" w:hAnsi="Times New Roman" w:cs="Times New Roman"/>
          <w:b/>
          <w:sz w:val="28"/>
          <w:szCs w:val="28"/>
        </w:rPr>
        <w:t>§ 4.</w:t>
      </w:r>
      <w:r>
        <w:rPr>
          <w:rFonts w:ascii="Times New Roman" w:hAnsi="Times New Roman" w:cs="Times New Roman"/>
          <w:sz w:val="28"/>
          <w:szCs w:val="28"/>
        </w:rPr>
        <w:t xml:space="preserve"> Samozatrudnionym jest osoba wykonująca pracę w ramach </w:t>
      </w:r>
      <w:r w:rsidRPr="00A10185">
        <w:rPr>
          <w:rFonts w:ascii="Times New Roman" w:hAnsi="Times New Roman" w:cs="Times New Roman"/>
          <w:sz w:val="28"/>
          <w:szCs w:val="28"/>
        </w:rPr>
        <w:t xml:space="preserve">prowadzonej przez siebie działalności gospodarczej lub poza taką działalnością. Samozatrudniony wykonuje pracę w ramach prowadzonej przez siebie działalności gospodarczej, jeżeli ustawa tak stanowi. </w:t>
      </w:r>
    </w:p>
    <w:p w:rsidR="00916546" w:rsidRPr="00A10185" w:rsidRDefault="00916546" w:rsidP="00A10185">
      <w:pPr>
        <w:spacing w:after="0" w:line="264" w:lineRule="auto"/>
        <w:jc w:val="both"/>
        <w:rPr>
          <w:rFonts w:ascii="Times New Roman" w:hAnsi="Times New Roman" w:cs="Times New Roman"/>
          <w:sz w:val="28"/>
          <w:szCs w:val="28"/>
        </w:rPr>
      </w:pPr>
    </w:p>
    <w:p w:rsidR="00B34BA7" w:rsidRPr="00A10185" w:rsidRDefault="00B34BA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763713" w:rsidRPr="00A10185">
        <w:rPr>
          <w:rFonts w:ascii="Times New Roman" w:hAnsi="Times New Roman" w:cs="Times New Roman"/>
          <w:sz w:val="28"/>
          <w:szCs w:val="28"/>
        </w:rPr>
        <w:t>Ilekroć w Kodeks</w:t>
      </w:r>
      <w:r w:rsidR="00C66865" w:rsidRPr="00A10185">
        <w:rPr>
          <w:rFonts w:ascii="Times New Roman" w:hAnsi="Times New Roman" w:cs="Times New Roman"/>
          <w:sz w:val="28"/>
          <w:szCs w:val="28"/>
        </w:rPr>
        <w:t>ie</w:t>
      </w:r>
      <w:r w:rsidR="00763713" w:rsidRPr="00A10185">
        <w:rPr>
          <w:rFonts w:ascii="Times New Roman" w:hAnsi="Times New Roman" w:cs="Times New Roman"/>
          <w:sz w:val="28"/>
          <w:szCs w:val="28"/>
        </w:rPr>
        <w:t xml:space="preserve"> jest mowa o: </w:t>
      </w:r>
    </w:p>
    <w:p w:rsidR="00763713" w:rsidRPr="00A10185" w:rsidRDefault="00763713"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pracowniku zarządzającym w imieniu pracodawcy zakładem pracy − należy przez to rozumieć pracownika kierującego zakładem pracy oraz jego zastępcę lub zastępców; </w:t>
      </w:r>
    </w:p>
    <w:p w:rsidR="00763713" w:rsidRPr="00A10185" w:rsidRDefault="00763713"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pracowniku autonomicznym – należy przez to rozumieć pracownika, którego wymiar czasu pracy z uwagi na charakter wykonywanej pracy nie może być dokładnie  zmierzony lub z góry określony albo może być określony przez samego pracownika</w:t>
      </w:r>
      <w:r w:rsidR="008745D0" w:rsidRPr="00A10185">
        <w:rPr>
          <w:rFonts w:ascii="Times New Roman" w:hAnsi="Times New Roman" w:cs="Times New Roman"/>
          <w:sz w:val="28"/>
          <w:szCs w:val="28"/>
        </w:rPr>
        <w:t xml:space="preserve">; pracownikiem autonomicznym jest także </w:t>
      </w:r>
      <w:r w:rsidRPr="00A10185">
        <w:rPr>
          <w:rFonts w:ascii="Times New Roman" w:hAnsi="Times New Roman" w:cs="Times New Roman"/>
          <w:sz w:val="28"/>
          <w:szCs w:val="28"/>
        </w:rPr>
        <w:t>kierownik wyodrębnionej jednostki organizacyjnej</w:t>
      </w:r>
      <w:r w:rsidR="00C66865" w:rsidRPr="00A10185">
        <w:rPr>
          <w:rFonts w:ascii="Times New Roman" w:hAnsi="Times New Roman" w:cs="Times New Roman"/>
          <w:sz w:val="28"/>
          <w:szCs w:val="28"/>
        </w:rPr>
        <w:t xml:space="preserve"> i pracownik zatrudniony na wysokim stanowisku kierowniczym</w:t>
      </w:r>
      <w:r w:rsidRPr="00A10185">
        <w:rPr>
          <w:rFonts w:ascii="Times New Roman" w:hAnsi="Times New Roman" w:cs="Times New Roman"/>
          <w:sz w:val="28"/>
          <w:szCs w:val="28"/>
        </w:rPr>
        <w:t xml:space="preserve">;  </w:t>
      </w:r>
    </w:p>
    <w:p w:rsidR="00763713" w:rsidRPr="00A10185" w:rsidRDefault="00763713"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kierowniku wyodrębnionej jednostki organizacyjnej – należy przez to rozumieć pracownika, który kieruje jednostką organizacyjną zlokalizowaną poza główną siedzibą zakładu pracy lub kieruj</w:t>
      </w:r>
      <w:r w:rsidR="00C66865" w:rsidRPr="00A10185">
        <w:rPr>
          <w:rFonts w:ascii="Times New Roman" w:hAnsi="Times New Roman" w:cs="Times New Roman"/>
          <w:sz w:val="28"/>
          <w:szCs w:val="28"/>
        </w:rPr>
        <w:t>e</w:t>
      </w:r>
      <w:r w:rsidRPr="00A10185">
        <w:rPr>
          <w:rFonts w:ascii="Times New Roman" w:hAnsi="Times New Roman" w:cs="Times New Roman"/>
          <w:sz w:val="28"/>
          <w:szCs w:val="28"/>
        </w:rPr>
        <w:t xml:space="preserve"> wyodrębnionym zespołem w ramach zakładu pracy, obejmującym co najmniej 30 pracowników, nawet je</w:t>
      </w:r>
      <w:r w:rsidR="008745D0" w:rsidRPr="00A10185">
        <w:rPr>
          <w:rFonts w:ascii="Times New Roman" w:hAnsi="Times New Roman" w:cs="Times New Roman"/>
          <w:sz w:val="28"/>
          <w:szCs w:val="28"/>
        </w:rPr>
        <w:t>że</w:t>
      </w:r>
      <w:r w:rsidRPr="00A10185">
        <w:rPr>
          <w:rFonts w:ascii="Times New Roman" w:hAnsi="Times New Roman" w:cs="Times New Roman"/>
          <w:sz w:val="28"/>
          <w:szCs w:val="28"/>
        </w:rPr>
        <w:t>li wykonuje  pracę razem z osobami kierowanymi</w:t>
      </w:r>
      <w:r w:rsidR="008745D0"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układ zbiorowy pracy </w:t>
      </w:r>
      <w:r w:rsidR="008745D0" w:rsidRPr="00A10185">
        <w:rPr>
          <w:rFonts w:ascii="Times New Roman" w:hAnsi="Times New Roman" w:cs="Times New Roman"/>
          <w:sz w:val="28"/>
          <w:szCs w:val="28"/>
        </w:rPr>
        <w:t xml:space="preserve">może </w:t>
      </w:r>
      <w:r w:rsidRPr="00A10185">
        <w:rPr>
          <w:rFonts w:ascii="Times New Roman" w:hAnsi="Times New Roman" w:cs="Times New Roman"/>
          <w:sz w:val="28"/>
          <w:szCs w:val="28"/>
        </w:rPr>
        <w:t>określa</w:t>
      </w:r>
      <w:r w:rsidR="008745D0" w:rsidRPr="00A10185">
        <w:rPr>
          <w:rFonts w:ascii="Times New Roman" w:hAnsi="Times New Roman" w:cs="Times New Roman"/>
          <w:sz w:val="28"/>
          <w:szCs w:val="28"/>
        </w:rPr>
        <w:t>ć</w:t>
      </w:r>
      <w:r w:rsidRPr="00A10185">
        <w:rPr>
          <w:rFonts w:ascii="Times New Roman" w:hAnsi="Times New Roman" w:cs="Times New Roman"/>
          <w:sz w:val="28"/>
          <w:szCs w:val="28"/>
        </w:rPr>
        <w:t xml:space="preserve"> inną liczbę</w:t>
      </w:r>
      <w:r w:rsidR="008745D0" w:rsidRPr="00A10185">
        <w:rPr>
          <w:rFonts w:ascii="Times New Roman" w:hAnsi="Times New Roman" w:cs="Times New Roman"/>
          <w:sz w:val="28"/>
          <w:szCs w:val="28"/>
        </w:rPr>
        <w:t xml:space="preserve"> pracowników</w:t>
      </w:r>
      <w:r w:rsidRPr="00A10185">
        <w:rPr>
          <w:rFonts w:ascii="Times New Roman" w:hAnsi="Times New Roman" w:cs="Times New Roman"/>
          <w:sz w:val="28"/>
          <w:szCs w:val="28"/>
        </w:rPr>
        <w:t xml:space="preserve">; </w:t>
      </w:r>
    </w:p>
    <w:p w:rsidR="00763713" w:rsidRPr="00A10185" w:rsidRDefault="00763713"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pracowniku zatrudnionym na wysokim stanowisku kierowniczym – należy przez to rozumieć pracownika zatrudnionego w zakładzie pracy zatrudniającym co najmniej 100 pracowników, kierującego wyodrębnionym podstawowym działem zakładu pracy lub kluczowym projektem, jeżeli podlega on bezpośrednio osobom </w:t>
      </w:r>
      <w:r w:rsidR="00C66865" w:rsidRPr="00A10185">
        <w:rPr>
          <w:rFonts w:ascii="Times New Roman" w:hAnsi="Times New Roman" w:cs="Times New Roman"/>
          <w:sz w:val="28"/>
          <w:szCs w:val="28"/>
        </w:rPr>
        <w:t>zarządzającym</w:t>
      </w:r>
      <w:r w:rsidRPr="00A10185">
        <w:rPr>
          <w:rFonts w:ascii="Times New Roman" w:hAnsi="Times New Roman" w:cs="Times New Roman"/>
          <w:sz w:val="28"/>
          <w:szCs w:val="28"/>
        </w:rPr>
        <w:t xml:space="preserve"> zakładem pracy w imieniu pracodawcy;</w:t>
      </w:r>
    </w:p>
    <w:p w:rsidR="00763713" w:rsidRPr="00A10185" w:rsidRDefault="00763713"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pracowniku mobilnym – należy przez to rozumieć pracownika wykonującego pracę, która z uwagi na jej charakter wymaga </w:t>
      </w:r>
      <w:r w:rsidR="00B83DB1">
        <w:rPr>
          <w:rFonts w:ascii="Times New Roman" w:hAnsi="Times New Roman" w:cs="Times New Roman"/>
          <w:sz w:val="28"/>
          <w:szCs w:val="28"/>
        </w:rPr>
        <w:br/>
      </w:r>
      <w:r w:rsidRPr="00A10185">
        <w:rPr>
          <w:rFonts w:ascii="Times New Roman" w:hAnsi="Times New Roman" w:cs="Times New Roman"/>
          <w:sz w:val="28"/>
          <w:szCs w:val="28"/>
        </w:rPr>
        <w:t>w dominującej części czasu pracy przemieszczania się po określonym terytorium;</w:t>
      </w:r>
    </w:p>
    <w:p w:rsidR="00763713" w:rsidRPr="00A10185" w:rsidRDefault="00763713" w:rsidP="00A10185">
      <w:pPr>
        <w:pStyle w:val="Akapitzlist"/>
        <w:numPr>
          <w:ilvl w:val="0"/>
          <w:numId w:val="20"/>
        </w:numPr>
        <w:spacing w:after="0" w:line="264" w:lineRule="auto"/>
        <w:jc w:val="both"/>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bCs/>
          <w:sz w:val="28"/>
          <w:szCs w:val="28"/>
          <w:lang w:eastAsia="pl-PL"/>
        </w:rPr>
        <w:t xml:space="preserve">dniach roboczych </w:t>
      </w:r>
      <w:r w:rsidRPr="00A10185">
        <w:rPr>
          <w:rFonts w:ascii="Times New Roman" w:hAnsi="Times New Roman" w:cs="Times New Roman"/>
          <w:sz w:val="28"/>
          <w:szCs w:val="28"/>
        </w:rPr>
        <w:t xml:space="preserve">– </w:t>
      </w:r>
      <w:r w:rsidR="00ED56E2" w:rsidRPr="00A10185">
        <w:rPr>
          <w:rFonts w:ascii="Times New Roman" w:hAnsi="Times New Roman" w:cs="Times New Roman"/>
          <w:sz w:val="28"/>
          <w:szCs w:val="28"/>
        </w:rPr>
        <w:t xml:space="preserve">należy przez to </w:t>
      </w:r>
      <w:r w:rsidRPr="00A10185">
        <w:rPr>
          <w:rFonts w:ascii="Times New Roman" w:eastAsia="Times New Roman" w:hAnsi="Times New Roman" w:cs="Times New Roman"/>
          <w:bCs/>
          <w:sz w:val="28"/>
          <w:szCs w:val="28"/>
          <w:lang w:eastAsia="pl-PL"/>
        </w:rPr>
        <w:t>rozumie</w:t>
      </w:r>
      <w:r w:rsidR="00ED56E2" w:rsidRPr="00A10185">
        <w:rPr>
          <w:rFonts w:ascii="Times New Roman" w:eastAsia="Times New Roman" w:hAnsi="Times New Roman" w:cs="Times New Roman"/>
          <w:bCs/>
          <w:sz w:val="28"/>
          <w:szCs w:val="28"/>
          <w:lang w:eastAsia="pl-PL"/>
        </w:rPr>
        <w:t>ć</w:t>
      </w:r>
      <w:r w:rsidRPr="00A10185">
        <w:rPr>
          <w:rFonts w:ascii="Times New Roman" w:eastAsia="Times New Roman" w:hAnsi="Times New Roman" w:cs="Times New Roman"/>
          <w:bCs/>
          <w:sz w:val="28"/>
          <w:szCs w:val="28"/>
          <w:lang w:eastAsia="pl-PL"/>
        </w:rPr>
        <w:t xml:space="preserve">  dni od poniedziałku do soboty, z pomięciem dni wolnych od pracy, o których mowa w przepisach o dniach wolnych od pracy</w:t>
      </w:r>
      <w:r w:rsidR="00ED56E2" w:rsidRPr="00A10185">
        <w:rPr>
          <w:rFonts w:ascii="Times New Roman" w:eastAsia="Times New Roman" w:hAnsi="Times New Roman" w:cs="Times New Roman"/>
          <w:bCs/>
          <w:sz w:val="28"/>
          <w:szCs w:val="28"/>
          <w:lang w:eastAsia="pl-PL"/>
        </w:rPr>
        <w:t>;</w:t>
      </w:r>
    </w:p>
    <w:p w:rsidR="00ED56E2" w:rsidRPr="00A10185" w:rsidRDefault="00ED56E2" w:rsidP="00A10185">
      <w:pPr>
        <w:pStyle w:val="Akapitzlist"/>
        <w:numPr>
          <w:ilvl w:val="0"/>
          <w:numId w:val="20"/>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Cs/>
          <w:sz w:val="28"/>
          <w:szCs w:val="28"/>
          <w:lang w:eastAsia="pl-PL"/>
        </w:rPr>
        <w:t xml:space="preserve">liczbie pracowników zatrudnionych u danego pracodawcy </w:t>
      </w:r>
      <w:r w:rsidRPr="00A10185">
        <w:rPr>
          <w:rFonts w:ascii="Times New Roman" w:hAnsi="Times New Roman" w:cs="Times New Roman"/>
          <w:sz w:val="28"/>
          <w:szCs w:val="28"/>
        </w:rPr>
        <w:t xml:space="preserve">– należy przez to </w:t>
      </w:r>
      <w:r w:rsidRPr="00A10185">
        <w:rPr>
          <w:rFonts w:ascii="Times New Roman" w:eastAsia="Times New Roman" w:hAnsi="Times New Roman" w:cs="Times New Roman"/>
          <w:bCs/>
          <w:sz w:val="28"/>
          <w:szCs w:val="28"/>
          <w:lang w:eastAsia="pl-PL"/>
        </w:rPr>
        <w:t>rozumieć  stan zatrudnienia na ostatni dzień miesiąca poprzedzającego miesiąc, w którym ma wystąpić skutek prawny związany ze stanem zatrudnienia</w:t>
      </w:r>
      <w:r w:rsidR="004A0BEF" w:rsidRPr="00A10185">
        <w:rPr>
          <w:rFonts w:ascii="Times New Roman" w:eastAsia="Times New Roman" w:hAnsi="Times New Roman" w:cs="Times New Roman"/>
          <w:bCs/>
          <w:sz w:val="28"/>
          <w:szCs w:val="28"/>
          <w:lang w:eastAsia="pl-PL"/>
        </w:rPr>
        <w:t xml:space="preserve"> </w:t>
      </w:r>
      <w:r w:rsidRPr="00A10185">
        <w:rPr>
          <w:rFonts w:ascii="Times New Roman" w:eastAsia="Times New Roman" w:hAnsi="Times New Roman" w:cs="Times New Roman"/>
          <w:bCs/>
          <w:sz w:val="28"/>
          <w:szCs w:val="28"/>
          <w:lang w:eastAsia="pl-PL"/>
        </w:rPr>
        <w:t xml:space="preserve">z pominięciem pracowników zatrudnionych na podstawie umowy o pracę </w:t>
      </w:r>
      <w:r w:rsidRPr="00A10185">
        <w:rPr>
          <w:rFonts w:ascii="Times New Roman" w:eastAsia="Times New Roman" w:hAnsi="Times New Roman" w:cs="Times New Roman"/>
          <w:sz w:val="28"/>
          <w:szCs w:val="28"/>
          <w:lang w:eastAsia="pl-PL"/>
        </w:rPr>
        <w:t xml:space="preserve">na okres próbny, umowy o pracę na czas wykonywania pracy dorywczej, umowy o pracę na czas wykonywania pracy sezonowej zawartej na okres nie dłuższy niż 90 dni oraz nieetatowej umowy o pracę. </w:t>
      </w:r>
      <w:r w:rsidRPr="00A10185">
        <w:rPr>
          <w:rFonts w:ascii="Times New Roman" w:hAnsi="Times New Roman" w:cs="Times New Roman"/>
          <w:sz w:val="28"/>
          <w:szCs w:val="28"/>
        </w:rPr>
        <w:t>Ustalając t</w:t>
      </w:r>
      <w:r w:rsidR="008F1DB9" w:rsidRPr="00A10185">
        <w:rPr>
          <w:rFonts w:ascii="Times New Roman" w:hAnsi="Times New Roman" w:cs="Times New Roman"/>
          <w:sz w:val="28"/>
          <w:szCs w:val="28"/>
        </w:rPr>
        <w:t>ę</w:t>
      </w:r>
      <w:r w:rsidRPr="00A10185">
        <w:rPr>
          <w:rFonts w:ascii="Times New Roman" w:hAnsi="Times New Roman" w:cs="Times New Roman"/>
          <w:sz w:val="28"/>
          <w:szCs w:val="28"/>
        </w:rPr>
        <w:t xml:space="preserve"> liczbę uwzględnia się pracowników zatrudnionych u kilku pracodawców, jeżeli pracownicy zatrudnieni są:</w:t>
      </w:r>
    </w:p>
    <w:p w:rsidR="00ED56E2" w:rsidRPr="00A10185" w:rsidRDefault="00ED56E2" w:rsidP="00A10185">
      <w:pPr>
        <w:pStyle w:val="Akapitzlist"/>
        <w:numPr>
          <w:ilvl w:val="0"/>
          <w:numId w:val="46"/>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w jednostkach organizacyjnych działających w ramach tej samej osoby prawnej lub tego samego przedsiębiorstwa</w:t>
      </w:r>
      <w:r w:rsidR="004A0BEF" w:rsidRPr="00A10185">
        <w:rPr>
          <w:rFonts w:ascii="Times New Roman" w:eastAsia="Times New Roman" w:hAnsi="Times New Roman" w:cs="Times New Roman"/>
          <w:sz w:val="28"/>
          <w:szCs w:val="28"/>
          <w:lang w:eastAsia="pl-PL"/>
        </w:rPr>
        <w:t>,</w:t>
      </w:r>
    </w:p>
    <w:p w:rsidR="00ED56E2" w:rsidRPr="00A10185" w:rsidRDefault="00ED56E2" w:rsidP="00A10185">
      <w:pPr>
        <w:pStyle w:val="Akapitzlist"/>
        <w:numPr>
          <w:ilvl w:val="0"/>
          <w:numId w:val="46"/>
        </w:numPr>
        <w:shd w:val="clear" w:color="auto" w:fill="FFFFFF" w:themeFill="background1"/>
        <w:spacing w:after="0" w:line="264" w:lineRule="auto"/>
        <w:jc w:val="both"/>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sz w:val="28"/>
          <w:szCs w:val="28"/>
          <w:lang w:eastAsia="pl-PL"/>
        </w:rPr>
        <w:t xml:space="preserve">u pracodawców działających w formie spółek kapitałowych, jeżeli pomiędzy </w:t>
      </w:r>
      <w:r w:rsidR="004A0BEF" w:rsidRPr="00A10185">
        <w:rPr>
          <w:rFonts w:ascii="Times New Roman" w:eastAsia="Times New Roman" w:hAnsi="Times New Roman" w:cs="Times New Roman"/>
          <w:sz w:val="28"/>
          <w:szCs w:val="28"/>
          <w:lang w:eastAsia="pl-PL"/>
        </w:rPr>
        <w:t>spółkami</w:t>
      </w:r>
      <w:r w:rsidRPr="00A10185">
        <w:rPr>
          <w:rFonts w:ascii="Times New Roman" w:eastAsia="Times New Roman" w:hAnsi="Times New Roman" w:cs="Times New Roman"/>
          <w:sz w:val="28"/>
          <w:szCs w:val="28"/>
          <w:lang w:eastAsia="pl-PL"/>
        </w:rPr>
        <w:t xml:space="preserve"> występuje stosunek zależności polegający na tym, że spółka dominująca dysponuje bezpośrednio lub pośrednio większością głosów na zgromadzeniu wspólników albo na walnym zgromadzeniu, </w:t>
      </w:r>
      <w:r w:rsidR="00B83DB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a przychody spółki zależnej za ostatni okres obrachunkowy pochodzące od spółki dominującej lub spółek z nią powiązanych przekraczają 60%</w:t>
      </w:r>
      <w:r w:rsidR="00010DA9"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763713" w:rsidRPr="00A10185" w:rsidRDefault="001C18A0" w:rsidP="00A10185">
      <w:pPr>
        <w:pStyle w:val="Akapitzlist"/>
        <w:numPr>
          <w:ilvl w:val="0"/>
          <w:numId w:val="2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placówce zatrudnienia – należy przez to </w:t>
      </w:r>
      <w:r w:rsidRPr="00A10185">
        <w:rPr>
          <w:rFonts w:ascii="Times New Roman" w:eastAsia="Times New Roman" w:hAnsi="Times New Roman" w:cs="Times New Roman"/>
          <w:bCs/>
          <w:sz w:val="28"/>
          <w:szCs w:val="28"/>
          <w:lang w:eastAsia="pl-PL"/>
        </w:rPr>
        <w:t xml:space="preserve">rozumieć </w:t>
      </w:r>
      <w:r w:rsidRPr="00A10185">
        <w:rPr>
          <w:rFonts w:ascii="Times New Roman" w:hAnsi="Times New Roman" w:cs="Times New Roman"/>
          <w:sz w:val="28"/>
          <w:szCs w:val="28"/>
        </w:rPr>
        <w:t>przestrzeń, w której wykonywana jest praca, znajdującą się w dyspozycji pracodawcy.</w:t>
      </w:r>
    </w:p>
    <w:p w:rsidR="00300870" w:rsidRPr="00A10185" w:rsidRDefault="00300870" w:rsidP="00A10185">
      <w:pPr>
        <w:spacing w:after="0" w:line="264" w:lineRule="auto"/>
        <w:jc w:val="both"/>
        <w:rPr>
          <w:rFonts w:ascii="Times New Roman" w:hAnsi="Times New Roman" w:cs="Times New Roman"/>
          <w:sz w:val="28"/>
          <w:szCs w:val="28"/>
        </w:rPr>
      </w:pPr>
    </w:p>
    <w:p w:rsidR="00F316AA" w:rsidRPr="00A10185" w:rsidRDefault="00F316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stosunek pracy określonej kategorii pracowników regulują przepisy odrębne, Kodeks stosuje się w zakresie nieuregulowanym tymi przepisami.</w:t>
      </w:r>
    </w:p>
    <w:p w:rsidR="00C91C2E" w:rsidRPr="00A10185" w:rsidRDefault="00C91C2E" w:rsidP="00A10185">
      <w:pPr>
        <w:spacing w:after="0" w:line="264" w:lineRule="auto"/>
        <w:jc w:val="both"/>
        <w:rPr>
          <w:rFonts w:ascii="Times New Roman" w:hAnsi="Times New Roman" w:cs="Times New Roman"/>
          <w:sz w:val="28"/>
          <w:szCs w:val="28"/>
        </w:rPr>
      </w:pPr>
    </w:p>
    <w:p w:rsidR="00C91C2E" w:rsidRPr="00A10185" w:rsidRDefault="00C91C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3DB1">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Nie można czynić ze sw</w:t>
      </w:r>
      <w:r w:rsidR="00893637" w:rsidRPr="00A10185">
        <w:rPr>
          <w:rFonts w:ascii="Times New Roman" w:hAnsi="Times New Roman" w:cs="Times New Roman"/>
          <w:sz w:val="28"/>
          <w:szCs w:val="28"/>
        </w:rPr>
        <w:t>oj</w:t>
      </w:r>
      <w:r w:rsidRPr="00A10185">
        <w:rPr>
          <w:rFonts w:ascii="Times New Roman" w:hAnsi="Times New Roman" w:cs="Times New Roman"/>
          <w:sz w:val="28"/>
          <w:szCs w:val="28"/>
        </w:rPr>
        <w:t>ego prawa użytku, który byłby sprzeczny ze społeczno-gospodarczym przeznaczeniem tego prawa lub zasadami współżycia społecznego. Takie działanie lub zaniechanie uprawnionego nie jest uważane za wykonywanie prawa i nie korzysta z ochrony.</w:t>
      </w:r>
    </w:p>
    <w:p w:rsidR="004311DD" w:rsidRPr="00A10185" w:rsidRDefault="004311DD" w:rsidP="00A10185">
      <w:pPr>
        <w:spacing w:after="0" w:line="264" w:lineRule="auto"/>
        <w:jc w:val="both"/>
        <w:rPr>
          <w:rFonts w:ascii="Times New Roman" w:hAnsi="Times New Roman" w:cs="Times New Roman"/>
          <w:sz w:val="28"/>
          <w:szCs w:val="28"/>
        </w:rPr>
      </w:pPr>
    </w:p>
    <w:p w:rsidR="00C91C2E" w:rsidRPr="00A10185" w:rsidRDefault="00376571" w:rsidP="00A10185">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Art. 11</w:t>
      </w:r>
      <w:r w:rsidR="00C91C2E" w:rsidRPr="00A10185">
        <w:rPr>
          <w:rFonts w:ascii="Times New Roman" w:hAnsi="Times New Roman" w:cs="Times New Roman"/>
          <w:b/>
          <w:sz w:val="28"/>
          <w:szCs w:val="28"/>
        </w:rPr>
        <w:t>.</w:t>
      </w:r>
      <w:r w:rsidR="00C91C2E" w:rsidRPr="00A10185">
        <w:rPr>
          <w:rFonts w:ascii="Times New Roman" w:hAnsi="Times New Roman" w:cs="Times New Roman"/>
          <w:sz w:val="28"/>
          <w:szCs w:val="28"/>
        </w:rPr>
        <w:t xml:space="preserve">  Ilekroć w Kodeksie jest mowa o przepisach prawa pracy, należy przez to rozumieć przepisy prawa powszechnie obowiązującego w zakresie określonym w art. 1</w:t>
      </w:r>
      <w:r w:rsidR="006229E8" w:rsidRPr="00A10185">
        <w:rPr>
          <w:rFonts w:ascii="Times New Roman" w:hAnsi="Times New Roman" w:cs="Times New Roman"/>
          <w:sz w:val="28"/>
          <w:szCs w:val="28"/>
        </w:rPr>
        <w:t xml:space="preserve"> § 1</w:t>
      </w:r>
      <w:r w:rsidR="00C91C2E" w:rsidRPr="00A10185">
        <w:rPr>
          <w:rFonts w:ascii="Times New Roman" w:hAnsi="Times New Roman" w:cs="Times New Roman"/>
          <w:sz w:val="28"/>
          <w:szCs w:val="28"/>
        </w:rPr>
        <w:t>, a także określające prawa i obowiązki stron stosunku pracy: postanowienia układów zbiorowych pracy, porozumień zbiorowych</w:t>
      </w:r>
      <w:r w:rsidR="00BE7148" w:rsidRPr="00A10185">
        <w:rPr>
          <w:rFonts w:ascii="Times New Roman" w:hAnsi="Times New Roman" w:cs="Times New Roman"/>
          <w:sz w:val="28"/>
          <w:szCs w:val="28"/>
        </w:rPr>
        <w:t>, jeżeli ustawa, która ich dotyczy, tak stanowi</w:t>
      </w:r>
      <w:r w:rsidR="005A5481" w:rsidRPr="00A10185">
        <w:rPr>
          <w:rFonts w:ascii="Times New Roman" w:hAnsi="Times New Roman" w:cs="Times New Roman"/>
          <w:sz w:val="28"/>
          <w:szCs w:val="28"/>
        </w:rPr>
        <w:t>,</w:t>
      </w:r>
      <w:r w:rsidR="00C91C2E" w:rsidRPr="00A10185">
        <w:rPr>
          <w:rFonts w:ascii="Times New Roman" w:hAnsi="Times New Roman" w:cs="Times New Roman"/>
          <w:sz w:val="28"/>
          <w:szCs w:val="28"/>
        </w:rPr>
        <w:t xml:space="preserve"> oraz opartych na ustawie regulaminów</w:t>
      </w:r>
      <w:r w:rsidR="006966B4" w:rsidRPr="00A10185">
        <w:rPr>
          <w:rFonts w:ascii="Times New Roman" w:hAnsi="Times New Roman" w:cs="Times New Roman"/>
          <w:sz w:val="28"/>
          <w:szCs w:val="28"/>
        </w:rPr>
        <w:t>,</w:t>
      </w:r>
      <w:r w:rsidR="00C91C2E" w:rsidRPr="00A10185">
        <w:rPr>
          <w:rFonts w:ascii="Times New Roman" w:hAnsi="Times New Roman" w:cs="Times New Roman"/>
          <w:sz w:val="28"/>
          <w:szCs w:val="28"/>
        </w:rPr>
        <w:t xml:space="preserve"> statutów</w:t>
      </w:r>
      <w:r w:rsidR="006966B4" w:rsidRPr="00A10185">
        <w:rPr>
          <w:rFonts w:ascii="Times New Roman" w:hAnsi="Times New Roman" w:cs="Times New Roman"/>
          <w:sz w:val="28"/>
          <w:szCs w:val="28"/>
        </w:rPr>
        <w:t xml:space="preserve"> i obwieszczeń</w:t>
      </w:r>
      <w:r w:rsidR="00C91C2E" w:rsidRPr="00A10185">
        <w:rPr>
          <w:rFonts w:ascii="Times New Roman" w:hAnsi="Times New Roman" w:cs="Times New Roman"/>
          <w:sz w:val="28"/>
          <w:szCs w:val="28"/>
        </w:rPr>
        <w:t>.</w:t>
      </w:r>
    </w:p>
    <w:p w:rsidR="00F95EFF" w:rsidRPr="00A10185" w:rsidRDefault="00F95EFF" w:rsidP="00A10185">
      <w:pPr>
        <w:spacing w:after="0" w:line="264" w:lineRule="auto"/>
        <w:jc w:val="both"/>
        <w:rPr>
          <w:rFonts w:ascii="Times New Roman" w:hAnsi="Times New Roman" w:cs="Times New Roman"/>
          <w:sz w:val="28"/>
          <w:szCs w:val="28"/>
        </w:rPr>
      </w:pPr>
    </w:p>
    <w:p w:rsidR="00711EC3" w:rsidRPr="00A10185" w:rsidRDefault="00F95EF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76571">
        <w:rPr>
          <w:rFonts w:ascii="Times New Roman" w:hAnsi="Times New Roman" w:cs="Times New Roman"/>
          <w:b/>
          <w:sz w:val="28"/>
          <w:szCs w:val="28"/>
        </w:rPr>
        <w:t>12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471A84" w:rsidRPr="00A10185">
        <w:rPr>
          <w:rFonts w:ascii="Times New Roman" w:hAnsi="Times New Roman" w:cs="Times New Roman"/>
          <w:b/>
          <w:sz w:val="28"/>
          <w:szCs w:val="28"/>
        </w:rPr>
        <w:t>§ 1.</w:t>
      </w:r>
      <w:r w:rsidR="00471A84" w:rsidRPr="00A10185">
        <w:rPr>
          <w:rFonts w:ascii="Times New Roman" w:hAnsi="Times New Roman" w:cs="Times New Roman"/>
          <w:sz w:val="28"/>
          <w:szCs w:val="28"/>
        </w:rPr>
        <w:t xml:space="preserve"> Postanowienia układów zbiorowych pracy i porozumień zbiorowych oraz regulaminów</w:t>
      </w:r>
      <w:r w:rsidR="006966B4" w:rsidRPr="00A10185">
        <w:rPr>
          <w:rFonts w:ascii="Times New Roman" w:hAnsi="Times New Roman" w:cs="Times New Roman"/>
          <w:sz w:val="28"/>
          <w:szCs w:val="28"/>
        </w:rPr>
        <w:t>,</w:t>
      </w:r>
      <w:r w:rsidR="00C23686" w:rsidRPr="00A10185">
        <w:rPr>
          <w:rFonts w:ascii="Times New Roman" w:hAnsi="Times New Roman" w:cs="Times New Roman"/>
          <w:sz w:val="28"/>
          <w:szCs w:val="28"/>
        </w:rPr>
        <w:t xml:space="preserve"> </w:t>
      </w:r>
      <w:r w:rsidR="00471A84" w:rsidRPr="00A10185">
        <w:rPr>
          <w:rFonts w:ascii="Times New Roman" w:hAnsi="Times New Roman" w:cs="Times New Roman"/>
          <w:sz w:val="28"/>
          <w:szCs w:val="28"/>
        </w:rPr>
        <w:t>statutów</w:t>
      </w:r>
      <w:r w:rsidR="006966B4" w:rsidRPr="00A10185">
        <w:rPr>
          <w:rFonts w:ascii="Times New Roman" w:hAnsi="Times New Roman" w:cs="Times New Roman"/>
          <w:sz w:val="28"/>
          <w:szCs w:val="28"/>
        </w:rPr>
        <w:t xml:space="preserve"> i obwieszczeń</w:t>
      </w:r>
      <w:r w:rsidR="00471A84" w:rsidRPr="00A10185">
        <w:rPr>
          <w:rFonts w:ascii="Times New Roman" w:hAnsi="Times New Roman" w:cs="Times New Roman"/>
          <w:sz w:val="28"/>
          <w:szCs w:val="28"/>
        </w:rPr>
        <w:t xml:space="preserve"> nie mogą być mniej korzystne dla pracowników oraz innych osób nimi objętych niż przepisy Kodeksu i inn</w:t>
      </w:r>
      <w:r w:rsidR="00E064DE" w:rsidRPr="00A10185">
        <w:rPr>
          <w:rFonts w:ascii="Times New Roman" w:hAnsi="Times New Roman" w:cs="Times New Roman"/>
          <w:sz w:val="28"/>
          <w:szCs w:val="28"/>
        </w:rPr>
        <w:t>e</w:t>
      </w:r>
      <w:r w:rsidR="00471A84" w:rsidRPr="00A10185">
        <w:rPr>
          <w:rFonts w:ascii="Times New Roman" w:hAnsi="Times New Roman" w:cs="Times New Roman"/>
          <w:sz w:val="28"/>
          <w:szCs w:val="28"/>
        </w:rPr>
        <w:t xml:space="preserve"> </w:t>
      </w:r>
      <w:r w:rsidR="00711EC3" w:rsidRPr="00A10185">
        <w:rPr>
          <w:rFonts w:ascii="Times New Roman" w:hAnsi="Times New Roman" w:cs="Times New Roman"/>
          <w:sz w:val="28"/>
          <w:szCs w:val="28"/>
        </w:rPr>
        <w:t>przepis</w:t>
      </w:r>
      <w:r w:rsidR="00E064DE" w:rsidRPr="00A10185">
        <w:rPr>
          <w:rFonts w:ascii="Times New Roman" w:hAnsi="Times New Roman" w:cs="Times New Roman"/>
          <w:sz w:val="28"/>
          <w:szCs w:val="28"/>
        </w:rPr>
        <w:t>y</w:t>
      </w:r>
      <w:r w:rsidR="00711EC3" w:rsidRPr="00A10185">
        <w:rPr>
          <w:rFonts w:ascii="Times New Roman" w:hAnsi="Times New Roman" w:cs="Times New Roman"/>
          <w:sz w:val="28"/>
          <w:szCs w:val="28"/>
        </w:rPr>
        <w:t xml:space="preserve"> </w:t>
      </w:r>
      <w:r w:rsidR="00471A84" w:rsidRPr="00A10185">
        <w:rPr>
          <w:rFonts w:ascii="Times New Roman" w:hAnsi="Times New Roman" w:cs="Times New Roman"/>
          <w:sz w:val="28"/>
          <w:szCs w:val="28"/>
        </w:rPr>
        <w:t xml:space="preserve">prawa powszechnie obowiązującego. </w:t>
      </w:r>
    </w:p>
    <w:p w:rsidR="00471A84" w:rsidRPr="00A10185" w:rsidRDefault="00711EC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76571">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471A84" w:rsidRPr="00A10185">
        <w:rPr>
          <w:rFonts w:ascii="Times New Roman" w:hAnsi="Times New Roman" w:cs="Times New Roman"/>
          <w:sz w:val="28"/>
          <w:szCs w:val="28"/>
        </w:rPr>
        <w:t xml:space="preserve">Przepis </w:t>
      </w:r>
      <w:r w:rsidRPr="00A10185">
        <w:rPr>
          <w:rFonts w:ascii="Times New Roman" w:hAnsi="Times New Roman" w:cs="Times New Roman"/>
          <w:sz w:val="28"/>
          <w:szCs w:val="28"/>
        </w:rPr>
        <w:t xml:space="preserve">§ 1 </w:t>
      </w:r>
      <w:r w:rsidR="00471A84" w:rsidRPr="00A10185">
        <w:rPr>
          <w:rFonts w:ascii="Times New Roman" w:hAnsi="Times New Roman" w:cs="Times New Roman"/>
          <w:sz w:val="28"/>
          <w:szCs w:val="28"/>
        </w:rPr>
        <w:t xml:space="preserve">nie ma zastosowania do układów zbiorowych pracy </w:t>
      </w:r>
      <w:r w:rsidR="008E05DA">
        <w:rPr>
          <w:rFonts w:ascii="Times New Roman" w:hAnsi="Times New Roman" w:cs="Times New Roman"/>
          <w:sz w:val="28"/>
          <w:szCs w:val="28"/>
        </w:rPr>
        <w:br/>
      </w:r>
      <w:r w:rsidR="00471A84" w:rsidRPr="00A10185">
        <w:rPr>
          <w:rFonts w:ascii="Times New Roman" w:hAnsi="Times New Roman" w:cs="Times New Roman"/>
          <w:sz w:val="28"/>
          <w:szCs w:val="28"/>
        </w:rPr>
        <w:t>i porozumień zbiorowych, je</w:t>
      </w:r>
      <w:r w:rsidRPr="00A10185">
        <w:rPr>
          <w:rFonts w:ascii="Times New Roman" w:hAnsi="Times New Roman" w:cs="Times New Roman"/>
          <w:sz w:val="28"/>
          <w:szCs w:val="28"/>
        </w:rPr>
        <w:t>żeli</w:t>
      </w:r>
      <w:r w:rsidR="00471A84" w:rsidRPr="00A10185">
        <w:rPr>
          <w:rFonts w:ascii="Times New Roman" w:hAnsi="Times New Roman" w:cs="Times New Roman"/>
          <w:sz w:val="28"/>
          <w:szCs w:val="28"/>
        </w:rPr>
        <w:t xml:space="preserve"> </w:t>
      </w:r>
      <w:r w:rsidR="006966B4" w:rsidRPr="00A10185">
        <w:rPr>
          <w:rFonts w:ascii="Times New Roman" w:hAnsi="Times New Roman" w:cs="Times New Roman"/>
          <w:sz w:val="28"/>
          <w:szCs w:val="28"/>
        </w:rPr>
        <w:t>przepisy ustawowe</w:t>
      </w:r>
      <w:r w:rsidR="00471A84" w:rsidRPr="00A10185">
        <w:rPr>
          <w:rFonts w:ascii="Times New Roman" w:hAnsi="Times New Roman" w:cs="Times New Roman"/>
          <w:sz w:val="28"/>
          <w:szCs w:val="28"/>
        </w:rPr>
        <w:t xml:space="preserve"> stanowi</w:t>
      </w:r>
      <w:r w:rsidR="006966B4" w:rsidRPr="00A10185">
        <w:rPr>
          <w:rFonts w:ascii="Times New Roman" w:hAnsi="Times New Roman" w:cs="Times New Roman"/>
          <w:sz w:val="28"/>
          <w:szCs w:val="28"/>
        </w:rPr>
        <w:t>ą</w:t>
      </w:r>
      <w:r w:rsidR="00471A84" w:rsidRPr="00A10185">
        <w:rPr>
          <w:rFonts w:ascii="Times New Roman" w:hAnsi="Times New Roman" w:cs="Times New Roman"/>
          <w:sz w:val="28"/>
          <w:szCs w:val="28"/>
        </w:rPr>
        <w:t xml:space="preserve"> inaczej.</w:t>
      </w:r>
    </w:p>
    <w:p w:rsidR="00471A84" w:rsidRPr="00A10185" w:rsidRDefault="00471A8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76571">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Postanowienia porozumień zbiorowych nie mogą być mniej korzystne dla pracowników oraz innych osób nimi objętych od postanowień układów zbiorowych pracy.</w:t>
      </w:r>
    </w:p>
    <w:p w:rsidR="00471A84" w:rsidRPr="00A10185" w:rsidRDefault="00471A8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76571">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Postanowienia regulaminów i statutów nie mogą być mniej korzystne dla pracowników oraz innych osób nimi objętych od postanowień układów zbiorowych pracy i porozumień zbiorowych.</w:t>
      </w:r>
    </w:p>
    <w:p w:rsidR="00471A84" w:rsidRPr="00A10185" w:rsidRDefault="00BC742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76571">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CF4FA9" w:rsidRPr="00A10185">
        <w:rPr>
          <w:rFonts w:ascii="Times New Roman" w:hAnsi="Times New Roman" w:cs="Times New Roman"/>
          <w:sz w:val="28"/>
          <w:szCs w:val="28"/>
        </w:rPr>
        <w:t>W przypadkach,</w:t>
      </w:r>
      <w:r w:rsidR="00064850" w:rsidRPr="00A10185">
        <w:rPr>
          <w:rFonts w:ascii="Times New Roman" w:hAnsi="Times New Roman" w:cs="Times New Roman"/>
          <w:sz w:val="28"/>
          <w:szCs w:val="28"/>
        </w:rPr>
        <w:t xml:space="preserve"> </w:t>
      </w:r>
      <w:r w:rsidR="00471A84" w:rsidRPr="00A10185">
        <w:rPr>
          <w:rFonts w:ascii="Times New Roman" w:hAnsi="Times New Roman" w:cs="Times New Roman"/>
          <w:sz w:val="28"/>
          <w:szCs w:val="28"/>
        </w:rPr>
        <w:t>o których mowa w § 1</w:t>
      </w:r>
      <w:r w:rsidR="006966B4" w:rsidRPr="00A10185">
        <w:rPr>
          <w:rFonts w:ascii="Times New Roman" w:hAnsi="Times New Roman" w:cs="Times New Roman"/>
          <w:sz w:val="28"/>
          <w:szCs w:val="28"/>
        </w:rPr>
        <w:t xml:space="preserve">, </w:t>
      </w:r>
      <w:r w:rsidR="00376571">
        <w:rPr>
          <w:rFonts w:ascii="Times New Roman" w:hAnsi="Times New Roman" w:cs="Times New Roman"/>
          <w:sz w:val="28"/>
          <w:szCs w:val="28"/>
        </w:rPr>
        <w:t>3</w:t>
      </w:r>
      <w:r w:rsidR="006966B4" w:rsidRPr="00A10185">
        <w:rPr>
          <w:rFonts w:ascii="Times New Roman" w:hAnsi="Times New Roman" w:cs="Times New Roman"/>
          <w:sz w:val="28"/>
          <w:szCs w:val="28"/>
        </w:rPr>
        <w:t xml:space="preserve"> i </w:t>
      </w:r>
      <w:r w:rsidR="00376571">
        <w:rPr>
          <w:rFonts w:ascii="Times New Roman" w:hAnsi="Times New Roman" w:cs="Times New Roman"/>
          <w:sz w:val="28"/>
          <w:szCs w:val="28"/>
        </w:rPr>
        <w:t>4</w:t>
      </w:r>
      <w:r w:rsidR="00471A84" w:rsidRPr="00A10185">
        <w:rPr>
          <w:rFonts w:ascii="Times New Roman" w:hAnsi="Times New Roman" w:cs="Times New Roman"/>
          <w:sz w:val="28"/>
          <w:szCs w:val="28"/>
        </w:rPr>
        <w:t xml:space="preserve">, </w:t>
      </w:r>
      <w:r w:rsidR="00CF4FA9" w:rsidRPr="00A10185">
        <w:rPr>
          <w:rFonts w:ascii="Times New Roman" w:hAnsi="Times New Roman" w:cs="Times New Roman"/>
          <w:sz w:val="28"/>
          <w:szCs w:val="28"/>
        </w:rPr>
        <w:t>postanowienia mnie</w:t>
      </w:r>
      <w:r w:rsidR="00762E54" w:rsidRPr="00A10185">
        <w:rPr>
          <w:rFonts w:ascii="Times New Roman" w:hAnsi="Times New Roman" w:cs="Times New Roman"/>
          <w:sz w:val="28"/>
          <w:szCs w:val="28"/>
        </w:rPr>
        <w:t>j</w:t>
      </w:r>
      <w:r w:rsidR="00CF4FA9" w:rsidRPr="00A10185">
        <w:rPr>
          <w:rFonts w:ascii="Times New Roman" w:hAnsi="Times New Roman" w:cs="Times New Roman"/>
          <w:sz w:val="28"/>
          <w:szCs w:val="28"/>
        </w:rPr>
        <w:t xml:space="preserve"> korzystne </w:t>
      </w:r>
      <w:r w:rsidR="00471A84" w:rsidRPr="00A10185">
        <w:rPr>
          <w:rFonts w:ascii="Times New Roman" w:hAnsi="Times New Roman" w:cs="Times New Roman"/>
          <w:sz w:val="28"/>
          <w:szCs w:val="28"/>
        </w:rPr>
        <w:t xml:space="preserve">nie obowiązują; zamiast nich stosuje się odpowiednie </w:t>
      </w:r>
      <w:r w:rsidR="00CF4FA9" w:rsidRPr="00A10185">
        <w:rPr>
          <w:rFonts w:ascii="Times New Roman" w:hAnsi="Times New Roman" w:cs="Times New Roman"/>
          <w:sz w:val="28"/>
          <w:szCs w:val="28"/>
        </w:rPr>
        <w:t>przepisy prawa pracy</w:t>
      </w:r>
      <w:r w:rsidR="00762E54" w:rsidRPr="00A10185">
        <w:rPr>
          <w:rFonts w:ascii="Times New Roman" w:hAnsi="Times New Roman" w:cs="Times New Roman"/>
          <w:sz w:val="28"/>
          <w:szCs w:val="28"/>
        </w:rPr>
        <w:t>.</w:t>
      </w:r>
    </w:p>
    <w:p w:rsidR="00CF4FA9" w:rsidRPr="00A10185" w:rsidRDefault="00CF4FA9" w:rsidP="00A10185">
      <w:pPr>
        <w:spacing w:after="0" w:line="264" w:lineRule="auto"/>
        <w:jc w:val="both"/>
        <w:rPr>
          <w:rFonts w:ascii="Times New Roman" w:hAnsi="Times New Roman" w:cs="Times New Roman"/>
          <w:sz w:val="28"/>
          <w:szCs w:val="28"/>
        </w:rPr>
      </w:pPr>
    </w:p>
    <w:p w:rsidR="00A766EF" w:rsidRPr="00A10185" w:rsidRDefault="00A766E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E05DA">
        <w:rPr>
          <w:rFonts w:ascii="Times New Roman" w:hAnsi="Times New Roman" w:cs="Times New Roman"/>
          <w:b/>
          <w:sz w:val="28"/>
          <w:szCs w:val="28"/>
        </w:rPr>
        <w:t>13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Postanowienia:</w:t>
      </w:r>
    </w:p>
    <w:p w:rsidR="00A766EF" w:rsidRPr="00A10185" w:rsidRDefault="00A766EF" w:rsidP="00A10185">
      <w:pPr>
        <w:pStyle w:val="Akapitzlist"/>
        <w:numPr>
          <w:ilvl w:val="0"/>
          <w:numId w:val="1"/>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układów zbiorowych pracy, porozumień zbiorowych</w:t>
      </w:r>
      <w:r w:rsidR="00F205AA" w:rsidRPr="00A10185">
        <w:rPr>
          <w:rFonts w:ascii="Times New Roman" w:hAnsi="Times New Roman" w:cs="Times New Roman"/>
          <w:sz w:val="28"/>
          <w:szCs w:val="28"/>
        </w:rPr>
        <w:t>, opartych na ustawie</w:t>
      </w:r>
      <w:r w:rsidRPr="00A10185">
        <w:rPr>
          <w:rFonts w:ascii="Times New Roman" w:hAnsi="Times New Roman" w:cs="Times New Roman"/>
          <w:sz w:val="28"/>
          <w:szCs w:val="28"/>
        </w:rPr>
        <w:t xml:space="preserve"> regulaminów</w:t>
      </w:r>
      <w:r w:rsidR="00066AF5" w:rsidRPr="00A10185">
        <w:rPr>
          <w:rFonts w:ascii="Times New Roman" w:hAnsi="Times New Roman" w:cs="Times New Roman"/>
          <w:sz w:val="28"/>
          <w:szCs w:val="28"/>
        </w:rPr>
        <w:t>,</w:t>
      </w:r>
      <w:r w:rsidRPr="00A10185">
        <w:rPr>
          <w:rFonts w:ascii="Times New Roman" w:hAnsi="Times New Roman" w:cs="Times New Roman"/>
          <w:sz w:val="28"/>
          <w:szCs w:val="28"/>
        </w:rPr>
        <w:t xml:space="preserve"> statutów</w:t>
      </w:r>
      <w:r w:rsidR="00066AF5" w:rsidRPr="00A10185">
        <w:rPr>
          <w:rFonts w:ascii="Times New Roman" w:hAnsi="Times New Roman" w:cs="Times New Roman"/>
          <w:sz w:val="28"/>
          <w:szCs w:val="28"/>
        </w:rPr>
        <w:t xml:space="preserve"> i obwieszczeń</w:t>
      </w:r>
      <w:r w:rsidRPr="00A10185">
        <w:rPr>
          <w:rFonts w:ascii="Times New Roman" w:hAnsi="Times New Roman" w:cs="Times New Roman"/>
          <w:sz w:val="28"/>
          <w:szCs w:val="28"/>
        </w:rPr>
        <w:t>,</w:t>
      </w:r>
    </w:p>
    <w:p w:rsidR="00A766EF" w:rsidRPr="00A10185" w:rsidRDefault="00A766EF" w:rsidP="00A10185">
      <w:pPr>
        <w:pStyle w:val="Akapitzlist"/>
        <w:numPr>
          <w:ilvl w:val="0"/>
          <w:numId w:val="1"/>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umów o pracę i innych aktów, na podstawie których powstaje stosunek pracy,</w:t>
      </w:r>
    </w:p>
    <w:p w:rsidR="00A766EF" w:rsidRPr="00A10185" w:rsidRDefault="00A766E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naruszające przepisy o równym traktowaniu w zatrudnieniu </w:t>
      </w:r>
      <w:r w:rsidR="00F205AA" w:rsidRPr="00A10185">
        <w:rPr>
          <w:rFonts w:ascii="Times New Roman" w:hAnsi="Times New Roman" w:cs="Times New Roman"/>
          <w:sz w:val="28"/>
          <w:szCs w:val="28"/>
        </w:rPr>
        <w:t xml:space="preserve">i zakazie dyskryminacji </w:t>
      </w:r>
      <w:r w:rsidR="00E064DE" w:rsidRPr="00A10185">
        <w:rPr>
          <w:rFonts w:ascii="Times New Roman" w:hAnsi="Times New Roman" w:cs="Times New Roman"/>
          <w:sz w:val="28"/>
          <w:szCs w:val="28"/>
        </w:rPr>
        <w:t xml:space="preserve">w zatrudnieniu </w:t>
      </w:r>
      <w:r w:rsidRPr="00A10185">
        <w:rPr>
          <w:rFonts w:ascii="Times New Roman" w:hAnsi="Times New Roman" w:cs="Times New Roman"/>
          <w:sz w:val="28"/>
          <w:szCs w:val="28"/>
        </w:rPr>
        <w:t xml:space="preserve">nie obowiązują. </w:t>
      </w:r>
      <w:r w:rsidR="00F205AA" w:rsidRPr="00A10185">
        <w:rPr>
          <w:rFonts w:ascii="Times New Roman" w:hAnsi="Times New Roman" w:cs="Times New Roman"/>
          <w:sz w:val="28"/>
          <w:szCs w:val="28"/>
        </w:rPr>
        <w:t>Zamiast t</w:t>
      </w:r>
      <w:r w:rsidR="00066AF5" w:rsidRPr="00A10185">
        <w:rPr>
          <w:rFonts w:ascii="Times New Roman" w:hAnsi="Times New Roman" w:cs="Times New Roman"/>
          <w:sz w:val="28"/>
          <w:szCs w:val="28"/>
        </w:rPr>
        <w:t>akich</w:t>
      </w:r>
      <w:r w:rsidR="00F205AA" w:rsidRPr="00A10185">
        <w:rPr>
          <w:rFonts w:ascii="Times New Roman" w:hAnsi="Times New Roman" w:cs="Times New Roman"/>
          <w:sz w:val="28"/>
          <w:szCs w:val="28"/>
        </w:rPr>
        <w:t xml:space="preserve"> postanowień stosuje się odpowiednie przepisy prawa pracy, a w razie ich braku – postanowienia te należy zastąpić odpowiednimi postanowieniami niemającymi charakteru dyskryminującego.</w:t>
      </w:r>
    </w:p>
    <w:p w:rsidR="00D0642B" w:rsidRPr="00A10185" w:rsidRDefault="00D0642B" w:rsidP="00A10185">
      <w:pPr>
        <w:spacing w:after="0" w:line="264" w:lineRule="auto"/>
        <w:jc w:val="both"/>
        <w:rPr>
          <w:rFonts w:ascii="Times New Roman" w:hAnsi="Times New Roman" w:cs="Times New Roman"/>
          <w:sz w:val="28"/>
          <w:szCs w:val="28"/>
        </w:rPr>
      </w:pPr>
    </w:p>
    <w:p w:rsidR="00D0642B" w:rsidRPr="00A10185" w:rsidRDefault="00D0642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sprawach nieuregulowanych przepisami prawa pracy do stosunku pracy stosuje się odpowiednio przepisy Kodeksu cywilnego, jeżeli nie są one sprzeczne z zasadami prawa pracy.</w:t>
      </w:r>
    </w:p>
    <w:p w:rsidR="00D0642B" w:rsidRPr="00A10185" w:rsidRDefault="00D0642B" w:rsidP="00A10185">
      <w:pPr>
        <w:spacing w:after="0" w:line="264" w:lineRule="auto"/>
        <w:jc w:val="both"/>
        <w:rPr>
          <w:rFonts w:ascii="Times New Roman" w:hAnsi="Times New Roman" w:cs="Times New Roman"/>
          <w:sz w:val="28"/>
          <w:szCs w:val="28"/>
        </w:rPr>
      </w:pPr>
    </w:p>
    <w:p w:rsidR="00D0642B" w:rsidRPr="00A10185" w:rsidRDefault="00D0642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Czynności </w:t>
      </w:r>
      <w:r w:rsidR="00066AF5" w:rsidRPr="00A10185">
        <w:rPr>
          <w:rFonts w:ascii="Times New Roman" w:hAnsi="Times New Roman" w:cs="Times New Roman"/>
          <w:sz w:val="28"/>
          <w:szCs w:val="28"/>
        </w:rPr>
        <w:t xml:space="preserve">w sprawach </w:t>
      </w:r>
      <w:r w:rsidRPr="00A10185">
        <w:rPr>
          <w:rFonts w:ascii="Times New Roman" w:hAnsi="Times New Roman" w:cs="Times New Roman"/>
          <w:sz w:val="28"/>
          <w:szCs w:val="28"/>
        </w:rPr>
        <w:t>z zakresu prawa pracy wymagają formy pisemnej, jeżeli ustawa tak stanowi.</w:t>
      </w:r>
    </w:p>
    <w:p w:rsidR="00D0642B" w:rsidRPr="00A10185" w:rsidRDefault="00D0642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Niezachowanie formy pisemnej powoduje nieważność czynności, jeżeli u</w:t>
      </w:r>
      <w:r w:rsidR="00ED6E81" w:rsidRPr="00A10185">
        <w:rPr>
          <w:rFonts w:ascii="Times New Roman" w:hAnsi="Times New Roman" w:cs="Times New Roman"/>
          <w:sz w:val="28"/>
          <w:szCs w:val="28"/>
        </w:rPr>
        <w:t>s</w:t>
      </w:r>
      <w:r w:rsidRPr="00A10185">
        <w:rPr>
          <w:rFonts w:ascii="Times New Roman" w:hAnsi="Times New Roman" w:cs="Times New Roman"/>
          <w:sz w:val="28"/>
          <w:szCs w:val="28"/>
        </w:rPr>
        <w:t>t</w:t>
      </w:r>
      <w:r w:rsidR="00ED6E81" w:rsidRPr="00A10185">
        <w:rPr>
          <w:rFonts w:ascii="Times New Roman" w:hAnsi="Times New Roman" w:cs="Times New Roman"/>
          <w:sz w:val="28"/>
          <w:szCs w:val="28"/>
        </w:rPr>
        <w:t>a</w:t>
      </w:r>
      <w:r w:rsidRPr="00A10185">
        <w:rPr>
          <w:rFonts w:ascii="Times New Roman" w:hAnsi="Times New Roman" w:cs="Times New Roman"/>
          <w:sz w:val="28"/>
          <w:szCs w:val="28"/>
        </w:rPr>
        <w:t>wa tak stanowi.</w:t>
      </w:r>
    </w:p>
    <w:p w:rsidR="00D0642B" w:rsidRPr="00A10185" w:rsidRDefault="00D0642B" w:rsidP="00A10185">
      <w:pPr>
        <w:spacing w:after="0" w:line="264" w:lineRule="auto"/>
        <w:jc w:val="both"/>
        <w:rPr>
          <w:rFonts w:ascii="Times New Roman" w:hAnsi="Times New Roman" w:cs="Times New Roman"/>
          <w:sz w:val="28"/>
          <w:szCs w:val="28"/>
        </w:rPr>
      </w:pPr>
    </w:p>
    <w:p w:rsidR="00066AF5" w:rsidRPr="00A10185" w:rsidRDefault="00D0642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16</w:t>
      </w:r>
      <w:r w:rsidRPr="00A10185">
        <w:rPr>
          <w:rFonts w:ascii="Times New Roman" w:hAnsi="Times New Roman" w:cs="Times New Roman"/>
          <w:b/>
          <w:sz w:val="28"/>
          <w:szCs w:val="28"/>
        </w:rPr>
        <w:t xml:space="preserve">. </w:t>
      </w:r>
      <w:r w:rsidR="00066AF5" w:rsidRPr="00A10185">
        <w:rPr>
          <w:rFonts w:ascii="Times New Roman" w:hAnsi="Times New Roman" w:cs="Times New Roman"/>
          <w:sz w:val="28"/>
          <w:szCs w:val="28"/>
        </w:rPr>
        <w:t xml:space="preserve">Do liczenia terminów określonych w Kodeksie stosuje się przepisy Kodeksu cywilnego. </w:t>
      </w:r>
    </w:p>
    <w:p w:rsidR="00D0642B" w:rsidRPr="00A10185" w:rsidRDefault="00D0642B" w:rsidP="00A10185">
      <w:pPr>
        <w:spacing w:after="0" w:line="264" w:lineRule="auto"/>
        <w:ind w:left="360"/>
        <w:jc w:val="both"/>
        <w:rPr>
          <w:rFonts w:ascii="Times New Roman" w:hAnsi="Times New Roman" w:cs="Times New Roman"/>
          <w:sz w:val="28"/>
          <w:szCs w:val="28"/>
        </w:rPr>
      </w:pPr>
    </w:p>
    <w:p w:rsidR="009A32C7" w:rsidRPr="00A10185" w:rsidRDefault="009A32C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Ilekroć w  Kodeks</w:t>
      </w:r>
      <w:r w:rsidR="003C3E60" w:rsidRPr="00A10185">
        <w:rPr>
          <w:rFonts w:ascii="Times New Roman" w:hAnsi="Times New Roman" w:cs="Times New Roman"/>
          <w:sz w:val="28"/>
          <w:szCs w:val="28"/>
        </w:rPr>
        <w:t>ie</w:t>
      </w:r>
      <w:r w:rsidRPr="00A10185">
        <w:rPr>
          <w:rFonts w:ascii="Times New Roman" w:hAnsi="Times New Roman" w:cs="Times New Roman"/>
          <w:sz w:val="28"/>
          <w:szCs w:val="28"/>
        </w:rPr>
        <w:t xml:space="preserve"> jest mowa o:</w:t>
      </w:r>
    </w:p>
    <w:p w:rsidR="00A766EF" w:rsidRPr="00A10185" w:rsidRDefault="009A32C7" w:rsidP="00A10185">
      <w:pPr>
        <w:pStyle w:val="Akapitzlist"/>
        <w:numPr>
          <w:ilvl w:val="0"/>
          <w:numId w:val="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przepisach szczególnych</w:t>
      </w:r>
      <w:r w:rsidR="000367B8" w:rsidRPr="00A10185">
        <w:rPr>
          <w:rFonts w:ascii="Times New Roman" w:hAnsi="Times New Roman" w:cs="Times New Roman"/>
          <w:sz w:val="28"/>
          <w:szCs w:val="28"/>
        </w:rPr>
        <w:t xml:space="preserve"> – </w:t>
      </w:r>
      <w:r w:rsidRPr="00A10185">
        <w:rPr>
          <w:rFonts w:ascii="Times New Roman" w:hAnsi="Times New Roman" w:cs="Times New Roman"/>
          <w:sz w:val="28"/>
          <w:szCs w:val="28"/>
        </w:rPr>
        <w:t>należy przez to rozumieć odpowiednie przepisy tego Kodeksu lub aktów wykonawczych wydanych na jego podstawie</w:t>
      </w:r>
      <w:r w:rsidR="008B2D1D" w:rsidRPr="00A10185">
        <w:rPr>
          <w:rFonts w:ascii="Times New Roman" w:hAnsi="Times New Roman" w:cs="Times New Roman"/>
          <w:sz w:val="28"/>
          <w:szCs w:val="28"/>
        </w:rPr>
        <w:t>;</w:t>
      </w:r>
    </w:p>
    <w:p w:rsidR="009A32C7" w:rsidRPr="00A10185" w:rsidRDefault="009A32C7" w:rsidP="00A10185">
      <w:pPr>
        <w:pStyle w:val="Akapitzlist"/>
        <w:numPr>
          <w:ilvl w:val="0"/>
          <w:numId w:val="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przepisach odrębnych</w:t>
      </w:r>
      <w:r w:rsidR="00694D78" w:rsidRPr="00A10185">
        <w:rPr>
          <w:rFonts w:ascii="Times New Roman" w:hAnsi="Times New Roman" w:cs="Times New Roman"/>
          <w:sz w:val="28"/>
          <w:szCs w:val="28"/>
        </w:rPr>
        <w:t xml:space="preserve"> </w:t>
      </w:r>
      <w:r w:rsidR="000367B8" w:rsidRPr="00A10185">
        <w:rPr>
          <w:rFonts w:ascii="Times New Roman" w:hAnsi="Times New Roman" w:cs="Times New Roman"/>
          <w:sz w:val="28"/>
          <w:szCs w:val="28"/>
        </w:rPr>
        <w:t xml:space="preserve">– </w:t>
      </w:r>
      <w:r w:rsidRPr="00A10185">
        <w:rPr>
          <w:rFonts w:ascii="Times New Roman" w:hAnsi="Times New Roman" w:cs="Times New Roman"/>
          <w:sz w:val="28"/>
          <w:szCs w:val="28"/>
        </w:rPr>
        <w:t>należy przez to rozumieć przepisy</w:t>
      </w:r>
      <w:r w:rsidR="003C3E60" w:rsidRPr="00A10185">
        <w:rPr>
          <w:rFonts w:ascii="Times New Roman" w:hAnsi="Times New Roman" w:cs="Times New Roman"/>
          <w:sz w:val="28"/>
          <w:szCs w:val="28"/>
        </w:rPr>
        <w:t xml:space="preserve"> innych ustaw niż Kodeks i aktów wykonaw</w:t>
      </w:r>
      <w:r w:rsidR="000057F7" w:rsidRPr="00A10185">
        <w:rPr>
          <w:rFonts w:ascii="Times New Roman" w:hAnsi="Times New Roman" w:cs="Times New Roman"/>
          <w:sz w:val="28"/>
          <w:szCs w:val="28"/>
        </w:rPr>
        <w:t>czych wydanych na ich podstawie;</w:t>
      </w:r>
      <w:r w:rsidR="003C3E60" w:rsidRPr="00A10185">
        <w:rPr>
          <w:rFonts w:ascii="Times New Roman" w:hAnsi="Times New Roman" w:cs="Times New Roman"/>
          <w:sz w:val="28"/>
          <w:szCs w:val="28"/>
        </w:rPr>
        <w:t xml:space="preserve"> </w:t>
      </w:r>
    </w:p>
    <w:p w:rsidR="00574C09" w:rsidRPr="00A10185" w:rsidRDefault="000057F7" w:rsidP="00A10185">
      <w:pPr>
        <w:pStyle w:val="Akapitzlist"/>
        <w:numPr>
          <w:ilvl w:val="0"/>
          <w:numId w:val="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Kodeksie zbiorowego prawa pracy – należy przez to rozumieć przepisy ustawy z dnia</w:t>
      </w:r>
      <w:r w:rsidR="007C24A8" w:rsidRPr="00A10185">
        <w:rPr>
          <w:rFonts w:ascii="Times New Roman" w:hAnsi="Times New Roman" w:cs="Times New Roman"/>
          <w:sz w:val="28"/>
          <w:szCs w:val="28"/>
        </w:rPr>
        <w:t xml:space="preserve"> </w:t>
      </w:r>
      <w:r w:rsidRPr="00A10185">
        <w:rPr>
          <w:rFonts w:ascii="Times New Roman" w:hAnsi="Times New Roman" w:cs="Times New Roman"/>
          <w:sz w:val="28"/>
          <w:szCs w:val="28"/>
        </w:rPr>
        <w:t>…</w:t>
      </w:r>
      <w:r w:rsidR="007C24A8" w:rsidRPr="00A10185">
        <w:rPr>
          <w:rFonts w:ascii="Times New Roman" w:hAnsi="Times New Roman" w:cs="Times New Roman"/>
          <w:sz w:val="28"/>
          <w:szCs w:val="28"/>
        </w:rPr>
        <w:t>…..</w:t>
      </w:r>
      <w:r w:rsidRPr="00A10185">
        <w:rPr>
          <w:rFonts w:ascii="Times New Roman" w:hAnsi="Times New Roman" w:cs="Times New Roman"/>
          <w:sz w:val="28"/>
          <w:szCs w:val="28"/>
        </w:rPr>
        <w:t>…</w:t>
      </w:r>
      <w:r w:rsidR="007C24A8" w:rsidRPr="00A10185">
        <w:rPr>
          <w:rFonts w:ascii="Times New Roman" w:hAnsi="Times New Roman" w:cs="Times New Roman"/>
          <w:sz w:val="28"/>
          <w:szCs w:val="28"/>
        </w:rPr>
        <w:t xml:space="preserve"> </w:t>
      </w:r>
      <w:r w:rsidRPr="00A10185">
        <w:rPr>
          <w:rFonts w:ascii="Times New Roman" w:hAnsi="Times New Roman" w:cs="Times New Roman"/>
          <w:sz w:val="28"/>
          <w:szCs w:val="28"/>
        </w:rPr>
        <w:t>Kodeks zbiorowego prawa pracy (Dz.</w:t>
      </w:r>
      <w:r w:rsidR="00F020A8">
        <w:rPr>
          <w:rFonts w:ascii="Times New Roman" w:hAnsi="Times New Roman" w:cs="Times New Roman"/>
          <w:sz w:val="28"/>
          <w:szCs w:val="28"/>
        </w:rPr>
        <w:t xml:space="preserve"> </w:t>
      </w:r>
      <w:r w:rsidRPr="00A10185">
        <w:rPr>
          <w:rFonts w:ascii="Times New Roman" w:hAnsi="Times New Roman" w:cs="Times New Roman"/>
          <w:sz w:val="28"/>
          <w:szCs w:val="28"/>
        </w:rPr>
        <w:t>U. poz</w:t>
      </w:r>
      <w:r w:rsidR="00F020A8">
        <w:rPr>
          <w:rFonts w:ascii="Times New Roman" w:hAnsi="Times New Roman" w:cs="Times New Roman"/>
          <w:sz w:val="28"/>
          <w:szCs w:val="28"/>
        </w:rPr>
        <w:t xml:space="preserve">. </w:t>
      </w:r>
      <w:r w:rsidRPr="00A10185">
        <w:rPr>
          <w:rFonts w:ascii="Times New Roman" w:hAnsi="Times New Roman" w:cs="Times New Roman"/>
          <w:sz w:val="28"/>
          <w:szCs w:val="28"/>
        </w:rPr>
        <w:t>…….);</w:t>
      </w:r>
    </w:p>
    <w:p w:rsidR="00574C09" w:rsidRPr="00A10185" w:rsidRDefault="000057F7" w:rsidP="00A10185">
      <w:pPr>
        <w:pStyle w:val="Akapitzlist"/>
        <w:numPr>
          <w:ilvl w:val="0"/>
          <w:numId w:val="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z</w:t>
      </w:r>
      <w:r w:rsidR="00574C09" w:rsidRPr="00A10185">
        <w:rPr>
          <w:rFonts w:ascii="Times New Roman" w:hAnsi="Times New Roman" w:cs="Times New Roman"/>
          <w:sz w:val="28"/>
          <w:szCs w:val="28"/>
        </w:rPr>
        <w:t xml:space="preserve">akładowym prawie pracy – należy przez to rozumieć postanowienia </w:t>
      </w:r>
      <w:r w:rsidRPr="00A10185">
        <w:rPr>
          <w:rFonts w:ascii="Times New Roman" w:hAnsi="Times New Roman" w:cs="Times New Roman"/>
          <w:sz w:val="28"/>
          <w:szCs w:val="28"/>
        </w:rPr>
        <w:t xml:space="preserve">  </w:t>
      </w:r>
      <w:r w:rsidR="00574C09" w:rsidRPr="00A10185">
        <w:rPr>
          <w:rFonts w:ascii="Times New Roman" w:hAnsi="Times New Roman" w:cs="Times New Roman"/>
          <w:sz w:val="28"/>
          <w:szCs w:val="28"/>
        </w:rPr>
        <w:t>układu zbiorowego pracy, regulaminów, statutów i obwieszczeń.</w:t>
      </w:r>
    </w:p>
    <w:p w:rsidR="004311DD" w:rsidRPr="00A10185" w:rsidRDefault="004311DD" w:rsidP="00A10185">
      <w:pPr>
        <w:spacing w:after="0" w:line="264" w:lineRule="auto"/>
        <w:jc w:val="both"/>
        <w:rPr>
          <w:rFonts w:ascii="Times New Roman" w:hAnsi="Times New Roman" w:cs="Times New Roman"/>
          <w:sz w:val="28"/>
          <w:szCs w:val="28"/>
        </w:rPr>
      </w:pPr>
    </w:p>
    <w:p w:rsidR="009A32C7" w:rsidRPr="00A10185" w:rsidRDefault="00A248B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Przy wykładni przepisów prawa pracy należy stosować w szczególności zasadę proporcjonalności</w:t>
      </w:r>
      <w:r w:rsidR="00694D78"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E84152" w:rsidRPr="00A10185">
        <w:rPr>
          <w:rFonts w:ascii="Times New Roman" w:hAnsi="Times New Roman" w:cs="Times New Roman"/>
          <w:sz w:val="28"/>
          <w:szCs w:val="28"/>
        </w:rPr>
        <w:t>uwzględniając przede wszystkim prawo do pracy, wolność prowadzenia działalności gospodarczej, a także potrzebę realizacji celów społecznych.</w:t>
      </w:r>
    </w:p>
    <w:p w:rsidR="00E84152" w:rsidRPr="00A10185" w:rsidRDefault="00E84152" w:rsidP="00A10185">
      <w:pPr>
        <w:spacing w:after="0" w:line="264" w:lineRule="auto"/>
        <w:jc w:val="both"/>
        <w:rPr>
          <w:rFonts w:ascii="Times New Roman" w:hAnsi="Times New Roman" w:cs="Times New Roman"/>
          <w:sz w:val="28"/>
          <w:szCs w:val="28"/>
        </w:rPr>
      </w:pPr>
    </w:p>
    <w:p w:rsidR="00A427F8" w:rsidRPr="00A10185" w:rsidRDefault="00A427F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19</w:t>
      </w:r>
      <w:r w:rsidRPr="00A10185">
        <w:rPr>
          <w:rFonts w:ascii="Times New Roman" w:hAnsi="Times New Roman" w:cs="Times New Roman"/>
          <w:b/>
          <w:sz w:val="28"/>
          <w:szCs w:val="28"/>
        </w:rPr>
        <w:t>. §</w:t>
      </w:r>
      <w:r w:rsidR="004B55B9" w:rsidRPr="00A10185">
        <w:rPr>
          <w:rFonts w:ascii="Times New Roman" w:hAnsi="Times New Roman" w:cs="Times New Roman"/>
          <w:b/>
          <w:sz w:val="28"/>
          <w:szCs w:val="28"/>
        </w:rPr>
        <w:t xml:space="preserve"> </w:t>
      </w:r>
      <w:r w:rsidRPr="00A10185">
        <w:rPr>
          <w:rFonts w:ascii="Times New Roman" w:hAnsi="Times New Roman" w:cs="Times New Roman"/>
          <w:b/>
          <w:sz w:val="28"/>
          <w:szCs w:val="28"/>
        </w:rPr>
        <w:t>1.</w:t>
      </w:r>
      <w:r w:rsidR="004B55B9"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Zabezpieczenie przyszłych roszczeń </w:t>
      </w:r>
      <w:r w:rsidR="006073D1" w:rsidRPr="00A10185">
        <w:rPr>
          <w:rFonts w:ascii="Times New Roman" w:hAnsi="Times New Roman" w:cs="Times New Roman"/>
          <w:sz w:val="28"/>
          <w:szCs w:val="28"/>
        </w:rPr>
        <w:t xml:space="preserve">pracodawcy wobec pracownika </w:t>
      </w:r>
      <w:r w:rsidRPr="00A10185">
        <w:rPr>
          <w:rFonts w:ascii="Times New Roman" w:hAnsi="Times New Roman" w:cs="Times New Roman"/>
          <w:sz w:val="28"/>
          <w:szCs w:val="28"/>
        </w:rPr>
        <w:t>jest niedopuszczalne.</w:t>
      </w:r>
    </w:p>
    <w:p w:rsidR="00A427F8" w:rsidRPr="00A10185" w:rsidRDefault="00A427F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Niedopuszczalne jest zabezpieczenie</w:t>
      </w:r>
      <w:r w:rsidR="000367B8" w:rsidRPr="00A10185">
        <w:rPr>
          <w:rFonts w:ascii="Times New Roman" w:hAnsi="Times New Roman" w:cs="Times New Roman"/>
          <w:sz w:val="28"/>
          <w:szCs w:val="28"/>
        </w:rPr>
        <w:t xml:space="preserve"> wymagalnych</w:t>
      </w:r>
      <w:r w:rsidRPr="00A10185">
        <w:rPr>
          <w:rFonts w:ascii="Times New Roman" w:hAnsi="Times New Roman" w:cs="Times New Roman"/>
          <w:sz w:val="28"/>
          <w:szCs w:val="28"/>
        </w:rPr>
        <w:t xml:space="preserve"> roszczeń </w:t>
      </w:r>
      <w:r w:rsidR="006073D1" w:rsidRPr="00A10185">
        <w:rPr>
          <w:rFonts w:ascii="Times New Roman" w:hAnsi="Times New Roman" w:cs="Times New Roman"/>
          <w:sz w:val="28"/>
          <w:szCs w:val="28"/>
        </w:rPr>
        <w:t xml:space="preserve">pracodawcy wobec pracownika </w:t>
      </w:r>
      <w:r w:rsidRPr="00A10185">
        <w:rPr>
          <w:rFonts w:ascii="Times New Roman" w:hAnsi="Times New Roman" w:cs="Times New Roman"/>
          <w:sz w:val="28"/>
          <w:szCs w:val="28"/>
        </w:rPr>
        <w:t>poprzez wystawienie weksla.</w:t>
      </w:r>
    </w:p>
    <w:p w:rsidR="00E84152" w:rsidRPr="00A10185" w:rsidRDefault="00A427F8"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 </w:t>
      </w:r>
    </w:p>
    <w:p w:rsidR="006F6350" w:rsidRPr="00A10185" w:rsidRDefault="006F6350" w:rsidP="00A10185">
      <w:pPr>
        <w:spacing w:after="0" w:line="264" w:lineRule="auto"/>
        <w:jc w:val="both"/>
        <w:rPr>
          <w:rFonts w:ascii="Times New Roman" w:hAnsi="Times New Roman" w:cs="Times New Roman"/>
          <w:b/>
          <w:sz w:val="28"/>
          <w:szCs w:val="28"/>
        </w:rPr>
      </w:pPr>
    </w:p>
    <w:p w:rsidR="001F7F5A"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p>
    <w:p w:rsidR="001F7F5A" w:rsidRPr="00A10185" w:rsidRDefault="001F7F5A"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Podstawowe zasady prawa pracy</w:t>
      </w:r>
    </w:p>
    <w:p w:rsidR="00865A89" w:rsidRPr="00A10185" w:rsidRDefault="00865A89" w:rsidP="00A10185">
      <w:pPr>
        <w:spacing w:after="0" w:line="264" w:lineRule="auto"/>
        <w:jc w:val="both"/>
        <w:rPr>
          <w:rFonts w:ascii="Times New Roman" w:hAnsi="Times New Roman" w:cs="Times New Roman"/>
          <w:b/>
          <w:sz w:val="28"/>
          <w:szCs w:val="28"/>
        </w:rPr>
      </w:pPr>
    </w:p>
    <w:p w:rsidR="001F7F5A" w:rsidRPr="00A10185" w:rsidRDefault="001F7F5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w:t>
      </w:r>
      <w:r w:rsidRPr="00A10185">
        <w:rPr>
          <w:rFonts w:ascii="Times New Roman" w:hAnsi="Times New Roman" w:cs="Times New Roman"/>
          <w:b/>
          <w:sz w:val="28"/>
          <w:szCs w:val="28"/>
        </w:rPr>
        <w:t>0.</w:t>
      </w:r>
      <w:r w:rsidRPr="00A10185">
        <w:rPr>
          <w:rFonts w:ascii="Times New Roman" w:hAnsi="Times New Roman" w:cs="Times New Roman"/>
          <w:sz w:val="28"/>
          <w:szCs w:val="28"/>
        </w:rPr>
        <w:t xml:space="preserve"> Każdy ma prawo do swobodnie wybranej pracy. Nikomu, z wyjątkiem przypadków określonych w ustawie, nie można zabronić wykonywania zawodu.</w:t>
      </w:r>
    </w:p>
    <w:p w:rsidR="001F7F5A" w:rsidRPr="00A10185" w:rsidRDefault="001F7F5A" w:rsidP="00A10185">
      <w:pPr>
        <w:spacing w:after="0" w:line="264" w:lineRule="auto"/>
        <w:jc w:val="both"/>
        <w:rPr>
          <w:rFonts w:ascii="Times New Roman" w:hAnsi="Times New Roman" w:cs="Times New Roman"/>
          <w:sz w:val="28"/>
          <w:szCs w:val="28"/>
        </w:rPr>
      </w:pPr>
    </w:p>
    <w:p w:rsidR="00DD7C24" w:rsidRPr="00A10185" w:rsidRDefault="00DD7C2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w:t>
      </w:r>
      <w:r w:rsidRPr="00A10185">
        <w:rPr>
          <w:rFonts w:ascii="Times New Roman" w:hAnsi="Times New Roman" w:cs="Times New Roman"/>
          <w:b/>
          <w:sz w:val="28"/>
          <w:szCs w:val="28"/>
        </w:rPr>
        <w:t>1.</w:t>
      </w:r>
      <w:r w:rsidRPr="00A10185">
        <w:rPr>
          <w:rFonts w:ascii="Times New Roman" w:hAnsi="Times New Roman" w:cs="Times New Roman"/>
          <w:sz w:val="28"/>
          <w:szCs w:val="28"/>
        </w:rPr>
        <w:t xml:space="preserve"> Stosunki społeczne w zakładzie pracy opierają się na zasadzie równości wobec prawa.</w:t>
      </w:r>
    </w:p>
    <w:p w:rsidR="00E84152" w:rsidRPr="00A10185" w:rsidRDefault="00E8415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i pracodawca </w:t>
      </w:r>
      <w:r w:rsidR="00D30F7F" w:rsidRPr="00A10185">
        <w:rPr>
          <w:rFonts w:ascii="Times New Roman" w:hAnsi="Times New Roman" w:cs="Times New Roman"/>
          <w:sz w:val="28"/>
          <w:szCs w:val="28"/>
        </w:rPr>
        <w:t xml:space="preserve">mają obowiązek dbać </w:t>
      </w:r>
      <w:r w:rsidRPr="00A10185">
        <w:rPr>
          <w:rFonts w:ascii="Times New Roman" w:hAnsi="Times New Roman" w:cs="Times New Roman"/>
          <w:sz w:val="28"/>
          <w:szCs w:val="28"/>
        </w:rPr>
        <w:t>o dobro zakładu pracy.</w:t>
      </w:r>
    </w:p>
    <w:p w:rsidR="0097271D" w:rsidRPr="00A10185" w:rsidRDefault="0097271D" w:rsidP="00A10185">
      <w:pPr>
        <w:spacing w:after="0" w:line="264" w:lineRule="auto"/>
        <w:jc w:val="both"/>
        <w:rPr>
          <w:rFonts w:ascii="Times New Roman" w:hAnsi="Times New Roman" w:cs="Times New Roman"/>
          <w:sz w:val="28"/>
          <w:szCs w:val="28"/>
        </w:rPr>
      </w:pPr>
    </w:p>
    <w:p w:rsidR="001F7F5A" w:rsidRPr="00A10185" w:rsidRDefault="001F7F5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Nawiązanie stosunku pracy oraz ustalenie warunków pracy i płacy, bez względu na podstawę prawną tego stosunku, wymaga zgodnego oświadczen</w:t>
      </w:r>
      <w:r w:rsidR="00FB08AA" w:rsidRPr="00A10185">
        <w:rPr>
          <w:rFonts w:ascii="Times New Roman" w:hAnsi="Times New Roman" w:cs="Times New Roman"/>
          <w:sz w:val="28"/>
          <w:szCs w:val="28"/>
        </w:rPr>
        <w:t>ia woli pracodawcy i pracownika</w:t>
      </w:r>
      <w:r w:rsidR="00D30F7F" w:rsidRPr="00A10185">
        <w:rPr>
          <w:rFonts w:ascii="Times New Roman" w:hAnsi="Times New Roman" w:cs="Times New Roman"/>
          <w:sz w:val="28"/>
          <w:szCs w:val="28"/>
        </w:rPr>
        <w:t xml:space="preserve">. </w:t>
      </w:r>
    </w:p>
    <w:p w:rsidR="001F7F5A" w:rsidRPr="00A10185" w:rsidRDefault="001F7F5A" w:rsidP="00A10185">
      <w:pPr>
        <w:spacing w:after="0" w:line="264" w:lineRule="auto"/>
        <w:jc w:val="both"/>
        <w:rPr>
          <w:rFonts w:ascii="Times New Roman" w:hAnsi="Times New Roman" w:cs="Times New Roman"/>
          <w:sz w:val="28"/>
          <w:szCs w:val="28"/>
        </w:rPr>
      </w:pPr>
    </w:p>
    <w:p w:rsidR="001F7F5A" w:rsidRPr="00A10185" w:rsidRDefault="001F7F5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 2</w:t>
      </w:r>
      <w:r w:rsidR="00F020A8">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jest obowiązany szanować  dobra osobiste pracownika</w:t>
      </w:r>
      <w:r w:rsidR="00A01A2F" w:rsidRPr="00A10185">
        <w:rPr>
          <w:rFonts w:ascii="Times New Roman" w:hAnsi="Times New Roman" w:cs="Times New Roman"/>
          <w:sz w:val="28"/>
          <w:szCs w:val="28"/>
        </w:rPr>
        <w:t xml:space="preserve">, </w:t>
      </w:r>
      <w:r w:rsidR="00F020A8">
        <w:rPr>
          <w:rFonts w:ascii="Times New Roman" w:hAnsi="Times New Roman" w:cs="Times New Roman"/>
          <w:sz w:val="28"/>
          <w:szCs w:val="28"/>
        </w:rPr>
        <w:br/>
      </w:r>
      <w:r w:rsidR="00A01A2F" w:rsidRPr="00A10185">
        <w:rPr>
          <w:rFonts w:ascii="Times New Roman" w:hAnsi="Times New Roman" w:cs="Times New Roman"/>
          <w:sz w:val="28"/>
          <w:szCs w:val="28"/>
        </w:rPr>
        <w:t xml:space="preserve">w tym w szczególności </w:t>
      </w:r>
      <w:r w:rsidR="001C5D66" w:rsidRPr="00A10185">
        <w:rPr>
          <w:rFonts w:ascii="Times New Roman" w:hAnsi="Times New Roman" w:cs="Times New Roman"/>
          <w:sz w:val="28"/>
          <w:szCs w:val="28"/>
        </w:rPr>
        <w:t xml:space="preserve">godność, </w:t>
      </w:r>
      <w:r w:rsidR="00A01A2F" w:rsidRPr="00A10185">
        <w:rPr>
          <w:rFonts w:ascii="Times New Roman" w:hAnsi="Times New Roman" w:cs="Times New Roman"/>
          <w:sz w:val="28"/>
          <w:szCs w:val="28"/>
        </w:rPr>
        <w:t>zdrowie i wolność pracy</w:t>
      </w:r>
      <w:r w:rsidRPr="00A10185">
        <w:rPr>
          <w:rFonts w:ascii="Times New Roman" w:hAnsi="Times New Roman" w:cs="Times New Roman"/>
          <w:sz w:val="28"/>
          <w:szCs w:val="28"/>
        </w:rPr>
        <w:t>.</w:t>
      </w:r>
    </w:p>
    <w:p w:rsidR="001F7F5A" w:rsidRPr="00A10185" w:rsidRDefault="001F7F5A" w:rsidP="00A10185">
      <w:pPr>
        <w:spacing w:after="0" w:line="264" w:lineRule="auto"/>
        <w:jc w:val="both"/>
        <w:rPr>
          <w:rFonts w:ascii="Times New Roman" w:hAnsi="Times New Roman" w:cs="Times New Roman"/>
          <w:sz w:val="28"/>
          <w:szCs w:val="28"/>
        </w:rPr>
      </w:pPr>
    </w:p>
    <w:p w:rsidR="001F7F5A" w:rsidRPr="00A10185" w:rsidRDefault="001F7F5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ma prawo do godziwego i sprawiedliwego wynagrodzenia za pracę. </w:t>
      </w:r>
      <w:r w:rsidR="00FB08AA" w:rsidRPr="00A10185">
        <w:rPr>
          <w:rFonts w:ascii="Times New Roman" w:hAnsi="Times New Roman" w:cs="Times New Roman"/>
          <w:sz w:val="28"/>
          <w:szCs w:val="28"/>
        </w:rPr>
        <w:t>Warunki realizacji tego prawa określają przepisy prawa pracy.</w:t>
      </w:r>
    </w:p>
    <w:p w:rsidR="00FB08AA" w:rsidRPr="00A10185" w:rsidRDefault="00FB08AA" w:rsidP="00A10185">
      <w:pPr>
        <w:spacing w:after="0" w:line="264" w:lineRule="auto"/>
        <w:jc w:val="both"/>
        <w:rPr>
          <w:rFonts w:ascii="Times New Roman" w:hAnsi="Times New Roman" w:cs="Times New Roman"/>
          <w:sz w:val="28"/>
          <w:szCs w:val="28"/>
        </w:rPr>
      </w:pPr>
    </w:p>
    <w:p w:rsidR="00FB08AA" w:rsidRPr="00A10185" w:rsidRDefault="00FB08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ma prawo do wypoczynku, który zapewniają przepisy </w:t>
      </w:r>
      <w:r w:rsidR="00F020A8">
        <w:rPr>
          <w:rFonts w:ascii="Times New Roman" w:hAnsi="Times New Roman" w:cs="Times New Roman"/>
          <w:sz w:val="28"/>
          <w:szCs w:val="28"/>
        </w:rPr>
        <w:br/>
      </w:r>
      <w:r w:rsidRPr="00A10185">
        <w:rPr>
          <w:rFonts w:ascii="Times New Roman" w:hAnsi="Times New Roman" w:cs="Times New Roman"/>
          <w:sz w:val="28"/>
          <w:szCs w:val="28"/>
        </w:rPr>
        <w:t>o czasie pracy, dniach wolnych od pracy</w:t>
      </w:r>
      <w:r w:rsidR="0096039D" w:rsidRPr="00A10185">
        <w:rPr>
          <w:rFonts w:ascii="Times New Roman" w:hAnsi="Times New Roman" w:cs="Times New Roman"/>
          <w:sz w:val="28"/>
          <w:szCs w:val="28"/>
        </w:rPr>
        <w:t>,</w:t>
      </w:r>
      <w:r w:rsidRPr="00A10185">
        <w:rPr>
          <w:rFonts w:ascii="Times New Roman" w:hAnsi="Times New Roman" w:cs="Times New Roman"/>
          <w:sz w:val="28"/>
          <w:szCs w:val="28"/>
        </w:rPr>
        <w:t xml:space="preserve"> urlopach wypoczynkowych</w:t>
      </w:r>
      <w:r w:rsidR="0096039D" w:rsidRPr="00A10185">
        <w:rPr>
          <w:rFonts w:ascii="Times New Roman" w:hAnsi="Times New Roman" w:cs="Times New Roman"/>
          <w:sz w:val="28"/>
          <w:szCs w:val="28"/>
        </w:rPr>
        <w:t xml:space="preserve"> i okresach wypoczynku</w:t>
      </w:r>
      <w:r w:rsidRPr="00A10185">
        <w:rPr>
          <w:rFonts w:ascii="Times New Roman" w:hAnsi="Times New Roman" w:cs="Times New Roman"/>
          <w:sz w:val="28"/>
          <w:szCs w:val="28"/>
        </w:rPr>
        <w:t>.</w:t>
      </w:r>
    </w:p>
    <w:p w:rsidR="00FB08AA" w:rsidRPr="00A10185" w:rsidRDefault="00FB08AA" w:rsidP="00A10185">
      <w:pPr>
        <w:spacing w:after="0" w:line="264" w:lineRule="auto"/>
        <w:jc w:val="both"/>
        <w:rPr>
          <w:rFonts w:ascii="Times New Roman" w:hAnsi="Times New Roman" w:cs="Times New Roman"/>
          <w:sz w:val="28"/>
          <w:szCs w:val="28"/>
        </w:rPr>
      </w:pPr>
    </w:p>
    <w:p w:rsidR="00FB08AA" w:rsidRPr="00A10185" w:rsidRDefault="00FB08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ma prawo do warunków pracy zapewniających ochronę zdrowia i życia.</w:t>
      </w:r>
    </w:p>
    <w:p w:rsidR="00FB08AA" w:rsidRPr="00A10185" w:rsidRDefault="00FB08AA" w:rsidP="00A10185">
      <w:pPr>
        <w:spacing w:after="0" w:line="264" w:lineRule="auto"/>
        <w:jc w:val="both"/>
        <w:rPr>
          <w:rFonts w:ascii="Times New Roman" w:hAnsi="Times New Roman" w:cs="Times New Roman"/>
          <w:sz w:val="28"/>
          <w:szCs w:val="28"/>
        </w:rPr>
      </w:pPr>
    </w:p>
    <w:p w:rsidR="00FB08AA" w:rsidRPr="00A10185" w:rsidRDefault="00FB08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jest obowiązany u</w:t>
      </w:r>
      <w:r w:rsidR="004C3DAA" w:rsidRPr="00A10185">
        <w:rPr>
          <w:rFonts w:ascii="Times New Roman" w:hAnsi="Times New Roman" w:cs="Times New Roman"/>
          <w:sz w:val="28"/>
          <w:szCs w:val="28"/>
        </w:rPr>
        <w:t>łatwiać pracownikom podnoszenie kwalifikacji zawodowych.</w:t>
      </w:r>
    </w:p>
    <w:p w:rsidR="004C3DAA" w:rsidRPr="00A10185" w:rsidRDefault="004C3DAA" w:rsidP="00A10185">
      <w:pPr>
        <w:spacing w:after="0" w:line="264" w:lineRule="auto"/>
        <w:jc w:val="both"/>
        <w:rPr>
          <w:rFonts w:ascii="Times New Roman" w:hAnsi="Times New Roman" w:cs="Times New Roman"/>
          <w:sz w:val="28"/>
          <w:szCs w:val="28"/>
        </w:rPr>
      </w:pPr>
    </w:p>
    <w:p w:rsidR="004C3DAA" w:rsidRPr="00A10185" w:rsidRDefault="004C3D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20A8">
        <w:rPr>
          <w:rFonts w:ascii="Times New Roman" w:hAnsi="Times New Roman" w:cs="Times New Roman"/>
          <w:b/>
          <w:sz w:val="28"/>
          <w:szCs w:val="28"/>
        </w:rPr>
        <w:t>29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Postanowienia umów o pracę oraz innych aktów, na których podstawie powstaje stosunek pracy, nie mogą być mniej korzystne dla pracownika niż przepisy prawa pracy.</w:t>
      </w:r>
    </w:p>
    <w:p w:rsidR="004C3DAA" w:rsidRPr="00A10185" w:rsidRDefault="004C3D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Postanowienia umów i aktów, o których mowa w § 1, mniej korzystne dla pracownika niż przepisy prawa pracy są nieważne; zamiast nich stosuje się odpowiednie przepisy prawa pracy.</w:t>
      </w:r>
    </w:p>
    <w:p w:rsidR="004C3DAA" w:rsidRPr="00A10185" w:rsidRDefault="004C3DAA" w:rsidP="00A10185">
      <w:pPr>
        <w:spacing w:after="0" w:line="264" w:lineRule="auto"/>
        <w:jc w:val="both"/>
        <w:rPr>
          <w:rFonts w:ascii="Times New Roman" w:hAnsi="Times New Roman" w:cs="Times New Roman"/>
          <w:sz w:val="28"/>
          <w:szCs w:val="28"/>
        </w:rPr>
      </w:pPr>
    </w:p>
    <w:p w:rsidR="00F205AA" w:rsidRPr="00A10185" w:rsidRDefault="00F205AA" w:rsidP="00A10185">
      <w:pPr>
        <w:spacing w:after="0" w:line="264" w:lineRule="auto"/>
        <w:jc w:val="both"/>
        <w:rPr>
          <w:rFonts w:ascii="Times New Roman" w:hAnsi="Times New Roman" w:cs="Times New Roman"/>
          <w:sz w:val="28"/>
          <w:szCs w:val="28"/>
        </w:rPr>
      </w:pPr>
    </w:p>
    <w:p w:rsidR="001F7F5A"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w:t>
      </w:r>
      <w:r w:rsidR="00F205AA" w:rsidRPr="00A10185">
        <w:rPr>
          <w:rFonts w:ascii="Times New Roman" w:hAnsi="Times New Roman" w:cs="Times New Roman"/>
          <w:b/>
          <w:sz w:val="28"/>
          <w:szCs w:val="28"/>
        </w:rPr>
        <w:t xml:space="preserve"> II</w:t>
      </w:r>
      <w:r w:rsidR="00AD5BF1" w:rsidRPr="00A10185">
        <w:rPr>
          <w:rFonts w:ascii="Times New Roman" w:hAnsi="Times New Roman" w:cs="Times New Roman"/>
          <w:b/>
          <w:sz w:val="28"/>
          <w:szCs w:val="28"/>
        </w:rPr>
        <w:t>I</w:t>
      </w:r>
    </w:p>
    <w:p w:rsidR="00F205AA" w:rsidRPr="00A10185" w:rsidRDefault="00F205AA"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Nadzór i kontrola przestrzegania prawa pracy</w:t>
      </w:r>
    </w:p>
    <w:p w:rsidR="00865A89" w:rsidRPr="00A10185" w:rsidRDefault="00865A89" w:rsidP="00A10185">
      <w:pPr>
        <w:spacing w:after="0" w:line="264" w:lineRule="auto"/>
        <w:jc w:val="both"/>
        <w:rPr>
          <w:rFonts w:ascii="Times New Roman" w:hAnsi="Times New Roman" w:cs="Times New Roman"/>
          <w:b/>
          <w:sz w:val="28"/>
          <w:szCs w:val="28"/>
        </w:rPr>
      </w:pPr>
    </w:p>
    <w:p w:rsidR="00F205AA" w:rsidRPr="00A10185" w:rsidRDefault="00F205A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E3A51">
        <w:rPr>
          <w:rFonts w:ascii="Times New Roman" w:hAnsi="Times New Roman" w:cs="Times New Roman"/>
          <w:b/>
          <w:sz w:val="28"/>
          <w:szCs w:val="28"/>
        </w:rPr>
        <w:t>30</w:t>
      </w:r>
      <w:r w:rsidRPr="00A10185">
        <w:rPr>
          <w:rFonts w:ascii="Times New Roman" w:hAnsi="Times New Roman" w:cs="Times New Roman"/>
          <w:sz w:val="28"/>
          <w:szCs w:val="28"/>
        </w:rPr>
        <w:t xml:space="preserve">. Kontrolę i nadzór nad przestrzeganiem prawa pracy sprawuje Państwowa Inspekcja Pracy, a w zakresie określonym </w:t>
      </w:r>
      <w:r w:rsidR="008745D0" w:rsidRPr="00A10185">
        <w:rPr>
          <w:rFonts w:ascii="Times New Roman" w:hAnsi="Times New Roman" w:cs="Times New Roman"/>
          <w:sz w:val="28"/>
          <w:szCs w:val="28"/>
        </w:rPr>
        <w:t xml:space="preserve">w </w:t>
      </w:r>
      <w:r w:rsidRPr="00A10185">
        <w:rPr>
          <w:rFonts w:ascii="Times New Roman" w:hAnsi="Times New Roman" w:cs="Times New Roman"/>
          <w:sz w:val="28"/>
          <w:szCs w:val="28"/>
        </w:rPr>
        <w:t>przepis</w:t>
      </w:r>
      <w:r w:rsidR="008745D0" w:rsidRPr="00A10185">
        <w:rPr>
          <w:rFonts w:ascii="Times New Roman" w:hAnsi="Times New Roman" w:cs="Times New Roman"/>
          <w:sz w:val="28"/>
          <w:szCs w:val="28"/>
        </w:rPr>
        <w:t>ach</w:t>
      </w:r>
      <w:r w:rsidRPr="00A10185">
        <w:rPr>
          <w:rFonts w:ascii="Times New Roman" w:hAnsi="Times New Roman" w:cs="Times New Roman"/>
          <w:sz w:val="28"/>
          <w:szCs w:val="28"/>
        </w:rPr>
        <w:t xml:space="preserve"> odrębn</w:t>
      </w:r>
      <w:r w:rsidR="008745D0" w:rsidRPr="00A10185">
        <w:rPr>
          <w:rFonts w:ascii="Times New Roman" w:hAnsi="Times New Roman" w:cs="Times New Roman"/>
          <w:sz w:val="28"/>
          <w:szCs w:val="28"/>
        </w:rPr>
        <w:t>ych</w:t>
      </w:r>
      <w:r w:rsidRPr="00A10185">
        <w:rPr>
          <w:rFonts w:ascii="Times New Roman" w:hAnsi="Times New Roman" w:cs="Times New Roman"/>
          <w:sz w:val="28"/>
          <w:szCs w:val="28"/>
        </w:rPr>
        <w:t xml:space="preserve">, </w:t>
      </w:r>
      <w:r w:rsidR="00DD7C24" w:rsidRPr="00A10185">
        <w:rPr>
          <w:rFonts w:ascii="Times New Roman" w:hAnsi="Times New Roman" w:cs="Times New Roman"/>
          <w:sz w:val="28"/>
          <w:szCs w:val="28"/>
        </w:rPr>
        <w:t>także inne organy kontroli i nadzoru.</w:t>
      </w:r>
      <w:r w:rsidRPr="00A10185">
        <w:rPr>
          <w:rFonts w:ascii="Times New Roman" w:hAnsi="Times New Roman" w:cs="Times New Roman"/>
          <w:sz w:val="28"/>
          <w:szCs w:val="28"/>
        </w:rPr>
        <w:t xml:space="preserve"> </w:t>
      </w:r>
    </w:p>
    <w:p w:rsidR="00FF0337" w:rsidRDefault="00FF0337" w:rsidP="00A10185">
      <w:pPr>
        <w:spacing w:after="0" w:line="264" w:lineRule="auto"/>
        <w:jc w:val="both"/>
        <w:rPr>
          <w:rFonts w:ascii="Times New Roman" w:hAnsi="Times New Roman" w:cs="Times New Roman"/>
          <w:sz w:val="28"/>
          <w:szCs w:val="28"/>
        </w:rPr>
      </w:pPr>
    </w:p>
    <w:p w:rsidR="006F6350" w:rsidRPr="00A10185" w:rsidRDefault="006F6350" w:rsidP="00A10185">
      <w:pPr>
        <w:spacing w:after="0" w:line="264" w:lineRule="auto"/>
        <w:jc w:val="both"/>
        <w:rPr>
          <w:rFonts w:ascii="Times New Roman" w:hAnsi="Times New Roman" w:cs="Times New Roman"/>
          <w:sz w:val="28"/>
          <w:szCs w:val="28"/>
        </w:rPr>
      </w:pPr>
    </w:p>
    <w:p w:rsidR="004920BB"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4920BB" w:rsidRPr="00A10185">
        <w:rPr>
          <w:rFonts w:ascii="Times New Roman" w:hAnsi="Times New Roman" w:cs="Times New Roman"/>
          <w:b/>
          <w:sz w:val="28"/>
          <w:szCs w:val="28"/>
        </w:rPr>
        <w:t>I</w:t>
      </w:r>
      <w:r w:rsidR="00AD5BF1" w:rsidRPr="00A10185">
        <w:rPr>
          <w:rFonts w:ascii="Times New Roman" w:hAnsi="Times New Roman" w:cs="Times New Roman"/>
          <w:b/>
          <w:sz w:val="28"/>
          <w:szCs w:val="28"/>
        </w:rPr>
        <w:t>V</w:t>
      </w:r>
    </w:p>
    <w:p w:rsidR="0015500C" w:rsidRPr="00A10185" w:rsidRDefault="004920BB"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Równe traktowanie w zatrudnieniu</w:t>
      </w:r>
      <w:r w:rsidR="00E6153A" w:rsidRPr="00A10185">
        <w:rPr>
          <w:rFonts w:ascii="Times New Roman" w:hAnsi="Times New Roman" w:cs="Times New Roman"/>
          <w:b/>
          <w:sz w:val="28"/>
          <w:szCs w:val="28"/>
        </w:rPr>
        <w:t xml:space="preserve">, </w:t>
      </w:r>
      <w:r w:rsidR="000E70EC" w:rsidRPr="00A10185">
        <w:rPr>
          <w:rFonts w:ascii="Times New Roman" w:hAnsi="Times New Roman" w:cs="Times New Roman"/>
          <w:b/>
          <w:sz w:val="28"/>
          <w:szCs w:val="28"/>
        </w:rPr>
        <w:t>ochrona dóbr osobistych</w:t>
      </w:r>
      <w:r w:rsidR="00E6153A" w:rsidRPr="00A10185">
        <w:rPr>
          <w:rFonts w:ascii="Times New Roman" w:hAnsi="Times New Roman" w:cs="Times New Roman"/>
          <w:b/>
          <w:sz w:val="28"/>
          <w:szCs w:val="28"/>
        </w:rPr>
        <w:t xml:space="preserve"> </w:t>
      </w:r>
    </w:p>
    <w:p w:rsidR="004920BB" w:rsidRPr="00A10185" w:rsidRDefault="00E6153A"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i przeciwdziałanie mobbingowi</w:t>
      </w:r>
      <w:r w:rsidR="000E70EC" w:rsidRPr="00A10185">
        <w:rPr>
          <w:rFonts w:ascii="Times New Roman" w:hAnsi="Times New Roman" w:cs="Times New Roman"/>
          <w:b/>
          <w:sz w:val="28"/>
          <w:szCs w:val="28"/>
        </w:rPr>
        <w:t xml:space="preserve"> </w:t>
      </w:r>
    </w:p>
    <w:p w:rsidR="00865A89" w:rsidRPr="00A10185" w:rsidRDefault="00865A89" w:rsidP="00A10185">
      <w:pPr>
        <w:spacing w:after="0" w:line="264" w:lineRule="auto"/>
        <w:jc w:val="both"/>
        <w:rPr>
          <w:rFonts w:ascii="Times New Roman" w:hAnsi="Times New Roman" w:cs="Times New Roman"/>
          <w:b/>
          <w:sz w:val="28"/>
          <w:szCs w:val="28"/>
        </w:rPr>
      </w:pPr>
    </w:p>
    <w:p w:rsidR="00362A0B" w:rsidRDefault="00362A0B" w:rsidP="00A10185">
      <w:pPr>
        <w:spacing w:after="0" w:line="264" w:lineRule="auto"/>
        <w:jc w:val="center"/>
        <w:rPr>
          <w:rFonts w:ascii="Times New Roman" w:hAnsi="Times New Roman" w:cs="Times New Roman"/>
          <w:b/>
          <w:sz w:val="28"/>
          <w:szCs w:val="28"/>
        </w:rPr>
      </w:pPr>
    </w:p>
    <w:p w:rsidR="004920BB"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Rozd</w:t>
      </w:r>
      <w:r w:rsidR="004920BB" w:rsidRPr="00A10185">
        <w:rPr>
          <w:rFonts w:ascii="Times New Roman" w:hAnsi="Times New Roman" w:cs="Times New Roman"/>
          <w:b/>
          <w:sz w:val="28"/>
          <w:szCs w:val="28"/>
        </w:rPr>
        <w:t xml:space="preserve">ział </w:t>
      </w:r>
      <w:r w:rsidRPr="00A10185">
        <w:rPr>
          <w:rFonts w:ascii="Times New Roman" w:hAnsi="Times New Roman" w:cs="Times New Roman"/>
          <w:b/>
          <w:sz w:val="28"/>
          <w:szCs w:val="28"/>
        </w:rPr>
        <w:t>1</w:t>
      </w:r>
    </w:p>
    <w:p w:rsidR="004920BB" w:rsidRPr="00A10185" w:rsidRDefault="004920BB"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Równe traktowanie w zatrudnieniu</w:t>
      </w:r>
    </w:p>
    <w:p w:rsidR="00BB3585" w:rsidRPr="00A10185" w:rsidRDefault="00BB3585" w:rsidP="00A10185">
      <w:pPr>
        <w:spacing w:after="0" w:line="264" w:lineRule="auto"/>
        <w:jc w:val="center"/>
        <w:rPr>
          <w:rFonts w:ascii="Times New Roman" w:hAnsi="Times New Roman" w:cs="Times New Roman"/>
          <w:b/>
          <w:sz w:val="28"/>
          <w:szCs w:val="28"/>
        </w:rPr>
      </w:pPr>
    </w:p>
    <w:p w:rsidR="00FA7D37" w:rsidRPr="00A10185" w:rsidRDefault="00FA7D37"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xml:space="preserve">Art. </w:t>
      </w:r>
      <w:r w:rsidR="00CE3A51">
        <w:rPr>
          <w:rFonts w:ascii="Times New Roman" w:hAnsi="Times New Roman" w:cs="Times New Roman"/>
          <w:b/>
          <w:sz w:val="28"/>
          <w:szCs w:val="28"/>
          <w:lang w:val="pl-PL"/>
        </w:rPr>
        <w:t>31</w:t>
      </w:r>
      <w:r w:rsidR="00762E54" w:rsidRPr="00A10185">
        <w:rPr>
          <w:rFonts w:ascii="Times New Roman" w:hAnsi="Times New Roman" w:cs="Times New Roman"/>
          <w:b/>
          <w:sz w:val="28"/>
          <w:szCs w:val="28"/>
          <w:lang w:val="pl-PL"/>
        </w:rPr>
        <w:t>.</w:t>
      </w:r>
      <w:r w:rsidRPr="00A10185">
        <w:rPr>
          <w:rFonts w:ascii="Times New Roman" w:hAnsi="Times New Roman" w:cs="Times New Roman"/>
          <w:b/>
          <w:sz w:val="28"/>
          <w:szCs w:val="28"/>
          <w:lang w:val="pl-PL"/>
        </w:rPr>
        <w:t xml:space="preserve"> </w:t>
      </w:r>
      <w:r w:rsidRPr="00A10185">
        <w:rPr>
          <w:rFonts w:ascii="Times New Roman" w:hAnsi="Times New Roman" w:cs="Times New Roman"/>
          <w:sz w:val="28"/>
          <w:szCs w:val="28"/>
          <w:lang w:val="pl-PL"/>
        </w:rPr>
        <w:t>Pracownicy oraz osoby ubiegające się o zatrudnienie mają równe prawa, jeżeli znajdują się w porównywalnej sytuacji faktycznej lub prawnej; dotyczy to w szczególności równego traktowania mężczyzn i kobiet w zatrudnieniu.</w:t>
      </w:r>
    </w:p>
    <w:p w:rsidR="003F7024" w:rsidRPr="00A10185" w:rsidRDefault="003F7024" w:rsidP="00A10185">
      <w:pPr>
        <w:pStyle w:val="Tekstkomentarza"/>
        <w:spacing w:line="264" w:lineRule="auto"/>
        <w:jc w:val="both"/>
        <w:rPr>
          <w:rFonts w:ascii="Times New Roman" w:hAnsi="Times New Roman" w:cs="Times New Roman"/>
          <w:sz w:val="28"/>
          <w:szCs w:val="28"/>
          <w:lang w:val="pl-PL"/>
        </w:rPr>
      </w:pP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rPr>
      </w:pPr>
      <w:r w:rsidRPr="00A10185">
        <w:rPr>
          <w:rFonts w:ascii="Times New Roman" w:hAnsi="Times New Roman"/>
          <w:b/>
          <w:iCs/>
          <w:sz w:val="28"/>
          <w:szCs w:val="28"/>
          <w:lang w:val="pl-PL"/>
        </w:rPr>
        <w:t>Art.</w:t>
      </w:r>
      <w:r w:rsidRPr="00A10185">
        <w:rPr>
          <w:rFonts w:ascii="Times New Roman" w:hAnsi="Times New Roman"/>
          <w:iCs/>
          <w:sz w:val="28"/>
          <w:szCs w:val="28"/>
          <w:lang w:val="pl-PL"/>
        </w:rPr>
        <w:t xml:space="preserve"> </w:t>
      </w:r>
      <w:r w:rsidR="00CE3A51" w:rsidRPr="00CE3A51">
        <w:rPr>
          <w:rFonts w:ascii="Times New Roman" w:hAnsi="Times New Roman"/>
          <w:b/>
          <w:iCs/>
          <w:sz w:val="28"/>
          <w:szCs w:val="28"/>
          <w:lang w:val="pl-PL"/>
        </w:rPr>
        <w:t>32</w:t>
      </w:r>
      <w:r w:rsidR="00762E54" w:rsidRPr="00A10185">
        <w:rPr>
          <w:rFonts w:ascii="Times New Roman" w:hAnsi="Times New Roman"/>
          <w:b/>
          <w:iCs/>
          <w:sz w:val="28"/>
          <w:szCs w:val="28"/>
          <w:lang w:val="pl-PL"/>
        </w:rPr>
        <w:t xml:space="preserve">. </w:t>
      </w:r>
      <w:r w:rsidRPr="00A10185">
        <w:rPr>
          <w:rFonts w:ascii="Times New Roman" w:hAnsi="Times New Roman"/>
          <w:b/>
          <w:iCs/>
          <w:sz w:val="28"/>
          <w:szCs w:val="28"/>
          <w:lang w:val="pl-PL"/>
        </w:rPr>
        <w:t>§ 1.</w:t>
      </w:r>
      <w:r w:rsidRPr="00A10185">
        <w:rPr>
          <w:rFonts w:ascii="Times New Roman" w:hAnsi="Times New Roman"/>
          <w:iCs/>
          <w:sz w:val="28"/>
          <w:szCs w:val="28"/>
          <w:lang w:val="pl-PL"/>
        </w:rPr>
        <w:t xml:space="preserve"> </w:t>
      </w:r>
      <w:r w:rsidRPr="00A10185">
        <w:rPr>
          <w:rFonts w:ascii="Times New Roman" w:hAnsi="Times New Roman"/>
          <w:iCs/>
          <w:sz w:val="28"/>
          <w:szCs w:val="28"/>
        </w:rPr>
        <w:t xml:space="preserve">Warunki pracy pracowników zatrudnionych na czas określony lub w </w:t>
      </w:r>
      <w:r w:rsidR="00365298">
        <w:rPr>
          <w:rFonts w:ascii="Times New Roman" w:hAnsi="Times New Roman"/>
          <w:iCs/>
          <w:sz w:val="28"/>
          <w:szCs w:val="28"/>
        </w:rPr>
        <w:t> </w:t>
      </w:r>
      <w:r w:rsidRPr="00A10185">
        <w:rPr>
          <w:rFonts w:ascii="Times New Roman" w:hAnsi="Times New Roman"/>
          <w:iCs/>
          <w:sz w:val="28"/>
          <w:szCs w:val="28"/>
        </w:rPr>
        <w:t xml:space="preserve">niepełnym wymiarze czasu pracy nie mogą być mniej korzystne niż warunki pracy porównywalnych pracowników zatrudnionych na czas nieokreślony lub </w:t>
      </w:r>
      <w:r w:rsidR="00CE3A51">
        <w:rPr>
          <w:rFonts w:ascii="Times New Roman" w:hAnsi="Times New Roman"/>
          <w:iCs/>
          <w:sz w:val="28"/>
          <w:szCs w:val="28"/>
        </w:rPr>
        <w:br/>
      </w:r>
      <w:r w:rsidRPr="00A10185">
        <w:rPr>
          <w:rFonts w:ascii="Times New Roman" w:hAnsi="Times New Roman"/>
          <w:iCs/>
          <w:sz w:val="28"/>
          <w:szCs w:val="28"/>
        </w:rPr>
        <w:t>w pełnym wymiarze czasu pracy, jedynie z tego powodu, że pracują na czas określony lub w niepełnym wymiarze czasu pracy.</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rPr>
      </w:pPr>
      <w:r w:rsidRPr="00A10185">
        <w:rPr>
          <w:rFonts w:ascii="Times New Roman" w:hAnsi="Times New Roman"/>
          <w:b/>
          <w:iCs/>
          <w:sz w:val="28"/>
          <w:szCs w:val="28"/>
        </w:rPr>
        <w:t>§ 2.</w:t>
      </w:r>
      <w:r w:rsidRPr="00A10185">
        <w:rPr>
          <w:rFonts w:ascii="Times New Roman" w:hAnsi="Times New Roman"/>
          <w:iCs/>
          <w:sz w:val="28"/>
          <w:szCs w:val="28"/>
        </w:rPr>
        <w:t xml:space="preserve"> Przez porównywalnego pracownika zatrudnionego na czas nieokreślony, </w:t>
      </w:r>
      <w:r w:rsidR="00CE3A51">
        <w:rPr>
          <w:rFonts w:ascii="Times New Roman" w:hAnsi="Times New Roman"/>
          <w:iCs/>
          <w:sz w:val="28"/>
          <w:szCs w:val="28"/>
        </w:rPr>
        <w:br/>
      </w:r>
      <w:r w:rsidRPr="00A10185">
        <w:rPr>
          <w:rFonts w:ascii="Times New Roman" w:hAnsi="Times New Roman"/>
          <w:iCs/>
          <w:sz w:val="28"/>
          <w:szCs w:val="28"/>
        </w:rPr>
        <w:t>o którym mowa w § 1, rozumie się pracownika zatrudnionego w tym samym zakładzie pracy, w którym jest zatrudniony pracownik na czas określony, wykonującego taką samą lub podobną pracę,  przy czym należy</w:t>
      </w:r>
      <w:r w:rsidRPr="00A10185">
        <w:rPr>
          <w:rFonts w:ascii="Times New Roman" w:eastAsiaTheme="minorHAnsi" w:hAnsi="Times New Roman"/>
          <w:iCs/>
          <w:sz w:val="28"/>
          <w:szCs w:val="28"/>
          <w:lang w:val="pl-PL"/>
        </w:rPr>
        <w:t xml:space="preserve"> </w:t>
      </w:r>
      <w:r w:rsidRPr="00A10185">
        <w:rPr>
          <w:rFonts w:ascii="Times New Roman" w:hAnsi="Times New Roman"/>
          <w:iCs/>
          <w:sz w:val="28"/>
          <w:szCs w:val="28"/>
          <w:lang w:val="pl-PL"/>
        </w:rPr>
        <w:t>odpowiednio</w:t>
      </w:r>
      <w:r w:rsidRPr="00A10185">
        <w:rPr>
          <w:rFonts w:ascii="Times New Roman" w:hAnsi="Times New Roman"/>
          <w:iCs/>
          <w:sz w:val="28"/>
          <w:szCs w:val="28"/>
        </w:rPr>
        <w:t xml:space="preserve"> uwzględnić  kwalifikacje zawodowe lub umiejętności.</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rPr>
      </w:pPr>
      <w:r w:rsidRPr="00A10185">
        <w:rPr>
          <w:rFonts w:ascii="Times New Roman" w:hAnsi="Times New Roman"/>
          <w:b/>
          <w:iCs/>
          <w:sz w:val="28"/>
          <w:szCs w:val="28"/>
        </w:rPr>
        <w:t>§ 3.</w:t>
      </w:r>
      <w:r w:rsidRPr="00A10185">
        <w:rPr>
          <w:rFonts w:ascii="Times New Roman" w:hAnsi="Times New Roman"/>
          <w:iCs/>
          <w:sz w:val="28"/>
          <w:szCs w:val="28"/>
        </w:rPr>
        <w:t xml:space="preserve"> Przez porównywalnego pracownika zatrudnionego w pełnym wymiarze czasu pracy, o którym mowa w § 1, rozumie się pracownika zatrudnionego </w:t>
      </w:r>
      <w:r w:rsidR="00CE3A51">
        <w:rPr>
          <w:rFonts w:ascii="Times New Roman" w:hAnsi="Times New Roman"/>
          <w:iCs/>
          <w:sz w:val="28"/>
          <w:szCs w:val="28"/>
        </w:rPr>
        <w:br/>
      </w:r>
      <w:r w:rsidRPr="00A10185">
        <w:rPr>
          <w:rFonts w:ascii="Times New Roman" w:hAnsi="Times New Roman"/>
          <w:iCs/>
          <w:sz w:val="28"/>
          <w:szCs w:val="28"/>
          <w:lang w:val="pl-PL"/>
        </w:rPr>
        <w:t>w tym samym zakładzie pracy</w:t>
      </w:r>
      <w:r w:rsidRPr="00A10185">
        <w:rPr>
          <w:rFonts w:ascii="Times New Roman" w:hAnsi="Times New Roman"/>
          <w:iCs/>
          <w:sz w:val="28"/>
          <w:szCs w:val="28"/>
        </w:rPr>
        <w:t>, w którym jest zatrudniony pracownik zatrudniony w niepełnym wymiarze czasu pracy, wykonującego taką samą lub podobną pracę, przy czym należy</w:t>
      </w:r>
      <w:r w:rsidRPr="00A10185">
        <w:rPr>
          <w:rFonts w:ascii="Times New Roman" w:hAnsi="Times New Roman"/>
          <w:iCs/>
          <w:sz w:val="28"/>
          <w:szCs w:val="28"/>
          <w:lang w:val="pl-PL"/>
        </w:rPr>
        <w:t xml:space="preserve"> odpowiednio</w:t>
      </w:r>
      <w:r w:rsidRPr="00A10185">
        <w:rPr>
          <w:rFonts w:ascii="Times New Roman" w:hAnsi="Times New Roman"/>
          <w:iCs/>
          <w:sz w:val="28"/>
          <w:szCs w:val="28"/>
        </w:rPr>
        <w:t xml:space="preserve"> uwzględnić  inne czynniki</w:t>
      </w:r>
      <w:r w:rsidR="00762E54" w:rsidRPr="00A10185">
        <w:rPr>
          <w:rFonts w:ascii="Times New Roman" w:hAnsi="Times New Roman"/>
          <w:iCs/>
          <w:sz w:val="28"/>
          <w:szCs w:val="28"/>
        </w:rPr>
        <w:t>,</w:t>
      </w:r>
      <w:r w:rsidRPr="00A10185">
        <w:rPr>
          <w:rFonts w:ascii="Times New Roman" w:hAnsi="Times New Roman"/>
          <w:iCs/>
          <w:sz w:val="28"/>
          <w:szCs w:val="28"/>
        </w:rPr>
        <w:t xml:space="preserve"> mogące obejmować staż pracy, kwalifikacje zawodowe lub umiejętności.</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rPr>
      </w:pPr>
      <w:r w:rsidRPr="00A10185">
        <w:rPr>
          <w:rFonts w:ascii="Times New Roman" w:hAnsi="Times New Roman"/>
          <w:b/>
          <w:iCs/>
          <w:sz w:val="28"/>
          <w:szCs w:val="28"/>
        </w:rPr>
        <w:t>§ 4.</w:t>
      </w:r>
      <w:r w:rsidRPr="00A10185">
        <w:rPr>
          <w:rFonts w:ascii="Times New Roman" w:hAnsi="Times New Roman"/>
          <w:iCs/>
          <w:sz w:val="28"/>
          <w:szCs w:val="28"/>
        </w:rPr>
        <w:t xml:space="preserve"> Jeżeli w tym samym zakładzie pracy nie jest zatrudniony porównywalny pracownik w rozumieniu </w:t>
      </w:r>
      <w:r w:rsidR="000E098E" w:rsidRPr="00A10185">
        <w:rPr>
          <w:rFonts w:ascii="Times New Roman" w:hAnsi="Times New Roman"/>
          <w:iCs/>
          <w:sz w:val="28"/>
          <w:szCs w:val="28"/>
        </w:rPr>
        <w:t xml:space="preserve">przepisów </w:t>
      </w:r>
      <w:r w:rsidRPr="00A10185">
        <w:rPr>
          <w:rFonts w:ascii="Times New Roman" w:hAnsi="Times New Roman"/>
          <w:iCs/>
          <w:sz w:val="28"/>
          <w:szCs w:val="28"/>
        </w:rPr>
        <w:t xml:space="preserve">§ 2 lub 3, przy stosowaniu </w:t>
      </w:r>
      <w:r w:rsidR="000E098E" w:rsidRPr="00A10185">
        <w:rPr>
          <w:rFonts w:ascii="Times New Roman" w:hAnsi="Times New Roman"/>
          <w:iCs/>
          <w:sz w:val="28"/>
          <w:szCs w:val="28"/>
        </w:rPr>
        <w:t xml:space="preserve">przepisu </w:t>
      </w:r>
      <w:r w:rsidRPr="00A10185">
        <w:rPr>
          <w:rFonts w:ascii="Times New Roman" w:hAnsi="Times New Roman"/>
          <w:iCs/>
          <w:sz w:val="28"/>
          <w:szCs w:val="28"/>
        </w:rPr>
        <w:t xml:space="preserve">§ 1 porównania warunków pracy dokonuje się uwzględniając postanowienia układu zbiorowego pracy obejmującego więcej niż jeden zakład pracy, ponadzakładowego </w:t>
      </w:r>
      <w:r w:rsidR="00A73018" w:rsidRPr="00A10185">
        <w:rPr>
          <w:rFonts w:ascii="Times New Roman" w:hAnsi="Times New Roman"/>
          <w:iCs/>
          <w:sz w:val="28"/>
          <w:szCs w:val="28"/>
        </w:rPr>
        <w:t>układu zbiorowego pracy</w:t>
      </w:r>
      <w:r w:rsidRPr="00A10185">
        <w:rPr>
          <w:rFonts w:ascii="Times New Roman" w:hAnsi="Times New Roman"/>
          <w:iCs/>
          <w:sz w:val="28"/>
          <w:szCs w:val="28"/>
        </w:rPr>
        <w:t>, które powinny mieć zastosowanie do pracownika zatrudnionego na czas określony lub niepełnym wymiarze czasu pracy.</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lang w:val="pl-PL"/>
        </w:rPr>
      </w:pPr>
    </w:p>
    <w:p w:rsidR="00FA7D37" w:rsidRPr="00A10185" w:rsidRDefault="00FA7D37" w:rsidP="00A10185">
      <w:pPr>
        <w:spacing w:after="0" w:line="264" w:lineRule="auto"/>
        <w:jc w:val="both"/>
        <w:rPr>
          <w:rFonts w:ascii="Times New Roman" w:hAnsi="Times New Roman" w:cs="Times New Roman"/>
          <w:iCs/>
          <w:sz w:val="28"/>
          <w:szCs w:val="28"/>
        </w:rPr>
      </w:pPr>
      <w:r w:rsidRPr="00A10185">
        <w:rPr>
          <w:rFonts w:ascii="Times New Roman" w:hAnsi="Times New Roman" w:cs="Times New Roman"/>
          <w:b/>
          <w:iCs/>
          <w:sz w:val="28"/>
          <w:szCs w:val="28"/>
        </w:rPr>
        <w:t xml:space="preserve">Art. </w:t>
      </w:r>
      <w:r w:rsidR="00CE3A51">
        <w:rPr>
          <w:rFonts w:ascii="Times New Roman" w:hAnsi="Times New Roman" w:cs="Times New Roman"/>
          <w:b/>
          <w:iCs/>
          <w:sz w:val="28"/>
          <w:szCs w:val="28"/>
        </w:rPr>
        <w:t>33</w:t>
      </w:r>
      <w:r w:rsidRPr="00A10185">
        <w:rPr>
          <w:rFonts w:ascii="Times New Roman" w:hAnsi="Times New Roman" w:cs="Times New Roman"/>
          <w:b/>
          <w:iCs/>
          <w:sz w:val="28"/>
          <w:szCs w:val="28"/>
        </w:rPr>
        <w:t>.</w:t>
      </w:r>
      <w:r w:rsidRPr="00A10185">
        <w:rPr>
          <w:rFonts w:ascii="Times New Roman" w:hAnsi="Times New Roman" w:cs="Times New Roman"/>
          <w:iCs/>
          <w:sz w:val="28"/>
          <w:szCs w:val="28"/>
        </w:rPr>
        <w:t xml:space="preserve"> Nie stanowią naruszenia zasady równego traktowania w zatrudnieniu działania podejmowane przez określony czas, zmierzające do wyrównywania szans wszystkich lub znacznej liczby pracowników wyróżnionych z jednego lub kilku niedozwolonych kryteriów różnicowania, przez zmniejszenie na korzyść takich pracowników faktycznych nierówności, w zakresie określonym w art. </w:t>
      </w:r>
      <w:r w:rsidR="00B812A1">
        <w:rPr>
          <w:rFonts w:ascii="Times New Roman" w:hAnsi="Times New Roman" w:cs="Times New Roman"/>
          <w:iCs/>
          <w:sz w:val="28"/>
          <w:szCs w:val="28"/>
        </w:rPr>
        <w:t>3</w:t>
      </w:r>
      <w:r w:rsidRPr="00B812A1">
        <w:rPr>
          <w:rFonts w:ascii="Times New Roman" w:hAnsi="Times New Roman" w:cs="Times New Roman"/>
          <w:iCs/>
          <w:sz w:val="28"/>
          <w:szCs w:val="28"/>
        </w:rPr>
        <w:t>8 § 1.</w:t>
      </w:r>
      <w:r w:rsidRPr="00A10185">
        <w:rPr>
          <w:rFonts w:ascii="Times New Roman" w:hAnsi="Times New Roman" w:cs="Times New Roman"/>
          <w:iCs/>
          <w:sz w:val="28"/>
          <w:szCs w:val="28"/>
        </w:rPr>
        <w:t xml:space="preserve"> </w:t>
      </w:r>
    </w:p>
    <w:p w:rsidR="00FA7D37" w:rsidRPr="00A10185" w:rsidRDefault="00FA7D37" w:rsidP="00A10185">
      <w:pPr>
        <w:spacing w:after="0" w:line="264" w:lineRule="auto"/>
        <w:jc w:val="both"/>
        <w:rPr>
          <w:rFonts w:ascii="Times New Roman" w:hAnsi="Times New Roman" w:cs="Times New Roman"/>
          <w:iCs/>
          <w:sz w:val="28"/>
          <w:szCs w:val="28"/>
        </w:rPr>
      </w:pP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E3A51">
        <w:rPr>
          <w:rFonts w:ascii="Times New Roman" w:eastAsia="Times New Roman" w:hAnsi="Times New Roman" w:cs="Times New Roman"/>
          <w:b/>
          <w:sz w:val="28"/>
          <w:szCs w:val="28"/>
          <w:lang w:eastAsia="pl-PL"/>
        </w:rPr>
        <w:t>34</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Nie stanowi naruszenia zasady równego traktowania w zatrudnieniu ograniczanie przez kościoły i inne związki wyznaniowe, a także </w:t>
      </w:r>
      <w:r w:rsidRPr="00A10185">
        <w:rPr>
          <w:rFonts w:ascii="Times New Roman" w:eastAsia="Calibri" w:hAnsi="Times New Roman" w:cs="Times New Roman"/>
          <w:sz w:val="28"/>
          <w:szCs w:val="28"/>
        </w:rPr>
        <w:t>organizacje</w:t>
      </w:r>
      <w:r w:rsidRPr="00A10185">
        <w:rPr>
          <w:rFonts w:ascii="Times New Roman" w:eastAsia="Times New Roman" w:hAnsi="Times New Roman" w:cs="Times New Roman"/>
          <w:sz w:val="28"/>
          <w:szCs w:val="28"/>
          <w:lang w:eastAsia="pl-PL"/>
        </w:rPr>
        <w:t xml:space="preserve">, których etyka opiera się na </w:t>
      </w:r>
      <w:r w:rsidRPr="00A10185">
        <w:rPr>
          <w:rFonts w:ascii="Times New Roman" w:eastAsia="Calibri" w:hAnsi="Times New Roman" w:cs="Times New Roman"/>
          <w:sz w:val="28"/>
          <w:szCs w:val="28"/>
        </w:rPr>
        <w:t>religii</w:t>
      </w:r>
      <w:r w:rsidRPr="00A10185">
        <w:rPr>
          <w:rFonts w:ascii="Times New Roman" w:eastAsia="Times New Roman" w:hAnsi="Times New Roman" w:cs="Times New Roman"/>
          <w:sz w:val="28"/>
          <w:szCs w:val="28"/>
          <w:lang w:eastAsia="pl-PL"/>
        </w:rPr>
        <w:t>, wyznaniu lub światopoglądzie, dostępu do zatrudnienia, ze względu na religię, wyznanie lub światopogląd, jeżeli rodzaj lub charakter działalności wykonywanej przez kościoły i inne związki wyznaniowe, a także takie organizacje, powoduje, że religia, wyznanie lub światopogląd są rzeczywistym i decydującym wymaganiem zawodowym stawianym pracownikowi, proporcjonalnym do osiągnięcia zgodnego z prawem celu zróżnicowania jego sytuacji; dotyczy to również wymagania od pracownika działania w dobrej wierze i lojalności wobec etyki kościoła, innego związku wyznaniowego oraz organizacji, której etyka opiera się na religii, wyznaniu lub światopoglądzie.</w:t>
      </w:r>
    </w:p>
    <w:p w:rsidR="00FF0337" w:rsidRPr="00A10185" w:rsidRDefault="00FF0337" w:rsidP="00A10185">
      <w:pPr>
        <w:spacing w:after="0" w:line="264" w:lineRule="auto"/>
        <w:jc w:val="both"/>
        <w:rPr>
          <w:rFonts w:ascii="Times New Roman" w:eastAsia="Times New Roman" w:hAnsi="Times New Roman" w:cs="Times New Roman"/>
          <w:sz w:val="28"/>
          <w:szCs w:val="28"/>
          <w:lang w:eastAsia="pl-PL"/>
        </w:rPr>
      </w:pP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E3A51">
        <w:rPr>
          <w:rFonts w:ascii="Times New Roman" w:eastAsia="Times New Roman" w:hAnsi="Times New Roman" w:cs="Times New Roman"/>
          <w:b/>
          <w:sz w:val="28"/>
          <w:szCs w:val="28"/>
          <w:lang w:eastAsia="pl-PL"/>
        </w:rPr>
        <w:t>35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Skorzystanie przez pracownika z uprawnień przysługujących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tytułu </w:t>
      </w:r>
      <w:r w:rsidRPr="00A10185">
        <w:rPr>
          <w:rFonts w:ascii="Times New Roman" w:eastAsia="Calibri" w:hAnsi="Times New Roman" w:cs="Times New Roman"/>
          <w:sz w:val="28"/>
          <w:szCs w:val="28"/>
        </w:rPr>
        <w:t>naruszenia</w:t>
      </w:r>
      <w:r w:rsidRPr="00A10185">
        <w:rPr>
          <w:rFonts w:ascii="Times New Roman" w:eastAsia="Times New Roman" w:hAnsi="Times New Roman" w:cs="Times New Roman"/>
          <w:sz w:val="28"/>
          <w:szCs w:val="28"/>
          <w:lang w:eastAsia="pl-PL"/>
        </w:rPr>
        <w:t xml:space="preserve"> zasady równego traktowania w zatrudnieniu nie może być podstawą niekorzystnego traktowania pracownika, a także nie może powodować jakichkolwiek negatywnych konsekwencji wobec pracownika, w szczególności nie może stanowić przyczyny uzasadniającej wypowiedzenie przez pracodawcę stosunku pracy lub jego rozwiązanie bez wypowiedzenia.</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Pr="00A10185">
        <w:rPr>
          <w:rFonts w:ascii="Times New Roman" w:eastAsia="Calibri" w:hAnsi="Times New Roman" w:cs="Times New Roman"/>
          <w:sz w:val="28"/>
          <w:szCs w:val="28"/>
        </w:rPr>
        <w:t>Przepis</w:t>
      </w:r>
      <w:r w:rsidRPr="00A10185">
        <w:rPr>
          <w:rFonts w:ascii="Times New Roman" w:eastAsia="Times New Roman" w:hAnsi="Times New Roman" w:cs="Times New Roman"/>
          <w:sz w:val="28"/>
          <w:szCs w:val="28"/>
          <w:lang w:eastAsia="pl-PL"/>
        </w:rPr>
        <w:t xml:space="preserve"> § 1 stosuje się odpowiednio do pracownika, który udzielił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jakiejkolwiek formie wsparcia pracownikowi korzystającemu z uprawnień przysługujących z tytułu naruszenia zasady równego traktowania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zatrudnieniu.</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lang w:val="pl-PL"/>
        </w:rPr>
      </w:pP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E3A51">
        <w:rPr>
          <w:rFonts w:ascii="Times New Roman" w:eastAsia="Times New Roman" w:hAnsi="Times New Roman" w:cs="Times New Roman"/>
          <w:b/>
          <w:sz w:val="28"/>
          <w:szCs w:val="28"/>
          <w:lang w:eastAsia="pl-PL"/>
        </w:rPr>
        <w:t>36</w:t>
      </w:r>
      <w:r w:rsidRPr="00A10185">
        <w:rPr>
          <w:rFonts w:ascii="Times New Roman" w:eastAsia="Times New Roman" w:hAnsi="Times New Roman" w:cs="Times New Roman"/>
          <w:b/>
          <w:sz w:val="28"/>
          <w:szCs w:val="28"/>
          <w:lang w:eastAsia="pl-PL"/>
        </w:rPr>
        <w:t xml:space="preserve">. § 1. </w:t>
      </w:r>
      <w:r w:rsidRPr="00A10185">
        <w:rPr>
          <w:rFonts w:ascii="Times New Roman" w:eastAsia="Times New Roman" w:hAnsi="Times New Roman" w:cs="Times New Roman"/>
          <w:sz w:val="28"/>
          <w:szCs w:val="28"/>
          <w:lang w:eastAsia="pl-PL"/>
        </w:rPr>
        <w:t>Pracownicy wykonujący taką samą pracę lub pracę o takiej samej wartości, powinni być traktowani równo w zakresie wynagrodzenia.</w:t>
      </w:r>
    </w:p>
    <w:p w:rsidR="00FA7D37" w:rsidRPr="00A10185" w:rsidRDefault="00FA7D37" w:rsidP="00A10185">
      <w:pPr>
        <w:pStyle w:val="NormalnyWeb"/>
        <w:spacing w:before="0" w:beforeAutospacing="0" w:after="0" w:afterAutospacing="0" w:line="264" w:lineRule="auto"/>
        <w:jc w:val="both"/>
        <w:rPr>
          <w:rFonts w:ascii="Times New Roman" w:hAnsi="Times New Roman"/>
          <w:bCs/>
          <w:iCs/>
          <w:sz w:val="28"/>
          <w:szCs w:val="28"/>
          <w:lang w:val="pl-PL"/>
        </w:rPr>
      </w:pPr>
      <w:r w:rsidRPr="00A10185">
        <w:rPr>
          <w:rFonts w:ascii="Times New Roman" w:hAnsi="Times New Roman"/>
          <w:b/>
          <w:bCs/>
          <w:iCs/>
          <w:sz w:val="28"/>
          <w:szCs w:val="28"/>
          <w:lang w:val="pl-PL"/>
        </w:rPr>
        <w:t>§ 2</w:t>
      </w:r>
      <w:r w:rsidRPr="00A10185">
        <w:rPr>
          <w:rFonts w:ascii="Times New Roman" w:hAnsi="Times New Roman"/>
          <w:bCs/>
          <w:iCs/>
          <w:sz w:val="28"/>
          <w:szCs w:val="28"/>
          <w:lang w:val="pl-PL"/>
        </w:rPr>
        <w:t xml:space="preserve">. Przez wynagrodzenie, o którym mowa w § 1, rozumie się wszystkie składniki wynagrodzenia, bez względu na ich nazwę i charakter, a także inne świadczenia związane z pozostawaniem w stosunku pracy, przyznawane pracownikom w </w:t>
      </w:r>
      <w:r w:rsidR="00365298">
        <w:rPr>
          <w:rFonts w:ascii="Times New Roman" w:hAnsi="Times New Roman"/>
          <w:bCs/>
          <w:iCs/>
          <w:sz w:val="28"/>
          <w:szCs w:val="28"/>
          <w:lang w:val="pl-PL"/>
        </w:rPr>
        <w:t> </w:t>
      </w:r>
      <w:r w:rsidRPr="00A10185">
        <w:rPr>
          <w:rFonts w:ascii="Times New Roman" w:hAnsi="Times New Roman"/>
          <w:bCs/>
          <w:iCs/>
          <w:sz w:val="28"/>
          <w:szCs w:val="28"/>
          <w:lang w:val="pl-PL"/>
        </w:rPr>
        <w:t>formie pieniężnej lub w innej formie niż pieniężna.</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Pracami o takiej samej wartości są prace, których wykonywanie wymaga od pracowników porównywalnych </w:t>
      </w:r>
      <w:r w:rsidRPr="00A10185">
        <w:rPr>
          <w:rFonts w:ascii="Times New Roman" w:eastAsia="Calibri" w:hAnsi="Times New Roman" w:cs="Times New Roman"/>
          <w:sz w:val="28"/>
          <w:szCs w:val="28"/>
        </w:rPr>
        <w:t>kwalifikacji</w:t>
      </w:r>
      <w:r w:rsidRPr="00A10185">
        <w:rPr>
          <w:rFonts w:ascii="Times New Roman" w:eastAsia="Times New Roman" w:hAnsi="Times New Roman" w:cs="Times New Roman"/>
          <w:sz w:val="28"/>
          <w:szCs w:val="28"/>
          <w:lang w:eastAsia="pl-PL"/>
        </w:rPr>
        <w:t xml:space="preserve"> zawodowych, potwierdzonych dokumentami przewidzianymi w odrębnych przepisach lub praktyką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doświadczeniem zawodowym, a także porównywalnej odpowiedzialności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i wysiłku.</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Art.</w:t>
      </w:r>
      <w:r w:rsidRPr="00A10185">
        <w:rPr>
          <w:rFonts w:ascii="Times New Roman" w:eastAsia="Times New Roman" w:hAnsi="Times New Roman" w:cs="Times New Roman"/>
          <w:sz w:val="28"/>
          <w:szCs w:val="28"/>
          <w:lang w:eastAsia="pl-PL"/>
        </w:rPr>
        <w:t xml:space="preserve"> </w:t>
      </w:r>
      <w:r w:rsidR="00CE3A51" w:rsidRPr="00CE3A51">
        <w:rPr>
          <w:rFonts w:ascii="Times New Roman" w:eastAsia="Times New Roman" w:hAnsi="Times New Roman" w:cs="Times New Roman"/>
          <w:b/>
          <w:sz w:val="28"/>
          <w:szCs w:val="28"/>
          <w:lang w:eastAsia="pl-PL"/>
        </w:rPr>
        <w:t>37</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t>
      </w:r>
      <w:r w:rsidRPr="00CE3A51">
        <w:rPr>
          <w:rFonts w:ascii="Times New Roman" w:eastAsia="Times New Roman" w:hAnsi="Times New Roman" w:cs="Times New Roman"/>
          <w:sz w:val="28"/>
          <w:szCs w:val="28"/>
          <w:lang w:eastAsia="pl-PL"/>
        </w:rPr>
        <w:t xml:space="preserve">Przepisy art. </w:t>
      </w:r>
      <w:r w:rsidR="00CE3A51" w:rsidRPr="00CE3A51">
        <w:rPr>
          <w:rFonts w:ascii="Times New Roman" w:eastAsia="Times New Roman" w:hAnsi="Times New Roman" w:cs="Times New Roman"/>
          <w:sz w:val="28"/>
          <w:szCs w:val="28"/>
          <w:lang w:eastAsia="pl-PL"/>
        </w:rPr>
        <w:t>36</w:t>
      </w:r>
      <w:r w:rsidRPr="00CE3A51">
        <w:rPr>
          <w:rFonts w:ascii="Times New Roman" w:eastAsia="Times New Roman" w:hAnsi="Times New Roman" w:cs="Times New Roman"/>
          <w:sz w:val="28"/>
          <w:szCs w:val="28"/>
          <w:lang w:eastAsia="pl-PL"/>
        </w:rPr>
        <w:t xml:space="preserve"> stosuje</w:t>
      </w:r>
      <w:r w:rsidRPr="00A10185">
        <w:rPr>
          <w:rFonts w:ascii="Times New Roman" w:eastAsia="Times New Roman" w:hAnsi="Times New Roman" w:cs="Times New Roman"/>
          <w:sz w:val="28"/>
          <w:szCs w:val="28"/>
          <w:lang w:eastAsia="pl-PL"/>
        </w:rPr>
        <w:t xml:space="preserve"> się odpowiednio do pracowników zatrudnionych:</w:t>
      </w:r>
    </w:p>
    <w:p w:rsidR="00FA7D37" w:rsidRPr="00A10185" w:rsidRDefault="00FA7D37" w:rsidP="00A10185">
      <w:pPr>
        <w:pStyle w:val="Akapitzlist"/>
        <w:numPr>
          <w:ilvl w:val="0"/>
          <w:numId w:val="3"/>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w zakładach pracy działających w ramach tej samej osoby prawnej lub tego samego przedsiębiorstwa;</w:t>
      </w:r>
    </w:p>
    <w:p w:rsidR="00FA7D37" w:rsidRPr="00A10185" w:rsidRDefault="00FA7D37" w:rsidP="00A10185">
      <w:pPr>
        <w:pStyle w:val="Akapitzlist"/>
        <w:numPr>
          <w:ilvl w:val="0"/>
          <w:numId w:val="3"/>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w zakładach pracy działających </w:t>
      </w:r>
      <w:r w:rsidR="009D1D2E" w:rsidRPr="00A10185">
        <w:rPr>
          <w:rFonts w:ascii="Times New Roman" w:eastAsia="Times New Roman" w:hAnsi="Times New Roman" w:cs="Times New Roman"/>
          <w:sz w:val="28"/>
          <w:szCs w:val="28"/>
          <w:lang w:eastAsia="pl-PL"/>
        </w:rPr>
        <w:t xml:space="preserve">przy </w:t>
      </w:r>
      <w:r w:rsidRPr="00A10185">
        <w:rPr>
          <w:rFonts w:ascii="Times New Roman" w:eastAsia="Times New Roman" w:hAnsi="Times New Roman" w:cs="Times New Roman"/>
          <w:sz w:val="28"/>
          <w:szCs w:val="28"/>
          <w:lang w:eastAsia="pl-PL"/>
        </w:rPr>
        <w:t xml:space="preserve"> spółk</w:t>
      </w:r>
      <w:r w:rsidR="009D1D2E" w:rsidRPr="00A10185">
        <w:rPr>
          <w:rFonts w:ascii="Times New Roman" w:eastAsia="Times New Roman" w:hAnsi="Times New Roman" w:cs="Times New Roman"/>
          <w:sz w:val="28"/>
          <w:szCs w:val="28"/>
          <w:lang w:eastAsia="pl-PL"/>
        </w:rPr>
        <w:t>ach</w:t>
      </w:r>
      <w:r w:rsidRPr="00A10185">
        <w:rPr>
          <w:rFonts w:ascii="Times New Roman" w:eastAsia="Times New Roman" w:hAnsi="Times New Roman" w:cs="Times New Roman"/>
          <w:sz w:val="28"/>
          <w:szCs w:val="28"/>
          <w:lang w:eastAsia="pl-PL"/>
        </w:rPr>
        <w:t xml:space="preserve"> kapitałowych</w:t>
      </w:r>
      <w:r w:rsidR="00762E5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jeżeli pomiędzy nimi występuje stosunek zależności polegający na tym, że spółka dominująca dysponuje bezpośrednio lub pośrednio większością głosów na zgromadzeniu wspólników albo na walnym zgromadzeniu,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a przychody spółki zależnej za ostatni okres obrachunkowy pochodzące od spółki dominującej lub spółek z nią powiązanych przekraczają 60%.</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Pracodawcy</w:t>
      </w:r>
      <w:r w:rsidR="00C44EBC" w:rsidRPr="00A10185">
        <w:rPr>
          <w:rFonts w:ascii="Times New Roman" w:eastAsia="Times New Roman" w:hAnsi="Times New Roman" w:cs="Times New Roman"/>
          <w:sz w:val="28"/>
          <w:szCs w:val="28"/>
          <w:lang w:eastAsia="pl-PL"/>
        </w:rPr>
        <w:t xml:space="preserve"> </w:t>
      </w:r>
      <w:r w:rsidR="00D8268F" w:rsidRPr="00A10185">
        <w:rPr>
          <w:rFonts w:ascii="Times New Roman" w:eastAsia="Times New Roman" w:hAnsi="Times New Roman" w:cs="Times New Roman"/>
          <w:sz w:val="28"/>
          <w:szCs w:val="28"/>
          <w:lang w:eastAsia="pl-PL"/>
        </w:rPr>
        <w:t>zatrudniający pracowników</w:t>
      </w:r>
      <w:r w:rsidRPr="00A10185">
        <w:rPr>
          <w:rFonts w:ascii="Times New Roman" w:eastAsia="Times New Roman" w:hAnsi="Times New Roman" w:cs="Times New Roman"/>
          <w:sz w:val="28"/>
          <w:szCs w:val="28"/>
          <w:lang w:eastAsia="pl-PL"/>
        </w:rPr>
        <w:t xml:space="preserve">, o których mowa w § 1, </w:t>
      </w:r>
      <w:r w:rsidR="009D1D2E" w:rsidRPr="00A10185">
        <w:rPr>
          <w:rFonts w:ascii="Times New Roman" w:eastAsia="Times New Roman" w:hAnsi="Times New Roman" w:cs="Times New Roman"/>
          <w:sz w:val="28"/>
          <w:szCs w:val="28"/>
          <w:lang w:eastAsia="pl-PL"/>
        </w:rPr>
        <w:t xml:space="preserve">mają obowiązek </w:t>
      </w:r>
      <w:r w:rsidRPr="00A10185">
        <w:rPr>
          <w:rFonts w:ascii="Times New Roman" w:eastAsia="Times New Roman" w:hAnsi="Times New Roman" w:cs="Times New Roman"/>
          <w:sz w:val="28"/>
          <w:szCs w:val="28"/>
          <w:lang w:eastAsia="pl-PL"/>
        </w:rPr>
        <w:t>udziela</w:t>
      </w:r>
      <w:r w:rsidR="009D1D2E" w:rsidRPr="00A10185">
        <w:rPr>
          <w:rFonts w:ascii="Times New Roman" w:eastAsia="Times New Roman" w:hAnsi="Times New Roman" w:cs="Times New Roman"/>
          <w:sz w:val="28"/>
          <w:szCs w:val="28"/>
          <w:lang w:eastAsia="pl-PL"/>
        </w:rPr>
        <w:t>ć</w:t>
      </w:r>
      <w:r w:rsidRPr="00A10185">
        <w:rPr>
          <w:rFonts w:ascii="Times New Roman" w:eastAsia="Times New Roman" w:hAnsi="Times New Roman" w:cs="Times New Roman"/>
          <w:sz w:val="28"/>
          <w:szCs w:val="28"/>
          <w:lang w:eastAsia="pl-PL"/>
        </w:rPr>
        <w:t xml:space="preserve"> sobie informacji niezbędnych do podjęcia działań mających na celu realizację zasady równego traktowania w sferze wynagradzania,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zachowaniem przepisów dotyczących ochrony tajemnicy przedsiębiorstwa. </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Jeżeli z przyczyn obiektywnych realizacja zasady równego traktowania </w:t>
      </w:r>
      <w:r w:rsidR="00CE3A51">
        <w:rPr>
          <w:rFonts w:ascii="Times New Roman" w:hAnsi="Times New Roman" w:cs="Times New Roman"/>
          <w:sz w:val="28"/>
          <w:szCs w:val="28"/>
        </w:rPr>
        <w:br/>
      </w:r>
      <w:r w:rsidRPr="00A10185">
        <w:rPr>
          <w:rFonts w:ascii="Times New Roman" w:hAnsi="Times New Roman" w:cs="Times New Roman"/>
          <w:sz w:val="28"/>
          <w:szCs w:val="28"/>
        </w:rPr>
        <w:t>w zakresie wynagradzania jest niemożliwa, w zakładach pracy, o których mowa w § 1, do pracowników mogą być stosowane zróżnicowane warunki wynagradzania przez okres nieprzekraczający 12 miesięcy.</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t>
      </w:r>
      <w:r w:rsidR="009D1D2E" w:rsidRPr="00A10185">
        <w:rPr>
          <w:rFonts w:ascii="Times New Roman" w:hAnsi="Times New Roman" w:cs="Times New Roman"/>
          <w:sz w:val="28"/>
          <w:szCs w:val="28"/>
        </w:rPr>
        <w:t xml:space="preserve">Ustalanie </w:t>
      </w:r>
      <w:r w:rsidRPr="00A10185">
        <w:rPr>
          <w:rFonts w:ascii="Times New Roman" w:hAnsi="Times New Roman" w:cs="Times New Roman"/>
          <w:sz w:val="28"/>
          <w:szCs w:val="28"/>
        </w:rPr>
        <w:t xml:space="preserve">zasad wynagradzania w zakładach pracy, o których mowa w § 1, </w:t>
      </w:r>
      <w:r w:rsidR="009D1D2E" w:rsidRPr="00A10185">
        <w:rPr>
          <w:rFonts w:ascii="Times New Roman" w:hAnsi="Times New Roman" w:cs="Times New Roman"/>
          <w:sz w:val="28"/>
          <w:szCs w:val="28"/>
        </w:rPr>
        <w:t xml:space="preserve">jest </w:t>
      </w:r>
      <w:r w:rsidRPr="00A10185">
        <w:rPr>
          <w:rFonts w:ascii="Times New Roman" w:hAnsi="Times New Roman" w:cs="Times New Roman"/>
          <w:sz w:val="28"/>
          <w:szCs w:val="28"/>
        </w:rPr>
        <w:t xml:space="preserve">dokonywane </w:t>
      </w:r>
      <w:r w:rsidR="007C24A8" w:rsidRPr="00A10185">
        <w:rPr>
          <w:rFonts w:ascii="Times New Roman" w:hAnsi="Times New Roman" w:cs="Times New Roman"/>
          <w:sz w:val="28"/>
          <w:szCs w:val="28"/>
        </w:rPr>
        <w:t xml:space="preserve">pod rygorem nieważności </w:t>
      </w:r>
      <w:r w:rsidRPr="00A10185">
        <w:rPr>
          <w:rFonts w:ascii="Times New Roman" w:hAnsi="Times New Roman" w:cs="Times New Roman"/>
          <w:sz w:val="28"/>
          <w:szCs w:val="28"/>
        </w:rPr>
        <w:t>w uzgodnieniu ze spółką dominującą</w:t>
      </w:r>
      <w:r w:rsidR="009D1D2E" w:rsidRPr="00A10185">
        <w:rPr>
          <w:rFonts w:ascii="Times New Roman" w:hAnsi="Times New Roman" w:cs="Times New Roman"/>
          <w:sz w:val="28"/>
          <w:szCs w:val="28"/>
        </w:rPr>
        <w:t>, organem osoby prawnej lub osobą fizyczną prowadzącą działalność gospodarczą</w:t>
      </w:r>
      <w:r w:rsidRPr="00A10185">
        <w:rPr>
          <w:rFonts w:ascii="Times New Roman" w:hAnsi="Times New Roman" w:cs="Times New Roman"/>
          <w:sz w:val="28"/>
          <w:szCs w:val="28"/>
        </w:rPr>
        <w:t>.</w:t>
      </w:r>
    </w:p>
    <w:p w:rsidR="00FA7D37" w:rsidRPr="00A10185" w:rsidRDefault="00FA7D37" w:rsidP="00A10185">
      <w:pPr>
        <w:spacing w:after="0" w:line="264" w:lineRule="auto"/>
        <w:jc w:val="both"/>
        <w:rPr>
          <w:rFonts w:ascii="Times New Roman" w:hAnsi="Times New Roman" w:cs="Times New Roman"/>
          <w:sz w:val="28"/>
          <w:szCs w:val="28"/>
        </w:rPr>
      </w:pPr>
    </w:p>
    <w:p w:rsidR="006F6350" w:rsidRPr="00A10185" w:rsidRDefault="006F6350" w:rsidP="00A10185">
      <w:pPr>
        <w:spacing w:after="0" w:line="264" w:lineRule="auto"/>
        <w:jc w:val="both"/>
        <w:rPr>
          <w:rFonts w:ascii="Times New Roman" w:hAnsi="Times New Roman" w:cs="Times New Roman"/>
          <w:sz w:val="28"/>
          <w:szCs w:val="28"/>
        </w:rPr>
      </w:pPr>
    </w:p>
    <w:p w:rsidR="00785776"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Rozdział</w:t>
      </w:r>
      <w:r w:rsidR="00FA7D37" w:rsidRPr="00A10185">
        <w:rPr>
          <w:rFonts w:ascii="Times New Roman" w:hAnsi="Times New Roman" w:cs="Times New Roman"/>
          <w:b/>
          <w:sz w:val="28"/>
          <w:szCs w:val="28"/>
        </w:rPr>
        <w:t xml:space="preserve"> </w:t>
      </w:r>
      <w:r w:rsidRPr="00A10185">
        <w:rPr>
          <w:rFonts w:ascii="Times New Roman" w:hAnsi="Times New Roman" w:cs="Times New Roman"/>
          <w:b/>
          <w:sz w:val="28"/>
          <w:szCs w:val="28"/>
        </w:rPr>
        <w:t>2</w:t>
      </w:r>
    </w:p>
    <w:p w:rsidR="00FA7D37" w:rsidRPr="00A10185" w:rsidRDefault="00FA7D37"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Zakaz dyskryminacji w zatrudnieniu</w:t>
      </w:r>
    </w:p>
    <w:p w:rsidR="00FA7D37" w:rsidRPr="00A10185" w:rsidRDefault="00FA7D37" w:rsidP="00A10185">
      <w:pPr>
        <w:spacing w:after="0" w:line="264" w:lineRule="auto"/>
        <w:jc w:val="both"/>
        <w:rPr>
          <w:rFonts w:ascii="Times New Roman" w:hAnsi="Times New Roman" w:cs="Times New Roman"/>
          <w:b/>
          <w:sz w:val="28"/>
          <w:szCs w:val="28"/>
        </w:rPr>
      </w:pP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E3A51">
        <w:rPr>
          <w:rFonts w:ascii="Times New Roman" w:hAnsi="Times New Roman" w:cs="Times New Roman"/>
          <w:b/>
          <w:sz w:val="28"/>
          <w:szCs w:val="28"/>
        </w:rPr>
        <w:t>3</w:t>
      </w:r>
      <w:r w:rsidRPr="00A10185">
        <w:rPr>
          <w:rFonts w:ascii="Times New Roman" w:hAnsi="Times New Roman" w:cs="Times New Roman"/>
          <w:b/>
          <w:sz w:val="28"/>
          <w:szCs w:val="28"/>
        </w:rPr>
        <w:t>8. § 1.</w:t>
      </w:r>
      <w:r w:rsidRPr="00A10185">
        <w:rPr>
          <w:rFonts w:ascii="Times New Roman" w:hAnsi="Times New Roman" w:cs="Times New Roman"/>
          <w:sz w:val="28"/>
          <w:szCs w:val="28"/>
        </w:rPr>
        <w:t xml:space="preserve"> Pracownicy nie mogą być dyskryminowani w zakresie nawiązania</w:t>
      </w:r>
      <w:r w:rsidR="00CE3A51">
        <w:rPr>
          <w:rFonts w:ascii="Times New Roman" w:hAnsi="Times New Roman" w:cs="Times New Roman"/>
          <w:sz w:val="28"/>
          <w:szCs w:val="28"/>
        </w:rPr>
        <w:br/>
      </w:r>
      <w:r w:rsidRPr="00A10185">
        <w:rPr>
          <w:rFonts w:ascii="Times New Roman" w:hAnsi="Times New Roman" w:cs="Times New Roman"/>
          <w:sz w:val="28"/>
          <w:szCs w:val="28"/>
        </w:rPr>
        <w:t xml:space="preserve">i rozwiązania stosunku pracy, warunków zatrudnienia, awansowania oraz dostępu do szkolenia w celu podnoszenia kwalifikacji zawodowych. </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Osoby ubiegające się o zatrudnienie nie mogą być dyskryminowane w </w:t>
      </w:r>
      <w:r w:rsidR="00502EC5">
        <w:rPr>
          <w:rFonts w:ascii="Times New Roman" w:hAnsi="Times New Roman" w:cs="Times New Roman"/>
          <w:sz w:val="28"/>
          <w:szCs w:val="28"/>
        </w:rPr>
        <w:t> </w:t>
      </w:r>
      <w:r w:rsidRPr="00A10185">
        <w:rPr>
          <w:rFonts w:ascii="Times New Roman" w:hAnsi="Times New Roman" w:cs="Times New Roman"/>
          <w:sz w:val="28"/>
          <w:szCs w:val="28"/>
        </w:rPr>
        <w:t>zakresie dostępu do pracy.</w:t>
      </w:r>
    </w:p>
    <w:p w:rsidR="00FA7D37" w:rsidRPr="00A10185" w:rsidRDefault="00FA7D37" w:rsidP="00A10185">
      <w:pPr>
        <w:spacing w:after="0" w:line="264" w:lineRule="auto"/>
        <w:jc w:val="both"/>
        <w:rPr>
          <w:rFonts w:ascii="Times New Roman" w:eastAsia="Calibri" w:hAnsi="Times New Roman" w:cs="Times New Roman"/>
          <w:b/>
          <w:sz w:val="28"/>
          <w:szCs w:val="28"/>
        </w:rPr>
      </w:pPr>
    </w:p>
    <w:p w:rsidR="00FA7D37" w:rsidRPr="00A10185" w:rsidRDefault="00FA7D37"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xml:space="preserve">Art. </w:t>
      </w:r>
      <w:r w:rsidR="00CE3A51">
        <w:rPr>
          <w:rFonts w:ascii="Times New Roman" w:eastAsia="Calibri" w:hAnsi="Times New Roman" w:cs="Times New Roman"/>
          <w:b/>
          <w:sz w:val="28"/>
          <w:szCs w:val="28"/>
        </w:rPr>
        <w:t>39</w:t>
      </w:r>
      <w:r w:rsidRPr="00A10185">
        <w:rPr>
          <w:rFonts w:ascii="Times New Roman" w:eastAsia="Calibri" w:hAnsi="Times New Roman" w:cs="Times New Roman"/>
          <w:b/>
          <w:sz w:val="28"/>
          <w:szCs w:val="28"/>
        </w:rPr>
        <w:t>.</w:t>
      </w:r>
      <w:r w:rsidRPr="00A10185">
        <w:rPr>
          <w:rFonts w:ascii="Times New Roman" w:eastAsia="Calibri" w:hAnsi="Times New Roman" w:cs="Times New Roman"/>
          <w:sz w:val="28"/>
          <w:szCs w:val="28"/>
        </w:rPr>
        <w:t xml:space="preserve"> </w:t>
      </w:r>
      <w:r w:rsidRPr="00A10185">
        <w:rPr>
          <w:rFonts w:ascii="Times New Roman" w:eastAsia="Calibri" w:hAnsi="Times New Roman" w:cs="Times New Roman"/>
          <w:b/>
          <w:sz w:val="28"/>
          <w:szCs w:val="28"/>
        </w:rPr>
        <w:t>§ 1.</w:t>
      </w:r>
      <w:r w:rsidRPr="00A10185">
        <w:rPr>
          <w:rFonts w:ascii="Times New Roman" w:eastAsia="Calibri" w:hAnsi="Times New Roman" w:cs="Times New Roman"/>
          <w:sz w:val="28"/>
          <w:szCs w:val="28"/>
        </w:rPr>
        <w:t xml:space="preserve"> Dyskryminacją jest nierówne traktowanie ze względu na cechy charakteryzujące pracownika lub osobę ubiegając</w:t>
      </w:r>
      <w:r w:rsidR="00502EC5">
        <w:rPr>
          <w:rFonts w:ascii="Times New Roman" w:eastAsia="Calibri" w:hAnsi="Times New Roman" w:cs="Times New Roman"/>
          <w:sz w:val="28"/>
          <w:szCs w:val="28"/>
        </w:rPr>
        <w:t>ą się o zatrudnienie</w:t>
      </w:r>
      <w:r w:rsidRPr="00A10185">
        <w:rPr>
          <w:rFonts w:ascii="Times New Roman" w:eastAsia="Calibri" w:hAnsi="Times New Roman" w:cs="Times New Roman"/>
          <w:sz w:val="28"/>
          <w:szCs w:val="28"/>
        </w:rPr>
        <w:t xml:space="preserve"> lub dokonywane przez nich życiowe wybory, lub z powodu cech lub wyborów życiowych dokonywanych  przez osoby bliskie pracownikowi lub osobie ubiegające</w:t>
      </w:r>
      <w:r w:rsidR="00502EC5">
        <w:rPr>
          <w:rFonts w:ascii="Times New Roman" w:eastAsia="Calibri" w:hAnsi="Times New Roman" w:cs="Times New Roman"/>
          <w:sz w:val="28"/>
          <w:szCs w:val="28"/>
        </w:rPr>
        <w:t>j się o zatrudnienie</w:t>
      </w:r>
      <w:r w:rsidRPr="00A10185">
        <w:rPr>
          <w:rFonts w:ascii="Times New Roman" w:eastAsia="Calibri" w:hAnsi="Times New Roman" w:cs="Times New Roman"/>
          <w:sz w:val="28"/>
          <w:szCs w:val="28"/>
        </w:rPr>
        <w:t xml:space="preserve"> (niedozwolone kryteria różnicowania).</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Dyskryminacja bezpośrednia istnieje wtedy, gdy pracownik lub osoba ubieg</w:t>
      </w:r>
      <w:r w:rsidR="00502EC5">
        <w:rPr>
          <w:rFonts w:ascii="Times New Roman" w:hAnsi="Times New Roman" w:cs="Times New Roman"/>
          <w:sz w:val="28"/>
          <w:szCs w:val="28"/>
        </w:rPr>
        <w:t>ająca się o zatrudnienie</w:t>
      </w:r>
      <w:r w:rsidRPr="00A10185">
        <w:rPr>
          <w:rFonts w:ascii="Times New Roman" w:hAnsi="Times New Roman" w:cs="Times New Roman"/>
          <w:sz w:val="28"/>
          <w:szCs w:val="28"/>
        </w:rPr>
        <w:t xml:space="preserve"> z jednego lub z kilku niedozwolonych kryteriów różnicowania byli, są lub mogliby być traktowani w porównywalnej sytuacji mniej korzystnie niż inni pracownicy lub osoby ubiegające się </w:t>
      </w:r>
      <w:r w:rsidR="00CE3A51">
        <w:rPr>
          <w:rFonts w:ascii="Times New Roman" w:hAnsi="Times New Roman" w:cs="Times New Roman"/>
          <w:sz w:val="28"/>
          <w:szCs w:val="28"/>
        </w:rPr>
        <w:br/>
      </w:r>
      <w:r w:rsidR="00502EC5">
        <w:rPr>
          <w:rFonts w:ascii="Times New Roman" w:hAnsi="Times New Roman" w:cs="Times New Roman"/>
          <w:sz w:val="28"/>
          <w:szCs w:val="28"/>
        </w:rPr>
        <w:t>o zatrudnienie</w:t>
      </w:r>
      <w:r w:rsidRPr="00A10185">
        <w:rPr>
          <w:rFonts w:ascii="Times New Roman" w:hAnsi="Times New Roman" w:cs="Times New Roman"/>
          <w:sz w:val="28"/>
          <w:szCs w:val="28"/>
        </w:rPr>
        <w:t>.</w:t>
      </w:r>
    </w:p>
    <w:p w:rsidR="00FA7D37" w:rsidRPr="00A10185" w:rsidRDefault="00FA7D37" w:rsidP="00A10185">
      <w:pPr>
        <w:pStyle w:val="NormalnyWeb"/>
        <w:spacing w:before="0" w:beforeAutospacing="0" w:after="0" w:afterAutospacing="0" w:line="264" w:lineRule="auto"/>
        <w:jc w:val="both"/>
        <w:rPr>
          <w:rFonts w:ascii="Times New Roman" w:eastAsia="Times New Roman" w:hAnsi="Times New Roman"/>
          <w:sz w:val="28"/>
          <w:szCs w:val="28"/>
          <w:lang w:val="pl-PL" w:eastAsia="pl-PL"/>
        </w:rPr>
      </w:pPr>
      <w:r w:rsidRPr="00A10185">
        <w:rPr>
          <w:rFonts w:ascii="Times New Roman" w:eastAsia="Calibri" w:hAnsi="Times New Roman"/>
          <w:b/>
          <w:sz w:val="28"/>
          <w:szCs w:val="28"/>
          <w:lang w:val="pl-PL"/>
        </w:rPr>
        <w:t>§ 3.</w:t>
      </w:r>
      <w:r w:rsidRPr="00A10185">
        <w:rPr>
          <w:rFonts w:ascii="Times New Roman" w:eastAsia="Calibri" w:hAnsi="Times New Roman"/>
          <w:sz w:val="28"/>
          <w:szCs w:val="28"/>
          <w:lang w:val="pl-PL"/>
        </w:rPr>
        <w:t xml:space="preserve"> </w:t>
      </w:r>
      <w:r w:rsidRPr="00A10185">
        <w:rPr>
          <w:rFonts w:ascii="Times New Roman" w:eastAsia="Times New Roman" w:hAnsi="Times New Roman"/>
          <w:sz w:val="28"/>
          <w:szCs w:val="28"/>
          <w:lang w:val="pl-PL" w:eastAsia="pl-PL"/>
        </w:rPr>
        <w:t xml:space="preserve">Dyskryminacja pośrednia istnieje wtedy, gdy na skutek </w:t>
      </w:r>
      <w:r w:rsidRPr="00A10185">
        <w:rPr>
          <w:rFonts w:ascii="Times New Roman" w:eastAsia="Calibri" w:hAnsi="Times New Roman"/>
          <w:sz w:val="28"/>
          <w:szCs w:val="28"/>
          <w:lang w:val="pl-PL"/>
        </w:rPr>
        <w:t>pozornie</w:t>
      </w:r>
      <w:r w:rsidRPr="00A10185">
        <w:rPr>
          <w:rFonts w:ascii="Times New Roman" w:eastAsia="Times New Roman" w:hAnsi="Times New Roman"/>
          <w:sz w:val="28"/>
          <w:szCs w:val="28"/>
          <w:lang w:val="pl-PL" w:eastAsia="pl-PL"/>
        </w:rPr>
        <w:t xml:space="preserve"> neutralnego postanowienia, zastosowanego kryterium lub podjętego działania</w:t>
      </w:r>
      <w:r w:rsidR="00762E54" w:rsidRPr="00A10185">
        <w:rPr>
          <w:rFonts w:ascii="Times New Roman" w:eastAsia="Times New Roman" w:hAnsi="Times New Roman"/>
          <w:sz w:val="28"/>
          <w:szCs w:val="28"/>
          <w:lang w:val="pl-PL" w:eastAsia="pl-PL"/>
        </w:rPr>
        <w:t>,</w:t>
      </w:r>
      <w:r w:rsidRPr="00A10185">
        <w:rPr>
          <w:rFonts w:ascii="Times New Roman" w:eastAsia="Times New Roman" w:hAnsi="Times New Roman"/>
          <w:sz w:val="28"/>
          <w:szCs w:val="28"/>
          <w:lang w:val="pl-PL" w:eastAsia="pl-PL"/>
        </w:rPr>
        <w:t xml:space="preserve"> występują lub mogłyby wystąpić niekorzystne dysproporcje albo szczególnie niekorzystna sytuacja wobec wszystkich lub znacznej liczby pracowników lub osób ubiegającyc</w:t>
      </w:r>
      <w:r w:rsidR="00502EC5">
        <w:rPr>
          <w:rFonts w:ascii="Times New Roman" w:eastAsia="Times New Roman" w:hAnsi="Times New Roman"/>
          <w:sz w:val="28"/>
          <w:szCs w:val="28"/>
          <w:lang w:val="pl-PL" w:eastAsia="pl-PL"/>
        </w:rPr>
        <w:t>h się o zatrudnienie</w:t>
      </w:r>
      <w:r w:rsidRPr="00A10185">
        <w:rPr>
          <w:rFonts w:ascii="Times New Roman" w:eastAsia="Times New Roman" w:hAnsi="Times New Roman"/>
          <w:sz w:val="28"/>
          <w:szCs w:val="28"/>
          <w:lang w:val="pl-PL" w:eastAsia="pl-PL"/>
        </w:rPr>
        <w:t xml:space="preserve"> znajdujących w porównywalnej sytuacji ze względu na jedno lub kilka niedozwolonych kryteriów różnicowania, chyba że postanowienie, kryterium lub działanie jest obiektywnie uzasadnione ze względu na zgodny z prawem cel, który ma być osiągnięty, a środki służące osiągnięciu tego celu są właściwe i konieczne.</w:t>
      </w:r>
    </w:p>
    <w:p w:rsidR="00FA7D37" w:rsidRPr="00A10185" w:rsidRDefault="00FA7D37" w:rsidP="00A10185">
      <w:pPr>
        <w:spacing w:after="0" w:line="264" w:lineRule="auto"/>
        <w:jc w:val="both"/>
        <w:rPr>
          <w:rFonts w:ascii="Times New Roman" w:hAnsi="Times New Roman" w:cs="Times New Roman"/>
          <w:b/>
          <w:sz w:val="28"/>
          <w:szCs w:val="28"/>
        </w:rPr>
      </w:pP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E3A51">
        <w:rPr>
          <w:rFonts w:ascii="Times New Roman" w:hAnsi="Times New Roman" w:cs="Times New Roman"/>
          <w:b/>
          <w:sz w:val="28"/>
          <w:szCs w:val="28"/>
        </w:rPr>
        <w:t>40</w:t>
      </w:r>
      <w:r w:rsidRPr="00A10185">
        <w:rPr>
          <w:rFonts w:ascii="Times New Roman" w:hAnsi="Times New Roman" w:cs="Times New Roman"/>
          <w:sz w:val="28"/>
          <w:szCs w:val="28"/>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Jako dyskryminację traktuje się również:</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działanie polegające na zachęcaniu innej osoby do naruszenia zasady równego traktowania w zatrudnieniu lub nakazaniu jej naruszenia tej zasady;</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2)   niepożądane zachowanie, którego celem lub skutkiem jest naruszenie godności pracownika i stworzenie wobec niego zastraszającej, wrogiej, poniżającej, upokarzającej lub uwłaczającej atmosfery (molestowanie).</w:t>
      </w:r>
    </w:p>
    <w:p w:rsidR="00FA7D37" w:rsidRPr="00A10185" w:rsidRDefault="00FA7D37" w:rsidP="00A10185">
      <w:pPr>
        <w:spacing w:after="0" w:line="264" w:lineRule="auto"/>
        <w:jc w:val="both"/>
        <w:rPr>
          <w:rFonts w:ascii="Times New Roman" w:hAnsi="Times New Roman" w:cs="Times New Roman"/>
          <w:bCs/>
          <w:iCs/>
          <w:sz w:val="28"/>
          <w:szCs w:val="28"/>
        </w:rPr>
      </w:pPr>
      <w:r w:rsidRPr="00A10185">
        <w:rPr>
          <w:rFonts w:ascii="Times New Roman" w:hAnsi="Times New Roman" w:cs="Times New Roman"/>
          <w:b/>
          <w:bCs/>
          <w:iCs/>
          <w:sz w:val="28"/>
          <w:szCs w:val="28"/>
        </w:rPr>
        <w:t>§ 2.</w:t>
      </w:r>
      <w:r w:rsidRPr="00A10185">
        <w:rPr>
          <w:rFonts w:ascii="Times New Roman" w:hAnsi="Times New Roman" w:cs="Times New Roman"/>
          <w:bCs/>
          <w:iCs/>
          <w:sz w:val="28"/>
          <w:szCs w:val="28"/>
        </w:rPr>
        <w:t xml:space="preserve"> Dyskryminowaniem ze względu na płeć jest także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lang w:val="pl-PL"/>
        </w:rPr>
      </w:pPr>
      <w:r w:rsidRPr="00A10185">
        <w:rPr>
          <w:rFonts w:ascii="Times New Roman" w:hAnsi="Times New Roman"/>
          <w:b/>
          <w:iCs/>
          <w:sz w:val="28"/>
          <w:szCs w:val="28"/>
          <w:lang w:val="pl-PL"/>
        </w:rPr>
        <w:t>§ 3.</w:t>
      </w:r>
      <w:r w:rsidRPr="00A10185">
        <w:rPr>
          <w:rFonts w:ascii="Times New Roman" w:hAnsi="Times New Roman"/>
          <w:iCs/>
          <w:sz w:val="28"/>
          <w:szCs w:val="28"/>
          <w:lang w:val="pl-PL"/>
        </w:rPr>
        <w:t xml:space="preserve"> Nie może powodować jakichkolwiek negatywnych konsekwencji wobec pracownika podjęcie przez niego działań przeciwstawiających się molestowaniu lub molestowaniu seksualnemu, a także poddanie się molestowaniu lub molestowaniu seksualnemu albo brak oporu przed molestowaniem lub molestowaniem seksualnym. </w:t>
      </w:r>
    </w:p>
    <w:p w:rsidR="00FA7D37" w:rsidRPr="00A10185" w:rsidRDefault="00FA7D37" w:rsidP="00A10185">
      <w:pPr>
        <w:spacing w:after="0" w:line="264" w:lineRule="auto"/>
        <w:jc w:val="both"/>
        <w:rPr>
          <w:rFonts w:ascii="Times New Roman" w:hAnsi="Times New Roman" w:cs="Times New Roman"/>
          <w:b/>
          <w:sz w:val="28"/>
          <w:szCs w:val="28"/>
        </w:rPr>
      </w:pP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E3A51">
        <w:rPr>
          <w:rFonts w:ascii="Times New Roman" w:hAnsi="Times New Roman" w:cs="Times New Roman"/>
          <w:b/>
          <w:sz w:val="28"/>
          <w:szCs w:val="28"/>
        </w:rPr>
        <w:t>41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0E098E" w:rsidRPr="00A10185">
        <w:rPr>
          <w:rFonts w:ascii="Times New Roman" w:hAnsi="Times New Roman" w:cs="Times New Roman"/>
          <w:b/>
          <w:sz w:val="28"/>
          <w:szCs w:val="28"/>
        </w:rPr>
        <w:t>§ 1.</w:t>
      </w:r>
      <w:r w:rsidR="000E098E" w:rsidRPr="00A10185">
        <w:rPr>
          <w:rFonts w:ascii="Times New Roman" w:hAnsi="Times New Roman" w:cs="Times New Roman"/>
          <w:sz w:val="28"/>
          <w:szCs w:val="28"/>
        </w:rPr>
        <w:t xml:space="preserve"> </w:t>
      </w:r>
      <w:r w:rsidRPr="00A10185">
        <w:rPr>
          <w:rFonts w:ascii="Times New Roman" w:hAnsi="Times New Roman" w:cs="Times New Roman"/>
          <w:sz w:val="28"/>
          <w:szCs w:val="28"/>
        </w:rPr>
        <w:t>Nie stanowią dyskryminacji działania proporcjonalne do osiągnięcia zgodnego z prawem celu różnicowania sytuacji pracownika lub osoby ubiegającej się o zatrudnienie, polegające na:</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niezatrudnianiu osoby ubiegającej się o zatrudnienie z powodu jednej lub kilku cech powiązanych z jednym lub kilkoma niedozwolonymi kryteriami różnicowania, jeżeli rodzaj pracy lub warunki jej wykonywania powodują, że taka cecha lub takie cechy są rzeczywistym i decydującym wymaganiem zawodowym stawianym pracownikowi;</w:t>
      </w: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stosowaniu środków, które różnicują sytuację prawną pracownika, ze względu na ochronę rodzicielstwa lub niepełnosprawność;</w:t>
      </w:r>
    </w:p>
    <w:p w:rsidR="00FA7D37" w:rsidRPr="00A10185" w:rsidRDefault="00FA7D37" w:rsidP="00A10185">
      <w:pPr>
        <w:pStyle w:val="NormalnyWeb"/>
        <w:spacing w:before="0" w:beforeAutospacing="0" w:after="0" w:afterAutospacing="0" w:line="264" w:lineRule="auto"/>
        <w:jc w:val="both"/>
        <w:rPr>
          <w:rFonts w:ascii="Times New Roman" w:hAnsi="Times New Roman"/>
          <w:iCs/>
          <w:sz w:val="28"/>
          <w:szCs w:val="28"/>
          <w:lang w:val="pl-PL"/>
        </w:rPr>
      </w:pPr>
      <w:r w:rsidRPr="00A10185">
        <w:rPr>
          <w:rFonts w:ascii="Times New Roman" w:hAnsi="Times New Roman"/>
          <w:sz w:val="28"/>
          <w:szCs w:val="28"/>
          <w:lang w:val="pl-PL"/>
        </w:rPr>
        <w:t xml:space="preserve">3)   stosowaniu kryterium stażu pracy przy ustalaniu warunków zatrudniania </w:t>
      </w:r>
      <w:r w:rsidR="00CE3A51">
        <w:rPr>
          <w:rFonts w:ascii="Times New Roman" w:hAnsi="Times New Roman"/>
          <w:sz w:val="28"/>
          <w:szCs w:val="28"/>
          <w:lang w:val="pl-PL"/>
        </w:rPr>
        <w:br/>
      </w:r>
      <w:r w:rsidRPr="00A10185">
        <w:rPr>
          <w:rFonts w:ascii="Times New Roman" w:hAnsi="Times New Roman"/>
          <w:sz w:val="28"/>
          <w:szCs w:val="28"/>
          <w:lang w:val="pl-PL"/>
        </w:rPr>
        <w:t>i zwalniania pracowników, zasad wynagradzania i awansowania oraz dostępu do szkolenia w celu podnoszenia kwalifikacji zawodowych, co uzasadnia odmienne traktowanie pracowników ze względu na wiek.</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Pr="00A10185">
        <w:rPr>
          <w:rFonts w:ascii="Times New Roman" w:eastAsia="Calibri" w:hAnsi="Times New Roman" w:cs="Times New Roman"/>
          <w:sz w:val="28"/>
          <w:szCs w:val="28"/>
        </w:rPr>
        <w:t>Przepis</w:t>
      </w:r>
      <w:r w:rsidRPr="00A10185">
        <w:rPr>
          <w:rFonts w:ascii="Times New Roman" w:eastAsia="Times New Roman" w:hAnsi="Times New Roman" w:cs="Times New Roman"/>
          <w:sz w:val="28"/>
          <w:szCs w:val="28"/>
          <w:lang w:eastAsia="pl-PL"/>
        </w:rPr>
        <w:t xml:space="preserve"> § 1 stosuje się odpowiednio do pracownika, który udzielił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jakiejkolwiek formie wsparcia pracownikowi korzystającemu z uprawnień przysługujących z tytułu naruszenia zasady równego traktowania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zatrudnieniu.</w:t>
      </w:r>
    </w:p>
    <w:p w:rsidR="000E70EC" w:rsidRPr="00A10185" w:rsidRDefault="000E70EC" w:rsidP="00A10185">
      <w:pPr>
        <w:spacing w:after="0" w:line="264" w:lineRule="auto"/>
        <w:jc w:val="both"/>
        <w:rPr>
          <w:rFonts w:ascii="Times New Roman" w:eastAsia="Calibri" w:hAnsi="Times New Roman" w:cs="Times New Roman"/>
          <w:sz w:val="28"/>
          <w:szCs w:val="28"/>
        </w:rPr>
      </w:pPr>
    </w:p>
    <w:p w:rsidR="00B02F30" w:rsidRPr="00A10185" w:rsidRDefault="000E70EC"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E3A51">
        <w:rPr>
          <w:rFonts w:ascii="Times New Roman" w:eastAsia="Times New Roman" w:hAnsi="Times New Roman" w:cs="Times New Roman"/>
          <w:b/>
          <w:sz w:val="28"/>
          <w:szCs w:val="28"/>
          <w:lang w:eastAsia="pl-PL"/>
        </w:rPr>
        <w:t>42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color w:val="000000"/>
          <w:sz w:val="28"/>
          <w:szCs w:val="28"/>
        </w:rPr>
        <w:t>§ 1.</w:t>
      </w:r>
      <w:r w:rsidRPr="00A10185">
        <w:rPr>
          <w:rFonts w:ascii="Times New Roman" w:eastAsia="Times New Roman" w:hAnsi="Times New Roman" w:cs="Times New Roman"/>
          <w:color w:val="000000"/>
          <w:sz w:val="28"/>
          <w:szCs w:val="28"/>
        </w:rPr>
        <w:t xml:space="preserve"> Pracodawca jest obowiązany przeciwdziałać dyskryminacji, poprzez podejmowanie adekwatnych i proporcjonalnych środków i rozwiązań, w </w:t>
      </w:r>
      <w:r w:rsidR="000F6E58">
        <w:t> </w:t>
      </w:r>
      <w:r w:rsidRPr="00A10185">
        <w:rPr>
          <w:rFonts w:ascii="Times New Roman" w:eastAsia="Times New Roman" w:hAnsi="Times New Roman" w:cs="Times New Roman"/>
          <w:color w:val="000000"/>
          <w:sz w:val="28"/>
          <w:szCs w:val="28"/>
        </w:rPr>
        <w:t>szczególności uwzględniających wielkość zatrudnienia, spos</w:t>
      </w:r>
      <w:r w:rsidR="00195780" w:rsidRPr="00A10185">
        <w:rPr>
          <w:rFonts w:ascii="Times New Roman" w:eastAsia="Times New Roman" w:hAnsi="Times New Roman" w:cs="Times New Roman"/>
          <w:color w:val="000000"/>
          <w:sz w:val="28"/>
          <w:szCs w:val="28"/>
        </w:rPr>
        <w:t>ó</w:t>
      </w:r>
      <w:r w:rsidRPr="00A10185">
        <w:rPr>
          <w:rFonts w:ascii="Times New Roman" w:eastAsia="Times New Roman" w:hAnsi="Times New Roman" w:cs="Times New Roman"/>
          <w:color w:val="000000"/>
          <w:sz w:val="28"/>
          <w:szCs w:val="28"/>
        </w:rPr>
        <w:t>b organizacji pracy oraz wcześniejsze doświadczenia.</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2.</w:t>
      </w:r>
      <w:r w:rsidRPr="00A10185">
        <w:rPr>
          <w:rFonts w:ascii="Times New Roman" w:eastAsia="Calibri" w:hAnsi="Times New Roman" w:cs="Times New Roman"/>
          <w:sz w:val="28"/>
          <w:szCs w:val="28"/>
        </w:rPr>
        <w:t xml:space="preserve"> Pracownikowi</w:t>
      </w:r>
      <w:r w:rsidR="00195780"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z tytułu naruszenia zakazu dyskryminacji</w:t>
      </w:r>
      <w:r w:rsidR="00195780"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przysługują roszczenia określone w </w:t>
      </w:r>
      <w:r w:rsidR="006B7C02">
        <w:rPr>
          <w:rFonts w:ascii="Times New Roman" w:eastAsia="Calibri" w:hAnsi="Times New Roman" w:cs="Times New Roman"/>
          <w:sz w:val="28"/>
          <w:szCs w:val="28"/>
        </w:rPr>
        <w:t>przepisach Kodeksu c</w:t>
      </w:r>
      <w:r w:rsidRPr="00A10185">
        <w:rPr>
          <w:rFonts w:ascii="Times New Roman" w:eastAsia="Calibri" w:hAnsi="Times New Roman" w:cs="Times New Roman"/>
          <w:sz w:val="28"/>
          <w:szCs w:val="28"/>
        </w:rPr>
        <w:t>ywiln</w:t>
      </w:r>
      <w:r w:rsidR="006B7C02">
        <w:rPr>
          <w:rFonts w:ascii="Times New Roman" w:eastAsia="Calibri" w:hAnsi="Times New Roman" w:cs="Times New Roman"/>
          <w:sz w:val="28"/>
          <w:szCs w:val="28"/>
        </w:rPr>
        <w:t>ego</w:t>
      </w:r>
      <w:r w:rsidR="0039245E"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w:t>
      </w:r>
    </w:p>
    <w:p w:rsidR="003D53BA"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xml:space="preserve">§ 3. </w:t>
      </w:r>
      <w:r w:rsidRPr="00A10185">
        <w:rPr>
          <w:rFonts w:ascii="Times New Roman" w:eastAsia="Calibri" w:hAnsi="Times New Roman" w:cs="Times New Roman"/>
          <w:sz w:val="28"/>
          <w:szCs w:val="28"/>
        </w:rPr>
        <w:t>Pracownikowi</w:t>
      </w:r>
      <w:r w:rsidR="00B02F30" w:rsidRPr="00A10185">
        <w:rPr>
          <w:rFonts w:ascii="Times New Roman" w:eastAsia="Calibri" w:hAnsi="Times New Roman" w:cs="Times New Roman"/>
          <w:sz w:val="28"/>
          <w:szCs w:val="28"/>
        </w:rPr>
        <w:t>:</w:t>
      </w:r>
    </w:p>
    <w:p w:rsidR="003D53BA" w:rsidRPr="00A10185" w:rsidRDefault="000E70EC" w:rsidP="00A10185">
      <w:pPr>
        <w:pStyle w:val="Akapitzlist"/>
        <w:numPr>
          <w:ilvl w:val="0"/>
          <w:numId w:val="59"/>
        </w:num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sz w:val="28"/>
          <w:szCs w:val="28"/>
        </w:rPr>
        <w:t xml:space="preserve">z tytułu naruszenia przez pracodawcę zakazu dyskryminacji z powodu </w:t>
      </w:r>
      <w:r w:rsidRPr="00A10185">
        <w:rPr>
          <w:rFonts w:ascii="Times New Roman" w:eastAsia="Times New Roman" w:hAnsi="Times New Roman" w:cs="Times New Roman"/>
          <w:sz w:val="28"/>
          <w:szCs w:val="28"/>
          <w:lang w:eastAsia="pl-PL"/>
        </w:rPr>
        <w:t xml:space="preserve">płci, wieku, </w:t>
      </w:r>
      <w:r w:rsidRPr="00A10185">
        <w:rPr>
          <w:rFonts w:ascii="Times New Roman" w:eastAsia="Calibri" w:hAnsi="Times New Roman" w:cs="Times New Roman"/>
          <w:sz w:val="28"/>
          <w:szCs w:val="28"/>
        </w:rPr>
        <w:t>niepełnosprawności</w:t>
      </w:r>
      <w:r w:rsidRPr="00A10185">
        <w:rPr>
          <w:rFonts w:ascii="Times New Roman" w:eastAsia="Times New Roman" w:hAnsi="Times New Roman" w:cs="Times New Roman"/>
          <w:sz w:val="28"/>
          <w:szCs w:val="28"/>
          <w:lang w:eastAsia="pl-PL"/>
        </w:rPr>
        <w:t>, sytuacji rodzinnej, rasy, religii, wyznania, narodowości, pochodzenia etnicznego, przekonań, orientacji seksualnej, przynależności związkowej pracownika lub osoby bliskiej pracownikowi,</w:t>
      </w:r>
    </w:p>
    <w:p w:rsidR="003D53BA" w:rsidRPr="00A10185" w:rsidRDefault="000E70EC" w:rsidP="00A10185">
      <w:pPr>
        <w:pStyle w:val="Akapitzlist"/>
        <w:numPr>
          <w:ilvl w:val="0"/>
          <w:numId w:val="59"/>
        </w:numPr>
        <w:spacing w:after="0" w:line="264" w:lineRule="auto"/>
        <w:jc w:val="both"/>
        <w:rPr>
          <w:rFonts w:ascii="Times New Roman" w:eastAsia="Calibri" w:hAnsi="Times New Roman" w:cs="Times New Roman"/>
          <w:sz w:val="28"/>
          <w:szCs w:val="28"/>
        </w:rPr>
      </w:pPr>
      <w:r w:rsidRPr="00A10185">
        <w:rPr>
          <w:rFonts w:ascii="Times New Roman" w:eastAsia="Times New Roman" w:hAnsi="Times New Roman" w:cs="Times New Roman"/>
          <w:sz w:val="28"/>
          <w:szCs w:val="28"/>
          <w:lang w:eastAsia="pl-PL"/>
        </w:rPr>
        <w:t xml:space="preserve"> z tytułu naruszenia przez pracodawcę zakazu molestowania z powodów, o </w:t>
      </w:r>
      <w:r w:rsidR="000F6E58">
        <w:rPr>
          <w:rFonts w:ascii="Times New Roman" w:eastAsia="Times New Roman" w:hAnsi="Times New Roman" w:cs="Times New Roman"/>
          <w:sz w:val="28"/>
          <w:szCs w:val="28"/>
          <w:lang w:eastAsia="pl-PL"/>
        </w:rPr>
        <w:t xml:space="preserve"> których mowa w pkt 1, </w:t>
      </w:r>
      <w:r w:rsidRPr="00A10185">
        <w:rPr>
          <w:rFonts w:ascii="Times New Roman" w:eastAsia="Times New Roman" w:hAnsi="Times New Roman" w:cs="Times New Roman"/>
          <w:sz w:val="28"/>
          <w:szCs w:val="28"/>
          <w:lang w:eastAsia="pl-PL"/>
        </w:rPr>
        <w:t>lub molestowania seksualnego pracownika,</w:t>
      </w:r>
    </w:p>
    <w:p w:rsidR="000E70EC" w:rsidRPr="00A10185" w:rsidRDefault="000E70EC" w:rsidP="00A10185">
      <w:pPr>
        <w:pStyle w:val="Akapitzlist"/>
        <w:numPr>
          <w:ilvl w:val="0"/>
          <w:numId w:val="59"/>
        </w:numPr>
        <w:spacing w:after="0" w:line="264" w:lineRule="auto"/>
        <w:jc w:val="both"/>
        <w:rPr>
          <w:rFonts w:ascii="Times New Roman" w:eastAsia="Calibri" w:hAnsi="Times New Roman" w:cs="Times New Roman"/>
          <w:sz w:val="28"/>
          <w:szCs w:val="28"/>
        </w:rPr>
      </w:pPr>
      <w:r w:rsidRPr="00A10185">
        <w:rPr>
          <w:rFonts w:ascii="Times New Roman" w:eastAsia="Times New Roman" w:hAnsi="Times New Roman" w:cs="Times New Roman"/>
          <w:sz w:val="28"/>
          <w:szCs w:val="28"/>
          <w:lang w:eastAsia="pl-PL"/>
        </w:rPr>
        <w:t>z powodu zachęcania przez pracodawcę innej osoby do naruszenia wobec pracownika zasady równego traktowania w zatrudnieniu lub nakazywania</w:t>
      </w:r>
      <w:r w:rsidR="00C5039C" w:rsidRPr="00A10185">
        <w:rPr>
          <w:rFonts w:ascii="Times New Roman" w:eastAsia="Times New Roman" w:hAnsi="Times New Roman" w:cs="Times New Roman"/>
          <w:sz w:val="28"/>
          <w:szCs w:val="28"/>
          <w:lang w:eastAsia="pl-PL"/>
        </w:rPr>
        <w:t xml:space="preserve"> takiej osobie</w:t>
      </w:r>
      <w:r w:rsidRPr="00A10185">
        <w:rPr>
          <w:rFonts w:ascii="Times New Roman" w:eastAsia="Times New Roman" w:hAnsi="Times New Roman" w:cs="Times New Roman"/>
          <w:sz w:val="28"/>
          <w:szCs w:val="28"/>
          <w:lang w:eastAsia="pl-PL"/>
        </w:rPr>
        <w:t xml:space="preserve"> naruszenia tej zasady, z powodów, o których mowa w pkt 1</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Times New Roman" w:hAnsi="Times New Roman" w:cs="Times New Roman"/>
          <w:sz w:val="28"/>
          <w:szCs w:val="28"/>
          <w:lang w:eastAsia="pl-PL"/>
        </w:rPr>
        <w:t xml:space="preserve">przysługuje zadośćuczynienie, którego wysokość nie </w:t>
      </w:r>
      <w:r w:rsidRPr="00A10185">
        <w:rPr>
          <w:rFonts w:ascii="Times New Roman" w:eastAsia="Calibri" w:hAnsi="Times New Roman" w:cs="Times New Roman"/>
          <w:sz w:val="28"/>
          <w:szCs w:val="28"/>
        </w:rPr>
        <w:t xml:space="preserve">może być niższa niż minimalne wynagrodzenie za pracę, ustalane na podstawie </w:t>
      </w:r>
      <w:hyperlink r:id="rId9" w:anchor="hiperlinkDocsList.rpc?hiperlink=type=merytoryczny:nro=Powszechny.1358947:part=a18%283d%29:nr=1&amp;full=1" w:tgtFrame="_parent" w:history="1">
        <w:r w:rsidRPr="00A10185">
          <w:rPr>
            <w:rFonts w:ascii="Times New Roman" w:eastAsia="Calibri" w:hAnsi="Times New Roman" w:cs="Times New Roman"/>
            <w:sz w:val="28"/>
            <w:szCs w:val="28"/>
          </w:rPr>
          <w:t>przepisów</w:t>
        </w:r>
      </w:hyperlink>
      <w:r w:rsidRPr="00A10185">
        <w:rPr>
          <w:rFonts w:ascii="Times New Roman" w:eastAsia="Calibri" w:hAnsi="Times New Roman" w:cs="Times New Roman"/>
          <w:sz w:val="28"/>
          <w:szCs w:val="28"/>
        </w:rPr>
        <w:t xml:space="preserve"> odrębnych. </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xml:space="preserve">§ </w:t>
      </w:r>
      <w:r w:rsidR="00B1760D" w:rsidRPr="00A10185">
        <w:rPr>
          <w:rFonts w:ascii="Times New Roman" w:eastAsia="Calibri" w:hAnsi="Times New Roman" w:cs="Times New Roman"/>
          <w:b/>
          <w:sz w:val="28"/>
          <w:szCs w:val="28"/>
        </w:rPr>
        <w:t>4</w:t>
      </w:r>
      <w:r w:rsidRPr="00A10185">
        <w:rPr>
          <w:rFonts w:ascii="Times New Roman" w:eastAsia="Calibri" w:hAnsi="Times New Roman" w:cs="Times New Roman"/>
          <w:b/>
          <w:sz w:val="28"/>
          <w:szCs w:val="28"/>
        </w:rPr>
        <w:t>.</w:t>
      </w:r>
      <w:r w:rsidRPr="00A10185">
        <w:rPr>
          <w:rFonts w:ascii="Times New Roman" w:eastAsia="Calibri" w:hAnsi="Times New Roman" w:cs="Times New Roman"/>
          <w:sz w:val="28"/>
          <w:szCs w:val="28"/>
        </w:rPr>
        <w:t xml:space="preserve"> Pracodawca ponosi odpowiedzialność za działania lub zaniechania przełożonych pracownika jak za działania własne.  </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w:t>
      </w:r>
      <w:r w:rsidR="00B1760D" w:rsidRPr="00A10185">
        <w:rPr>
          <w:rFonts w:ascii="Times New Roman" w:eastAsia="Calibri" w:hAnsi="Times New Roman" w:cs="Times New Roman"/>
          <w:b/>
          <w:sz w:val="28"/>
          <w:szCs w:val="28"/>
        </w:rPr>
        <w:t xml:space="preserve"> 5</w:t>
      </w:r>
      <w:r w:rsidRPr="00A10185">
        <w:rPr>
          <w:rFonts w:ascii="Times New Roman" w:eastAsia="Calibri" w:hAnsi="Times New Roman" w:cs="Times New Roman"/>
          <w:b/>
          <w:sz w:val="28"/>
          <w:szCs w:val="28"/>
        </w:rPr>
        <w:t>.</w:t>
      </w:r>
      <w:r w:rsidRPr="00A10185">
        <w:rPr>
          <w:rFonts w:ascii="Times New Roman" w:eastAsia="Calibri" w:hAnsi="Times New Roman" w:cs="Times New Roman"/>
          <w:sz w:val="28"/>
          <w:szCs w:val="28"/>
        </w:rPr>
        <w:t xml:space="preserve"> Jeżeli naruszenie lub zachowanie, o których mowa w § </w:t>
      </w:r>
      <w:r w:rsidR="00C5039C" w:rsidRPr="00A10185">
        <w:rPr>
          <w:rFonts w:ascii="Times New Roman" w:eastAsia="Calibri" w:hAnsi="Times New Roman" w:cs="Times New Roman"/>
          <w:sz w:val="28"/>
          <w:szCs w:val="28"/>
        </w:rPr>
        <w:t>3</w:t>
      </w:r>
      <w:r w:rsidRPr="00A10185">
        <w:rPr>
          <w:rFonts w:ascii="Times New Roman" w:eastAsia="Calibri" w:hAnsi="Times New Roman" w:cs="Times New Roman"/>
          <w:sz w:val="28"/>
          <w:szCs w:val="28"/>
        </w:rPr>
        <w:t xml:space="preserve">, są skutkiem działań </w:t>
      </w:r>
      <w:r w:rsidR="00B1760D" w:rsidRPr="00A10185">
        <w:rPr>
          <w:rFonts w:ascii="Times New Roman" w:eastAsia="Calibri" w:hAnsi="Times New Roman" w:cs="Times New Roman"/>
          <w:sz w:val="28"/>
          <w:szCs w:val="28"/>
        </w:rPr>
        <w:t xml:space="preserve">lub zaniechań </w:t>
      </w:r>
      <w:r w:rsidRPr="00A10185">
        <w:rPr>
          <w:rFonts w:ascii="Times New Roman" w:eastAsia="Calibri" w:hAnsi="Times New Roman" w:cs="Times New Roman"/>
          <w:sz w:val="28"/>
          <w:szCs w:val="28"/>
        </w:rPr>
        <w:t>osób</w:t>
      </w:r>
      <w:r w:rsidR="00B02F30"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o których mowa w art. </w:t>
      </w:r>
      <w:r w:rsidR="00CE3A51">
        <w:rPr>
          <w:rFonts w:ascii="Times New Roman" w:eastAsia="Calibri" w:hAnsi="Times New Roman" w:cs="Times New Roman"/>
          <w:sz w:val="28"/>
          <w:szCs w:val="28"/>
        </w:rPr>
        <w:t>6</w:t>
      </w:r>
      <w:r w:rsidR="00B02F30"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zadośćuczynienie, </w:t>
      </w:r>
      <w:r w:rsidR="00CE3A51">
        <w:rPr>
          <w:rFonts w:ascii="Times New Roman" w:eastAsia="Calibri" w:hAnsi="Times New Roman" w:cs="Times New Roman"/>
          <w:sz w:val="28"/>
          <w:szCs w:val="28"/>
        </w:rPr>
        <w:br/>
      </w:r>
      <w:r w:rsidR="000F6E58">
        <w:rPr>
          <w:rFonts w:ascii="Times New Roman" w:eastAsia="Calibri" w:hAnsi="Times New Roman" w:cs="Times New Roman"/>
          <w:sz w:val="28"/>
          <w:szCs w:val="28"/>
        </w:rPr>
        <w:t>o którym mowa w § 3</w:t>
      </w:r>
      <w:r w:rsidRPr="00A10185">
        <w:rPr>
          <w:rFonts w:ascii="Times New Roman" w:eastAsia="Calibri" w:hAnsi="Times New Roman" w:cs="Times New Roman"/>
          <w:sz w:val="28"/>
          <w:szCs w:val="28"/>
        </w:rPr>
        <w:t>, powinno także spełniać funkcję prewencyjną.</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w:t>
      </w:r>
      <w:r w:rsidR="00B1760D" w:rsidRPr="00A10185">
        <w:rPr>
          <w:rFonts w:ascii="Times New Roman" w:eastAsia="Calibri" w:hAnsi="Times New Roman" w:cs="Times New Roman"/>
          <w:b/>
          <w:sz w:val="28"/>
          <w:szCs w:val="28"/>
        </w:rPr>
        <w:t xml:space="preserve"> 6</w:t>
      </w:r>
      <w:r w:rsidRPr="00A10185">
        <w:rPr>
          <w:rFonts w:ascii="Times New Roman" w:eastAsia="Calibri" w:hAnsi="Times New Roman" w:cs="Times New Roman"/>
          <w:b/>
          <w:sz w:val="28"/>
          <w:szCs w:val="28"/>
        </w:rPr>
        <w:t>.</w:t>
      </w:r>
      <w:r w:rsidRPr="00A10185">
        <w:rPr>
          <w:rFonts w:ascii="Times New Roman" w:eastAsia="Calibri" w:hAnsi="Times New Roman" w:cs="Times New Roman"/>
          <w:sz w:val="28"/>
          <w:szCs w:val="28"/>
        </w:rPr>
        <w:t xml:space="preserve"> Przepis §</w:t>
      </w:r>
      <w:r w:rsidR="00B1760D" w:rsidRPr="00A10185">
        <w:rPr>
          <w:rFonts w:ascii="Times New Roman" w:eastAsia="Calibri" w:hAnsi="Times New Roman" w:cs="Times New Roman"/>
          <w:sz w:val="28"/>
          <w:szCs w:val="28"/>
        </w:rPr>
        <w:t xml:space="preserve"> 5</w:t>
      </w:r>
      <w:r w:rsidRPr="00A10185">
        <w:rPr>
          <w:rFonts w:ascii="Times New Roman" w:eastAsia="Calibri" w:hAnsi="Times New Roman" w:cs="Times New Roman"/>
          <w:sz w:val="28"/>
          <w:szCs w:val="28"/>
        </w:rPr>
        <w:t xml:space="preserve"> stosuje się odpowiednio w przypadku działań</w:t>
      </w:r>
      <w:r w:rsidRPr="00A10185">
        <w:rPr>
          <w:rFonts w:ascii="Times New Roman" w:eastAsia="Calibri" w:hAnsi="Times New Roman" w:cs="Times New Roman"/>
          <w:b/>
          <w:sz w:val="28"/>
          <w:szCs w:val="28"/>
        </w:rPr>
        <w:t xml:space="preserve"> </w:t>
      </w:r>
      <w:r w:rsidRPr="00A10185">
        <w:rPr>
          <w:rFonts w:ascii="Times New Roman" w:eastAsia="Calibri" w:hAnsi="Times New Roman" w:cs="Times New Roman"/>
          <w:sz w:val="28"/>
          <w:szCs w:val="28"/>
        </w:rPr>
        <w:t>lub zaniechań innych osób, je</w:t>
      </w:r>
      <w:r w:rsidR="00B1760D" w:rsidRPr="00A10185">
        <w:rPr>
          <w:rFonts w:ascii="Times New Roman" w:eastAsia="Calibri" w:hAnsi="Times New Roman" w:cs="Times New Roman"/>
          <w:sz w:val="28"/>
          <w:szCs w:val="28"/>
        </w:rPr>
        <w:t>żeli</w:t>
      </w:r>
      <w:r w:rsidRPr="00A10185">
        <w:rPr>
          <w:rFonts w:ascii="Times New Roman" w:eastAsia="Calibri" w:hAnsi="Times New Roman" w:cs="Times New Roman"/>
          <w:sz w:val="28"/>
          <w:szCs w:val="28"/>
        </w:rPr>
        <w:t xml:space="preserve"> pracodawca nie przeciwdziałał dyskryminacji w sposób określony w § 1.</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xml:space="preserve">§ </w:t>
      </w:r>
      <w:r w:rsidR="00B1760D" w:rsidRPr="00A10185">
        <w:rPr>
          <w:rFonts w:ascii="Times New Roman" w:eastAsia="Calibri" w:hAnsi="Times New Roman" w:cs="Times New Roman"/>
          <w:b/>
          <w:sz w:val="28"/>
          <w:szCs w:val="28"/>
        </w:rPr>
        <w:t>7</w:t>
      </w:r>
      <w:r w:rsidRPr="00A10185">
        <w:rPr>
          <w:rFonts w:ascii="Times New Roman" w:eastAsia="Calibri" w:hAnsi="Times New Roman" w:cs="Times New Roman"/>
          <w:b/>
          <w:sz w:val="28"/>
          <w:szCs w:val="28"/>
        </w:rPr>
        <w:t xml:space="preserve">. </w:t>
      </w:r>
      <w:r w:rsidRPr="00A10185">
        <w:rPr>
          <w:rFonts w:ascii="Times New Roman" w:eastAsia="Calibri" w:hAnsi="Times New Roman" w:cs="Times New Roman"/>
          <w:sz w:val="28"/>
          <w:szCs w:val="28"/>
        </w:rPr>
        <w:t xml:space="preserve">Przepisy § 2 </w:t>
      </w:r>
      <w:r w:rsidR="00B1760D" w:rsidRPr="00A10185">
        <w:rPr>
          <w:rFonts w:ascii="Times New Roman" w:eastAsia="Calibri" w:hAnsi="Times New Roman" w:cs="Times New Roman"/>
          <w:sz w:val="28"/>
          <w:szCs w:val="28"/>
        </w:rPr>
        <w:t xml:space="preserve">– 6 </w:t>
      </w:r>
      <w:r w:rsidRPr="00A10185">
        <w:rPr>
          <w:rFonts w:ascii="Times New Roman" w:eastAsia="Calibri" w:hAnsi="Times New Roman" w:cs="Times New Roman"/>
          <w:sz w:val="28"/>
          <w:szCs w:val="28"/>
        </w:rPr>
        <w:t xml:space="preserve">stosuje się odpowiednio do osoby ubiegającej się </w:t>
      </w:r>
      <w:r w:rsidR="00CE3A51">
        <w:rPr>
          <w:rFonts w:ascii="Times New Roman" w:eastAsia="Calibri" w:hAnsi="Times New Roman" w:cs="Times New Roman"/>
          <w:sz w:val="28"/>
          <w:szCs w:val="28"/>
        </w:rPr>
        <w:br/>
      </w:r>
      <w:r w:rsidRPr="00A10185">
        <w:rPr>
          <w:rFonts w:ascii="Times New Roman" w:eastAsia="Calibri" w:hAnsi="Times New Roman" w:cs="Times New Roman"/>
          <w:sz w:val="28"/>
          <w:szCs w:val="28"/>
        </w:rPr>
        <w:t>o zatrudnienie.</w:t>
      </w:r>
    </w:p>
    <w:p w:rsidR="00FA7D37" w:rsidRPr="00A10185" w:rsidRDefault="00FA7D37" w:rsidP="00A10185">
      <w:pPr>
        <w:spacing w:after="0" w:line="264" w:lineRule="auto"/>
        <w:jc w:val="both"/>
        <w:rPr>
          <w:rFonts w:ascii="Times New Roman" w:eastAsia="Calibri" w:hAnsi="Times New Roman" w:cs="Times New Roman"/>
          <w:b/>
          <w:sz w:val="28"/>
          <w:szCs w:val="28"/>
        </w:rPr>
      </w:pPr>
    </w:p>
    <w:p w:rsidR="00FA7D37" w:rsidRPr="00A10185" w:rsidRDefault="00FA7D37" w:rsidP="00A10185">
      <w:pPr>
        <w:spacing w:after="0" w:line="264" w:lineRule="auto"/>
        <w:jc w:val="both"/>
        <w:rPr>
          <w:rFonts w:ascii="Times New Roman" w:hAnsi="Times New Roman" w:cs="Times New Roman"/>
          <w:sz w:val="28"/>
          <w:szCs w:val="28"/>
        </w:rPr>
      </w:pPr>
      <w:r w:rsidRPr="00A10185">
        <w:rPr>
          <w:rFonts w:ascii="Times New Roman" w:eastAsia="Calibri" w:hAnsi="Times New Roman" w:cs="Times New Roman"/>
          <w:b/>
          <w:sz w:val="28"/>
          <w:szCs w:val="28"/>
        </w:rPr>
        <w:t xml:space="preserve">Art. </w:t>
      </w:r>
      <w:r w:rsidR="00CE3A51">
        <w:rPr>
          <w:rFonts w:ascii="Times New Roman" w:eastAsia="Calibri" w:hAnsi="Times New Roman" w:cs="Times New Roman"/>
          <w:b/>
          <w:sz w:val="28"/>
          <w:szCs w:val="28"/>
        </w:rPr>
        <w:t>43</w:t>
      </w:r>
      <w:r w:rsidRPr="00A10185">
        <w:rPr>
          <w:rFonts w:ascii="Times New Roman" w:eastAsia="Calibri" w:hAnsi="Times New Roman" w:cs="Times New Roman"/>
          <w:b/>
          <w:sz w:val="28"/>
          <w:szCs w:val="28"/>
        </w:rPr>
        <w:t>.</w:t>
      </w:r>
      <w:r w:rsidRPr="00A10185">
        <w:rPr>
          <w:rFonts w:ascii="Times New Roman" w:eastAsia="Calibri" w:hAnsi="Times New Roman" w:cs="Times New Roman"/>
          <w:sz w:val="28"/>
          <w:szCs w:val="28"/>
        </w:rPr>
        <w:t xml:space="preserve"> </w:t>
      </w:r>
      <w:r w:rsidRPr="00A10185">
        <w:rPr>
          <w:rFonts w:ascii="Times New Roman" w:eastAsia="Calibri" w:hAnsi="Times New Roman" w:cs="Times New Roman"/>
          <w:b/>
          <w:sz w:val="28"/>
          <w:szCs w:val="28"/>
        </w:rPr>
        <w:t>§ 1.</w:t>
      </w:r>
      <w:r w:rsidRPr="00A10185">
        <w:rPr>
          <w:rFonts w:ascii="Times New Roman" w:eastAsia="Calibri" w:hAnsi="Times New Roman" w:cs="Times New Roman"/>
          <w:sz w:val="28"/>
          <w:szCs w:val="28"/>
        </w:rPr>
        <w:t xml:space="preserve"> Pracownik dochodzący przed sądem pracy zadośćuczynienia, </w:t>
      </w:r>
      <w:r w:rsidR="00CE3A51">
        <w:rPr>
          <w:rFonts w:ascii="Times New Roman" w:eastAsia="Calibri" w:hAnsi="Times New Roman" w:cs="Times New Roman"/>
          <w:sz w:val="28"/>
          <w:szCs w:val="28"/>
        </w:rPr>
        <w:br/>
      </w:r>
      <w:r w:rsidRPr="00A10185">
        <w:rPr>
          <w:rFonts w:ascii="Times New Roman" w:eastAsia="Calibri" w:hAnsi="Times New Roman" w:cs="Times New Roman"/>
          <w:sz w:val="28"/>
          <w:szCs w:val="28"/>
        </w:rPr>
        <w:t>o którym mowa w</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art. </w:t>
      </w:r>
      <w:r w:rsidR="00CE3A51">
        <w:rPr>
          <w:rFonts w:ascii="Times New Roman" w:eastAsia="Times New Roman" w:hAnsi="Times New Roman" w:cs="Times New Roman"/>
          <w:sz w:val="28"/>
          <w:szCs w:val="28"/>
          <w:lang w:eastAsia="pl-PL"/>
        </w:rPr>
        <w:t>42</w:t>
      </w:r>
      <w:r w:rsidRPr="00A10185">
        <w:rPr>
          <w:rFonts w:ascii="Times New Roman" w:eastAsia="Calibri" w:hAnsi="Times New Roman" w:cs="Times New Roman"/>
          <w:sz w:val="28"/>
          <w:szCs w:val="28"/>
        </w:rPr>
        <w:t xml:space="preserve"> § </w:t>
      </w:r>
      <w:r w:rsidR="00C5039C" w:rsidRPr="00A10185">
        <w:rPr>
          <w:rFonts w:ascii="Times New Roman" w:eastAsia="Calibri" w:hAnsi="Times New Roman" w:cs="Times New Roman"/>
          <w:sz w:val="28"/>
          <w:szCs w:val="28"/>
        </w:rPr>
        <w:t>3</w:t>
      </w:r>
      <w:r w:rsidRPr="00A10185">
        <w:rPr>
          <w:rFonts w:ascii="Times New Roman" w:eastAsia="Calibri" w:hAnsi="Times New Roman" w:cs="Times New Roman"/>
          <w:sz w:val="28"/>
          <w:szCs w:val="28"/>
        </w:rPr>
        <w:t>, uprawdopodobnia przyczyny naruszenia zakazu dyskryminacji przez pracodawcę. Pracodawca nie ponosi odpowiedzialności, jeżeli udowodni, że jego działanie lub zaniechanie, a także działanie lub zaniechanie przełożonych</w:t>
      </w:r>
      <w:r w:rsidRPr="00A10185">
        <w:rPr>
          <w:rStyle w:val="Odwoaniedokomentarza"/>
          <w:rFonts w:ascii="Times New Roman" w:eastAsiaTheme="minorEastAsia" w:hAnsi="Times New Roman" w:cs="Times New Roman"/>
          <w:sz w:val="28"/>
          <w:szCs w:val="28"/>
        </w:rPr>
        <w:t>,</w:t>
      </w:r>
      <w:r w:rsidRPr="00A10185">
        <w:rPr>
          <w:rFonts w:ascii="Times New Roman" w:eastAsia="Calibri" w:hAnsi="Times New Roman" w:cs="Times New Roman"/>
          <w:sz w:val="28"/>
          <w:szCs w:val="28"/>
        </w:rPr>
        <w:t xml:space="preserve"> nie naruszało zakazu dyskryminacji.</w:t>
      </w:r>
      <w:r w:rsidRPr="00A10185">
        <w:rPr>
          <w:rFonts w:ascii="Times New Roman" w:eastAsia="Times New Roman" w:hAnsi="Times New Roman" w:cs="Times New Roman"/>
          <w:sz w:val="28"/>
          <w:szCs w:val="28"/>
          <w:lang w:eastAsia="pl-PL"/>
        </w:rPr>
        <w:t xml:space="preserve">  </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 § 1 stosuje się odpowiednio w przypadku </w:t>
      </w:r>
      <w:r w:rsidRPr="00A10185">
        <w:rPr>
          <w:rFonts w:ascii="Times New Roman" w:eastAsia="Calibri" w:hAnsi="Times New Roman" w:cs="Times New Roman"/>
          <w:sz w:val="28"/>
          <w:szCs w:val="28"/>
        </w:rPr>
        <w:t>dochodzenia</w:t>
      </w:r>
      <w:r w:rsidRPr="00A10185">
        <w:rPr>
          <w:rFonts w:ascii="Times New Roman" w:eastAsia="Times New Roman" w:hAnsi="Times New Roman" w:cs="Times New Roman"/>
          <w:sz w:val="28"/>
          <w:szCs w:val="28"/>
          <w:lang w:eastAsia="pl-PL"/>
        </w:rPr>
        <w:t xml:space="preserve"> zadośćuczynienia, o którym mowa w art. </w:t>
      </w:r>
      <w:r w:rsidR="00CE3A51">
        <w:rPr>
          <w:rFonts w:ascii="Times New Roman" w:eastAsia="Times New Roman" w:hAnsi="Times New Roman" w:cs="Times New Roman"/>
          <w:sz w:val="28"/>
          <w:szCs w:val="28"/>
          <w:lang w:eastAsia="pl-PL"/>
        </w:rPr>
        <w:t>42</w:t>
      </w:r>
      <w:r w:rsidRPr="00A10185">
        <w:rPr>
          <w:rFonts w:ascii="Times New Roman" w:eastAsia="Times New Roman" w:hAnsi="Times New Roman" w:cs="Times New Roman"/>
          <w:sz w:val="28"/>
          <w:szCs w:val="28"/>
          <w:lang w:eastAsia="pl-PL"/>
        </w:rPr>
        <w:t xml:space="preserve"> § </w:t>
      </w:r>
      <w:r w:rsidR="00C5039C" w:rsidRPr="00A10185">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xml:space="preserve">, przez osobę ubiegającą się </w:t>
      </w:r>
      <w:r w:rsidR="00CE3A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zatrudnienie</w:t>
      </w:r>
      <w:r w:rsidR="00F80C0B" w:rsidRPr="00A10185">
        <w:rPr>
          <w:rFonts w:ascii="Times New Roman" w:eastAsia="Times New Roman" w:hAnsi="Times New Roman" w:cs="Times New Roman"/>
          <w:sz w:val="28"/>
          <w:szCs w:val="28"/>
          <w:lang w:eastAsia="pl-PL"/>
        </w:rPr>
        <w:t>.</w:t>
      </w:r>
    </w:p>
    <w:p w:rsidR="00FA7D37" w:rsidRPr="00A10185" w:rsidRDefault="00FA7D37" w:rsidP="00A10185">
      <w:pPr>
        <w:spacing w:after="0" w:line="264" w:lineRule="auto"/>
        <w:jc w:val="both"/>
        <w:rPr>
          <w:rFonts w:ascii="Times New Roman" w:eastAsia="Times New Roman" w:hAnsi="Times New Roman" w:cs="Times New Roman"/>
          <w:sz w:val="28"/>
          <w:szCs w:val="28"/>
          <w:lang w:eastAsia="pl-PL"/>
        </w:rPr>
      </w:pPr>
    </w:p>
    <w:p w:rsidR="000E70EC" w:rsidRPr="00A10185" w:rsidRDefault="000E70EC" w:rsidP="00A10185">
      <w:pPr>
        <w:spacing w:after="0" w:line="264" w:lineRule="auto"/>
        <w:jc w:val="both"/>
        <w:rPr>
          <w:rFonts w:ascii="Times New Roman" w:eastAsia="Times New Roman" w:hAnsi="Times New Roman" w:cs="Times New Roman"/>
          <w:sz w:val="28"/>
          <w:szCs w:val="28"/>
          <w:lang w:eastAsia="pl-PL"/>
        </w:rPr>
      </w:pPr>
    </w:p>
    <w:p w:rsidR="000E70EC" w:rsidRPr="00A10185" w:rsidRDefault="000E70EC"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Rozdział</w:t>
      </w:r>
      <w:r w:rsidR="00B1760D" w:rsidRPr="00A10185">
        <w:rPr>
          <w:rFonts w:ascii="Times New Roman" w:eastAsia="Times New Roman" w:hAnsi="Times New Roman" w:cs="Times New Roman"/>
          <w:b/>
          <w:sz w:val="28"/>
          <w:szCs w:val="28"/>
          <w:lang w:eastAsia="pl-PL"/>
        </w:rPr>
        <w:t xml:space="preserve"> 3</w:t>
      </w:r>
    </w:p>
    <w:p w:rsidR="000E70EC" w:rsidRPr="00A10185" w:rsidRDefault="000E70EC"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Przeciwdziałanie i odpowiedzialność za nieprzeciwdziałanie mobbingowi</w:t>
      </w:r>
    </w:p>
    <w:p w:rsidR="000E70EC" w:rsidRPr="00A10185" w:rsidRDefault="000E70EC"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 </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hAnsi="Times New Roman" w:cs="Times New Roman"/>
          <w:b/>
          <w:sz w:val="28"/>
          <w:szCs w:val="28"/>
        </w:rPr>
        <w:t xml:space="preserve">Art. </w:t>
      </w:r>
      <w:r w:rsidR="00CE3A51">
        <w:rPr>
          <w:rFonts w:ascii="Times New Roman" w:hAnsi="Times New Roman" w:cs="Times New Roman"/>
          <w:b/>
          <w:sz w:val="28"/>
          <w:szCs w:val="28"/>
        </w:rPr>
        <w:t>44</w:t>
      </w:r>
      <w:r w:rsidRPr="00A10185">
        <w:rPr>
          <w:rFonts w:ascii="Times New Roman" w:hAnsi="Times New Roman" w:cs="Times New Roman"/>
          <w:b/>
          <w:sz w:val="28"/>
          <w:szCs w:val="28"/>
        </w:rPr>
        <w:t>.</w:t>
      </w:r>
      <w:r w:rsidR="00B02F30" w:rsidRPr="00A10185">
        <w:rPr>
          <w:rFonts w:ascii="Times New Roman" w:hAnsi="Times New Roman" w:cs="Times New Roman"/>
          <w:sz w:val="28"/>
          <w:szCs w:val="28"/>
        </w:rPr>
        <w:t xml:space="preserve"> </w:t>
      </w:r>
      <w:r w:rsidRPr="00A10185">
        <w:rPr>
          <w:rFonts w:ascii="Times New Roman" w:eastAsia="Times New Roman" w:hAnsi="Times New Roman" w:cs="Times New Roman"/>
          <w:b/>
          <w:color w:val="000000"/>
          <w:sz w:val="28"/>
          <w:szCs w:val="28"/>
        </w:rPr>
        <w:t>§ 1.</w:t>
      </w:r>
      <w:r w:rsidRPr="00A10185">
        <w:rPr>
          <w:rFonts w:ascii="Times New Roman" w:eastAsia="Times New Roman" w:hAnsi="Times New Roman" w:cs="Times New Roman"/>
          <w:color w:val="000000"/>
          <w:sz w:val="28"/>
          <w:szCs w:val="28"/>
        </w:rPr>
        <w:t xml:space="preserve"> Pracodawca jest obowiązany przeciwdziałać mobbingowi, poprzez podejmowanie adekwatnych i proporcjonalnych środków i rozwiązań, </w:t>
      </w:r>
      <w:r w:rsidR="001B49E6">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w szczególności uwzględniających wielkość zatrudnienia, spos</w:t>
      </w:r>
      <w:r w:rsidR="00B1760D" w:rsidRPr="00A10185">
        <w:rPr>
          <w:rFonts w:ascii="Times New Roman" w:eastAsia="Times New Roman" w:hAnsi="Times New Roman" w:cs="Times New Roman"/>
          <w:color w:val="000000"/>
          <w:sz w:val="28"/>
          <w:szCs w:val="28"/>
        </w:rPr>
        <w:t>ó</w:t>
      </w:r>
      <w:r w:rsidRPr="00A10185">
        <w:rPr>
          <w:rFonts w:ascii="Times New Roman" w:eastAsia="Times New Roman" w:hAnsi="Times New Roman" w:cs="Times New Roman"/>
          <w:color w:val="000000"/>
          <w:sz w:val="28"/>
          <w:szCs w:val="28"/>
        </w:rPr>
        <w:t xml:space="preserve">b organizacji pracy oraz wcześniejsze doświadczenia. </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2.</w:t>
      </w:r>
      <w:r w:rsidRPr="00A10185">
        <w:rPr>
          <w:rFonts w:ascii="Times New Roman" w:eastAsia="Times New Roman" w:hAnsi="Times New Roman" w:cs="Times New Roman"/>
          <w:color w:val="000000"/>
          <w:sz w:val="28"/>
          <w:szCs w:val="28"/>
        </w:rPr>
        <w:t> Mobbing oznacza działania lub zachowania dotyczące pracownika lub skierowane przeciwko pracownikowi, polegające na uporczywym i długotrwałym nękaniu lub zastraszaniu pracownika, powodujące lub mające na celu poniżenie lub ośmieszenie pracownika, izolowanie go lub wyeliminowanie z zespołu współpracowników.</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3.</w:t>
      </w:r>
      <w:r w:rsidRPr="00A10185">
        <w:rPr>
          <w:rFonts w:ascii="Times New Roman" w:eastAsia="Times New Roman" w:hAnsi="Times New Roman" w:cs="Times New Roman"/>
          <w:color w:val="000000"/>
          <w:sz w:val="28"/>
          <w:szCs w:val="28"/>
        </w:rPr>
        <w:t xml:space="preserve"> Z zastrzeżeniem </w:t>
      </w:r>
      <w:r w:rsidRPr="00A10185">
        <w:rPr>
          <w:rFonts w:ascii="Times New Roman" w:eastAsia="Calibri" w:hAnsi="Times New Roman" w:cs="Times New Roman"/>
          <w:sz w:val="28"/>
          <w:szCs w:val="28"/>
        </w:rPr>
        <w:t>§ 5</w:t>
      </w:r>
      <w:r w:rsidR="00B1760D" w:rsidRPr="00A10185">
        <w:rPr>
          <w:rFonts w:ascii="Times New Roman" w:eastAsia="Calibri" w:hAnsi="Times New Roman" w:cs="Times New Roman"/>
          <w:sz w:val="28"/>
          <w:szCs w:val="28"/>
        </w:rPr>
        <w:t xml:space="preserve"> i 6</w:t>
      </w:r>
      <w:r w:rsidRPr="00A10185">
        <w:rPr>
          <w:rFonts w:ascii="Times New Roman" w:eastAsia="Calibri" w:hAnsi="Times New Roman" w:cs="Times New Roman"/>
          <w:sz w:val="28"/>
          <w:szCs w:val="28"/>
        </w:rPr>
        <w:t xml:space="preserve">, </w:t>
      </w:r>
      <w:r w:rsidRPr="00A10185">
        <w:rPr>
          <w:rFonts w:ascii="Times New Roman" w:eastAsia="Times New Roman" w:hAnsi="Times New Roman" w:cs="Times New Roman"/>
          <w:color w:val="000000"/>
          <w:sz w:val="28"/>
          <w:szCs w:val="28"/>
        </w:rPr>
        <w:t xml:space="preserve">pracownik, który wskutek mobbingu, rozwiązał umowę o pracę, ma prawo dochodzić od pracodawcy zadośćuczynienia </w:t>
      </w:r>
      <w:r w:rsidR="001B49E6">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 xml:space="preserve">w wysokości miesięcznego wynagrodzenia za pracę z tytułu rezygnacji </w:t>
      </w:r>
      <w:r w:rsidR="001B49E6">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z zatrudnienia, nie niższego niż minimalne wynagrodzenie za pracę, ustalane na podstawie przepisów odrębnych.</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4.</w:t>
      </w:r>
      <w:r w:rsidRPr="00A10185">
        <w:rPr>
          <w:rFonts w:ascii="Times New Roman" w:eastAsia="Times New Roman" w:hAnsi="Times New Roman" w:cs="Times New Roman"/>
          <w:color w:val="000000"/>
          <w:sz w:val="28"/>
          <w:szCs w:val="28"/>
        </w:rPr>
        <w:t xml:space="preserve">  Oświadczenie pracownika o rozwiązaniu umowy o pracę powinno nastąpić na piśmie z podaniem przyczyny, o której mowa w § 2, uzasadniającej rozwiązanie umowy.</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 5.</w:t>
      </w:r>
      <w:r w:rsidRPr="00A10185">
        <w:rPr>
          <w:rFonts w:ascii="Times New Roman" w:eastAsia="Calibri" w:hAnsi="Times New Roman" w:cs="Times New Roman"/>
          <w:sz w:val="28"/>
          <w:szCs w:val="28"/>
        </w:rPr>
        <w:t xml:space="preserve"> Jeżeli sprawcą mobbingu jest osob</w:t>
      </w:r>
      <w:r w:rsidR="00FF537F">
        <w:rPr>
          <w:rFonts w:ascii="Times New Roman" w:eastAsia="Calibri" w:hAnsi="Times New Roman" w:cs="Times New Roman"/>
          <w:sz w:val="28"/>
          <w:szCs w:val="28"/>
        </w:rPr>
        <w:t>a</w:t>
      </w:r>
      <w:r w:rsidR="00B1760D" w:rsidRPr="00A10185">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o której mowa w art. </w:t>
      </w:r>
      <w:r w:rsidR="001B49E6">
        <w:rPr>
          <w:rFonts w:ascii="Times New Roman" w:eastAsia="Calibri" w:hAnsi="Times New Roman" w:cs="Times New Roman"/>
          <w:sz w:val="28"/>
          <w:szCs w:val="28"/>
        </w:rPr>
        <w:t>6</w:t>
      </w:r>
      <w:r w:rsidRPr="00A10185">
        <w:rPr>
          <w:rFonts w:ascii="Times New Roman" w:eastAsia="Calibri" w:hAnsi="Times New Roman" w:cs="Times New Roman"/>
          <w:sz w:val="28"/>
          <w:szCs w:val="28"/>
        </w:rPr>
        <w:t>, zadośćuczynienie, o którym mowa w § 3, może być wyższe i powinno spełniać funkcję prewencyjną.</w:t>
      </w:r>
    </w:p>
    <w:p w:rsidR="000E70EC" w:rsidRPr="00A10185" w:rsidRDefault="000E70EC" w:rsidP="00A10185">
      <w:pPr>
        <w:spacing w:after="0" w:line="264" w:lineRule="auto"/>
        <w:jc w:val="both"/>
        <w:rPr>
          <w:rFonts w:ascii="Times New Roman" w:eastAsia="Calibri" w:hAnsi="Times New Roman" w:cs="Times New Roman"/>
          <w:sz w:val="28"/>
          <w:szCs w:val="28"/>
        </w:rPr>
      </w:pPr>
      <w:r w:rsidRPr="00A10185">
        <w:rPr>
          <w:rFonts w:ascii="Times New Roman" w:eastAsia="Calibri" w:hAnsi="Times New Roman" w:cs="Times New Roman"/>
          <w:b/>
          <w:sz w:val="28"/>
          <w:szCs w:val="28"/>
        </w:rPr>
        <w:t>§</w:t>
      </w:r>
      <w:r w:rsidR="00B1760D" w:rsidRPr="00A10185">
        <w:rPr>
          <w:rFonts w:ascii="Times New Roman" w:eastAsia="Calibri" w:hAnsi="Times New Roman" w:cs="Times New Roman"/>
          <w:b/>
          <w:sz w:val="28"/>
          <w:szCs w:val="28"/>
        </w:rPr>
        <w:t xml:space="preserve"> </w:t>
      </w:r>
      <w:r w:rsidRPr="00A10185">
        <w:rPr>
          <w:rFonts w:ascii="Times New Roman" w:eastAsia="Calibri" w:hAnsi="Times New Roman" w:cs="Times New Roman"/>
          <w:b/>
          <w:sz w:val="28"/>
          <w:szCs w:val="28"/>
        </w:rPr>
        <w:t>6.</w:t>
      </w:r>
      <w:r w:rsidRPr="00A10185">
        <w:rPr>
          <w:rFonts w:ascii="Times New Roman" w:eastAsia="Calibri" w:hAnsi="Times New Roman" w:cs="Times New Roman"/>
          <w:sz w:val="28"/>
          <w:szCs w:val="28"/>
        </w:rPr>
        <w:t xml:space="preserve"> Przepis §</w:t>
      </w:r>
      <w:r w:rsidR="00B1760D" w:rsidRPr="00A10185">
        <w:rPr>
          <w:rFonts w:ascii="Times New Roman" w:eastAsia="Calibri" w:hAnsi="Times New Roman" w:cs="Times New Roman"/>
          <w:sz w:val="28"/>
          <w:szCs w:val="28"/>
        </w:rPr>
        <w:t xml:space="preserve"> </w:t>
      </w:r>
      <w:r w:rsidRPr="00A10185">
        <w:rPr>
          <w:rFonts w:ascii="Times New Roman" w:eastAsia="Calibri" w:hAnsi="Times New Roman" w:cs="Times New Roman"/>
          <w:sz w:val="28"/>
          <w:szCs w:val="28"/>
        </w:rPr>
        <w:t>5 stosuje się odpowiednio w przypadku działań</w:t>
      </w:r>
      <w:r w:rsidRPr="00A10185">
        <w:rPr>
          <w:rFonts w:ascii="Times New Roman" w:eastAsia="Calibri" w:hAnsi="Times New Roman" w:cs="Times New Roman"/>
          <w:b/>
          <w:sz w:val="28"/>
          <w:szCs w:val="28"/>
        </w:rPr>
        <w:t xml:space="preserve"> </w:t>
      </w:r>
      <w:r w:rsidRPr="00A10185">
        <w:rPr>
          <w:rFonts w:ascii="Times New Roman" w:eastAsia="Calibri" w:hAnsi="Times New Roman" w:cs="Times New Roman"/>
          <w:sz w:val="28"/>
          <w:szCs w:val="28"/>
        </w:rPr>
        <w:t>lub zaniechań innych osób, je</w:t>
      </w:r>
      <w:r w:rsidR="00B1760D" w:rsidRPr="00A10185">
        <w:rPr>
          <w:rFonts w:ascii="Times New Roman" w:eastAsia="Calibri" w:hAnsi="Times New Roman" w:cs="Times New Roman"/>
          <w:sz w:val="28"/>
          <w:szCs w:val="28"/>
        </w:rPr>
        <w:t>żeli</w:t>
      </w:r>
      <w:r w:rsidR="006B1834">
        <w:rPr>
          <w:rFonts w:ascii="Times New Roman" w:eastAsia="Calibri" w:hAnsi="Times New Roman" w:cs="Times New Roman"/>
          <w:sz w:val="28"/>
          <w:szCs w:val="28"/>
        </w:rPr>
        <w:t xml:space="preserve"> </w:t>
      </w:r>
      <w:r w:rsidRPr="00A10185">
        <w:rPr>
          <w:rFonts w:ascii="Times New Roman" w:eastAsia="Calibri" w:hAnsi="Times New Roman" w:cs="Times New Roman"/>
          <w:sz w:val="28"/>
          <w:szCs w:val="28"/>
        </w:rPr>
        <w:t>pracodawca nie przeciwdziałał mobbingowi</w:t>
      </w:r>
      <w:r w:rsidR="006B1834">
        <w:rPr>
          <w:rFonts w:ascii="Times New Roman" w:eastAsia="Calibri" w:hAnsi="Times New Roman" w:cs="Times New Roman"/>
          <w:sz w:val="28"/>
          <w:szCs w:val="28"/>
        </w:rPr>
        <w:t>,</w:t>
      </w:r>
      <w:r w:rsidRPr="00A10185">
        <w:rPr>
          <w:rFonts w:ascii="Times New Roman" w:eastAsia="Calibri" w:hAnsi="Times New Roman" w:cs="Times New Roman"/>
          <w:sz w:val="28"/>
          <w:szCs w:val="28"/>
        </w:rPr>
        <w:t xml:space="preserve"> </w:t>
      </w:r>
      <w:r w:rsidRPr="00A10185">
        <w:rPr>
          <w:rFonts w:ascii="Times New Roman" w:eastAsia="Times New Roman" w:hAnsi="Times New Roman" w:cs="Times New Roman"/>
          <w:color w:val="000000"/>
          <w:sz w:val="28"/>
          <w:szCs w:val="28"/>
        </w:rPr>
        <w:t>zgodnie z § 1</w:t>
      </w:r>
      <w:r w:rsidR="00B02F30" w:rsidRPr="00A10185">
        <w:rPr>
          <w:rFonts w:ascii="Times New Roman" w:eastAsia="Times New Roman" w:hAnsi="Times New Roman" w:cs="Times New Roman"/>
          <w:color w:val="000000"/>
          <w:sz w:val="28"/>
          <w:szCs w:val="28"/>
        </w:rPr>
        <w:t>.</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7.</w:t>
      </w:r>
      <w:r w:rsidRPr="00A10185">
        <w:rPr>
          <w:rFonts w:ascii="Times New Roman" w:eastAsia="Times New Roman" w:hAnsi="Times New Roman" w:cs="Times New Roman"/>
          <w:color w:val="000000"/>
          <w:sz w:val="28"/>
          <w:szCs w:val="28"/>
        </w:rPr>
        <w:t xml:space="preserve"> Przepis § 3 nie ogranicza prawa pracownika do dochodzenia roszczeń </w:t>
      </w:r>
      <w:r w:rsidR="001B49E6">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z tytułu naruszenia dóbr osobistych polegających na mobbingu od sprawcy lub po</w:t>
      </w:r>
      <w:r w:rsidR="00C5039C" w:rsidRPr="00A10185">
        <w:rPr>
          <w:rFonts w:ascii="Times New Roman" w:eastAsia="Times New Roman" w:hAnsi="Times New Roman" w:cs="Times New Roman"/>
          <w:color w:val="000000"/>
          <w:sz w:val="28"/>
          <w:szCs w:val="28"/>
        </w:rPr>
        <w:t>d</w:t>
      </w:r>
      <w:r w:rsidRPr="00A10185">
        <w:rPr>
          <w:rFonts w:ascii="Times New Roman" w:eastAsia="Times New Roman" w:hAnsi="Times New Roman" w:cs="Times New Roman"/>
          <w:color w:val="000000"/>
          <w:sz w:val="28"/>
          <w:szCs w:val="28"/>
        </w:rPr>
        <w:t>miotu ponoszącego odpowiedzialność za działania lub zaniechania sprawcy  na podstawie przepisów Kodeksu cywilnego.</w:t>
      </w:r>
    </w:p>
    <w:p w:rsidR="000E70EC" w:rsidRPr="00A10185" w:rsidRDefault="000E70EC"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color w:val="000000"/>
          <w:sz w:val="28"/>
          <w:szCs w:val="28"/>
        </w:rPr>
        <w:t>§ 8.</w:t>
      </w:r>
      <w:r w:rsidRPr="00A10185">
        <w:rPr>
          <w:rFonts w:ascii="Times New Roman" w:eastAsia="Times New Roman" w:hAnsi="Times New Roman" w:cs="Times New Roman"/>
          <w:color w:val="000000"/>
          <w:sz w:val="28"/>
          <w:szCs w:val="28"/>
        </w:rPr>
        <w:t xml:space="preserve"> Pracodawca </w:t>
      </w:r>
      <w:r w:rsidRPr="00A10185">
        <w:rPr>
          <w:rFonts w:ascii="Times New Roman" w:hAnsi="Times New Roman" w:cs="Times New Roman"/>
          <w:sz w:val="28"/>
          <w:szCs w:val="28"/>
        </w:rPr>
        <w:t>nie ponosi odpowiedzialności za naruszenie dóbr osobistych pracowników polegające na mobbingu, jeżeli wykaże, że przeciwdziałał mobbingowi</w:t>
      </w:r>
      <w:r w:rsidR="00C5039C" w:rsidRPr="00A10185">
        <w:rPr>
          <w:rFonts w:ascii="Times New Roman" w:hAnsi="Times New Roman" w:cs="Times New Roman"/>
          <w:sz w:val="28"/>
          <w:szCs w:val="28"/>
        </w:rPr>
        <w:t>,</w:t>
      </w:r>
      <w:r w:rsidRPr="00A10185">
        <w:rPr>
          <w:rFonts w:ascii="Times New Roman" w:hAnsi="Times New Roman" w:cs="Times New Roman"/>
          <w:sz w:val="28"/>
          <w:szCs w:val="28"/>
        </w:rPr>
        <w:t xml:space="preserve"> zgodnie z </w:t>
      </w:r>
      <w:r w:rsidRPr="00A10185">
        <w:rPr>
          <w:rFonts w:ascii="Times New Roman" w:eastAsia="Times New Roman" w:hAnsi="Times New Roman" w:cs="Times New Roman"/>
          <w:color w:val="000000"/>
          <w:sz w:val="28"/>
          <w:szCs w:val="28"/>
        </w:rPr>
        <w:t xml:space="preserve">§ </w:t>
      </w:r>
      <w:r w:rsidRPr="00A10185">
        <w:rPr>
          <w:rFonts w:ascii="Times New Roman" w:hAnsi="Times New Roman" w:cs="Times New Roman"/>
          <w:sz w:val="28"/>
          <w:szCs w:val="28"/>
        </w:rPr>
        <w:t>1.</w:t>
      </w:r>
    </w:p>
    <w:p w:rsidR="000E70EC" w:rsidRPr="00A10185" w:rsidRDefault="000E70EC"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9.</w:t>
      </w:r>
      <w:r w:rsidRPr="00A10185">
        <w:rPr>
          <w:rFonts w:ascii="Times New Roman" w:hAnsi="Times New Roman" w:cs="Times New Roman"/>
          <w:sz w:val="28"/>
          <w:szCs w:val="28"/>
        </w:rPr>
        <w:t xml:space="preserve"> W przypadk</w:t>
      </w:r>
      <w:r w:rsidR="00B1760D" w:rsidRPr="00A10185">
        <w:rPr>
          <w:rFonts w:ascii="Times New Roman" w:hAnsi="Times New Roman" w:cs="Times New Roman"/>
          <w:sz w:val="28"/>
          <w:szCs w:val="28"/>
        </w:rPr>
        <w:t>u</w:t>
      </w:r>
      <w:r w:rsidRPr="00A10185">
        <w:rPr>
          <w:rFonts w:ascii="Times New Roman" w:hAnsi="Times New Roman" w:cs="Times New Roman"/>
          <w:sz w:val="28"/>
          <w:szCs w:val="28"/>
        </w:rPr>
        <w:t>, o który</w:t>
      </w:r>
      <w:r w:rsidR="00B1760D" w:rsidRPr="00A10185">
        <w:rPr>
          <w:rFonts w:ascii="Times New Roman" w:hAnsi="Times New Roman" w:cs="Times New Roman"/>
          <w:sz w:val="28"/>
          <w:szCs w:val="28"/>
        </w:rPr>
        <w:t>m</w:t>
      </w:r>
      <w:r w:rsidRPr="00A10185">
        <w:rPr>
          <w:rFonts w:ascii="Times New Roman" w:hAnsi="Times New Roman" w:cs="Times New Roman"/>
          <w:sz w:val="28"/>
          <w:szCs w:val="28"/>
        </w:rPr>
        <w:t xml:space="preserve"> mowa w §</w:t>
      </w:r>
      <w:r w:rsidR="00B1760D" w:rsidRPr="00A10185">
        <w:rPr>
          <w:rFonts w:ascii="Times New Roman" w:hAnsi="Times New Roman" w:cs="Times New Roman"/>
          <w:sz w:val="28"/>
          <w:szCs w:val="28"/>
        </w:rPr>
        <w:t xml:space="preserve"> </w:t>
      </w:r>
      <w:r w:rsidRPr="00A10185">
        <w:rPr>
          <w:rFonts w:ascii="Times New Roman" w:hAnsi="Times New Roman" w:cs="Times New Roman"/>
          <w:sz w:val="28"/>
          <w:szCs w:val="28"/>
        </w:rPr>
        <w:t>8</w:t>
      </w:r>
      <w:r w:rsidR="00C5039C" w:rsidRPr="00A10185">
        <w:rPr>
          <w:rFonts w:ascii="Times New Roman" w:hAnsi="Times New Roman" w:cs="Times New Roman"/>
          <w:sz w:val="28"/>
          <w:szCs w:val="28"/>
        </w:rPr>
        <w:t>,</w:t>
      </w:r>
      <w:r w:rsidRPr="00A10185">
        <w:rPr>
          <w:rFonts w:ascii="Times New Roman" w:hAnsi="Times New Roman" w:cs="Times New Roman"/>
          <w:sz w:val="28"/>
          <w:szCs w:val="28"/>
        </w:rPr>
        <w:t xml:space="preserve"> przepisu art. 430 Kodeksu cywilnego nie stosuje się</w:t>
      </w:r>
      <w:r w:rsidR="00B1760D" w:rsidRPr="00A10185">
        <w:rPr>
          <w:rFonts w:ascii="Times New Roman" w:hAnsi="Times New Roman" w:cs="Times New Roman"/>
          <w:sz w:val="28"/>
          <w:szCs w:val="28"/>
        </w:rPr>
        <w:t>,</w:t>
      </w:r>
      <w:r w:rsidRPr="00A10185">
        <w:rPr>
          <w:rFonts w:ascii="Times New Roman" w:hAnsi="Times New Roman" w:cs="Times New Roman"/>
          <w:sz w:val="28"/>
          <w:szCs w:val="28"/>
        </w:rPr>
        <w:t xml:space="preserve"> z zastrzeżeniem § </w:t>
      </w:r>
      <w:r w:rsidR="00B1760D" w:rsidRPr="00A10185">
        <w:rPr>
          <w:rFonts w:ascii="Times New Roman" w:hAnsi="Times New Roman" w:cs="Times New Roman"/>
          <w:sz w:val="28"/>
          <w:szCs w:val="28"/>
        </w:rPr>
        <w:t>10</w:t>
      </w:r>
      <w:r w:rsidRPr="00A10185">
        <w:rPr>
          <w:rFonts w:ascii="Times New Roman" w:hAnsi="Times New Roman" w:cs="Times New Roman"/>
          <w:sz w:val="28"/>
          <w:szCs w:val="28"/>
        </w:rPr>
        <w:t>.</w:t>
      </w:r>
    </w:p>
    <w:p w:rsidR="000E70EC" w:rsidRPr="00A10185" w:rsidRDefault="000E70EC"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hAnsi="Times New Roman" w:cs="Times New Roman"/>
          <w:b/>
          <w:sz w:val="28"/>
          <w:szCs w:val="28"/>
        </w:rPr>
        <w:t>§ 10.</w:t>
      </w:r>
      <w:r w:rsidRPr="00A10185">
        <w:rPr>
          <w:rFonts w:ascii="Times New Roman" w:eastAsia="Times New Roman" w:hAnsi="Times New Roman" w:cs="Times New Roman"/>
          <w:color w:val="000000"/>
          <w:sz w:val="28"/>
          <w:szCs w:val="28"/>
        </w:rPr>
        <w:t xml:space="preserve"> Pracodawca ponosi odpowiedzialność za skutki mobbingu polegające na rozstroju zdrowia pracownika, nawet jeżeli przeciwdziałał on mobbingowi, zgodnie z § 1. </w:t>
      </w:r>
    </w:p>
    <w:p w:rsidR="000E70EC" w:rsidRPr="00A10185" w:rsidRDefault="000E70EC" w:rsidP="00A10185">
      <w:pPr>
        <w:spacing w:after="0" w:line="264" w:lineRule="auto"/>
        <w:jc w:val="both"/>
        <w:rPr>
          <w:rFonts w:ascii="Times New Roman" w:eastAsia="Times New Roman" w:hAnsi="Times New Roman" w:cs="Times New Roman"/>
          <w:sz w:val="28"/>
          <w:szCs w:val="28"/>
          <w:lang w:eastAsia="pl-PL"/>
        </w:rPr>
      </w:pPr>
    </w:p>
    <w:p w:rsidR="000E70EC" w:rsidRPr="00A10185" w:rsidRDefault="000E70EC" w:rsidP="00A10185">
      <w:pPr>
        <w:spacing w:after="0" w:line="264" w:lineRule="auto"/>
        <w:jc w:val="both"/>
        <w:rPr>
          <w:rFonts w:ascii="Times New Roman" w:eastAsia="Times New Roman" w:hAnsi="Times New Roman" w:cs="Times New Roman"/>
          <w:sz w:val="28"/>
          <w:szCs w:val="28"/>
          <w:lang w:eastAsia="pl-PL"/>
        </w:rPr>
      </w:pPr>
    </w:p>
    <w:p w:rsidR="00E70371" w:rsidRPr="00A10185" w:rsidRDefault="00E7037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Tytuł </w:t>
      </w:r>
      <w:r w:rsidR="00282E56" w:rsidRPr="00A10185">
        <w:rPr>
          <w:rFonts w:ascii="Times New Roman" w:hAnsi="Times New Roman" w:cs="Times New Roman"/>
          <w:b/>
          <w:sz w:val="28"/>
          <w:szCs w:val="28"/>
        </w:rPr>
        <w:t>II</w:t>
      </w:r>
    </w:p>
    <w:p w:rsidR="00282E56"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Stosunek pracy</w:t>
      </w:r>
    </w:p>
    <w:p w:rsidR="00865A89" w:rsidRPr="00A10185" w:rsidRDefault="00865A89" w:rsidP="00A10185">
      <w:pPr>
        <w:spacing w:after="0" w:line="264" w:lineRule="auto"/>
        <w:jc w:val="center"/>
        <w:rPr>
          <w:rFonts w:ascii="Times New Roman" w:hAnsi="Times New Roman" w:cs="Times New Roman"/>
          <w:b/>
          <w:sz w:val="28"/>
          <w:szCs w:val="28"/>
        </w:rPr>
      </w:pPr>
    </w:p>
    <w:p w:rsidR="00282E56"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p>
    <w:p w:rsidR="00282E56" w:rsidRPr="00A10185" w:rsidRDefault="00282E5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Przepisy ogólne</w:t>
      </w:r>
    </w:p>
    <w:p w:rsidR="006F6350" w:rsidRPr="00A10185" w:rsidRDefault="006F6350" w:rsidP="00A10185">
      <w:pPr>
        <w:spacing w:after="0" w:line="264" w:lineRule="auto"/>
        <w:jc w:val="center"/>
        <w:rPr>
          <w:rFonts w:ascii="Times New Roman" w:hAnsi="Times New Roman" w:cs="Times New Roman"/>
          <w:b/>
          <w:sz w:val="28"/>
          <w:szCs w:val="28"/>
        </w:rPr>
      </w:pPr>
    </w:p>
    <w:p w:rsidR="00517BA6" w:rsidRPr="00A10185" w:rsidRDefault="00BA39FB"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C2128">
        <w:rPr>
          <w:rFonts w:ascii="Times New Roman" w:hAnsi="Times New Roman" w:cs="Times New Roman"/>
          <w:b/>
          <w:sz w:val="28"/>
          <w:szCs w:val="28"/>
        </w:rPr>
        <w:t>45</w:t>
      </w:r>
      <w:r w:rsidR="008B2D1D" w:rsidRPr="00A10185">
        <w:rPr>
          <w:rFonts w:ascii="Times New Roman" w:hAnsi="Times New Roman" w:cs="Times New Roman"/>
          <w:b/>
          <w:sz w:val="28"/>
          <w:szCs w:val="28"/>
        </w:rPr>
        <w:t>.</w:t>
      </w:r>
      <w:r w:rsidR="00517BA6" w:rsidRPr="00A10185">
        <w:rPr>
          <w:rFonts w:ascii="Times New Roman" w:hAnsi="Times New Roman" w:cs="Times New Roman"/>
          <w:b/>
          <w:sz w:val="28"/>
          <w:szCs w:val="28"/>
        </w:rPr>
        <w:t xml:space="preserve"> § 1.</w:t>
      </w:r>
      <w:r w:rsidR="00517BA6" w:rsidRPr="00A10185">
        <w:rPr>
          <w:rFonts w:ascii="Times New Roman" w:hAnsi="Times New Roman" w:cs="Times New Roman"/>
          <w:sz w:val="28"/>
          <w:szCs w:val="28"/>
        </w:rPr>
        <w:t xml:space="preserve"> Przez nawiązanie stosunku pracy pracownik zobowiązuje się do wykonywania pracy określonego rodzaju pod kierownictwem pracodawcy, </w:t>
      </w:r>
      <w:r w:rsidR="00DC2128">
        <w:rPr>
          <w:rFonts w:ascii="Times New Roman" w:hAnsi="Times New Roman" w:cs="Times New Roman"/>
          <w:sz w:val="28"/>
          <w:szCs w:val="28"/>
        </w:rPr>
        <w:br/>
      </w:r>
      <w:r w:rsidR="00517BA6" w:rsidRPr="00A10185">
        <w:rPr>
          <w:rFonts w:ascii="Times New Roman" w:hAnsi="Times New Roman" w:cs="Times New Roman"/>
          <w:sz w:val="28"/>
          <w:szCs w:val="28"/>
        </w:rPr>
        <w:t xml:space="preserve">a pracodawca </w:t>
      </w:r>
      <w:r w:rsidR="0056682A" w:rsidRPr="00A10185">
        <w:rPr>
          <w:rFonts w:ascii="Times New Roman" w:hAnsi="Times New Roman" w:cs="Times New Roman"/>
          <w:sz w:val="28"/>
          <w:szCs w:val="28"/>
        </w:rPr>
        <w:t>−</w:t>
      </w:r>
      <w:r w:rsidR="00517BA6" w:rsidRPr="00A10185">
        <w:rPr>
          <w:rFonts w:ascii="Times New Roman" w:hAnsi="Times New Roman" w:cs="Times New Roman"/>
          <w:sz w:val="28"/>
          <w:szCs w:val="28"/>
        </w:rPr>
        <w:t xml:space="preserve"> do zatrudniania pracownika za wynagrodzeniem.</w:t>
      </w:r>
    </w:p>
    <w:p w:rsidR="00517BA6" w:rsidRPr="00A10185" w:rsidRDefault="00517BA6"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w:t>
      </w:r>
      <w:r w:rsidR="006E3699" w:rsidRPr="00A10185">
        <w:rPr>
          <w:rFonts w:ascii="Times New Roman" w:hAnsi="Times New Roman" w:cs="Times New Roman"/>
          <w:b/>
          <w:sz w:val="28"/>
          <w:szCs w:val="28"/>
        </w:rPr>
        <w:t xml:space="preserve"> 2.</w:t>
      </w:r>
      <w:r w:rsidR="006E3699" w:rsidRPr="00A10185">
        <w:rPr>
          <w:rFonts w:ascii="Times New Roman" w:hAnsi="Times New Roman" w:cs="Times New Roman"/>
          <w:sz w:val="28"/>
          <w:szCs w:val="28"/>
        </w:rPr>
        <w:t xml:space="preserve"> </w:t>
      </w:r>
      <w:r w:rsidRPr="00A10185">
        <w:rPr>
          <w:rFonts w:ascii="Times New Roman" w:hAnsi="Times New Roman" w:cs="Times New Roman"/>
          <w:sz w:val="28"/>
          <w:szCs w:val="28"/>
        </w:rPr>
        <w:t>Pracownicy pełniący funkcje członków zarządu osób prawnych nie podlegają kierownictwu pracodawcy</w:t>
      </w:r>
      <w:r w:rsidR="006E3699" w:rsidRPr="00A10185">
        <w:rPr>
          <w:rFonts w:ascii="Times New Roman" w:hAnsi="Times New Roman" w:cs="Times New Roman"/>
          <w:sz w:val="28"/>
          <w:szCs w:val="28"/>
        </w:rPr>
        <w:t xml:space="preserve">; </w:t>
      </w:r>
      <w:r w:rsidRPr="00A10185">
        <w:rPr>
          <w:rFonts w:ascii="Times New Roman" w:hAnsi="Times New Roman" w:cs="Times New Roman"/>
          <w:sz w:val="28"/>
          <w:szCs w:val="28"/>
        </w:rPr>
        <w:t>mają oni obowiązek wykonywania pracy kierując się dobrem osoby prawnej</w:t>
      </w:r>
      <w:r w:rsidR="00FB53B5" w:rsidRPr="00A10185">
        <w:rPr>
          <w:rFonts w:ascii="Times New Roman" w:hAnsi="Times New Roman" w:cs="Times New Roman"/>
          <w:sz w:val="28"/>
          <w:szCs w:val="28"/>
        </w:rPr>
        <w:t xml:space="preserve">. </w:t>
      </w:r>
    </w:p>
    <w:p w:rsidR="00517BA6" w:rsidRPr="00A10185" w:rsidRDefault="00164EA3"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w:t>
      </w:r>
      <w:r w:rsidR="00517BA6" w:rsidRPr="00A10185">
        <w:rPr>
          <w:rFonts w:ascii="Times New Roman" w:hAnsi="Times New Roman" w:cs="Times New Roman"/>
          <w:b/>
          <w:sz w:val="28"/>
          <w:szCs w:val="28"/>
        </w:rPr>
        <w:t xml:space="preserve"> </w:t>
      </w:r>
      <w:r w:rsidR="006E3699" w:rsidRPr="00A10185">
        <w:rPr>
          <w:rFonts w:ascii="Times New Roman" w:hAnsi="Times New Roman" w:cs="Times New Roman"/>
          <w:b/>
          <w:sz w:val="28"/>
          <w:szCs w:val="28"/>
        </w:rPr>
        <w:t>3</w:t>
      </w:r>
      <w:r w:rsidR="00517BA6" w:rsidRPr="00A10185">
        <w:rPr>
          <w:rFonts w:ascii="Times New Roman" w:hAnsi="Times New Roman" w:cs="Times New Roman"/>
          <w:b/>
          <w:sz w:val="28"/>
          <w:szCs w:val="28"/>
        </w:rPr>
        <w:t>.</w:t>
      </w:r>
      <w:r w:rsidR="00517BA6" w:rsidRPr="00A10185">
        <w:rPr>
          <w:rFonts w:ascii="Times New Roman" w:hAnsi="Times New Roman" w:cs="Times New Roman"/>
          <w:sz w:val="28"/>
          <w:szCs w:val="28"/>
        </w:rPr>
        <w:t xml:space="preserve"> Przepis § </w:t>
      </w:r>
      <w:r w:rsidR="006E3699" w:rsidRPr="00A10185">
        <w:rPr>
          <w:rFonts w:ascii="Times New Roman" w:hAnsi="Times New Roman" w:cs="Times New Roman"/>
          <w:sz w:val="28"/>
          <w:szCs w:val="28"/>
        </w:rPr>
        <w:t>2</w:t>
      </w:r>
      <w:r w:rsidR="00517BA6" w:rsidRPr="00A10185">
        <w:rPr>
          <w:rFonts w:ascii="Times New Roman" w:hAnsi="Times New Roman" w:cs="Times New Roman"/>
          <w:sz w:val="28"/>
          <w:szCs w:val="28"/>
        </w:rPr>
        <w:t xml:space="preserve"> stosuje się odpowiednio do pracowników </w:t>
      </w:r>
      <w:r w:rsidR="00DF4599" w:rsidRPr="00A10185">
        <w:rPr>
          <w:rFonts w:ascii="Times New Roman" w:hAnsi="Times New Roman" w:cs="Times New Roman"/>
          <w:sz w:val="28"/>
          <w:szCs w:val="28"/>
        </w:rPr>
        <w:t xml:space="preserve">pełniących </w:t>
      </w:r>
      <w:r w:rsidR="00517BA6" w:rsidRPr="00A10185">
        <w:rPr>
          <w:rFonts w:ascii="Times New Roman" w:hAnsi="Times New Roman" w:cs="Times New Roman"/>
          <w:sz w:val="28"/>
          <w:szCs w:val="28"/>
        </w:rPr>
        <w:t xml:space="preserve">samodzielne funkcje publiczne. </w:t>
      </w:r>
    </w:p>
    <w:p w:rsidR="006576F7" w:rsidRPr="00A10185" w:rsidRDefault="00F868DE"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FB53B5" w:rsidRPr="00A10185">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w:t>
      </w:r>
      <w:r w:rsidR="000E098E" w:rsidRPr="00A10185">
        <w:rPr>
          <w:rFonts w:ascii="Times New Roman" w:hAnsi="Times New Roman" w:cs="Times New Roman"/>
          <w:sz w:val="28"/>
          <w:szCs w:val="28"/>
        </w:rPr>
        <w:t xml:space="preserve">może </w:t>
      </w:r>
      <w:r w:rsidRPr="00A10185">
        <w:rPr>
          <w:rFonts w:ascii="Times New Roman" w:hAnsi="Times New Roman" w:cs="Times New Roman"/>
          <w:sz w:val="28"/>
          <w:szCs w:val="28"/>
        </w:rPr>
        <w:t xml:space="preserve">zwolnić pracownika z obowiązku </w:t>
      </w:r>
      <w:r w:rsidR="0056682A" w:rsidRPr="00A10185">
        <w:rPr>
          <w:rFonts w:ascii="Times New Roman" w:hAnsi="Times New Roman" w:cs="Times New Roman"/>
          <w:sz w:val="28"/>
          <w:szCs w:val="28"/>
        </w:rPr>
        <w:t xml:space="preserve">wykonywania </w:t>
      </w:r>
      <w:r w:rsidRPr="00A10185">
        <w:rPr>
          <w:rFonts w:ascii="Times New Roman" w:hAnsi="Times New Roman" w:cs="Times New Roman"/>
          <w:sz w:val="28"/>
          <w:szCs w:val="28"/>
        </w:rPr>
        <w:t xml:space="preserve">pracy na czas niezbędny do wyjaśnienia sprawy w związku z podejrzeniem naruszenia przez pracownika obowiązków pracowniczych; za czas </w:t>
      </w:r>
      <w:r w:rsidR="00F46DAB" w:rsidRPr="00A10185">
        <w:rPr>
          <w:rFonts w:ascii="Times New Roman" w:hAnsi="Times New Roman" w:cs="Times New Roman"/>
          <w:sz w:val="28"/>
          <w:szCs w:val="28"/>
        </w:rPr>
        <w:t>z</w:t>
      </w:r>
      <w:r w:rsidRPr="00A10185">
        <w:rPr>
          <w:rFonts w:ascii="Times New Roman" w:hAnsi="Times New Roman" w:cs="Times New Roman"/>
          <w:sz w:val="28"/>
          <w:szCs w:val="28"/>
        </w:rPr>
        <w:t>wolnienia</w:t>
      </w:r>
      <w:r w:rsidR="00F46DAB" w:rsidRPr="00A10185">
        <w:rPr>
          <w:rFonts w:ascii="Times New Roman" w:hAnsi="Times New Roman" w:cs="Times New Roman"/>
          <w:sz w:val="28"/>
          <w:szCs w:val="28"/>
        </w:rPr>
        <w:t xml:space="preserve"> pracownik zachowuje prawo do wynagrodzenia.</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 4</w:t>
      </w:r>
      <w:r w:rsidR="00DC2128">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Ustalenie istnienia lub nieistnienia stosunku pracy należy do wyłącznej właściwości sądu pracy.</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 4</w:t>
      </w:r>
      <w:r w:rsidR="00DC2128">
        <w:rPr>
          <w:rFonts w:ascii="Times New Roman" w:hAnsi="Times New Roman" w:cs="Times New Roman"/>
          <w:b/>
          <w:sz w:val="28"/>
          <w:szCs w:val="28"/>
        </w:rPr>
        <w:t>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Wykonywanie pracy w warunkach określonych w art. </w:t>
      </w:r>
      <w:r w:rsidR="00DC2128">
        <w:rPr>
          <w:rFonts w:ascii="Times New Roman" w:hAnsi="Times New Roman" w:cs="Times New Roman"/>
          <w:sz w:val="28"/>
          <w:szCs w:val="28"/>
        </w:rPr>
        <w:t>45</w:t>
      </w:r>
      <w:r w:rsidRPr="00A10185">
        <w:rPr>
          <w:rFonts w:ascii="Times New Roman" w:hAnsi="Times New Roman" w:cs="Times New Roman"/>
          <w:sz w:val="28"/>
          <w:szCs w:val="28"/>
        </w:rPr>
        <w:t xml:space="preserve"> § 1 jest zatrudnieniem na podstawie stosunku pracy, bez względu na nazwę zawartej przez strony umowy. W szczególności praca wykonywana w strukturach jednostki organizacyjnej zatrudniającego jest pracą wykonywaną na podstawie umowy o pracę.</w:t>
      </w:r>
    </w:p>
    <w:p w:rsidR="006576F7" w:rsidRPr="00A10185" w:rsidRDefault="006576F7" w:rsidP="00A10185">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Przez strukturę jednostki organizacyjnej rozumie się wszelkie powiązania organizacyjne i osobowe, które służą wykonywaniu przez daną jednostkę jej działalności. </w:t>
      </w:r>
    </w:p>
    <w:p w:rsidR="006576F7" w:rsidRPr="00A10185" w:rsidRDefault="006576F7" w:rsidP="00A10185">
      <w:pPr>
        <w:spacing w:after="0" w:line="264" w:lineRule="auto"/>
        <w:jc w:val="both"/>
        <w:rPr>
          <w:rFonts w:ascii="Times New Roman" w:hAnsi="Times New Roman" w:cs="Times New Roman"/>
          <w:sz w:val="28"/>
          <w:szCs w:val="28"/>
        </w:rPr>
      </w:pPr>
    </w:p>
    <w:p w:rsidR="00AD1B52" w:rsidRPr="00EB63C8" w:rsidRDefault="006576F7" w:rsidP="00AD1B52">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C2128">
        <w:rPr>
          <w:rFonts w:ascii="Times New Roman" w:hAnsi="Times New Roman" w:cs="Times New Roman"/>
          <w:b/>
          <w:sz w:val="28"/>
          <w:szCs w:val="28"/>
        </w:rPr>
        <w:t>48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AD1B52" w:rsidRPr="00A10185">
        <w:rPr>
          <w:rFonts w:ascii="Times New Roman" w:hAnsi="Times New Roman" w:cs="Times New Roman"/>
          <w:b/>
          <w:sz w:val="28"/>
          <w:szCs w:val="28"/>
        </w:rPr>
        <w:t>§ 1.</w:t>
      </w:r>
      <w:r w:rsidR="00AD1B52" w:rsidRPr="00A10185">
        <w:rPr>
          <w:rFonts w:ascii="Times New Roman" w:hAnsi="Times New Roman" w:cs="Times New Roman"/>
          <w:sz w:val="28"/>
          <w:szCs w:val="28"/>
        </w:rPr>
        <w:t xml:space="preserve"> </w:t>
      </w:r>
      <w:r w:rsidR="00AD1B52">
        <w:rPr>
          <w:rFonts w:ascii="Times New Roman" w:hAnsi="Times New Roman" w:cs="Times New Roman"/>
          <w:sz w:val="28"/>
          <w:szCs w:val="28"/>
        </w:rPr>
        <w:t xml:space="preserve">Praca, o której mowa w art. 47 </w:t>
      </w:r>
      <w:r w:rsidR="00AD1B52" w:rsidRPr="00EB63C8">
        <w:rPr>
          <w:rFonts w:ascii="Times New Roman" w:hAnsi="Times New Roman" w:cs="Times New Roman"/>
          <w:sz w:val="28"/>
          <w:szCs w:val="28"/>
        </w:rPr>
        <w:t>§</w:t>
      </w:r>
      <w:r w:rsidR="00AD1B52">
        <w:rPr>
          <w:rFonts w:ascii="Times New Roman" w:hAnsi="Times New Roman" w:cs="Times New Roman"/>
          <w:sz w:val="28"/>
          <w:szCs w:val="28"/>
        </w:rPr>
        <w:t xml:space="preserve"> 1 zdanie drugie, może być wykonywana według wyboru stron na podstawie umowy o pracę albo na podstawie umowy o zatrudnieniu niepracowniczym w przypadku:</w:t>
      </w:r>
    </w:p>
    <w:p w:rsidR="00AD1B52" w:rsidRPr="00A10185" w:rsidRDefault="00AD1B52" w:rsidP="00AD1B52">
      <w:pPr>
        <w:pStyle w:val="Zwykytekst"/>
        <w:numPr>
          <w:ilvl w:val="0"/>
          <w:numId w:val="32"/>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pracy polegającej w dominującej części na przekazywaniu lub stosowaniu wiedzy specjalistycznej, </w:t>
      </w:r>
    </w:p>
    <w:p w:rsidR="00AD1B52" w:rsidRPr="00A10185" w:rsidRDefault="00AD1B52" w:rsidP="00AD1B52">
      <w:pPr>
        <w:pStyle w:val="Zwykytekst"/>
        <w:numPr>
          <w:ilvl w:val="0"/>
          <w:numId w:val="32"/>
        </w:numPr>
        <w:spacing w:line="264" w:lineRule="auto"/>
        <w:jc w:val="both"/>
        <w:rPr>
          <w:rFonts w:ascii="Times New Roman" w:hAnsi="Times New Roman" w:cs="Times New Roman"/>
          <w:sz w:val="28"/>
          <w:szCs w:val="28"/>
        </w:rPr>
      </w:pPr>
      <w:r>
        <w:rPr>
          <w:rFonts w:ascii="Times New Roman" w:hAnsi="Times New Roman" w:cs="Times New Roman"/>
          <w:sz w:val="28"/>
          <w:szCs w:val="28"/>
        </w:rPr>
        <w:t>pracy osób zarządzających</w:t>
      </w:r>
    </w:p>
    <w:p w:rsidR="00AD1B52" w:rsidRPr="00A10185" w:rsidRDefault="00AD1B52" w:rsidP="00AD1B52">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o ile osoby wykonujące te prace osiągają średnie dochody za godzinę pracy </w:t>
      </w:r>
      <w:r>
        <w:rPr>
          <w:rFonts w:ascii="Times New Roman" w:hAnsi="Times New Roman" w:cs="Times New Roman"/>
          <w:sz w:val="28"/>
          <w:szCs w:val="28"/>
        </w:rPr>
        <w:br/>
      </w:r>
      <w:r w:rsidRPr="00A10185">
        <w:rPr>
          <w:rFonts w:ascii="Times New Roman" w:hAnsi="Times New Roman" w:cs="Times New Roman"/>
          <w:sz w:val="28"/>
          <w:szCs w:val="28"/>
        </w:rPr>
        <w:t xml:space="preserve">w wysokości co najmniej </w:t>
      </w:r>
      <w:r w:rsidR="00083BF1">
        <w:rPr>
          <w:rFonts w:ascii="Times New Roman" w:hAnsi="Times New Roman" w:cs="Times New Roman"/>
          <w:sz w:val="28"/>
          <w:szCs w:val="28"/>
        </w:rPr>
        <w:t>5-</w:t>
      </w:r>
      <w:r w:rsidRPr="00A10185">
        <w:rPr>
          <w:rFonts w:ascii="Times New Roman" w:hAnsi="Times New Roman" w:cs="Times New Roman"/>
          <w:sz w:val="28"/>
          <w:szCs w:val="28"/>
        </w:rPr>
        <w:t xml:space="preserve">krotności stawki godzinowej wynikającej </w:t>
      </w:r>
      <w:r>
        <w:rPr>
          <w:rFonts w:ascii="Times New Roman" w:hAnsi="Times New Roman" w:cs="Times New Roman"/>
          <w:sz w:val="28"/>
          <w:szCs w:val="28"/>
        </w:rPr>
        <w:br/>
      </w:r>
      <w:r w:rsidRPr="00A10185">
        <w:rPr>
          <w:rFonts w:ascii="Times New Roman" w:hAnsi="Times New Roman" w:cs="Times New Roman"/>
          <w:sz w:val="28"/>
          <w:szCs w:val="28"/>
        </w:rPr>
        <w:t>z minimalnego wynagrodzenia za pracę, określonego na podstawie przepisów odrębnych.</w:t>
      </w:r>
    </w:p>
    <w:p w:rsidR="00AD1B52" w:rsidRPr="00A10185" w:rsidRDefault="00AD1B52" w:rsidP="00AD1B52">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Pr>
          <w:rFonts w:ascii="Times New Roman" w:hAnsi="Times New Roman" w:cs="Times New Roman"/>
          <w:sz w:val="28"/>
          <w:szCs w:val="28"/>
        </w:rPr>
        <w:t xml:space="preserve"> </w:t>
      </w:r>
      <w:r w:rsidRPr="006E02B1">
        <w:rPr>
          <w:rFonts w:ascii="Times New Roman" w:hAnsi="Times New Roman" w:cs="Times New Roman"/>
          <w:sz w:val="28"/>
          <w:szCs w:val="28"/>
        </w:rPr>
        <w:t xml:space="preserve">Praca, o której mowa w art. 47 § 1 zdanie drugie, może być wykonywana według wyboru </w:t>
      </w:r>
      <w:r>
        <w:rPr>
          <w:rFonts w:ascii="Times New Roman" w:hAnsi="Times New Roman" w:cs="Times New Roman"/>
          <w:sz w:val="28"/>
          <w:szCs w:val="28"/>
        </w:rPr>
        <w:t>stron na podstawie umowy o pracę</w:t>
      </w:r>
      <w:r w:rsidRPr="006E02B1">
        <w:rPr>
          <w:rFonts w:ascii="Times New Roman" w:hAnsi="Times New Roman" w:cs="Times New Roman"/>
          <w:sz w:val="28"/>
          <w:szCs w:val="28"/>
        </w:rPr>
        <w:t xml:space="preserve"> albo na podstawie umowy </w:t>
      </w:r>
      <w:r>
        <w:rPr>
          <w:rFonts w:ascii="Times New Roman" w:hAnsi="Times New Roman" w:cs="Times New Roman"/>
          <w:sz w:val="28"/>
          <w:szCs w:val="28"/>
        </w:rPr>
        <w:t>o  zatrudnieniu niepracowniczym także</w:t>
      </w:r>
      <w:r w:rsidRPr="006E02B1">
        <w:rPr>
          <w:rFonts w:ascii="Times New Roman" w:hAnsi="Times New Roman" w:cs="Times New Roman"/>
          <w:sz w:val="28"/>
          <w:szCs w:val="28"/>
        </w:rPr>
        <w:t xml:space="preserve"> w przypadku</w:t>
      </w:r>
      <w:r w:rsidRPr="00A10185">
        <w:rPr>
          <w:rFonts w:ascii="Times New Roman" w:hAnsi="Times New Roman" w:cs="Times New Roman"/>
          <w:sz w:val="28"/>
          <w:szCs w:val="28"/>
        </w:rPr>
        <w:t>:</w:t>
      </w:r>
    </w:p>
    <w:p w:rsidR="00AD1B52" w:rsidRPr="00A10185" w:rsidRDefault="00AD1B52" w:rsidP="00AD1B52">
      <w:pPr>
        <w:pStyle w:val="Zwykytekst"/>
        <w:numPr>
          <w:ilvl w:val="0"/>
          <w:numId w:val="65"/>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pracy okazjonalnej wykonywanej w wymiarze do 32 godzin w miesiącu, nie będącej pracą szczególnie niebezpieczną w rozumieniu przepisów wydanych na podstawie art.</w:t>
      </w:r>
      <w:r>
        <w:rPr>
          <w:rFonts w:ascii="Times New Roman" w:hAnsi="Times New Roman" w:cs="Times New Roman"/>
          <w:sz w:val="28"/>
          <w:szCs w:val="28"/>
        </w:rPr>
        <w:t xml:space="preserve"> 498</w:t>
      </w:r>
      <w:r w:rsidRPr="00A10185">
        <w:rPr>
          <w:rFonts w:ascii="Times New Roman" w:hAnsi="Times New Roman" w:cs="Times New Roman"/>
          <w:sz w:val="28"/>
          <w:szCs w:val="28"/>
        </w:rPr>
        <w:t>;</w:t>
      </w:r>
    </w:p>
    <w:p w:rsidR="00AD1B52" w:rsidRPr="00A10185" w:rsidRDefault="00AD1B52" w:rsidP="00AD1B52">
      <w:pPr>
        <w:pStyle w:val="Zwykytekst"/>
        <w:numPr>
          <w:ilvl w:val="0"/>
          <w:numId w:val="65"/>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pracy wykonywanej w ramach organów osoby prawnej.</w:t>
      </w:r>
    </w:p>
    <w:p w:rsidR="00AD1B52" w:rsidRPr="006E02B1" w:rsidRDefault="00AD1B52" w:rsidP="00AD1B52">
      <w:pPr>
        <w:pStyle w:val="Zwykytekst"/>
        <w:jc w:val="both"/>
        <w:rPr>
          <w:rFonts w:ascii="Times New Roman" w:hAnsi="Times New Roman" w:cs="Times New Roman"/>
          <w:sz w:val="28"/>
          <w:szCs w:val="28"/>
        </w:rPr>
      </w:pPr>
      <w:r w:rsidRPr="00A10185">
        <w:rPr>
          <w:rFonts w:ascii="Times New Roman" w:hAnsi="Times New Roman" w:cs="Times New Roman"/>
          <w:b/>
          <w:sz w:val="28"/>
          <w:szCs w:val="28"/>
        </w:rPr>
        <w:t>§ 3</w:t>
      </w:r>
      <w:r w:rsidRPr="006E02B1">
        <w:rPr>
          <w:rFonts w:ascii="Times New Roman" w:hAnsi="Times New Roman" w:cs="Times New Roman"/>
          <w:sz w:val="28"/>
          <w:szCs w:val="28"/>
        </w:rPr>
        <w:t xml:space="preserve">. Każda umowa o </w:t>
      </w:r>
      <w:r>
        <w:rPr>
          <w:rFonts w:ascii="Times New Roman" w:hAnsi="Times New Roman" w:cs="Times New Roman"/>
          <w:sz w:val="28"/>
          <w:szCs w:val="28"/>
        </w:rPr>
        <w:t>zatrudnieniu niepracowniczym</w:t>
      </w:r>
      <w:r w:rsidRPr="006E02B1">
        <w:rPr>
          <w:rFonts w:ascii="Times New Roman" w:hAnsi="Times New Roman" w:cs="Times New Roman"/>
          <w:sz w:val="28"/>
          <w:szCs w:val="28"/>
        </w:rPr>
        <w:t xml:space="preserve"> może być wypowiedziana </w:t>
      </w:r>
      <w:r w:rsidR="002619D7">
        <w:rPr>
          <w:rFonts w:ascii="Times New Roman" w:hAnsi="Times New Roman" w:cs="Times New Roman"/>
          <w:sz w:val="28"/>
          <w:szCs w:val="28"/>
        </w:rPr>
        <w:br/>
      </w:r>
      <w:r w:rsidRPr="006E02B1">
        <w:rPr>
          <w:rFonts w:ascii="Times New Roman" w:hAnsi="Times New Roman" w:cs="Times New Roman"/>
          <w:sz w:val="28"/>
          <w:szCs w:val="28"/>
        </w:rPr>
        <w:t xml:space="preserve">z zachowaniem okresu wypowiedzenia. Okres wypowiedzenia wynosi </w:t>
      </w:r>
      <w:r w:rsidR="002619D7">
        <w:rPr>
          <w:rFonts w:ascii="Times New Roman" w:hAnsi="Times New Roman" w:cs="Times New Roman"/>
          <w:sz w:val="28"/>
          <w:szCs w:val="28"/>
        </w:rPr>
        <w:br/>
      </w:r>
      <w:r w:rsidRPr="006E02B1">
        <w:rPr>
          <w:rFonts w:ascii="Times New Roman" w:hAnsi="Times New Roman" w:cs="Times New Roman"/>
          <w:sz w:val="28"/>
          <w:szCs w:val="28"/>
        </w:rPr>
        <w:t>3 miesiące, chyba</w:t>
      </w:r>
      <w:r>
        <w:rPr>
          <w:rFonts w:ascii="Times New Roman" w:hAnsi="Times New Roman" w:cs="Times New Roman"/>
          <w:sz w:val="28"/>
          <w:szCs w:val="28"/>
        </w:rPr>
        <w:t xml:space="preserve"> że w  umowie </w:t>
      </w:r>
      <w:r w:rsidRPr="006E02B1">
        <w:rPr>
          <w:rFonts w:ascii="Times New Roman" w:hAnsi="Times New Roman" w:cs="Times New Roman"/>
          <w:sz w:val="28"/>
          <w:szCs w:val="28"/>
        </w:rPr>
        <w:t xml:space="preserve">ustalono okres krótszy. Prawo do wypowiedzenia umowy przez </w:t>
      </w:r>
      <w:r>
        <w:rPr>
          <w:rFonts w:ascii="Times New Roman" w:hAnsi="Times New Roman" w:cs="Times New Roman"/>
          <w:sz w:val="28"/>
          <w:szCs w:val="28"/>
        </w:rPr>
        <w:t>zatrudnionego niepracowniczo</w:t>
      </w:r>
      <w:r w:rsidRPr="006E02B1">
        <w:rPr>
          <w:rFonts w:ascii="Times New Roman" w:hAnsi="Times New Roman" w:cs="Times New Roman"/>
          <w:sz w:val="28"/>
          <w:szCs w:val="28"/>
        </w:rPr>
        <w:t xml:space="preserve"> nie może podlegać żadnym ograniczeniom. </w:t>
      </w:r>
    </w:p>
    <w:p w:rsidR="00AD1B52" w:rsidRDefault="00AD1B52" w:rsidP="00AD1B52">
      <w:pPr>
        <w:pStyle w:val="Zwykytekst"/>
        <w:spacing w:line="264" w:lineRule="auto"/>
        <w:jc w:val="both"/>
        <w:rPr>
          <w:rFonts w:ascii="Times New Roman" w:hAnsi="Times New Roman" w:cs="Times New Roman"/>
          <w:b/>
          <w:sz w:val="28"/>
          <w:szCs w:val="28"/>
        </w:rPr>
      </w:pPr>
      <w:r w:rsidRPr="000C0BAD">
        <w:rPr>
          <w:rFonts w:ascii="Times New Roman" w:hAnsi="Times New Roman" w:cs="Times New Roman"/>
          <w:b/>
          <w:sz w:val="28"/>
          <w:szCs w:val="28"/>
        </w:rPr>
        <w:t>§ 4.</w:t>
      </w:r>
      <w:r w:rsidRPr="006E02B1">
        <w:rPr>
          <w:rFonts w:ascii="Times New Roman" w:hAnsi="Times New Roman" w:cs="Times New Roman"/>
          <w:sz w:val="28"/>
          <w:szCs w:val="28"/>
        </w:rPr>
        <w:t xml:space="preserve"> Przepis § 3 nie dotyczy umów, o których mowa w tym przepisie, zawartych na okres do 3 miesięcy.</w:t>
      </w:r>
      <w:r w:rsidRPr="006E02B1">
        <w:rPr>
          <w:rFonts w:ascii="Times New Roman" w:hAnsi="Times New Roman" w:cs="Times New Roman"/>
          <w:b/>
          <w:sz w:val="28"/>
          <w:szCs w:val="28"/>
        </w:rPr>
        <w:t xml:space="preserve"> </w:t>
      </w:r>
    </w:p>
    <w:p w:rsidR="00AD1B52" w:rsidRDefault="00AD1B52" w:rsidP="00AD1B52">
      <w:pPr>
        <w:pStyle w:val="Zwykytekst"/>
        <w:spacing w:line="264" w:lineRule="auto"/>
        <w:jc w:val="both"/>
        <w:rPr>
          <w:rFonts w:ascii="Times New Roman" w:hAnsi="Times New Roman" w:cs="Times New Roman"/>
          <w:b/>
          <w:sz w:val="28"/>
          <w:szCs w:val="28"/>
        </w:rPr>
      </w:pPr>
    </w:p>
    <w:p w:rsidR="006576F7" w:rsidRPr="00A10185" w:rsidRDefault="006576F7" w:rsidP="00A10185">
      <w:pPr>
        <w:pStyle w:val="Zwykytekst"/>
        <w:spacing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49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Przepisów art. </w:t>
      </w:r>
      <w:r w:rsidR="007E37D0">
        <w:rPr>
          <w:rFonts w:ascii="Times New Roman" w:hAnsi="Times New Roman" w:cs="Times New Roman"/>
          <w:sz w:val="28"/>
          <w:szCs w:val="28"/>
        </w:rPr>
        <w:t>47</w:t>
      </w:r>
      <w:r w:rsidRPr="00A10185">
        <w:rPr>
          <w:rFonts w:ascii="Times New Roman" w:hAnsi="Times New Roman" w:cs="Times New Roman"/>
          <w:sz w:val="28"/>
          <w:szCs w:val="28"/>
        </w:rPr>
        <w:t xml:space="preserve"> § 1 nie stosuje się do:</w:t>
      </w:r>
    </w:p>
    <w:p w:rsidR="006576F7" w:rsidRPr="00A10185" w:rsidRDefault="006576F7" w:rsidP="00A10185">
      <w:pPr>
        <w:pStyle w:val="Zwykytekst"/>
        <w:numPr>
          <w:ilvl w:val="0"/>
          <w:numId w:val="33"/>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osób </w:t>
      </w:r>
      <w:r w:rsidR="00B415CA" w:rsidRPr="00A10185">
        <w:rPr>
          <w:rFonts w:ascii="Times New Roman" w:hAnsi="Times New Roman" w:cs="Times New Roman"/>
          <w:sz w:val="28"/>
          <w:szCs w:val="28"/>
        </w:rPr>
        <w:t>kierujących</w:t>
      </w:r>
      <w:r w:rsidR="00703676" w:rsidRPr="00A10185">
        <w:rPr>
          <w:rFonts w:ascii="Times New Roman" w:hAnsi="Times New Roman" w:cs="Times New Roman"/>
          <w:sz w:val="28"/>
          <w:szCs w:val="28"/>
        </w:rPr>
        <w:t xml:space="preserve"> </w:t>
      </w:r>
      <w:r w:rsidR="001B3ABD" w:rsidRPr="00A10185">
        <w:rPr>
          <w:rFonts w:ascii="Times New Roman" w:hAnsi="Times New Roman" w:cs="Times New Roman"/>
          <w:sz w:val="28"/>
          <w:szCs w:val="28"/>
        </w:rPr>
        <w:t>prac</w:t>
      </w:r>
      <w:r w:rsidR="00B415CA" w:rsidRPr="00A10185">
        <w:rPr>
          <w:rFonts w:ascii="Times New Roman" w:hAnsi="Times New Roman" w:cs="Times New Roman"/>
          <w:sz w:val="28"/>
          <w:szCs w:val="28"/>
        </w:rPr>
        <w:t xml:space="preserve">ą </w:t>
      </w:r>
      <w:r w:rsidR="003846C8" w:rsidRPr="00A10185">
        <w:rPr>
          <w:rFonts w:ascii="Times New Roman" w:hAnsi="Times New Roman" w:cs="Times New Roman"/>
          <w:sz w:val="28"/>
          <w:szCs w:val="28"/>
        </w:rPr>
        <w:t xml:space="preserve">pracowników </w:t>
      </w:r>
      <w:r w:rsidR="00B415CA" w:rsidRPr="00A10185">
        <w:rPr>
          <w:rFonts w:ascii="Times New Roman" w:hAnsi="Times New Roman" w:cs="Times New Roman"/>
          <w:sz w:val="28"/>
          <w:szCs w:val="28"/>
        </w:rPr>
        <w:t>zatrudnionych u</w:t>
      </w:r>
      <w:r w:rsidR="003846C8" w:rsidRPr="00A10185">
        <w:rPr>
          <w:rFonts w:ascii="Times New Roman" w:hAnsi="Times New Roman" w:cs="Times New Roman"/>
          <w:sz w:val="28"/>
          <w:szCs w:val="28"/>
        </w:rPr>
        <w:t xml:space="preserve"> tego </w:t>
      </w:r>
      <w:r w:rsidR="00B415CA" w:rsidRPr="00A10185">
        <w:rPr>
          <w:rFonts w:ascii="Times New Roman" w:hAnsi="Times New Roman" w:cs="Times New Roman"/>
          <w:sz w:val="28"/>
          <w:szCs w:val="28"/>
        </w:rPr>
        <w:t>pracodawcy;</w:t>
      </w:r>
      <w:r w:rsidRPr="00A10185">
        <w:rPr>
          <w:rFonts w:ascii="Times New Roman" w:hAnsi="Times New Roman" w:cs="Times New Roman"/>
          <w:sz w:val="28"/>
          <w:szCs w:val="28"/>
        </w:rPr>
        <w:t xml:space="preserve"> </w:t>
      </w:r>
    </w:p>
    <w:p w:rsidR="006576F7" w:rsidRPr="00A10185" w:rsidRDefault="006576F7" w:rsidP="00A10185">
      <w:pPr>
        <w:pStyle w:val="Zwykytekst"/>
        <w:numPr>
          <w:ilvl w:val="0"/>
          <w:numId w:val="33"/>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osób, które są wspólnikami spółek osobowych, oraz akcjonariuszami </w:t>
      </w:r>
      <w:r w:rsidR="007E37D0">
        <w:rPr>
          <w:rFonts w:ascii="Times New Roman" w:hAnsi="Times New Roman" w:cs="Times New Roman"/>
          <w:sz w:val="28"/>
          <w:szCs w:val="28"/>
        </w:rPr>
        <w:br/>
      </w:r>
      <w:r w:rsidRPr="00A10185">
        <w:rPr>
          <w:rFonts w:ascii="Times New Roman" w:hAnsi="Times New Roman" w:cs="Times New Roman"/>
          <w:sz w:val="28"/>
          <w:szCs w:val="28"/>
        </w:rPr>
        <w:t>i udziałowcami spółek kapitałowych posiadającymi co najmniej połowę kapitału zakładowego spółek, w ramach których wykonywana jest praca;</w:t>
      </w:r>
    </w:p>
    <w:p w:rsidR="00ED276E" w:rsidRPr="00A10185" w:rsidRDefault="006576F7" w:rsidP="00A10185">
      <w:pPr>
        <w:pStyle w:val="Zwykytekst"/>
        <w:numPr>
          <w:ilvl w:val="0"/>
          <w:numId w:val="33"/>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osób wykonujących pracę z tytułu zatrudnienia u innego pracodawcy</w:t>
      </w:r>
      <w:r w:rsidR="00ED276E" w:rsidRPr="00A10185">
        <w:rPr>
          <w:rFonts w:ascii="Times New Roman" w:hAnsi="Times New Roman" w:cs="Times New Roman"/>
          <w:sz w:val="28"/>
          <w:szCs w:val="28"/>
        </w:rPr>
        <w:t>;</w:t>
      </w:r>
    </w:p>
    <w:p w:rsidR="006576F7" w:rsidRPr="00A10185" w:rsidRDefault="00ED276E" w:rsidP="00A10185">
      <w:pPr>
        <w:pStyle w:val="Zwykytekst"/>
        <w:numPr>
          <w:ilvl w:val="0"/>
          <w:numId w:val="33"/>
        </w:numPr>
        <w:spacing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osób, które na podstawie przepisów odrębnych nie mogą pozostawać </w:t>
      </w:r>
      <w:r w:rsidR="007E37D0">
        <w:rPr>
          <w:rFonts w:ascii="Times New Roman" w:hAnsi="Times New Roman" w:cs="Times New Roman"/>
          <w:sz w:val="28"/>
          <w:szCs w:val="28"/>
        </w:rPr>
        <w:br/>
      </w:r>
      <w:r w:rsidRPr="00A10185">
        <w:rPr>
          <w:rFonts w:ascii="Times New Roman" w:hAnsi="Times New Roman" w:cs="Times New Roman"/>
          <w:sz w:val="28"/>
          <w:szCs w:val="28"/>
        </w:rPr>
        <w:t>w stosunku pracy</w:t>
      </w:r>
      <w:r w:rsidR="006576F7" w:rsidRPr="00A10185">
        <w:rPr>
          <w:rFonts w:ascii="Times New Roman" w:hAnsi="Times New Roman" w:cs="Times New Roman"/>
          <w:sz w:val="28"/>
          <w:szCs w:val="28"/>
        </w:rPr>
        <w:t>.</w:t>
      </w:r>
    </w:p>
    <w:p w:rsidR="006576F7" w:rsidRPr="00A10185" w:rsidRDefault="006576F7" w:rsidP="00A10185">
      <w:pPr>
        <w:pStyle w:val="Zwykytekst"/>
        <w:spacing w:line="264" w:lineRule="auto"/>
        <w:ind w:left="705" w:hanging="705"/>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50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Istotne wątpliwości dotyczące ustalenia</w:t>
      </w:r>
      <w:r w:rsidR="00A12AAE" w:rsidRPr="00A10185">
        <w:rPr>
          <w:rFonts w:ascii="Times New Roman" w:hAnsi="Times New Roman" w:cs="Times New Roman"/>
          <w:sz w:val="28"/>
          <w:szCs w:val="28"/>
        </w:rPr>
        <w:t>,</w:t>
      </w:r>
      <w:r w:rsidRPr="00A10185">
        <w:rPr>
          <w:rFonts w:ascii="Times New Roman" w:hAnsi="Times New Roman" w:cs="Times New Roman"/>
          <w:sz w:val="28"/>
          <w:szCs w:val="28"/>
        </w:rPr>
        <w:t xml:space="preserve"> czy praca jest wykonywana </w:t>
      </w:r>
      <w:r w:rsidR="007E37D0">
        <w:rPr>
          <w:rFonts w:ascii="Times New Roman" w:hAnsi="Times New Roman" w:cs="Times New Roman"/>
          <w:sz w:val="28"/>
          <w:szCs w:val="28"/>
        </w:rPr>
        <w:br/>
      </w:r>
      <w:r w:rsidRPr="00A10185">
        <w:rPr>
          <w:rFonts w:ascii="Times New Roman" w:hAnsi="Times New Roman" w:cs="Times New Roman"/>
          <w:sz w:val="28"/>
          <w:szCs w:val="28"/>
        </w:rPr>
        <w:t>w formie zatrudnienia czy samozatrudnienia</w:t>
      </w:r>
      <w:r w:rsidR="00A12AAE" w:rsidRPr="00A10185">
        <w:rPr>
          <w:rFonts w:ascii="Times New Roman" w:hAnsi="Times New Roman" w:cs="Times New Roman"/>
          <w:sz w:val="28"/>
          <w:szCs w:val="28"/>
        </w:rPr>
        <w:t>,</w:t>
      </w:r>
      <w:r w:rsidRPr="00A10185">
        <w:rPr>
          <w:rFonts w:ascii="Times New Roman" w:hAnsi="Times New Roman" w:cs="Times New Roman"/>
          <w:sz w:val="28"/>
          <w:szCs w:val="28"/>
        </w:rPr>
        <w:t xml:space="preserve"> sąd rozstrzyga na korzyść zatrudnienia. Pracodawca zaprzeczający istnieniu stosunku pracy ma obowiązek przeprowadzenia dowodu, że praca nie jest wykonywana pod jego kierownictwem.</w:t>
      </w:r>
    </w:p>
    <w:p w:rsidR="00E9727D" w:rsidRPr="00A10185" w:rsidRDefault="00E9727D"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51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Ustalając istnienie stosunku pracy sąd ustala, że został on nawiązany na podstawie rodzaju umowy o pracę, który najbardziej odpowiada celowi zatrudnienia. </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5</w:t>
      </w:r>
      <w:r w:rsidRPr="00A10185">
        <w:rPr>
          <w:rFonts w:ascii="Times New Roman" w:hAnsi="Times New Roman" w:cs="Times New Roman"/>
          <w:b/>
          <w:sz w:val="28"/>
          <w:szCs w:val="28"/>
        </w:rPr>
        <w:t>2.</w:t>
      </w:r>
      <w:r w:rsidRPr="00A10185">
        <w:rPr>
          <w:rFonts w:ascii="Times New Roman" w:hAnsi="Times New Roman" w:cs="Times New Roman"/>
          <w:sz w:val="28"/>
          <w:szCs w:val="28"/>
        </w:rPr>
        <w:t xml:space="preserve"> W przypadku ustalenia, że osoba wykonująca pracę zarobkową, wykorzystująca do wykonywania tej pracy własne narzędzia pracy, jest pracownikiem, pracodawca pokrywa koszty wykorzystywania tych narzędzi, </w:t>
      </w:r>
      <w:r w:rsidR="007E37D0">
        <w:rPr>
          <w:rFonts w:ascii="Times New Roman" w:hAnsi="Times New Roman" w:cs="Times New Roman"/>
          <w:sz w:val="28"/>
          <w:szCs w:val="28"/>
        </w:rPr>
        <w:br/>
      </w:r>
      <w:r w:rsidRPr="00A10185">
        <w:rPr>
          <w:rFonts w:ascii="Times New Roman" w:hAnsi="Times New Roman" w:cs="Times New Roman"/>
          <w:sz w:val="28"/>
          <w:szCs w:val="28"/>
        </w:rPr>
        <w:t xml:space="preserve">z uwzględnieniem ich wartości i stopnia zużycia. </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53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ustalenia, że osoba wykonująca pracę zarobkową jest pracownikiem, a dokonane przez strony uzgodnienia w zakresie czasu pracy nie odpowiadają systemom i rozkładom czasu pracy przewidzianym w Kodeksie, stosuje się do niej najbardziej zbliżone przepisy Kodeksu o czasie pracy, uwzględniając prawo wyboru przez strony możliwości zastosowania rozwiązań indywidualnych.</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E37D0">
        <w:rPr>
          <w:rFonts w:ascii="Times New Roman" w:hAnsi="Times New Roman" w:cs="Times New Roman"/>
          <w:b/>
          <w:sz w:val="28"/>
          <w:szCs w:val="28"/>
        </w:rPr>
        <w:t>54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Ustalenie istnienia stosunku pracy może objąć okres nie dłuższy niż 12 kolejnych miesięcy kalendarzowych poprzedzających miesiąc, w którym wniesiono pozew o ustalenie.</w:t>
      </w:r>
    </w:p>
    <w:p w:rsidR="006576F7" w:rsidRPr="00A10185" w:rsidRDefault="006576F7" w:rsidP="00A10185">
      <w:pPr>
        <w:spacing w:after="0" w:line="264" w:lineRule="auto"/>
        <w:ind w:left="708" w:hanging="708"/>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14EF5">
        <w:rPr>
          <w:rFonts w:ascii="Times New Roman" w:hAnsi="Times New Roman" w:cs="Times New Roman"/>
          <w:b/>
          <w:sz w:val="28"/>
          <w:szCs w:val="28"/>
        </w:rPr>
        <w:t>55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ustalenia, że osoba wykonująca pracę zarobkową jest pracownikiem, za pracę w godzinach nadliczbowych przed ustaleniem istnienia stosunku pracy przysługuje jej, oprócz normalnego wynagrodzenia, dodatek </w:t>
      </w:r>
      <w:r w:rsidR="00414EF5">
        <w:rPr>
          <w:rFonts w:ascii="Times New Roman" w:hAnsi="Times New Roman" w:cs="Times New Roman"/>
          <w:sz w:val="28"/>
          <w:szCs w:val="28"/>
        </w:rPr>
        <w:br/>
      </w:r>
      <w:r w:rsidRPr="00A10185">
        <w:rPr>
          <w:rFonts w:ascii="Times New Roman" w:hAnsi="Times New Roman" w:cs="Times New Roman"/>
          <w:sz w:val="28"/>
          <w:szCs w:val="28"/>
        </w:rPr>
        <w:t xml:space="preserve">w wysokości 25% wynagrodzenia, niezależnie od tego, czy praca nadliczbowa była wynikiem przekroczenia dobowej czy przeciętnie tygodniowej normy czasu pracy. </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14EF5">
        <w:rPr>
          <w:rFonts w:ascii="Times New Roman" w:hAnsi="Times New Roman" w:cs="Times New Roman"/>
          <w:b/>
          <w:sz w:val="28"/>
          <w:szCs w:val="28"/>
        </w:rPr>
        <w:t>56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3334CA" w:rsidRPr="00A10185">
        <w:rPr>
          <w:rFonts w:ascii="Times New Roman" w:hAnsi="Times New Roman" w:cs="Times New Roman"/>
          <w:sz w:val="28"/>
          <w:szCs w:val="28"/>
        </w:rPr>
        <w:t>W przypadku ustalenia przez sąd pracy istnienia stosunku pracy, w</w:t>
      </w:r>
      <w:r w:rsidRPr="00A10185">
        <w:rPr>
          <w:rFonts w:ascii="Times New Roman" w:hAnsi="Times New Roman" w:cs="Times New Roman"/>
          <w:sz w:val="28"/>
          <w:szCs w:val="28"/>
        </w:rPr>
        <w:t xml:space="preserve">ypowiedzenie umowy </w:t>
      </w:r>
      <w:r w:rsidR="003334CA" w:rsidRPr="00A10185">
        <w:rPr>
          <w:rFonts w:ascii="Times New Roman" w:hAnsi="Times New Roman" w:cs="Times New Roman"/>
          <w:sz w:val="28"/>
          <w:szCs w:val="28"/>
        </w:rPr>
        <w:t xml:space="preserve">zawartej przed tym ustaleniem nie </w:t>
      </w:r>
      <w:r w:rsidRPr="00A10185">
        <w:rPr>
          <w:rFonts w:ascii="Times New Roman" w:hAnsi="Times New Roman" w:cs="Times New Roman"/>
          <w:sz w:val="28"/>
          <w:szCs w:val="28"/>
        </w:rPr>
        <w:t>może zostać uznane za wadliwe z powodu naruszenia przepisów Kodeksu, jeżeli dokonując</w:t>
      </w:r>
      <w:r w:rsidR="003334CA" w:rsidRPr="00A10185">
        <w:rPr>
          <w:rFonts w:ascii="Times New Roman" w:hAnsi="Times New Roman" w:cs="Times New Roman"/>
          <w:sz w:val="28"/>
          <w:szCs w:val="28"/>
        </w:rPr>
        <w:t>y</w:t>
      </w:r>
      <w:r w:rsidRPr="00A10185">
        <w:rPr>
          <w:rFonts w:ascii="Times New Roman" w:hAnsi="Times New Roman" w:cs="Times New Roman"/>
          <w:sz w:val="28"/>
          <w:szCs w:val="28"/>
        </w:rPr>
        <w:t xml:space="preserve"> </w:t>
      </w:r>
      <w:r w:rsidR="003334CA" w:rsidRPr="00A10185">
        <w:rPr>
          <w:rFonts w:ascii="Times New Roman" w:hAnsi="Times New Roman" w:cs="Times New Roman"/>
          <w:sz w:val="28"/>
          <w:szCs w:val="28"/>
        </w:rPr>
        <w:t>wypowiedzenia</w:t>
      </w:r>
      <w:r w:rsidRPr="00A10185">
        <w:rPr>
          <w:rFonts w:ascii="Times New Roman" w:hAnsi="Times New Roman" w:cs="Times New Roman"/>
          <w:sz w:val="28"/>
          <w:szCs w:val="28"/>
        </w:rPr>
        <w:t xml:space="preserve"> pozostawał w dobrej wierze co do charakteru prawnego umowy. </w:t>
      </w: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6576F7" w:rsidP="00A10185">
      <w:pPr>
        <w:spacing w:after="0" w:line="264" w:lineRule="auto"/>
        <w:jc w:val="both"/>
        <w:rPr>
          <w:rFonts w:ascii="Times New Roman" w:hAnsi="Times New Roman" w:cs="Times New Roman"/>
          <w:sz w:val="28"/>
          <w:szCs w:val="28"/>
        </w:rPr>
      </w:pPr>
    </w:p>
    <w:p w:rsidR="006576F7" w:rsidRPr="00A10185" w:rsidRDefault="00E9727D"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r w:rsidR="00C3513A">
        <w:rPr>
          <w:rFonts w:ascii="Times New Roman" w:hAnsi="Times New Roman" w:cs="Times New Roman"/>
          <w:b/>
          <w:sz w:val="28"/>
          <w:szCs w:val="28"/>
        </w:rPr>
        <w:t>I</w:t>
      </w:r>
    </w:p>
    <w:p w:rsidR="00E9727D" w:rsidRPr="00A10185" w:rsidRDefault="00E9727D"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Dane osobowe i kontrola</w:t>
      </w:r>
    </w:p>
    <w:p w:rsidR="005004EA" w:rsidRPr="00A10185" w:rsidRDefault="005004EA" w:rsidP="00A10185">
      <w:pPr>
        <w:autoSpaceDE w:val="0"/>
        <w:autoSpaceDN w:val="0"/>
        <w:adjustRightInd w:val="0"/>
        <w:spacing w:after="0" w:line="264" w:lineRule="auto"/>
        <w:ind w:firstLine="431"/>
        <w:jc w:val="both"/>
        <w:rPr>
          <w:rFonts w:ascii="Times New Roman" w:hAnsi="Times New Roman" w:cs="Times New Roman"/>
          <w:sz w:val="28"/>
          <w:szCs w:val="28"/>
        </w:rPr>
      </w:pPr>
    </w:p>
    <w:p w:rsidR="005004EA" w:rsidRDefault="001B61D5" w:rsidP="00A10185">
      <w:pPr>
        <w:autoSpaceDE w:val="0"/>
        <w:autoSpaceDN w:val="0"/>
        <w:adjustRightInd w:val="0"/>
        <w:spacing w:after="0" w:line="264" w:lineRule="auto"/>
        <w:jc w:val="both"/>
        <w:rPr>
          <w:rFonts w:ascii="Times New Roman" w:hAnsi="Times New Roman" w:cs="Times New Roman"/>
          <w:b/>
          <w:sz w:val="28"/>
          <w:szCs w:val="28"/>
        </w:rPr>
      </w:pPr>
      <w:r w:rsidRPr="001B61D5">
        <w:rPr>
          <w:rFonts w:ascii="Times New Roman" w:hAnsi="Times New Roman" w:cs="Times New Roman"/>
          <w:b/>
          <w:sz w:val="28"/>
          <w:szCs w:val="28"/>
        </w:rPr>
        <w:t xml:space="preserve">Art. </w:t>
      </w:r>
      <w:r>
        <w:rPr>
          <w:rFonts w:ascii="Times New Roman" w:hAnsi="Times New Roman" w:cs="Times New Roman"/>
          <w:b/>
          <w:sz w:val="28"/>
          <w:szCs w:val="28"/>
        </w:rPr>
        <w:t xml:space="preserve">57 – 61. </w:t>
      </w:r>
      <w:r>
        <w:rPr>
          <w:rFonts w:ascii="Times New Roman" w:hAnsi="Times New Roman" w:cs="Times New Roman"/>
          <w:b/>
          <w:i/>
          <w:sz w:val="28"/>
          <w:szCs w:val="28"/>
        </w:rPr>
        <w:t xml:space="preserve">Ochrona danych osobowych – zgodnie z projektem ustawy </w:t>
      </w:r>
      <w:r w:rsidR="00555D4F">
        <w:rPr>
          <w:rFonts w:ascii="Times New Roman" w:hAnsi="Times New Roman" w:cs="Times New Roman"/>
          <w:b/>
          <w:i/>
          <w:sz w:val="28"/>
          <w:szCs w:val="28"/>
        </w:rPr>
        <w:t xml:space="preserve">– </w:t>
      </w:r>
      <w:r>
        <w:rPr>
          <w:rFonts w:ascii="Times New Roman" w:hAnsi="Times New Roman" w:cs="Times New Roman"/>
          <w:b/>
          <w:i/>
          <w:sz w:val="28"/>
          <w:szCs w:val="28"/>
        </w:rPr>
        <w:t>Przepisy wprowadzające ustawę o ochronie danych osobowych</w:t>
      </w:r>
      <w:r w:rsidR="006E3708" w:rsidRPr="001B61D5">
        <w:rPr>
          <w:rFonts w:ascii="Times New Roman" w:hAnsi="Times New Roman" w:cs="Times New Roman"/>
          <w:b/>
          <w:sz w:val="28"/>
          <w:szCs w:val="28"/>
        </w:rPr>
        <w:t xml:space="preserve"> </w:t>
      </w:r>
    </w:p>
    <w:p w:rsidR="001B61D5" w:rsidRPr="001B61D5" w:rsidRDefault="001B61D5" w:rsidP="00A10185">
      <w:pPr>
        <w:autoSpaceDE w:val="0"/>
        <w:autoSpaceDN w:val="0"/>
        <w:adjustRightInd w:val="0"/>
        <w:spacing w:after="0" w:line="264" w:lineRule="auto"/>
        <w:jc w:val="both"/>
        <w:rPr>
          <w:rFonts w:ascii="Times New Roman" w:hAnsi="Times New Roman" w:cs="Times New Roman"/>
          <w:b/>
          <w:sz w:val="28"/>
          <w:szCs w:val="28"/>
        </w:rPr>
      </w:pPr>
    </w:p>
    <w:p w:rsidR="00490447" w:rsidRPr="00A10185" w:rsidRDefault="00A4393B"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55D4F">
        <w:rPr>
          <w:rFonts w:ascii="Times New Roman" w:hAnsi="Times New Roman" w:cs="Times New Roman"/>
          <w:b/>
          <w:sz w:val="28"/>
          <w:szCs w:val="28"/>
        </w:rPr>
        <w:t>6</w:t>
      </w:r>
      <w:r w:rsidRPr="00A10185">
        <w:rPr>
          <w:rFonts w:ascii="Times New Roman" w:hAnsi="Times New Roman" w:cs="Times New Roman"/>
          <w:b/>
          <w:sz w:val="28"/>
          <w:szCs w:val="28"/>
        </w:rPr>
        <w:t>2.</w:t>
      </w:r>
      <w:r w:rsidR="00490447" w:rsidRPr="00A10185">
        <w:rPr>
          <w:rFonts w:ascii="Times New Roman" w:hAnsi="Times New Roman" w:cs="Times New Roman"/>
          <w:sz w:val="28"/>
          <w:szCs w:val="28"/>
        </w:rPr>
        <w:t xml:space="preserve"> </w:t>
      </w:r>
      <w:r w:rsidR="00490447" w:rsidRPr="00A10185">
        <w:rPr>
          <w:rFonts w:ascii="Times New Roman" w:hAnsi="Times New Roman" w:cs="Times New Roman"/>
          <w:b/>
          <w:sz w:val="28"/>
          <w:szCs w:val="28"/>
        </w:rPr>
        <w:t xml:space="preserve">§ 1. </w:t>
      </w:r>
      <w:r w:rsidR="00490447" w:rsidRPr="00A10185">
        <w:rPr>
          <w:rFonts w:ascii="Times New Roman" w:hAnsi="Times New Roman" w:cs="Times New Roman"/>
          <w:sz w:val="28"/>
          <w:szCs w:val="28"/>
        </w:rPr>
        <w:t>Pracodawca może kontrolować wykonywanie pracy przez pracownika przy użyciu środków technicznych, z wyłączeniem środków</w:t>
      </w:r>
      <w:r w:rsidR="00433414" w:rsidRPr="00A10185">
        <w:rPr>
          <w:rFonts w:ascii="Times New Roman" w:hAnsi="Times New Roman" w:cs="Times New Roman"/>
          <w:sz w:val="28"/>
          <w:szCs w:val="28"/>
        </w:rPr>
        <w:t>,</w:t>
      </w:r>
      <w:r w:rsidR="00490447" w:rsidRPr="00A10185">
        <w:rPr>
          <w:rFonts w:ascii="Times New Roman" w:hAnsi="Times New Roman" w:cs="Times New Roman"/>
          <w:sz w:val="28"/>
          <w:szCs w:val="28"/>
        </w:rPr>
        <w:t xml:space="preserve"> </w:t>
      </w:r>
      <w:r w:rsidR="005527ED">
        <w:rPr>
          <w:rFonts w:ascii="Times New Roman" w:hAnsi="Times New Roman" w:cs="Times New Roman"/>
          <w:sz w:val="28"/>
          <w:szCs w:val="28"/>
        </w:rPr>
        <w:br/>
      </w:r>
      <w:r w:rsidR="00490447" w:rsidRPr="00A10185">
        <w:rPr>
          <w:rFonts w:ascii="Times New Roman" w:hAnsi="Times New Roman" w:cs="Times New Roman"/>
          <w:sz w:val="28"/>
          <w:szCs w:val="28"/>
        </w:rPr>
        <w:t xml:space="preserve">o stosowaniu których pracodawca nie poinformował pracownika (monitoring), </w:t>
      </w:r>
      <w:r w:rsidR="005527ED">
        <w:rPr>
          <w:rFonts w:ascii="Times New Roman" w:hAnsi="Times New Roman" w:cs="Times New Roman"/>
          <w:sz w:val="28"/>
          <w:szCs w:val="28"/>
        </w:rPr>
        <w:br/>
      </w:r>
      <w:r w:rsidR="00490447" w:rsidRPr="00A10185">
        <w:rPr>
          <w:rFonts w:ascii="Times New Roman" w:hAnsi="Times New Roman" w:cs="Times New Roman"/>
          <w:sz w:val="28"/>
          <w:szCs w:val="28"/>
        </w:rPr>
        <w:t xml:space="preserve">z zastrzeżeniem </w:t>
      </w:r>
      <w:r w:rsidR="0056682A" w:rsidRPr="00A10185">
        <w:rPr>
          <w:rFonts w:ascii="Times New Roman" w:hAnsi="Times New Roman" w:cs="Times New Roman"/>
          <w:sz w:val="28"/>
          <w:szCs w:val="28"/>
        </w:rPr>
        <w:t xml:space="preserve">przepisów </w:t>
      </w:r>
      <w:r w:rsidR="00245E71" w:rsidRPr="00A10185">
        <w:rPr>
          <w:rFonts w:ascii="Times New Roman" w:hAnsi="Times New Roman" w:cs="Times New Roman"/>
          <w:sz w:val="28"/>
          <w:szCs w:val="28"/>
        </w:rPr>
        <w:t>§ 2-7.</w:t>
      </w:r>
    </w:p>
    <w:p w:rsidR="00490447" w:rsidRPr="00A10185" w:rsidRDefault="00490447"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Dla zapewnienia bezpieczeństwa osób lub ochrony mienia lub</w:t>
      </w:r>
      <w:r w:rsidR="006E3708" w:rsidRPr="00A10185">
        <w:rPr>
          <w:rFonts w:ascii="Times New Roman" w:hAnsi="Times New Roman" w:cs="Times New Roman"/>
          <w:sz w:val="28"/>
          <w:szCs w:val="28"/>
        </w:rPr>
        <w:t xml:space="preserve"> kontroli jakości produkcji lub wykonywanych usług lub</w:t>
      </w:r>
      <w:r w:rsidRPr="00A10185">
        <w:rPr>
          <w:rFonts w:ascii="Times New Roman" w:hAnsi="Times New Roman" w:cs="Times New Roman"/>
          <w:sz w:val="28"/>
          <w:szCs w:val="28"/>
        </w:rPr>
        <w:t xml:space="preserve"> zachowania w tajemnicy informacji, których ujawnienie mogłoby narazić pracodawcę na szkodę, pracodawca podejmuje decyzje o wprowadzeniu szczególnego nadzoru nad miejscem pracy lub wokół </w:t>
      </w:r>
      <w:r w:rsidR="006A335F" w:rsidRPr="00A10185">
        <w:rPr>
          <w:rFonts w:ascii="Times New Roman" w:hAnsi="Times New Roman" w:cs="Times New Roman"/>
          <w:sz w:val="28"/>
          <w:szCs w:val="28"/>
        </w:rPr>
        <w:t xml:space="preserve">placówki zatrudnienia </w:t>
      </w:r>
      <w:r w:rsidRPr="00A10185">
        <w:rPr>
          <w:rFonts w:ascii="Times New Roman" w:hAnsi="Times New Roman" w:cs="Times New Roman"/>
          <w:sz w:val="28"/>
          <w:szCs w:val="28"/>
        </w:rPr>
        <w:t>w postaci środków technicznych umożliwiających rejestrację obrazu (monitoring</w:t>
      </w:r>
      <w:r w:rsidR="00245E71" w:rsidRPr="00A10185">
        <w:rPr>
          <w:rFonts w:ascii="Times New Roman" w:hAnsi="Times New Roman" w:cs="Times New Roman"/>
          <w:sz w:val="28"/>
          <w:szCs w:val="28"/>
        </w:rPr>
        <w:t xml:space="preserve"> wizyjny</w:t>
      </w:r>
      <w:r w:rsidRPr="00A10185">
        <w:rPr>
          <w:rFonts w:ascii="Times New Roman" w:hAnsi="Times New Roman" w:cs="Times New Roman"/>
          <w:sz w:val="28"/>
          <w:szCs w:val="28"/>
        </w:rPr>
        <w:t>), Monitoring</w:t>
      </w:r>
      <w:r w:rsidR="006E3708" w:rsidRPr="00A10185">
        <w:rPr>
          <w:rFonts w:ascii="Times New Roman" w:hAnsi="Times New Roman" w:cs="Times New Roman"/>
          <w:sz w:val="28"/>
          <w:szCs w:val="28"/>
        </w:rPr>
        <w:t xml:space="preserve"> wizyjny</w:t>
      </w:r>
      <w:r w:rsidRPr="00A10185">
        <w:rPr>
          <w:rFonts w:ascii="Times New Roman" w:hAnsi="Times New Roman" w:cs="Times New Roman"/>
          <w:sz w:val="28"/>
          <w:szCs w:val="28"/>
        </w:rPr>
        <w:t xml:space="preserve"> nie może stanowić środka kontroli wykonywania pracy przez pracownika</w:t>
      </w:r>
      <w:r w:rsidR="006E3708" w:rsidRPr="00A10185">
        <w:rPr>
          <w:rFonts w:ascii="Times New Roman" w:hAnsi="Times New Roman" w:cs="Times New Roman"/>
          <w:sz w:val="28"/>
          <w:szCs w:val="28"/>
        </w:rPr>
        <w:t>, chyba że wynika to z realizacji celów, o których mowa w zdaniu pierwszym</w:t>
      </w:r>
      <w:r w:rsidRPr="00A10185">
        <w:rPr>
          <w:rFonts w:ascii="Times New Roman" w:hAnsi="Times New Roman" w:cs="Times New Roman"/>
          <w:sz w:val="28"/>
          <w:szCs w:val="28"/>
        </w:rPr>
        <w:t xml:space="preserve">. </w:t>
      </w:r>
    </w:p>
    <w:p w:rsidR="00490447" w:rsidRPr="00A10185" w:rsidRDefault="00490447"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Monitoring wizyjny nie </w:t>
      </w:r>
      <w:r w:rsidR="006E3708" w:rsidRPr="00A10185">
        <w:rPr>
          <w:rFonts w:ascii="Times New Roman" w:hAnsi="Times New Roman" w:cs="Times New Roman"/>
          <w:sz w:val="28"/>
          <w:szCs w:val="28"/>
        </w:rPr>
        <w:t xml:space="preserve">może </w:t>
      </w:r>
      <w:r w:rsidRPr="00A10185">
        <w:rPr>
          <w:rFonts w:ascii="Times New Roman" w:hAnsi="Times New Roman" w:cs="Times New Roman"/>
          <w:sz w:val="28"/>
          <w:szCs w:val="28"/>
        </w:rPr>
        <w:t>obejm</w:t>
      </w:r>
      <w:r w:rsidR="006E3708" w:rsidRPr="00A10185">
        <w:rPr>
          <w:rFonts w:ascii="Times New Roman" w:hAnsi="Times New Roman" w:cs="Times New Roman"/>
          <w:sz w:val="28"/>
          <w:szCs w:val="28"/>
        </w:rPr>
        <w:t>ować</w:t>
      </w:r>
      <w:r w:rsidRPr="00A10185">
        <w:rPr>
          <w:rFonts w:ascii="Times New Roman" w:hAnsi="Times New Roman" w:cs="Times New Roman"/>
          <w:sz w:val="28"/>
          <w:szCs w:val="28"/>
        </w:rPr>
        <w:t xml:space="preserve"> pomieszczeń socjalnych, </w:t>
      </w:r>
      <w:r w:rsidR="005527ED">
        <w:rPr>
          <w:rFonts w:ascii="Times New Roman" w:hAnsi="Times New Roman" w:cs="Times New Roman"/>
          <w:sz w:val="28"/>
          <w:szCs w:val="28"/>
        </w:rPr>
        <w:br/>
      </w:r>
      <w:r w:rsidRPr="00A10185">
        <w:rPr>
          <w:rFonts w:ascii="Times New Roman" w:hAnsi="Times New Roman" w:cs="Times New Roman"/>
          <w:sz w:val="28"/>
          <w:szCs w:val="28"/>
        </w:rPr>
        <w:t>w szczególności higieniczno-sanitarnych, szatni oraz stołówek. Inne pomieszczenia nieprzeznaczone do wykonywania pracy mogą być objęte monitoringiem wizyjnym, je</w:t>
      </w:r>
      <w:r w:rsidR="00245E71"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jego zastosowanie uzasadnia cel, o którym mowa w § 2, i nie narusza praw i wolności osób. </w:t>
      </w:r>
    </w:p>
    <w:p w:rsidR="00490447" w:rsidRPr="00A10185" w:rsidRDefault="00490447"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Dane osobowe uzyskane w wyniku zastosowania monitoringu, o którym mowa w § 1</w:t>
      </w:r>
      <w:r w:rsidR="008745D0" w:rsidRPr="00A10185">
        <w:rPr>
          <w:rFonts w:ascii="Times New Roman" w:hAnsi="Times New Roman" w:cs="Times New Roman"/>
          <w:sz w:val="28"/>
          <w:szCs w:val="28"/>
        </w:rPr>
        <w:t xml:space="preserve"> i</w:t>
      </w:r>
      <w:r w:rsidR="00DE1943"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2, pracodawca przetwarza wyłącznie do celów, dla których zostały zebrane i przechowuje przez okres niezbędny dla realizacji tych celów. </w:t>
      </w:r>
    </w:p>
    <w:p w:rsidR="00490447" w:rsidRPr="00A10185" w:rsidRDefault="00490447"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Pracodawca informuje pracowników o wprowadzeniu monitoringu, </w:t>
      </w:r>
      <w:r w:rsidR="005527ED">
        <w:rPr>
          <w:rFonts w:ascii="Times New Roman" w:hAnsi="Times New Roman" w:cs="Times New Roman"/>
          <w:sz w:val="28"/>
          <w:szCs w:val="28"/>
        </w:rPr>
        <w:br/>
      </w:r>
      <w:r w:rsidRPr="00A10185">
        <w:rPr>
          <w:rFonts w:ascii="Times New Roman" w:hAnsi="Times New Roman" w:cs="Times New Roman"/>
          <w:sz w:val="28"/>
          <w:szCs w:val="28"/>
        </w:rPr>
        <w:t>o którym mowa w § 1</w:t>
      </w:r>
      <w:r w:rsidR="008745D0" w:rsidRPr="00A10185">
        <w:rPr>
          <w:rFonts w:ascii="Times New Roman" w:hAnsi="Times New Roman" w:cs="Times New Roman"/>
          <w:sz w:val="28"/>
          <w:szCs w:val="28"/>
        </w:rPr>
        <w:t xml:space="preserve"> i </w:t>
      </w:r>
      <w:r w:rsidRPr="00A10185">
        <w:rPr>
          <w:rFonts w:ascii="Times New Roman" w:hAnsi="Times New Roman" w:cs="Times New Roman"/>
          <w:sz w:val="28"/>
          <w:szCs w:val="28"/>
        </w:rPr>
        <w:t xml:space="preserve">2, w sposób przyjęty u danego pracodawcy, nie później niż 14 dni przed jego uruchomieniem. Pracodawca przed dopuszczeniem pracownika do pracy informuje go o stosowaniu monitoringu, o którym mowa </w:t>
      </w:r>
      <w:r w:rsidR="005527ED">
        <w:rPr>
          <w:rFonts w:ascii="Times New Roman" w:hAnsi="Times New Roman" w:cs="Times New Roman"/>
          <w:sz w:val="28"/>
          <w:szCs w:val="28"/>
        </w:rPr>
        <w:br/>
      </w:r>
      <w:r w:rsidRPr="00A10185">
        <w:rPr>
          <w:rFonts w:ascii="Times New Roman" w:hAnsi="Times New Roman" w:cs="Times New Roman"/>
          <w:sz w:val="28"/>
          <w:szCs w:val="28"/>
        </w:rPr>
        <w:t>w § 1</w:t>
      </w:r>
      <w:r w:rsidR="008745D0" w:rsidRPr="00A10185">
        <w:rPr>
          <w:rFonts w:ascii="Times New Roman" w:hAnsi="Times New Roman" w:cs="Times New Roman"/>
          <w:sz w:val="28"/>
          <w:szCs w:val="28"/>
        </w:rPr>
        <w:t xml:space="preserve"> i </w:t>
      </w:r>
      <w:r w:rsidRPr="00A10185">
        <w:rPr>
          <w:rFonts w:ascii="Times New Roman" w:hAnsi="Times New Roman" w:cs="Times New Roman"/>
          <w:sz w:val="28"/>
          <w:szCs w:val="28"/>
        </w:rPr>
        <w:t xml:space="preserve">2. </w:t>
      </w:r>
    </w:p>
    <w:p w:rsidR="00A27564" w:rsidRPr="00A10185" w:rsidRDefault="00A27564" w:rsidP="00A10185">
      <w:pPr>
        <w:widowControl w:val="0"/>
        <w:autoSpaceDE w:val="0"/>
        <w:autoSpaceDN w:val="0"/>
        <w:adjustRightInd w:val="0"/>
        <w:spacing w:after="0" w:line="264" w:lineRule="auto"/>
        <w:jc w:val="both"/>
        <w:rPr>
          <w:rFonts w:ascii="Times New Roman" w:hAnsi="Times New Roman" w:cs="Times New Roman"/>
          <w:b/>
          <w:sz w:val="28"/>
          <w:szCs w:val="28"/>
        </w:rPr>
      </w:pPr>
    </w:p>
    <w:p w:rsidR="00490447" w:rsidRPr="00A10185" w:rsidRDefault="00A27564"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55D4F">
        <w:rPr>
          <w:rFonts w:ascii="Times New Roman" w:hAnsi="Times New Roman" w:cs="Times New Roman"/>
          <w:b/>
          <w:sz w:val="28"/>
          <w:szCs w:val="28"/>
        </w:rPr>
        <w:t>63</w:t>
      </w:r>
      <w:r w:rsidR="00490447" w:rsidRPr="00A10185">
        <w:rPr>
          <w:rFonts w:ascii="Times New Roman" w:hAnsi="Times New Roman" w:cs="Times New Roman"/>
          <w:b/>
          <w:sz w:val="28"/>
          <w:szCs w:val="28"/>
        </w:rPr>
        <w:t>.</w:t>
      </w:r>
      <w:r w:rsidR="00490447" w:rsidRPr="00A10185">
        <w:rPr>
          <w:rFonts w:ascii="Times New Roman" w:hAnsi="Times New Roman" w:cs="Times New Roman"/>
          <w:sz w:val="28"/>
          <w:szCs w:val="28"/>
        </w:rPr>
        <w:t xml:space="preserve"> Pracodawca może, w razie uzasadnionego podejrzenia stawienia się pracownika do pracy po użyciu alkoholu, środków odurzających  lub substancji psychotropowych albo spożywania alkoholu lub używania środków odurzających lub substancji psychotropowych w czasie pracy lub w miejscu pracy</w:t>
      </w:r>
      <w:r w:rsidR="008745D0" w:rsidRPr="00A10185">
        <w:rPr>
          <w:rFonts w:ascii="Times New Roman" w:hAnsi="Times New Roman" w:cs="Times New Roman"/>
          <w:sz w:val="28"/>
          <w:szCs w:val="28"/>
        </w:rPr>
        <w:t>,</w:t>
      </w:r>
      <w:r w:rsidR="00490447" w:rsidRPr="00A10185">
        <w:rPr>
          <w:rFonts w:ascii="Times New Roman" w:hAnsi="Times New Roman" w:cs="Times New Roman"/>
          <w:sz w:val="28"/>
          <w:szCs w:val="28"/>
        </w:rPr>
        <w:t xml:space="preserve"> żądać od pracownika poddania się badaniu w celu ustalenia stanu trzeźwości lub znajdowania się pod wpływem środków odurzających lub substancji psychotropowych. </w:t>
      </w:r>
      <w:r w:rsidR="00104596" w:rsidRPr="00A10185">
        <w:rPr>
          <w:rFonts w:ascii="Times New Roman" w:hAnsi="Times New Roman" w:cs="Times New Roman"/>
          <w:sz w:val="28"/>
          <w:szCs w:val="28"/>
        </w:rPr>
        <w:t xml:space="preserve">Przepis </w:t>
      </w:r>
      <w:r w:rsidR="00FB6779" w:rsidRPr="00A10185">
        <w:rPr>
          <w:rFonts w:ascii="Times New Roman" w:hAnsi="Times New Roman" w:cs="Times New Roman"/>
          <w:sz w:val="28"/>
          <w:szCs w:val="28"/>
        </w:rPr>
        <w:t xml:space="preserve">art. </w:t>
      </w:r>
      <w:r w:rsidR="00555D4F">
        <w:rPr>
          <w:rFonts w:ascii="Times New Roman" w:hAnsi="Times New Roman" w:cs="Times New Roman"/>
          <w:sz w:val="28"/>
          <w:szCs w:val="28"/>
        </w:rPr>
        <w:t>6</w:t>
      </w:r>
      <w:r w:rsidR="00FB6779" w:rsidRPr="00A10185">
        <w:rPr>
          <w:rFonts w:ascii="Times New Roman" w:hAnsi="Times New Roman" w:cs="Times New Roman"/>
          <w:sz w:val="28"/>
          <w:szCs w:val="28"/>
        </w:rPr>
        <w:t xml:space="preserve">2 </w:t>
      </w:r>
      <w:r w:rsidR="00104596" w:rsidRPr="00A10185">
        <w:rPr>
          <w:rFonts w:ascii="Times New Roman" w:hAnsi="Times New Roman" w:cs="Times New Roman"/>
          <w:sz w:val="28"/>
          <w:szCs w:val="28"/>
        </w:rPr>
        <w:t xml:space="preserve">§ 4 stosuje się odpowiednio. </w:t>
      </w:r>
    </w:p>
    <w:p w:rsidR="00A27564" w:rsidRPr="00A10185" w:rsidRDefault="00A27564" w:rsidP="00A10185">
      <w:pPr>
        <w:widowControl w:val="0"/>
        <w:autoSpaceDE w:val="0"/>
        <w:autoSpaceDN w:val="0"/>
        <w:adjustRightInd w:val="0"/>
        <w:spacing w:after="0" w:line="264" w:lineRule="auto"/>
        <w:jc w:val="both"/>
        <w:rPr>
          <w:rFonts w:ascii="Times New Roman" w:hAnsi="Times New Roman" w:cs="Times New Roman"/>
          <w:b/>
          <w:sz w:val="28"/>
          <w:szCs w:val="28"/>
        </w:rPr>
      </w:pPr>
    </w:p>
    <w:p w:rsidR="00490447" w:rsidRPr="00A10185" w:rsidRDefault="00A27564"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55D4F">
        <w:rPr>
          <w:rFonts w:ascii="Times New Roman" w:hAnsi="Times New Roman" w:cs="Times New Roman"/>
          <w:b/>
          <w:sz w:val="28"/>
          <w:szCs w:val="28"/>
        </w:rPr>
        <w:t>64</w:t>
      </w:r>
      <w:r w:rsidR="00490447" w:rsidRPr="00A10185">
        <w:rPr>
          <w:rFonts w:ascii="Times New Roman" w:hAnsi="Times New Roman" w:cs="Times New Roman"/>
          <w:b/>
          <w:sz w:val="28"/>
          <w:szCs w:val="28"/>
        </w:rPr>
        <w:t>.</w:t>
      </w:r>
      <w:r w:rsidR="00490447" w:rsidRPr="00A10185">
        <w:rPr>
          <w:rFonts w:ascii="Times New Roman" w:hAnsi="Times New Roman" w:cs="Times New Roman"/>
          <w:sz w:val="28"/>
          <w:szCs w:val="28"/>
        </w:rPr>
        <w:t xml:space="preserve"> Pracodawca może wprowadzać rozwiązania mające na celu kontrolę </w:t>
      </w:r>
      <w:r w:rsidR="00245E71" w:rsidRPr="00A10185">
        <w:rPr>
          <w:rFonts w:ascii="Times New Roman" w:hAnsi="Times New Roman" w:cs="Times New Roman"/>
          <w:sz w:val="28"/>
          <w:szCs w:val="28"/>
        </w:rPr>
        <w:t xml:space="preserve">rzeczy </w:t>
      </w:r>
      <w:r w:rsidR="00490447" w:rsidRPr="00A10185">
        <w:rPr>
          <w:rFonts w:ascii="Times New Roman" w:hAnsi="Times New Roman" w:cs="Times New Roman"/>
          <w:sz w:val="28"/>
          <w:szCs w:val="28"/>
        </w:rPr>
        <w:t>wnoszon</w:t>
      </w:r>
      <w:r w:rsidR="00245E71" w:rsidRPr="00A10185">
        <w:rPr>
          <w:rFonts w:ascii="Times New Roman" w:hAnsi="Times New Roman" w:cs="Times New Roman"/>
          <w:sz w:val="28"/>
          <w:szCs w:val="28"/>
        </w:rPr>
        <w:t xml:space="preserve">ych przez pracownika na teren placówki zatrudnienia </w:t>
      </w:r>
      <w:r w:rsidR="005527ED">
        <w:rPr>
          <w:rFonts w:ascii="Times New Roman" w:hAnsi="Times New Roman" w:cs="Times New Roman"/>
          <w:sz w:val="28"/>
          <w:szCs w:val="28"/>
        </w:rPr>
        <w:br/>
      </w:r>
      <w:r w:rsidR="00490447" w:rsidRPr="00A10185">
        <w:rPr>
          <w:rFonts w:ascii="Times New Roman" w:hAnsi="Times New Roman" w:cs="Times New Roman"/>
          <w:sz w:val="28"/>
          <w:szCs w:val="28"/>
        </w:rPr>
        <w:t xml:space="preserve"> i wynoszon</w:t>
      </w:r>
      <w:r w:rsidR="00245E71" w:rsidRPr="00A10185">
        <w:rPr>
          <w:rFonts w:ascii="Times New Roman" w:hAnsi="Times New Roman" w:cs="Times New Roman"/>
          <w:sz w:val="28"/>
          <w:szCs w:val="28"/>
        </w:rPr>
        <w:t>ych</w:t>
      </w:r>
      <w:r w:rsidR="00490447" w:rsidRPr="00A10185">
        <w:rPr>
          <w:rFonts w:ascii="Times New Roman" w:hAnsi="Times New Roman" w:cs="Times New Roman"/>
          <w:sz w:val="28"/>
          <w:szCs w:val="28"/>
        </w:rPr>
        <w:t xml:space="preserve"> przez pracownika z </w:t>
      </w:r>
      <w:r w:rsidR="00245E71" w:rsidRPr="00A10185">
        <w:rPr>
          <w:rFonts w:ascii="Times New Roman" w:hAnsi="Times New Roman" w:cs="Times New Roman"/>
          <w:sz w:val="28"/>
          <w:szCs w:val="28"/>
        </w:rPr>
        <w:t xml:space="preserve">tego </w:t>
      </w:r>
      <w:r w:rsidR="00490447" w:rsidRPr="00A10185">
        <w:rPr>
          <w:rFonts w:ascii="Times New Roman" w:hAnsi="Times New Roman" w:cs="Times New Roman"/>
          <w:sz w:val="28"/>
          <w:szCs w:val="28"/>
        </w:rPr>
        <w:t>terenu, je</w:t>
      </w:r>
      <w:r w:rsidR="00245E71" w:rsidRPr="00A10185">
        <w:rPr>
          <w:rFonts w:ascii="Times New Roman" w:hAnsi="Times New Roman" w:cs="Times New Roman"/>
          <w:sz w:val="28"/>
          <w:szCs w:val="28"/>
        </w:rPr>
        <w:t>żeli</w:t>
      </w:r>
      <w:r w:rsidR="00490447" w:rsidRPr="00A10185">
        <w:rPr>
          <w:rFonts w:ascii="Times New Roman" w:hAnsi="Times New Roman" w:cs="Times New Roman"/>
          <w:sz w:val="28"/>
          <w:szCs w:val="28"/>
        </w:rPr>
        <w:t xml:space="preserve"> uzasadnia to charakter wykonywanej pracy, </w:t>
      </w:r>
      <w:r w:rsidR="00BC7706" w:rsidRPr="00A10185">
        <w:rPr>
          <w:rFonts w:ascii="Times New Roman" w:hAnsi="Times New Roman" w:cs="Times New Roman"/>
          <w:sz w:val="28"/>
          <w:szCs w:val="28"/>
        </w:rPr>
        <w:t xml:space="preserve">a </w:t>
      </w:r>
      <w:r w:rsidR="00490447" w:rsidRPr="00A10185">
        <w:rPr>
          <w:rFonts w:ascii="Times New Roman" w:hAnsi="Times New Roman" w:cs="Times New Roman"/>
          <w:sz w:val="28"/>
          <w:szCs w:val="28"/>
        </w:rPr>
        <w:t xml:space="preserve">środki kontroli są proporcjonalne do zagrożenia wyrządzenia przez pracownika szkody oraz nie powodują znacznej </w:t>
      </w:r>
      <w:r w:rsidR="005527ED">
        <w:rPr>
          <w:rFonts w:ascii="Times New Roman" w:hAnsi="Times New Roman" w:cs="Times New Roman"/>
          <w:sz w:val="28"/>
          <w:szCs w:val="28"/>
        </w:rPr>
        <w:br/>
      </w:r>
      <w:r w:rsidR="00490447" w:rsidRPr="00A10185">
        <w:rPr>
          <w:rFonts w:ascii="Times New Roman" w:hAnsi="Times New Roman" w:cs="Times New Roman"/>
          <w:sz w:val="28"/>
          <w:szCs w:val="28"/>
        </w:rPr>
        <w:t>i nieuzasadnionej uciążliwości dla pracownika. Pracodawca informuje pracowników o wprowadzeniu</w:t>
      </w:r>
      <w:r w:rsidR="008745D0" w:rsidRPr="00A10185">
        <w:rPr>
          <w:rFonts w:ascii="Times New Roman" w:hAnsi="Times New Roman" w:cs="Times New Roman"/>
          <w:sz w:val="28"/>
          <w:szCs w:val="28"/>
        </w:rPr>
        <w:t xml:space="preserve"> takiej</w:t>
      </w:r>
      <w:r w:rsidR="00490447" w:rsidRPr="00A10185">
        <w:rPr>
          <w:rFonts w:ascii="Times New Roman" w:hAnsi="Times New Roman" w:cs="Times New Roman"/>
          <w:sz w:val="28"/>
          <w:szCs w:val="28"/>
        </w:rPr>
        <w:t xml:space="preserve"> kontroli w regulaminie pracy albo </w:t>
      </w:r>
      <w:r w:rsidR="005527ED">
        <w:rPr>
          <w:rFonts w:ascii="Times New Roman" w:hAnsi="Times New Roman" w:cs="Times New Roman"/>
          <w:sz w:val="28"/>
          <w:szCs w:val="28"/>
        </w:rPr>
        <w:br/>
      </w:r>
      <w:r w:rsidR="00490447" w:rsidRPr="00A10185">
        <w:rPr>
          <w:rFonts w:ascii="Times New Roman" w:hAnsi="Times New Roman" w:cs="Times New Roman"/>
          <w:sz w:val="28"/>
          <w:szCs w:val="28"/>
        </w:rPr>
        <w:t xml:space="preserve">w sposób przyjęty u danego pracodawcy.  </w:t>
      </w:r>
    </w:p>
    <w:p w:rsidR="00A27564" w:rsidRPr="00A10185" w:rsidRDefault="00A27564" w:rsidP="00A10185">
      <w:pPr>
        <w:widowControl w:val="0"/>
        <w:autoSpaceDE w:val="0"/>
        <w:autoSpaceDN w:val="0"/>
        <w:adjustRightInd w:val="0"/>
        <w:spacing w:after="0" w:line="264" w:lineRule="auto"/>
        <w:jc w:val="both"/>
        <w:rPr>
          <w:rFonts w:ascii="Times New Roman" w:hAnsi="Times New Roman" w:cs="Times New Roman"/>
          <w:b/>
          <w:sz w:val="28"/>
          <w:szCs w:val="28"/>
        </w:rPr>
      </w:pPr>
    </w:p>
    <w:p w:rsidR="00490447" w:rsidRPr="00A10185" w:rsidRDefault="00A27564"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55D4F">
        <w:rPr>
          <w:rFonts w:ascii="Times New Roman" w:hAnsi="Times New Roman" w:cs="Times New Roman"/>
          <w:b/>
          <w:sz w:val="28"/>
          <w:szCs w:val="28"/>
        </w:rPr>
        <w:t>65</w:t>
      </w:r>
      <w:r w:rsidR="00490447" w:rsidRPr="00A10185">
        <w:rPr>
          <w:rFonts w:ascii="Times New Roman" w:hAnsi="Times New Roman" w:cs="Times New Roman"/>
          <w:b/>
          <w:sz w:val="28"/>
          <w:szCs w:val="28"/>
        </w:rPr>
        <w:t>.</w:t>
      </w:r>
      <w:r w:rsidR="00490447" w:rsidRPr="00A10185">
        <w:rPr>
          <w:rFonts w:ascii="Times New Roman" w:hAnsi="Times New Roman" w:cs="Times New Roman"/>
          <w:sz w:val="28"/>
          <w:szCs w:val="28"/>
        </w:rPr>
        <w:t xml:space="preserve"> Minister właściwy do spraw pracy w porozumieniu z ministrem właściwym do spraw zdrowia określi</w:t>
      </w:r>
      <w:r w:rsidR="00F216A2" w:rsidRPr="00A10185">
        <w:rPr>
          <w:rFonts w:ascii="Times New Roman" w:hAnsi="Times New Roman" w:cs="Times New Roman"/>
          <w:sz w:val="28"/>
          <w:szCs w:val="28"/>
        </w:rPr>
        <w:t>,</w:t>
      </w:r>
      <w:r w:rsidR="00490447" w:rsidRPr="00A10185">
        <w:rPr>
          <w:rFonts w:ascii="Times New Roman" w:hAnsi="Times New Roman" w:cs="Times New Roman"/>
          <w:sz w:val="28"/>
          <w:szCs w:val="28"/>
        </w:rPr>
        <w:t xml:space="preserve"> w drodze rozporządzenia</w:t>
      </w:r>
      <w:r w:rsidR="00F216A2" w:rsidRPr="00A10185">
        <w:rPr>
          <w:rFonts w:ascii="Times New Roman" w:hAnsi="Times New Roman" w:cs="Times New Roman"/>
          <w:sz w:val="28"/>
          <w:szCs w:val="28"/>
        </w:rPr>
        <w:t>,</w:t>
      </w:r>
      <w:r w:rsidR="00490447" w:rsidRPr="00A10185">
        <w:rPr>
          <w:rFonts w:ascii="Times New Roman" w:hAnsi="Times New Roman" w:cs="Times New Roman"/>
          <w:sz w:val="28"/>
          <w:szCs w:val="28"/>
        </w:rPr>
        <w:t xml:space="preserve"> szczegółowy zakres, sposób i warunki przeprowadzania badań oraz kontroli osób i rzeczy, </w:t>
      </w:r>
      <w:r w:rsidR="005527ED">
        <w:rPr>
          <w:rFonts w:ascii="Times New Roman" w:hAnsi="Times New Roman" w:cs="Times New Roman"/>
          <w:sz w:val="28"/>
          <w:szCs w:val="28"/>
        </w:rPr>
        <w:br/>
      </w:r>
      <w:r w:rsidR="00490447" w:rsidRPr="00A10185">
        <w:rPr>
          <w:rFonts w:ascii="Times New Roman" w:hAnsi="Times New Roman" w:cs="Times New Roman"/>
          <w:sz w:val="28"/>
          <w:szCs w:val="28"/>
        </w:rPr>
        <w:t xml:space="preserve">o których mowa w </w:t>
      </w:r>
      <w:r w:rsidRPr="00A10185">
        <w:rPr>
          <w:rFonts w:ascii="Times New Roman" w:hAnsi="Times New Roman" w:cs="Times New Roman"/>
          <w:sz w:val="28"/>
          <w:szCs w:val="28"/>
        </w:rPr>
        <w:t xml:space="preserve">art. </w:t>
      </w:r>
      <w:r w:rsidR="00D25024">
        <w:rPr>
          <w:rFonts w:ascii="Times New Roman" w:hAnsi="Times New Roman" w:cs="Times New Roman"/>
          <w:sz w:val="28"/>
          <w:szCs w:val="28"/>
        </w:rPr>
        <w:t>63</w:t>
      </w:r>
      <w:r w:rsidRPr="00A10185">
        <w:rPr>
          <w:rFonts w:ascii="Times New Roman" w:hAnsi="Times New Roman" w:cs="Times New Roman"/>
          <w:sz w:val="28"/>
          <w:szCs w:val="28"/>
        </w:rPr>
        <w:t xml:space="preserve"> i </w:t>
      </w:r>
      <w:r w:rsidR="00D25024">
        <w:rPr>
          <w:rFonts w:ascii="Times New Roman" w:hAnsi="Times New Roman" w:cs="Times New Roman"/>
          <w:sz w:val="28"/>
          <w:szCs w:val="28"/>
        </w:rPr>
        <w:t>64</w:t>
      </w:r>
      <w:r w:rsidR="00490447" w:rsidRPr="00A10185">
        <w:rPr>
          <w:rFonts w:ascii="Times New Roman" w:hAnsi="Times New Roman" w:cs="Times New Roman"/>
          <w:sz w:val="28"/>
          <w:szCs w:val="28"/>
        </w:rPr>
        <w:t>.</w:t>
      </w:r>
    </w:p>
    <w:p w:rsidR="006822BD" w:rsidRPr="00A10185" w:rsidRDefault="006822BD" w:rsidP="00A10185">
      <w:pPr>
        <w:autoSpaceDE w:val="0"/>
        <w:autoSpaceDN w:val="0"/>
        <w:adjustRightInd w:val="0"/>
        <w:spacing w:after="0" w:line="264" w:lineRule="auto"/>
        <w:jc w:val="center"/>
        <w:rPr>
          <w:rFonts w:ascii="Times New Roman" w:hAnsi="Times New Roman" w:cs="Times New Roman"/>
          <w:b/>
          <w:sz w:val="28"/>
          <w:szCs w:val="28"/>
        </w:rPr>
      </w:pPr>
    </w:p>
    <w:p w:rsidR="006F6350" w:rsidRPr="00A10185" w:rsidRDefault="006F6350" w:rsidP="00A10185">
      <w:pPr>
        <w:autoSpaceDE w:val="0"/>
        <w:autoSpaceDN w:val="0"/>
        <w:adjustRightInd w:val="0"/>
        <w:spacing w:after="0" w:line="264" w:lineRule="auto"/>
        <w:jc w:val="center"/>
        <w:rPr>
          <w:rFonts w:ascii="Times New Roman" w:hAnsi="Times New Roman" w:cs="Times New Roman"/>
          <w:b/>
          <w:sz w:val="28"/>
          <w:szCs w:val="28"/>
        </w:rPr>
      </w:pPr>
    </w:p>
    <w:p w:rsidR="005004EA" w:rsidRPr="00A10185" w:rsidRDefault="006822BD"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D25024">
        <w:rPr>
          <w:rFonts w:ascii="Times New Roman" w:hAnsi="Times New Roman" w:cs="Times New Roman"/>
          <w:b/>
          <w:sz w:val="28"/>
          <w:szCs w:val="28"/>
        </w:rPr>
        <w:t>III</w:t>
      </w:r>
    </w:p>
    <w:p w:rsidR="006822BD" w:rsidRPr="00A10185" w:rsidRDefault="006822BD"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Przejęcie pracowników</w:t>
      </w:r>
    </w:p>
    <w:p w:rsidR="006822BD" w:rsidRPr="00A10185" w:rsidRDefault="006822BD" w:rsidP="00A10185">
      <w:pPr>
        <w:autoSpaceDE w:val="0"/>
        <w:autoSpaceDN w:val="0"/>
        <w:adjustRightInd w:val="0"/>
        <w:spacing w:after="0" w:line="264" w:lineRule="auto"/>
        <w:jc w:val="center"/>
        <w:rPr>
          <w:rFonts w:ascii="Times New Roman" w:hAnsi="Times New Roman" w:cs="Times New Roman"/>
          <w:b/>
          <w:sz w:val="28"/>
          <w:szCs w:val="28"/>
        </w:rPr>
      </w:pPr>
    </w:p>
    <w:p w:rsidR="0052735C" w:rsidRPr="00A10185" w:rsidRDefault="00527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1466A9">
        <w:rPr>
          <w:rFonts w:ascii="Times New Roman" w:hAnsi="Times New Roman" w:cs="Times New Roman"/>
          <w:b/>
          <w:bCs/>
          <w:sz w:val="28"/>
          <w:szCs w:val="28"/>
        </w:rPr>
        <w:t>66</w:t>
      </w:r>
      <w:r w:rsidR="00C72B86"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razie przejęcia przedsiębiorstwa lub jego części, przedsięwzięcia gospodarczego lub jego części </w:t>
      </w:r>
      <w:r w:rsidRPr="00A10185">
        <w:rPr>
          <w:rFonts w:ascii="Times New Roman" w:hAnsi="Times New Roman" w:cs="Times New Roman"/>
          <w:sz w:val="28"/>
          <w:szCs w:val="28"/>
        </w:rPr>
        <w:sym w:font="Symbol" w:char="F02D"/>
      </w:r>
      <w:r w:rsidRPr="00A10185">
        <w:rPr>
          <w:rFonts w:ascii="Times New Roman" w:hAnsi="Times New Roman" w:cs="Times New Roman"/>
          <w:sz w:val="28"/>
          <w:szCs w:val="28"/>
        </w:rPr>
        <w:t xml:space="preserve"> jeżeli </w:t>
      </w:r>
      <w:r w:rsidR="002B04B2" w:rsidRPr="00A10185">
        <w:rPr>
          <w:rFonts w:ascii="Times New Roman" w:hAnsi="Times New Roman" w:cs="Times New Roman"/>
          <w:sz w:val="28"/>
          <w:szCs w:val="28"/>
        </w:rPr>
        <w:t xml:space="preserve">jest </w:t>
      </w:r>
      <w:r w:rsidRPr="00A10185">
        <w:rPr>
          <w:rFonts w:ascii="Times New Roman" w:hAnsi="Times New Roman" w:cs="Times New Roman"/>
          <w:sz w:val="28"/>
          <w:szCs w:val="28"/>
        </w:rPr>
        <w:t xml:space="preserve">zachowana ich tożsamość rozumiana jako zorganizowane połączenie zasobów, której celem jest prowadzenie działalności gospodarczej lub realizacja przedsięwzięcia gospodarczego, bez względu na to, czy jest to działalność podstawowa czy pomocnicza </w:t>
      </w:r>
      <w:r w:rsidRPr="00A10185">
        <w:rPr>
          <w:rFonts w:ascii="Times New Roman" w:hAnsi="Times New Roman" w:cs="Times New Roman"/>
          <w:sz w:val="28"/>
          <w:szCs w:val="28"/>
        </w:rPr>
        <w:sym w:font="Symbol" w:char="F02D"/>
      </w:r>
      <w:r w:rsidRPr="00A10185">
        <w:rPr>
          <w:rFonts w:ascii="Times New Roman" w:hAnsi="Times New Roman" w:cs="Times New Roman"/>
          <w:sz w:val="28"/>
          <w:szCs w:val="28"/>
        </w:rPr>
        <w:t xml:space="preserve"> przez innego pracodawcę, staje się on z mocy prawa stroną</w:t>
      </w:r>
      <w:r w:rsidR="006F6350"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dotychczasowych stosunkach pracy, z zastrzeżeniem przepisów </w:t>
      </w:r>
      <w:r w:rsidR="00F5564B" w:rsidRPr="00A10185">
        <w:rPr>
          <w:rFonts w:ascii="Times New Roman" w:hAnsi="Times New Roman" w:cs="Times New Roman"/>
          <w:sz w:val="28"/>
          <w:szCs w:val="28"/>
        </w:rPr>
        <w:t xml:space="preserve">art. </w:t>
      </w:r>
      <w:r w:rsidR="009836DF">
        <w:rPr>
          <w:rFonts w:ascii="Times New Roman" w:hAnsi="Times New Roman" w:cs="Times New Roman"/>
          <w:sz w:val="28"/>
          <w:szCs w:val="28"/>
        </w:rPr>
        <w:t>67</w:t>
      </w:r>
      <w:r w:rsidR="00F5564B" w:rsidRPr="00A10185">
        <w:rPr>
          <w:rFonts w:ascii="Times New Roman" w:hAnsi="Times New Roman" w:cs="Times New Roman"/>
          <w:sz w:val="28"/>
          <w:szCs w:val="28"/>
        </w:rPr>
        <w:t xml:space="preserve"> </w:t>
      </w:r>
      <w:r w:rsidRPr="00A10185">
        <w:rPr>
          <w:rFonts w:ascii="Times New Roman" w:hAnsi="Times New Roman" w:cs="Times New Roman"/>
          <w:sz w:val="28"/>
          <w:szCs w:val="28"/>
        </w:rPr>
        <w:t>(przejęcie pracowników).</w:t>
      </w:r>
    </w:p>
    <w:p w:rsidR="0052735C" w:rsidRPr="00A10185" w:rsidRDefault="0052735C" w:rsidP="00A10185">
      <w:pPr>
        <w:pStyle w:val="Default"/>
        <w:spacing w:line="264" w:lineRule="auto"/>
        <w:jc w:val="both"/>
        <w:rPr>
          <w:sz w:val="28"/>
          <w:szCs w:val="28"/>
        </w:rPr>
      </w:pPr>
      <w:r w:rsidRPr="00A10185">
        <w:rPr>
          <w:b/>
          <w:sz w:val="28"/>
          <w:szCs w:val="28"/>
        </w:rPr>
        <w:t>§ 2.</w:t>
      </w:r>
      <w:r w:rsidRPr="00A10185">
        <w:rPr>
          <w:sz w:val="28"/>
          <w:szCs w:val="28"/>
        </w:rPr>
        <w:t xml:space="preserve"> Za zobowiązania wynikające ze stosunku pracy, powstałe przed przejęciem</w:t>
      </w:r>
      <w:r w:rsidR="00900D9F" w:rsidRPr="00A10185">
        <w:rPr>
          <w:sz w:val="28"/>
          <w:szCs w:val="28"/>
        </w:rPr>
        <w:t xml:space="preserve"> pracowników</w:t>
      </w:r>
      <w:r w:rsidRPr="00A10185">
        <w:rPr>
          <w:sz w:val="28"/>
          <w:szCs w:val="28"/>
        </w:rPr>
        <w:t>, dotychczasowy i nowy pracodawca odpowiadają solidarnie.</w:t>
      </w:r>
    </w:p>
    <w:p w:rsidR="0052735C" w:rsidRPr="00A10185" w:rsidRDefault="0052735C" w:rsidP="00A10185">
      <w:pPr>
        <w:pStyle w:val="Default"/>
        <w:spacing w:line="264" w:lineRule="auto"/>
        <w:jc w:val="both"/>
        <w:rPr>
          <w:sz w:val="28"/>
          <w:szCs w:val="28"/>
        </w:rPr>
      </w:pPr>
      <w:r w:rsidRPr="00A10185">
        <w:rPr>
          <w:b/>
          <w:sz w:val="28"/>
          <w:szCs w:val="28"/>
        </w:rPr>
        <w:t xml:space="preserve">§ </w:t>
      </w:r>
      <w:r w:rsidR="001466A9">
        <w:rPr>
          <w:b/>
          <w:sz w:val="28"/>
          <w:szCs w:val="28"/>
        </w:rPr>
        <w:t>3</w:t>
      </w:r>
      <w:r w:rsidRPr="00A10185">
        <w:rPr>
          <w:b/>
          <w:sz w:val="28"/>
          <w:szCs w:val="28"/>
        </w:rPr>
        <w:t>.</w:t>
      </w:r>
      <w:r w:rsidRPr="00A10185">
        <w:rPr>
          <w:sz w:val="28"/>
          <w:szCs w:val="28"/>
        </w:rPr>
        <w:t xml:space="preserve"> Za zobowiązania wynikające ze stosunku pracy, powstałe w </w:t>
      </w:r>
      <w:r w:rsidR="0056682A" w:rsidRPr="00A10185">
        <w:rPr>
          <w:sz w:val="28"/>
          <w:szCs w:val="28"/>
        </w:rPr>
        <w:t xml:space="preserve">terminie </w:t>
      </w:r>
      <w:r w:rsidR="005527ED">
        <w:rPr>
          <w:sz w:val="28"/>
          <w:szCs w:val="28"/>
        </w:rPr>
        <w:br/>
      </w:r>
      <w:r w:rsidRPr="00A10185">
        <w:rPr>
          <w:sz w:val="28"/>
          <w:szCs w:val="28"/>
        </w:rPr>
        <w:t>6 miesięcy po przejęciu pracowników, dotychczasowy i nowy pracodawca odpowiadają solidarnie do wysokości sześciomiesięcznego wynagrodzenia zasadniczego pracownika</w:t>
      </w:r>
      <w:r w:rsidR="002B04B2" w:rsidRPr="00A10185">
        <w:rPr>
          <w:sz w:val="28"/>
          <w:szCs w:val="28"/>
        </w:rPr>
        <w:t xml:space="preserve">, przysługującego pracownikowi w dniu </w:t>
      </w:r>
      <w:r w:rsidRPr="00A10185">
        <w:rPr>
          <w:sz w:val="28"/>
          <w:szCs w:val="28"/>
        </w:rPr>
        <w:t xml:space="preserve"> przejęcia. </w:t>
      </w:r>
    </w:p>
    <w:p w:rsidR="0052735C" w:rsidRPr="00A10185" w:rsidRDefault="0052735C" w:rsidP="00A10185">
      <w:pPr>
        <w:pStyle w:val="Default"/>
        <w:spacing w:line="264" w:lineRule="auto"/>
        <w:jc w:val="both"/>
        <w:rPr>
          <w:sz w:val="28"/>
          <w:szCs w:val="28"/>
        </w:rPr>
      </w:pPr>
      <w:r w:rsidRPr="00A10185">
        <w:rPr>
          <w:b/>
          <w:sz w:val="28"/>
          <w:szCs w:val="28"/>
        </w:rPr>
        <w:t xml:space="preserve">§ </w:t>
      </w:r>
      <w:r w:rsidR="001466A9">
        <w:rPr>
          <w:b/>
          <w:sz w:val="28"/>
          <w:szCs w:val="28"/>
        </w:rPr>
        <w:t>4</w:t>
      </w:r>
      <w:r w:rsidRPr="00A10185">
        <w:rPr>
          <w:b/>
          <w:sz w:val="28"/>
          <w:szCs w:val="28"/>
        </w:rPr>
        <w:t>.</w:t>
      </w:r>
      <w:r w:rsidRPr="00A10185">
        <w:rPr>
          <w:sz w:val="28"/>
          <w:szCs w:val="28"/>
        </w:rPr>
        <w:t xml:space="preserve"> Nowy pracodawca nie ponosi odpowiedzialności za zobowiązania powstałe przed przejęciem pracowników</w:t>
      </w:r>
      <w:r w:rsidR="00900D9F" w:rsidRPr="00A10185">
        <w:rPr>
          <w:sz w:val="28"/>
          <w:szCs w:val="28"/>
        </w:rPr>
        <w:t>,</w:t>
      </w:r>
      <w:r w:rsidRPr="00A10185">
        <w:rPr>
          <w:sz w:val="28"/>
          <w:szCs w:val="28"/>
        </w:rPr>
        <w:t xml:space="preserve"> jeżeli następuje ono w związku </w:t>
      </w:r>
      <w:r w:rsidR="005527ED">
        <w:rPr>
          <w:sz w:val="28"/>
          <w:szCs w:val="28"/>
        </w:rPr>
        <w:br/>
      </w:r>
      <w:r w:rsidRPr="00A10185">
        <w:rPr>
          <w:sz w:val="28"/>
          <w:szCs w:val="28"/>
        </w:rPr>
        <w:t xml:space="preserve">z postępowaniem upadłościowym lub likwidacyjnym. </w:t>
      </w:r>
    </w:p>
    <w:p w:rsidR="00552528" w:rsidRPr="00A10185" w:rsidRDefault="0052735C" w:rsidP="00A10185">
      <w:pPr>
        <w:pStyle w:val="Default"/>
        <w:spacing w:line="264" w:lineRule="auto"/>
        <w:jc w:val="both"/>
        <w:rPr>
          <w:sz w:val="28"/>
          <w:szCs w:val="28"/>
        </w:rPr>
      </w:pPr>
      <w:r w:rsidRPr="00A10185">
        <w:rPr>
          <w:b/>
          <w:sz w:val="28"/>
          <w:szCs w:val="28"/>
        </w:rPr>
        <w:t xml:space="preserve">§ </w:t>
      </w:r>
      <w:r w:rsidR="001466A9">
        <w:rPr>
          <w:b/>
          <w:sz w:val="28"/>
          <w:szCs w:val="28"/>
        </w:rPr>
        <w:t>5</w:t>
      </w:r>
      <w:r w:rsidRPr="00A10185">
        <w:rPr>
          <w:b/>
          <w:sz w:val="28"/>
          <w:szCs w:val="28"/>
        </w:rPr>
        <w:t>.</w:t>
      </w:r>
      <w:r w:rsidRPr="00A10185">
        <w:rPr>
          <w:sz w:val="28"/>
          <w:szCs w:val="28"/>
        </w:rPr>
        <w:t xml:space="preserve"> Dotychczasowy i nowy pracodawca </w:t>
      </w:r>
      <w:r w:rsidR="00C72B86" w:rsidRPr="00A10185">
        <w:rPr>
          <w:sz w:val="28"/>
          <w:szCs w:val="28"/>
        </w:rPr>
        <w:t xml:space="preserve">przekazują </w:t>
      </w:r>
      <w:r w:rsidRPr="00A10185">
        <w:rPr>
          <w:sz w:val="28"/>
          <w:szCs w:val="28"/>
        </w:rPr>
        <w:t>sobie treść obowiązujących u nich przepisów zakładowego prawa p</w:t>
      </w:r>
      <w:r w:rsidR="00BC7706" w:rsidRPr="00A10185">
        <w:rPr>
          <w:sz w:val="28"/>
          <w:szCs w:val="28"/>
        </w:rPr>
        <w:t>r</w:t>
      </w:r>
      <w:r w:rsidRPr="00A10185">
        <w:rPr>
          <w:sz w:val="28"/>
          <w:szCs w:val="28"/>
        </w:rPr>
        <w:t xml:space="preserve">acy </w:t>
      </w:r>
      <w:r w:rsidR="00574C09" w:rsidRPr="00A10185">
        <w:rPr>
          <w:sz w:val="28"/>
          <w:szCs w:val="28"/>
        </w:rPr>
        <w:t xml:space="preserve">a także treść </w:t>
      </w:r>
      <w:r w:rsidR="00BC7706" w:rsidRPr="00A10185">
        <w:rPr>
          <w:sz w:val="28"/>
          <w:szCs w:val="28"/>
        </w:rPr>
        <w:t xml:space="preserve">wprowadzonych </w:t>
      </w:r>
      <w:r w:rsidR="00574C09" w:rsidRPr="00A10185">
        <w:rPr>
          <w:sz w:val="28"/>
          <w:szCs w:val="28"/>
        </w:rPr>
        <w:t xml:space="preserve">do nich </w:t>
      </w:r>
      <w:r w:rsidRPr="00A10185">
        <w:rPr>
          <w:sz w:val="28"/>
          <w:szCs w:val="28"/>
        </w:rPr>
        <w:t>zmian</w:t>
      </w:r>
      <w:r w:rsidR="00900D9F" w:rsidRPr="00A10185">
        <w:rPr>
          <w:sz w:val="28"/>
          <w:szCs w:val="28"/>
        </w:rPr>
        <w:t>.</w:t>
      </w:r>
    </w:p>
    <w:p w:rsidR="00552528" w:rsidRPr="00A10185" w:rsidRDefault="00552528" w:rsidP="00A10185">
      <w:pPr>
        <w:pStyle w:val="Default"/>
        <w:spacing w:line="264" w:lineRule="auto"/>
        <w:jc w:val="both"/>
        <w:rPr>
          <w:sz w:val="28"/>
          <w:szCs w:val="28"/>
        </w:rPr>
      </w:pPr>
      <w:r w:rsidRPr="00A10185">
        <w:rPr>
          <w:b/>
          <w:sz w:val="28"/>
          <w:szCs w:val="28"/>
        </w:rPr>
        <w:t xml:space="preserve">§ </w:t>
      </w:r>
      <w:r w:rsidR="001466A9">
        <w:rPr>
          <w:b/>
          <w:sz w:val="28"/>
          <w:szCs w:val="28"/>
        </w:rPr>
        <w:t>6</w:t>
      </w:r>
      <w:r w:rsidRPr="00A10185">
        <w:rPr>
          <w:b/>
          <w:sz w:val="28"/>
          <w:szCs w:val="28"/>
        </w:rPr>
        <w:t>.</w:t>
      </w:r>
      <w:r w:rsidR="0052735C" w:rsidRPr="00A10185">
        <w:rPr>
          <w:sz w:val="28"/>
          <w:szCs w:val="28"/>
        </w:rPr>
        <w:t xml:space="preserve"> Dotychczasowy pracodawca przekaz</w:t>
      </w:r>
      <w:r w:rsidR="00C72B86" w:rsidRPr="00A10185">
        <w:rPr>
          <w:sz w:val="28"/>
          <w:szCs w:val="28"/>
        </w:rPr>
        <w:t>uje</w:t>
      </w:r>
      <w:r w:rsidR="0052735C" w:rsidRPr="00A10185">
        <w:rPr>
          <w:sz w:val="28"/>
          <w:szCs w:val="28"/>
        </w:rPr>
        <w:t xml:space="preserve"> nowemu pracodawcy</w:t>
      </w:r>
      <w:r w:rsidRPr="00A10185">
        <w:rPr>
          <w:sz w:val="28"/>
          <w:szCs w:val="28"/>
        </w:rPr>
        <w:t xml:space="preserve"> </w:t>
      </w:r>
      <w:r w:rsidR="00E872CA" w:rsidRPr="00A10185">
        <w:rPr>
          <w:sz w:val="28"/>
          <w:szCs w:val="28"/>
        </w:rPr>
        <w:br/>
      </w:r>
      <w:r w:rsidRPr="00A10185">
        <w:rPr>
          <w:sz w:val="28"/>
          <w:szCs w:val="28"/>
        </w:rPr>
        <w:t>informacje</w:t>
      </w:r>
      <w:r w:rsidR="00E872CA" w:rsidRPr="00A10185">
        <w:rPr>
          <w:sz w:val="28"/>
          <w:szCs w:val="28"/>
        </w:rPr>
        <w:t xml:space="preserve"> </w:t>
      </w:r>
      <w:r w:rsidR="00C54256" w:rsidRPr="00A10185">
        <w:rPr>
          <w:sz w:val="28"/>
          <w:szCs w:val="28"/>
        </w:rPr>
        <w:t>o</w:t>
      </w:r>
      <w:r w:rsidRPr="00A10185">
        <w:rPr>
          <w:sz w:val="28"/>
          <w:szCs w:val="28"/>
        </w:rPr>
        <w:t>:</w:t>
      </w:r>
    </w:p>
    <w:p w:rsidR="00552528" w:rsidRPr="00A10185" w:rsidRDefault="0052735C" w:rsidP="00A10185">
      <w:pPr>
        <w:pStyle w:val="Default"/>
        <w:numPr>
          <w:ilvl w:val="0"/>
          <w:numId w:val="50"/>
        </w:numPr>
        <w:spacing w:line="264" w:lineRule="auto"/>
        <w:jc w:val="both"/>
        <w:rPr>
          <w:sz w:val="28"/>
          <w:szCs w:val="28"/>
        </w:rPr>
      </w:pPr>
      <w:r w:rsidRPr="00A10185">
        <w:rPr>
          <w:sz w:val="28"/>
          <w:szCs w:val="28"/>
        </w:rPr>
        <w:t xml:space="preserve"> indywidualnych warunkach umów o pracę prac</w:t>
      </w:r>
      <w:r w:rsidR="00F5564B" w:rsidRPr="00A10185">
        <w:rPr>
          <w:sz w:val="28"/>
          <w:szCs w:val="28"/>
        </w:rPr>
        <w:t xml:space="preserve">owników nieobjętych przepisami </w:t>
      </w:r>
      <w:r w:rsidRPr="00A10185">
        <w:rPr>
          <w:sz w:val="28"/>
          <w:szCs w:val="28"/>
        </w:rPr>
        <w:t xml:space="preserve">o wynagrodzeniach oraz pracowników, których umowy </w:t>
      </w:r>
      <w:r w:rsidR="005527ED">
        <w:rPr>
          <w:sz w:val="28"/>
          <w:szCs w:val="28"/>
        </w:rPr>
        <w:br/>
      </w:r>
      <w:r w:rsidRPr="00A10185">
        <w:rPr>
          <w:sz w:val="28"/>
          <w:szCs w:val="28"/>
        </w:rPr>
        <w:t xml:space="preserve">o pracę przewidują rozwiązania korzystniejsze niż </w:t>
      </w:r>
      <w:r w:rsidR="00900D9F" w:rsidRPr="00A10185">
        <w:rPr>
          <w:sz w:val="28"/>
          <w:szCs w:val="28"/>
        </w:rPr>
        <w:t xml:space="preserve">wynikające </w:t>
      </w:r>
      <w:r w:rsidR="00BC7706" w:rsidRPr="00A10185">
        <w:rPr>
          <w:sz w:val="28"/>
          <w:szCs w:val="28"/>
        </w:rPr>
        <w:t>z</w:t>
      </w:r>
      <w:r w:rsidR="00900D9F" w:rsidRPr="00A10185">
        <w:rPr>
          <w:sz w:val="28"/>
          <w:szCs w:val="28"/>
        </w:rPr>
        <w:t xml:space="preserve"> tych </w:t>
      </w:r>
      <w:r w:rsidRPr="00A10185">
        <w:rPr>
          <w:sz w:val="28"/>
          <w:szCs w:val="28"/>
        </w:rPr>
        <w:t>przepis</w:t>
      </w:r>
      <w:r w:rsidR="00BC7706" w:rsidRPr="00A10185">
        <w:rPr>
          <w:sz w:val="28"/>
          <w:szCs w:val="28"/>
        </w:rPr>
        <w:t>ó</w:t>
      </w:r>
      <w:r w:rsidR="00900D9F" w:rsidRPr="00A10185">
        <w:rPr>
          <w:sz w:val="28"/>
          <w:szCs w:val="28"/>
        </w:rPr>
        <w:t>w</w:t>
      </w:r>
      <w:r w:rsidR="00C54256" w:rsidRPr="00A10185">
        <w:rPr>
          <w:sz w:val="28"/>
          <w:szCs w:val="28"/>
        </w:rPr>
        <w:t>;</w:t>
      </w:r>
      <w:r w:rsidRPr="00A10185">
        <w:rPr>
          <w:sz w:val="28"/>
          <w:szCs w:val="28"/>
        </w:rPr>
        <w:t xml:space="preserve"> </w:t>
      </w:r>
    </w:p>
    <w:p w:rsidR="00552528" w:rsidRPr="00A10185" w:rsidRDefault="0052735C" w:rsidP="00A10185">
      <w:pPr>
        <w:pStyle w:val="Default"/>
        <w:numPr>
          <w:ilvl w:val="0"/>
          <w:numId w:val="50"/>
        </w:numPr>
        <w:spacing w:line="264" w:lineRule="auto"/>
        <w:jc w:val="both"/>
        <w:rPr>
          <w:sz w:val="28"/>
          <w:szCs w:val="28"/>
        </w:rPr>
      </w:pPr>
      <w:r w:rsidRPr="00A10185">
        <w:rPr>
          <w:sz w:val="28"/>
          <w:szCs w:val="28"/>
        </w:rPr>
        <w:t xml:space="preserve"> </w:t>
      </w:r>
      <w:r w:rsidR="00BC7706" w:rsidRPr="00A10185">
        <w:rPr>
          <w:sz w:val="28"/>
          <w:szCs w:val="28"/>
        </w:rPr>
        <w:t xml:space="preserve">liczbie </w:t>
      </w:r>
      <w:r w:rsidRPr="00A10185">
        <w:rPr>
          <w:sz w:val="28"/>
          <w:szCs w:val="28"/>
        </w:rPr>
        <w:t>i stanowiskach pracy</w:t>
      </w:r>
      <w:r w:rsidR="00900D9F" w:rsidRPr="00A10185">
        <w:rPr>
          <w:sz w:val="28"/>
          <w:szCs w:val="28"/>
        </w:rPr>
        <w:t>,</w:t>
      </w:r>
      <w:r w:rsidRPr="00A10185">
        <w:rPr>
          <w:sz w:val="28"/>
          <w:szCs w:val="28"/>
        </w:rPr>
        <w:t xml:space="preserve"> na których pracownicy są zatrudnieni na innej podstawie niż umowa o pracę. </w:t>
      </w:r>
    </w:p>
    <w:p w:rsidR="00552528" w:rsidRPr="00A10185" w:rsidRDefault="00552528" w:rsidP="00A10185">
      <w:pPr>
        <w:pStyle w:val="Default"/>
        <w:spacing w:line="264" w:lineRule="auto"/>
        <w:jc w:val="both"/>
        <w:rPr>
          <w:sz w:val="28"/>
          <w:szCs w:val="28"/>
        </w:rPr>
      </w:pPr>
      <w:r w:rsidRPr="00A10185">
        <w:rPr>
          <w:b/>
          <w:sz w:val="28"/>
          <w:szCs w:val="28"/>
        </w:rPr>
        <w:t xml:space="preserve">§ </w:t>
      </w:r>
      <w:r w:rsidR="001466A9">
        <w:rPr>
          <w:b/>
          <w:sz w:val="28"/>
          <w:szCs w:val="28"/>
        </w:rPr>
        <w:t>7</w:t>
      </w:r>
      <w:r w:rsidRPr="00A10185">
        <w:rPr>
          <w:b/>
          <w:sz w:val="28"/>
          <w:szCs w:val="28"/>
        </w:rPr>
        <w:t>.</w:t>
      </w:r>
      <w:r w:rsidRPr="00A10185">
        <w:rPr>
          <w:sz w:val="28"/>
          <w:szCs w:val="28"/>
        </w:rPr>
        <w:t xml:space="preserve"> </w:t>
      </w:r>
      <w:r w:rsidR="0052735C" w:rsidRPr="00A10185">
        <w:rPr>
          <w:sz w:val="28"/>
          <w:szCs w:val="28"/>
        </w:rPr>
        <w:t xml:space="preserve">Przekazanie </w:t>
      </w:r>
      <w:r w:rsidRPr="00A10185">
        <w:rPr>
          <w:sz w:val="28"/>
          <w:szCs w:val="28"/>
        </w:rPr>
        <w:t xml:space="preserve">informacji, o których mowa w § </w:t>
      </w:r>
      <w:r w:rsidR="001466A9">
        <w:rPr>
          <w:sz w:val="28"/>
          <w:szCs w:val="28"/>
        </w:rPr>
        <w:t>6</w:t>
      </w:r>
      <w:r w:rsidR="00C54256" w:rsidRPr="00A10185">
        <w:rPr>
          <w:sz w:val="28"/>
          <w:szCs w:val="28"/>
        </w:rPr>
        <w:t>,</w:t>
      </w:r>
      <w:r w:rsidRPr="00A10185">
        <w:rPr>
          <w:sz w:val="28"/>
          <w:szCs w:val="28"/>
        </w:rPr>
        <w:t xml:space="preserve"> </w:t>
      </w:r>
      <w:r w:rsidR="0052735C" w:rsidRPr="00A10185">
        <w:rPr>
          <w:sz w:val="28"/>
          <w:szCs w:val="28"/>
        </w:rPr>
        <w:t xml:space="preserve">powinno nastąpić najpóźniej w terminie 45 dni przed przejęciem pracowników, chyba, że dotychczasowy i </w:t>
      </w:r>
      <w:r w:rsidR="00907229">
        <w:rPr>
          <w:sz w:val="28"/>
          <w:szCs w:val="28"/>
        </w:rPr>
        <w:t> </w:t>
      </w:r>
      <w:r w:rsidR="0052735C" w:rsidRPr="00A10185">
        <w:rPr>
          <w:sz w:val="28"/>
          <w:szCs w:val="28"/>
        </w:rPr>
        <w:t xml:space="preserve">nowy pracodawca ustalą </w:t>
      </w:r>
      <w:r w:rsidR="00CF1460" w:rsidRPr="00A10185">
        <w:rPr>
          <w:sz w:val="28"/>
          <w:szCs w:val="28"/>
        </w:rPr>
        <w:t>inny termin.</w:t>
      </w:r>
    </w:p>
    <w:p w:rsidR="0052735C" w:rsidRPr="00A10185" w:rsidRDefault="00552528" w:rsidP="00A10185">
      <w:pPr>
        <w:pStyle w:val="Default"/>
        <w:spacing w:line="264" w:lineRule="auto"/>
        <w:jc w:val="both"/>
        <w:rPr>
          <w:sz w:val="28"/>
          <w:szCs w:val="28"/>
        </w:rPr>
      </w:pPr>
      <w:r w:rsidRPr="00A10185">
        <w:rPr>
          <w:b/>
          <w:sz w:val="28"/>
          <w:szCs w:val="28"/>
        </w:rPr>
        <w:t xml:space="preserve">§ </w:t>
      </w:r>
      <w:r w:rsidR="001466A9">
        <w:rPr>
          <w:b/>
          <w:sz w:val="28"/>
          <w:szCs w:val="28"/>
        </w:rPr>
        <w:t>8</w:t>
      </w:r>
      <w:r w:rsidRPr="00A10185">
        <w:rPr>
          <w:b/>
          <w:sz w:val="28"/>
          <w:szCs w:val="28"/>
        </w:rPr>
        <w:t>.</w:t>
      </w:r>
      <w:r w:rsidR="0052735C" w:rsidRPr="00A10185">
        <w:rPr>
          <w:sz w:val="28"/>
          <w:szCs w:val="28"/>
        </w:rPr>
        <w:t xml:space="preserve"> </w:t>
      </w:r>
      <w:r w:rsidRPr="00A10185">
        <w:rPr>
          <w:sz w:val="28"/>
          <w:szCs w:val="28"/>
        </w:rPr>
        <w:t>C</w:t>
      </w:r>
      <w:r w:rsidR="0052735C" w:rsidRPr="00A10185">
        <w:rPr>
          <w:sz w:val="28"/>
          <w:szCs w:val="28"/>
        </w:rPr>
        <w:t xml:space="preserve">zynności wprowadzające zmiany w umowach o pracę lub </w:t>
      </w:r>
      <w:r w:rsidR="00CF1460" w:rsidRPr="00A10185">
        <w:rPr>
          <w:sz w:val="28"/>
          <w:szCs w:val="28"/>
        </w:rPr>
        <w:t xml:space="preserve">w przepisach </w:t>
      </w:r>
      <w:r w:rsidR="0052735C" w:rsidRPr="00A10185">
        <w:rPr>
          <w:sz w:val="28"/>
          <w:szCs w:val="28"/>
        </w:rPr>
        <w:t xml:space="preserve">zakładowego prawa pracy podjęte w stosunku do pracowników po </w:t>
      </w:r>
      <w:r w:rsidR="00C72B86" w:rsidRPr="00A10185">
        <w:rPr>
          <w:sz w:val="28"/>
          <w:szCs w:val="28"/>
        </w:rPr>
        <w:t xml:space="preserve">przekazaniu </w:t>
      </w:r>
      <w:r w:rsidR="0052735C" w:rsidRPr="00A10185">
        <w:rPr>
          <w:sz w:val="28"/>
          <w:szCs w:val="28"/>
        </w:rPr>
        <w:t>informacji</w:t>
      </w:r>
      <w:r w:rsidR="00C72B86" w:rsidRPr="00A10185">
        <w:rPr>
          <w:sz w:val="28"/>
          <w:szCs w:val="28"/>
        </w:rPr>
        <w:t>,</w:t>
      </w:r>
      <w:r w:rsidRPr="00A10185">
        <w:rPr>
          <w:sz w:val="28"/>
          <w:szCs w:val="28"/>
        </w:rPr>
        <w:t xml:space="preserve"> o których mowa w § </w:t>
      </w:r>
      <w:r w:rsidR="001466A9">
        <w:rPr>
          <w:sz w:val="28"/>
          <w:szCs w:val="28"/>
        </w:rPr>
        <w:t>6</w:t>
      </w:r>
      <w:r w:rsidRPr="00A10185">
        <w:rPr>
          <w:sz w:val="28"/>
          <w:szCs w:val="28"/>
        </w:rPr>
        <w:t>,</w:t>
      </w:r>
      <w:r w:rsidR="0052735C" w:rsidRPr="00A10185">
        <w:rPr>
          <w:sz w:val="28"/>
          <w:szCs w:val="28"/>
        </w:rPr>
        <w:t xml:space="preserve"> a przed datą przejęcia pracowników</w:t>
      </w:r>
      <w:r w:rsidR="002E5D77" w:rsidRPr="00A10185">
        <w:rPr>
          <w:sz w:val="28"/>
          <w:szCs w:val="28"/>
        </w:rPr>
        <w:t>,</w:t>
      </w:r>
      <w:r w:rsidR="0052735C" w:rsidRPr="00A10185">
        <w:rPr>
          <w:sz w:val="28"/>
          <w:szCs w:val="28"/>
        </w:rPr>
        <w:t xml:space="preserve"> są nieważne od dnia przejęcia</w:t>
      </w:r>
      <w:r w:rsidR="00900D9F" w:rsidRPr="00A10185">
        <w:rPr>
          <w:sz w:val="28"/>
          <w:szCs w:val="28"/>
        </w:rPr>
        <w:t xml:space="preserve"> pracowników</w:t>
      </w:r>
      <w:r w:rsidR="0052735C" w:rsidRPr="00A10185">
        <w:rPr>
          <w:sz w:val="28"/>
          <w:szCs w:val="28"/>
        </w:rPr>
        <w:t xml:space="preserve">, chyba że nowy pracodawca wyrazi </w:t>
      </w:r>
      <w:r w:rsidR="00CF1460" w:rsidRPr="00A10185">
        <w:rPr>
          <w:sz w:val="28"/>
          <w:szCs w:val="28"/>
        </w:rPr>
        <w:t xml:space="preserve">zgodę </w:t>
      </w:r>
      <w:r w:rsidR="0052735C" w:rsidRPr="00A10185">
        <w:rPr>
          <w:sz w:val="28"/>
          <w:szCs w:val="28"/>
        </w:rPr>
        <w:t>na takie zmiany</w:t>
      </w:r>
      <w:r w:rsidR="00CF1460" w:rsidRPr="00A10185">
        <w:rPr>
          <w:sz w:val="28"/>
          <w:szCs w:val="28"/>
        </w:rPr>
        <w:t>.</w:t>
      </w:r>
      <w:r w:rsidR="0052735C" w:rsidRPr="00A10185">
        <w:rPr>
          <w:sz w:val="28"/>
          <w:szCs w:val="28"/>
        </w:rPr>
        <w:t xml:space="preserve"> </w:t>
      </w:r>
    </w:p>
    <w:p w:rsidR="00D86EA1" w:rsidRPr="00A10185" w:rsidRDefault="0052735C" w:rsidP="00A10185">
      <w:pPr>
        <w:pStyle w:val="Default"/>
        <w:spacing w:line="264" w:lineRule="auto"/>
        <w:jc w:val="both"/>
        <w:rPr>
          <w:sz w:val="28"/>
          <w:szCs w:val="28"/>
        </w:rPr>
      </w:pPr>
      <w:r w:rsidRPr="00A10185">
        <w:rPr>
          <w:b/>
          <w:sz w:val="28"/>
          <w:szCs w:val="28"/>
        </w:rPr>
        <w:t xml:space="preserve">§ </w:t>
      </w:r>
      <w:r w:rsidR="001466A9">
        <w:rPr>
          <w:b/>
          <w:sz w:val="28"/>
          <w:szCs w:val="28"/>
        </w:rPr>
        <w:t>9</w:t>
      </w:r>
      <w:r w:rsidRPr="00A10185">
        <w:rPr>
          <w:b/>
          <w:sz w:val="28"/>
          <w:szCs w:val="28"/>
        </w:rPr>
        <w:t>.</w:t>
      </w:r>
      <w:r w:rsidRPr="00A10185">
        <w:rPr>
          <w:sz w:val="28"/>
          <w:szCs w:val="28"/>
        </w:rPr>
        <w:t xml:space="preserve"> Dotychczasowy i nowy pracodawca informują swoich pracowników </w:t>
      </w:r>
      <w:r w:rsidR="005527ED">
        <w:rPr>
          <w:sz w:val="28"/>
          <w:szCs w:val="28"/>
        </w:rPr>
        <w:br/>
      </w:r>
      <w:r w:rsidRPr="00A10185">
        <w:rPr>
          <w:sz w:val="28"/>
          <w:szCs w:val="28"/>
        </w:rPr>
        <w:t xml:space="preserve">w </w:t>
      </w:r>
      <w:r w:rsidR="0069604C" w:rsidRPr="00A10185">
        <w:rPr>
          <w:sz w:val="28"/>
          <w:szCs w:val="28"/>
        </w:rPr>
        <w:t xml:space="preserve">sposób </w:t>
      </w:r>
      <w:r w:rsidRPr="00A10185">
        <w:rPr>
          <w:sz w:val="28"/>
          <w:szCs w:val="28"/>
        </w:rPr>
        <w:t>zapewniając</w:t>
      </w:r>
      <w:r w:rsidR="0069604C" w:rsidRPr="00A10185">
        <w:rPr>
          <w:sz w:val="28"/>
          <w:szCs w:val="28"/>
        </w:rPr>
        <w:t>y</w:t>
      </w:r>
      <w:r w:rsidRPr="00A10185">
        <w:rPr>
          <w:sz w:val="28"/>
          <w:szCs w:val="28"/>
        </w:rPr>
        <w:t xml:space="preserve"> efektywny dostęp pracowników do informacji</w:t>
      </w:r>
      <w:r w:rsidR="00900D9F" w:rsidRPr="00A10185">
        <w:rPr>
          <w:sz w:val="28"/>
          <w:szCs w:val="28"/>
        </w:rPr>
        <w:t>,</w:t>
      </w:r>
      <w:r w:rsidRPr="00A10185">
        <w:rPr>
          <w:sz w:val="28"/>
          <w:szCs w:val="28"/>
        </w:rPr>
        <w:t xml:space="preserve"> </w:t>
      </w:r>
      <w:r w:rsidR="005527ED">
        <w:rPr>
          <w:sz w:val="28"/>
          <w:szCs w:val="28"/>
        </w:rPr>
        <w:br/>
      </w:r>
      <w:r w:rsidRPr="00A10185">
        <w:rPr>
          <w:sz w:val="28"/>
          <w:szCs w:val="28"/>
        </w:rPr>
        <w:t>o przewidywanym terminie przejęcia</w:t>
      </w:r>
      <w:r w:rsidR="00900D9F" w:rsidRPr="00A10185">
        <w:rPr>
          <w:sz w:val="28"/>
          <w:szCs w:val="28"/>
        </w:rPr>
        <w:t xml:space="preserve"> pracowników,</w:t>
      </w:r>
      <w:r w:rsidRPr="00A10185">
        <w:rPr>
          <w:sz w:val="28"/>
          <w:szCs w:val="28"/>
        </w:rPr>
        <w:t xml:space="preserve"> jego przyczynach, prawnych, ekonomicznych oraz socjalnych skutkach dla pracowników, a także zamierzonych działaniach dotyczących warunków zatrudnienia pracowników, </w:t>
      </w:r>
      <w:r w:rsidR="005527ED">
        <w:rPr>
          <w:sz w:val="28"/>
          <w:szCs w:val="28"/>
        </w:rPr>
        <w:br/>
      </w:r>
      <w:r w:rsidRPr="00A10185">
        <w:rPr>
          <w:sz w:val="28"/>
          <w:szCs w:val="28"/>
        </w:rPr>
        <w:t>w szczególności warunków pracy, płacy i przekwalifikowania. Przekazanie informacji powinno nastąpić co najmniej na 30 dni przed przewidywanym terminem przejęcia</w:t>
      </w:r>
      <w:r w:rsidR="00900D9F" w:rsidRPr="00A10185">
        <w:rPr>
          <w:sz w:val="28"/>
          <w:szCs w:val="28"/>
        </w:rPr>
        <w:t xml:space="preserve"> pracowników</w:t>
      </w:r>
      <w:r w:rsidRPr="00A10185">
        <w:rPr>
          <w:sz w:val="28"/>
          <w:szCs w:val="28"/>
        </w:rPr>
        <w:t xml:space="preserve">. </w:t>
      </w:r>
    </w:p>
    <w:p w:rsidR="0052735C" w:rsidRPr="00A10185" w:rsidRDefault="00D86EA1" w:rsidP="00A10185">
      <w:pPr>
        <w:pStyle w:val="Default"/>
        <w:spacing w:line="264" w:lineRule="auto"/>
        <w:jc w:val="both"/>
        <w:rPr>
          <w:sz w:val="28"/>
          <w:szCs w:val="28"/>
        </w:rPr>
      </w:pPr>
      <w:r w:rsidRPr="00A10185">
        <w:rPr>
          <w:b/>
          <w:sz w:val="28"/>
          <w:szCs w:val="28"/>
        </w:rPr>
        <w:t xml:space="preserve">§ </w:t>
      </w:r>
      <w:r w:rsidR="001466A9">
        <w:rPr>
          <w:b/>
          <w:sz w:val="28"/>
          <w:szCs w:val="28"/>
        </w:rPr>
        <w:t>10</w:t>
      </w:r>
      <w:r w:rsidRPr="00A10185">
        <w:rPr>
          <w:b/>
          <w:sz w:val="28"/>
          <w:szCs w:val="28"/>
        </w:rPr>
        <w:t>.</w:t>
      </w:r>
      <w:r w:rsidRPr="00A10185">
        <w:rPr>
          <w:sz w:val="28"/>
          <w:szCs w:val="28"/>
        </w:rPr>
        <w:t xml:space="preserve"> </w:t>
      </w:r>
      <w:r w:rsidR="0052735C" w:rsidRPr="00A10185">
        <w:rPr>
          <w:sz w:val="28"/>
          <w:szCs w:val="28"/>
        </w:rPr>
        <w:t xml:space="preserve">Na wniosek nowego pracodawcy, dotychczasowy pracodawca ma obowiązek umożliwić </w:t>
      </w:r>
      <w:r w:rsidRPr="00A10185">
        <w:rPr>
          <w:sz w:val="28"/>
          <w:szCs w:val="28"/>
        </w:rPr>
        <w:t xml:space="preserve">mu </w:t>
      </w:r>
      <w:r w:rsidR="0052735C" w:rsidRPr="00A10185">
        <w:rPr>
          <w:sz w:val="28"/>
          <w:szCs w:val="28"/>
        </w:rPr>
        <w:t xml:space="preserve">bezpośredni kontakt </w:t>
      </w:r>
      <w:r w:rsidR="00C72B86" w:rsidRPr="00A10185">
        <w:rPr>
          <w:sz w:val="28"/>
          <w:szCs w:val="28"/>
        </w:rPr>
        <w:t xml:space="preserve"> </w:t>
      </w:r>
      <w:r w:rsidR="0052735C" w:rsidRPr="00A10185">
        <w:rPr>
          <w:sz w:val="28"/>
          <w:szCs w:val="28"/>
        </w:rPr>
        <w:t xml:space="preserve">z przejmowanymi pracownikami oraz ich </w:t>
      </w:r>
      <w:r w:rsidR="00574C09" w:rsidRPr="00A10185">
        <w:rPr>
          <w:sz w:val="28"/>
          <w:szCs w:val="28"/>
        </w:rPr>
        <w:t xml:space="preserve">przedstawicielstwem w rozumieniu </w:t>
      </w:r>
      <w:r w:rsidR="00D06CAD" w:rsidRPr="00A10185">
        <w:rPr>
          <w:sz w:val="28"/>
          <w:szCs w:val="28"/>
        </w:rPr>
        <w:t>przepisów Kodeksu zbiorowego prawa</w:t>
      </w:r>
      <w:r w:rsidR="00574C09" w:rsidRPr="00A10185">
        <w:rPr>
          <w:sz w:val="28"/>
          <w:szCs w:val="28"/>
        </w:rPr>
        <w:t xml:space="preserve"> pracy</w:t>
      </w:r>
      <w:r w:rsidR="0069604C" w:rsidRPr="00A10185">
        <w:rPr>
          <w:sz w:val="28"/>
          <w:szCs w:val="28"/>
        </w:rPr>
        <w:t>.</w:t>
      </w:r>
      <w:r w:rsidR="0052735C" w:rsidRPr="00A10185">
        <w:rPr>
          <w:sz w:val="28"/>
          <w:szCs w:val="28"/>
        </w:rPr>
        <w:t xml:space="preserve"> </w:t>
      </w:r>
    </w:p>
    <w:p w:rsidR="00F5564B" w:rsidRPr="00A10185" w:rsidRDefault="00527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1466A9">
        <w:rPr>
          <w:rFonts w:ascii="Times New Roman" w:hAnsi="Times New Roman" w:cs="Times New Roman"/>
          <w:b/>
          <w:sz w:val="28"/>
          <w:szCs w:val="28"/>
        </w:rPr>
        <w:t>11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w związku z przejęciem pracowników nastąpi</w:t>
      </w:r>
      <w:r w:rsidR="00CF1460" w:rsidRPr="00A10185">
        <w:rPr>
          <w:rFonts w:ascii="Times New Roman" w:hAnsi="Times New Roman" w:cs="Times New Roman"/>
          <w:sz w:val="28"/>
          <w:szCs w:val="28"/>
        </w:rPr>
        <w:t>ła</w:t>
      </w:r>
      <w:r w:rsidRPr="00A10185">
        <w:rPr>
          <w:rFonts w:ascii="Times New Roman" w:hAnsi="Times New Roman" w:cs="Times New Roman"/>
          <w:sz w:val="28"/>
          <w:szCs w:val="28"/>
        </w:rPr>
        <w:t xml:space="preserve"> istotna zmiana warunków zatrudnienia na niekorzyść pracownika, w terminie </w:t>
      </w:r>
      <w:r w:rsidR="000858E0" w:rsidRPr="00A10185">
        <w:rPr>
          <w:rFonts w:ascii="Times New Roman" w:hAnsi="Times New Roman" w:cs="Times New Roman"/>
          <w:sz w:val="28"/>
          <w:szCs w:val="28"/>
        </w:rPr>
        <w:t xml:space="preserve">2 </w:t>
      </w:r>
      <w:r w:rsidRPr="00A10185">
        <w:rPr>
          <w:rFonts w:ascii="Times New Roman" w:hAnsi="Times New Roman" w:cs="Times New Roman"/>
          <w:sz w:val="28"/>
          <w:szCs w:val="28"/>
        </w:rPr>
        <w:t>miesięcy od dnia przejęcia pracownik może wypowiedzieć umowę o pracę;</w:t>
      </w:r>
      <w:r w:rsidR="008A5D66" w:rsidRPr="00A10185">
        <w:rPr>
          <w:rFonts w:ascii="Times New Roman" w:hAnsi="Times New Roman" w:cs="Times New Roman"/>
          <w:sz w:val="28"/>
          <w:szCs w:val="28"/>
        </w:rPr>
        <w:t xml:space="preserve"> oświadczenie pracownika o wypowiedzeniu umowy o pracę powinno nastąpić na piśmie </w:t>
      </w:r>
      <w:r w:rsidR="005527ED">
        <w:rPr>
          <w:rFonts w:ascii="Times New Roman" w:hAnsi="Times New Roman" w:cs="Times New Roman"/>
          <w:sz w:val="28"/>
          <w:szCs w:val="28"/>
        </w:rPr>
        <w:br/>
      </w:r>
      <w:r w:rsidR="008A5D66" w:rsidRPr="00A10185">
        <w:rPr>
          <w:rFonts w:ascii="Times New Roman" w:hAnsi="Times New Roman" w:cs="Times New Roman"/>
          <w:sz w:val="28"/>
          <w:szCs w:val="28"/>
        </w:rPr>
        <w:t>z podaniem przyczyny uzasadniającej wypowiedzenie. W</w:t>
      </w:r>
      <w:r w:rsidRPr="00A10185">
        <w:rPr>
          <w:rFonts w:ascii="Times New Roman" w:hAnsi="Times New Roman" w:cs="Times New Roman"/>
          <w:sz w:val="28"/>
          <w:szCs w:val="28"/>
        </w:rPr>
        <w:t xml:space="preserve"> okresie </w:t>
      </w:r>
      <w:r w:rsidR="00FA1192" w:rsidRPr="00A10185">
        <w:rPr>
          <w:rFonts w:ascii="Times New Roman" w:hAnsi="Times New Roman" w:cs="Times New Roman"/>
          <w:sz w:val="28"/>
          <w:szCs w:val="28"/>
        </w:rPr>
        <w:t xml:space="preserve">po </w:t>
      </w:r>
      <w:r w:rsidR="004908C1" w:rsidRPr="00A10185">
        <w:rPr>
          <w:rFonts w:ascii="Times New Roman" w:hAnsi="Times New Roman" w:cs="Times New Roman"/>
          <w:sz w:val="28"/>
          <w:szCs w:val="28"/>
        </w:rPr>
        <w:t>do</w:t>
      </w:r>
      <w:r w:rsidR="00FA1192" w:rsidRPr="00A10185">
        <w:rPr>
          <w:rFonts w:ascii="Times New Roman" w:hAnsi="Times New Roman" w:cs="Times New Roman"/>
          <w:sz w:val="28"/>
          <w:szCs w:val="28"/>
        </w:rPr>
        <w:t xml:space="preserve">ręczeniu </w:t>
      </w:r>
      <w:r w:rsidRPr="00A10185">
        <w:rPr>
          <w:rFonts w:ascii="Times New Roman" w:hAnsi="Times New Roman" w:cs="Times New Roman"/>
          <w:sz w:val="28"/>
          <w:szCs w:val="28"/>
        </w:rPr>
        <w:t>wypowiedzenia pracownik zachowuje prawo do warunków pracy i płacy obowiązujących w dniu przejęcia.</w:t>
      </w:r>
      <w:r w:rsidR="008A5D66" w:rsidRPr="00A10185">
        <w:rPr>
          <w:rFonts w:ascii="Times New Roman" w:hAnsi="Times New Roman" w:cs="Times New Roman"/>
          <w:sz w:val="28"/>
          <w:szCs w:val="28"/>
        </w:rPr>
        <w:t xml:space="preserve"> </w:t>
      </w:r>
    </w:p>
    <w:p w:rsidR="003F7024" w:rsidRDefault="00F556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1466A9">
        <w:rPr>
          <w:rFonts w:ascii="Times New Roman" w:hAnsi="Times New Roman" w:cs="Times New Roman"/>
          <w:b/>
          <w:sz w:val="28"/>
          <w:szCs w:val="28"/>
        </w:rPr>
        <w:t>12</w:t>
      </w:r>
      <w:r w:rsidRPr="00A10185">
        <w:rPr>
          <w:rFonts w:ascii="Times New Roman" w:hAnsi="Times New Roman" w:cs="Times New Roman"/>
          <w:b/>
          <w:sz w:val="28"/>
          <w:szCs w:val="28"/>
        </w:rPr>
        <w:t>.</w:t>
      </w:r>
      <w:r w:rsidR="0052735C" w:rsidRPr="00A10185">
        <w:rPr>
          <w:rFonts w:ascii="Times New Roman" w:hAnsi="Times New Roman" w:cs="Times New Roman"/>
          <w:sz w:val="28"/>
          <w:szCs w:val="28"/>
        </w:rPr>
        <w:t xml:space="preserve"> Wypowiedzenie umowy </w:t>
      </w:r>
      <w:r w:rsidR="002B04B2" w:rsidRPr="00A10185">
        <w:rPr>
          <w:rFonts w:ascii="Times New Roman" w:hAnsi="Times New Roman" w:cs="Times New Roman"/>
          <w:sz w:val="28"/>
          <w:szCs w:val="28"/>
        </w:rPr>
        <w:t xml:space="preserve">o pracę </w:t>
      </w:r>
      <w:r w:rsidR="0052735C" w:rsidRPr="00A10185">
        <w:rPr>
          <w:rFonts w:ascii="Times New Roman" w:hAnsi="Times New Roman" w:cs="Times New Roman"/>
          <w:sz w:val="28"/>
          <w:szCs w:val="28"/>
        </w:rPr>
        <w:t>w trybie</w:t>
      </w:r>
      <w:r w:rsidRPr="00A10185">
        <w:rPr>
          <w:rFonts w:ascii="Times New Roman" w:hAnsi="Times New Roman" w:cs="Times New Roman"/>
          <w:sz w:val="28"/>
          <w:szCs w:val="28"/>
        </w:rPr>
        <w:t xml:space="preserve">, o którym mowa w § </w:t>
      </w:r>
      <w:r w:rsidR="001466A9">
        <w:rPr>
          <w:rFonts w:ascii="Times New Roman" w:hAnsi="Times New Roman" w:cs="Times New Roman"/>
          <w:sz w:val="28"/>
          <w:szCs w:val="28"/>
        </w:rPr>
        <w:t>11</w:t>
      </w:r>
      <w:r w:rsidRPr="00A10185">
        <w:rPr>
          <w:rFonts w:ascii="Times New Roman" w:hAnsi="Times New Roman" w:cs="Times New Roman"/>
          <w:sz w:val="28"/>
          <w:szCs w:val="28"/>
        </w:rPr>
        <w:t>,</w:t>
      </w:r>
      <w:r w:rsidR="0052735C" w:rsidRPr="00A10185">
        <w:rPr>
          <w:rFonts w:ascii="Times New Roman" w:hAnsi="Times New Roman" w:cs="Times New Roman"/>
          <w:sz w:val="28"/>
          <w:szCs w:val="28"/>
        </w:rPr>
        <w:t xml:space="preserve"> powoduje dla pracownika skutki, jakie przepisy prawa pracy wiążą </w:t>
      </w:r>
      <w:r w:rsidR="001466A9">
        <w:rPr>
          <w:rFonts w:ascii="Times New Roman" w:hAnsi="Times New Roman" w:cs="Times New Roman"/>
          <w:sz w:val="28"/>
          <w:szCs w:val="28"/>
        </w:rPr>
        <w:br/>
      </w:r>
      <w:r w:rsidR="0052735C" w:rsidRPr="00A10185">
        <w:rPr>
          <w:rFonts w:ascii="Times New Roman" w:hAnsi="Times New Roman" w:cs="Times New Roman"/>
          <w:sz w:val="28"/>
          <w:szCs w:val="28"/>
        </w:rPr>
        <w:t xml:space="preserve">z rozwiązaniem stosunku pracy przez pracodawcę za wypowiedzeniem </w:t>
      </w:r>
      <w:r w:rsidR="001466A9">
        <w:rPr>
          <w:rFonts w:ascii="Times New Roman" w:hAnsi="Times New Roman" w:cs="Times New Roman"/>
          <w:sz w:val="28"/>
          <w:szCs w:val="28"/>
        </w:rPr>
        <w:br/>
      </w:r>
      <w:r w:rsidR="0052735C" w:rsidRPr="00A10185">
        <w:rPr>
          <w:rFonts w:ascii="Times New Roman" w:hAnsi="Times New Roman" w:cs="Times New Roman"/>
          <w:sz w:val="28"/>
          <w:szCs w:val="28"/>
        </w:rPr>
        <w:t>z przyczyn niedotyczących pracownika</w:t>
      </w:r>
      <w:r w:rsidR="008A5D66" w:rsidRPr="00A10185">
        <w:rPr>
          <w:rFonts w:ascii="Times New Roman" w:hAnsi="Times New Roman" w:cs="Times New Roman"/>
          <w:sz w:val="28"/>
          <w:szCs w:val="28"/>
        </w:rPr>
        <w:t>.</w:t>
      </w:r>
    </w:p>
    <w:p w:rsidR="005527ED" w:rsidRPr="00A10185" w:rsidRDefault="005527ED" w:rsidP="00A10185">
      <w:pPr>
        <w:spacing w:after="0" w:line="264" w:lineRule="auto"/>
        <w:jc w:val="both"/>
        <w:rPr>
          <w:rFonts w:ascii="Times New Roman" w:hAnsi="Times New Roman" w:cs="Times New Roman"/>
          <w:sz w:val="28"/>
          <w:szCs w:val="28"/>
        </w:rPr>
      </w:pPr>
    </w:p>
    <w:p w:rsidR="0052735C" w:rsidRPr="00A10185" w:rsidRDefault="0052735C" w:rsidP="00A10185">
      <w:pPr>
        <w:pStyle w:val="Default"/>
        <w:spacing w:line="264" w:lineRule="auto"/>
        <w:jc w:val="both"/>
        <w:rPr>
          <w:sz w:val="28"/>
          <w:szCs w:val="28"/>
        </w:rPr>
      </w:pPr>
      <w:r w:rsidRPr="00A10185">
        <w:rPr>
          <w:b/>
          <w:sz w:val="28"/>
          <w:szCs w:val="28"/>
        </w:rPr>
        <w:t xml:space="preserve">Art. </w:t>
      </w:r>
      <w:r w:rsidR="009836DF">
        <w:rPr>
          <w:b/>
          <w:sz w:val="28"/>
          <w:szCs w:val="28"/>
        </w:rPr>
        <w:t>67</w:t>
      </w:r>
      <w:r w:rsidR="002E5D77" w:rsidRPr="00A10185">
        <w:rPr>
          <w:b/>
          <w:sz w:val="28"/>
          <w:szCs w:val="28"/>
        </w:rPr>
        <w:t>.</w:t>
      </w:r>
      <w:r w:rsidR="00FF0337" w:rsidRPr="00A10185">
        <w:rPr>
          <w:b/>
          <w:sz w:val="28"/>
          <w:szCs w:val="28"/>
        </w:rPr>
        <w:t xml:space="preserve"> </w:t>
      </w:r>
      <w:r w:rsidRPr="00A10185">
        <w:rPr>
          <w:b/>
          <w:sz w:val="28"/>
          <w:szCs w:val="28"/>
        </w:rPr>
        <w:t>§ 1.</w:t>
      </w:r>
      <w:r w:rsidRPr="00A10185">
        <w:rPr>
          <w:sz w:val="28"/>
          <w:szCs w:val="28"/>
        </w:rPr>
        <w:t xml:space="preserve"> Z dniem przejęcia</w:t>
      </w:r>
      <w:r w:rsidR="00900D9F" w:rsidRPr="00A10185">
        <w:rPr>
          <w:sz w:val="28"/>
          <w:szCs w:val="28"/>
        </w:rPr>
        <w:t xml:space="preserve"> pracowników</w:t>
      </w:r>
      <w:r w:rsidRPr="00A10185">
        <w:rPr>
          <w:sz w:val="28"/>
          <w:szCs w:val="28"/>
        </w:rPr>
        <w:t xml:space="preserve">, stosunek pracy pracowników zatrudnionych na innej podstawie niż umowa o pracę przekształca się z mocy prawa w zatrudnienie na podstawie umowy o pracę. </w:t>
      </w:r>
    </w:p>
    <w:p w:rsidR="0052735C" w:rsidRPr="00A10185" w:rsidRDefault="0052735C" w:rsidP="00A10185">
      <w:pPr>
        <w:pStyle w:val="Default"/>
        <w:spacing w:line="264" w:lineRule="auto"/>
        <w:jc w:val="both"/>
        <w:rPr>
          <w:sz w:val="28"/>
          <w:szCs w:val="28"/>
        </w:rPr>
      </w:pPr>
      <w:r w:rsidRPr="00A10185">
        <w:rPr>
          <w:b/>
          <w:sz w:val="28"/>
          <w:szCs w:val="28"/>
        </w:rPr>
        <w:t>§ 2.</w:t>
      </w:r>
      <w:r w:rsidRPr="00A10185">
        <w:rPr>
          <w:sz w:val="28"/>
          <w:szCs w:val="28"/>
        </w:rPr>
        <w:t xml:space="preserve"> Jeżeli pracodawca, w terminie 14 dni od dnia przejęcia</w:t>
      </w:r>
      <w:r w:rsidR="00900D9F" w:rsidRPr="00A10185">
        <w:rPr>
          <w:sz w:val="28"/>
          <w:szCs w:val="28"/>
        </w:rPr>
        <w:t xml:space="preserve"> pracowników</w:t>
      </w:r>
      <w:r w:rsidRPr="00A10185">
        <w:rPr>
          <w:sz w:val="28"/>
          <w:szCs w:val="28"/>
        </w:rPr>
        <w:t xml:space="preserve">, nie zaproponuje pracownikowi, o którym mowa w § 1, nowych warunków pracy </w:t>
      </w:r>
      <w:r w:rsidR="005527ED">
        <w:rPr>
          <w:sz w:val="28"/>
          <w:szCs w:val="28"/>
        </w:rPr>
        <w:br/>
      </w:r>
      <w:r w:rsidRPr="00A10185">
        <w:rPr>
          <w:sz w:val="28"/>
          <w:szCs w:val="28"/>
        </w:rPr>
        <w:t xml:space="preserve">i płacy, pracownik zachowuje dotychczasowe warunki zatrudnienia </w:t>
      </w:r>
      <w:r w:rsidR="005527ED">
        <w:rPr>
          <w:sz w:val="28"/>
          <w:szCs w:val="28"/>
        </w:rPr>
        <w:br/>
      </w:r>
      <w:r w:rsidRPr="00A10185">
        <w:rPr>
          <w:sz w:val="28"/>
          <w:szCs w:val="28"/>
        </w:rPr>
        <w:t>w przekształconym stosunku pracy.</w:t>
      </w:r>
    </w:p>
    <w:p w:rsidR="0052735C" w:rsidRPr="00A10185" w:rsidRDefault="0052735C" w:rsidP="00A10185">
      <w:pPr>
        <w:pStyle w:val="Default"/>
        <w:spacing w:line="264" w:lineRule="auto"/>
        <w:jc w:val="both"/>
        <w:rPr>
          <w:sz w:val="28"/>
          <w:szCs w:val="28"/>
        </w:rPr>
      </w:pPr>
      <w:r w:rsidRPr="00A10185">
        <w:rPr>
          <w:b/>
          <w:sz w:val="28"/>
          <w:szCs w:val="28"/>
        </w:rPr>
        <w:t>§ 3.</w:t>
      </w:r>
      <w:r w:rsidRPr="00A10185">
        <w:rPr>
          <w:sz w:val="28"/>
          <w:szCs w:val="28"/>
        </w:rPr>
        <w:t xml:space="preserve"> Pracodawca może</w:t>
      </w:r>
      <w:r w:rsidR="00F5564B" w:rsidRPr="00A10185">
        <w:rPr>
          <w:sz w:val="28"/>
          <w:szCs w:val="28"/>
        </w:rPr>
        <w:t>,</w:t>
      </w:r>
      <w:r w:rsidRPr="00A10185">
        <w:rPr>
          <w:sz w:val="28"/>
          <w:szCs w:val="28"/>
        </w:rPr>
        <w:t xml:space="preserve"> w terminie 14 dni od dnia przejęcia </w:t>
      </w:r>
      <w:r w:rsidR="00900D9F" w:rsidRPr="00A10185">
        <w:rPr>
          <w:sz w:val="28"/>
          <w:szCs w:val="28"/>
        </w:rPr>
        <w:t>pracowników</w:t>
      </w:r>
      <w:r w:rsidR="00F5564B" w:rsidRPr="00A10185">
        <w:rPr>
          <w:sz w:val="28"/>
          <w:szCs w:val="28"/>
        </w:rPr>
        <w:t>,</w:t>
      </w:r>
      <w:r w:rsidR="00900D9F" w:rsidRPr="00A10185">
        <w:rPr>
          <w:sz w:val="28"/>
          <w:szCs w:val="28"/>
        </w:rPr>
        <w:t xml:space="preserve"> </w:t>
      </w:r>
      <w:r w:rsidRPr="00A10185">
        <w:rPr>
          <w:sz w:val="28"/>
          <w:szCs w:val="28"/>
        </w:rPr>
        <w:t>zaproponowa</w:t>
      </w:r>
      <w:r w:rsidR="00900D9F" w:rsidRPr="00A10185">
        <w:rPr>
          <w:sz w:val="28"/>
          <w:szCs w:val="28"/>
        </w:rPr>
        <w:t>ć</w:t>
      </w:r>
      <w:r w:rsidRPr="00A10185">
        <w:rPr>
          <w:sz w:val="28"/>
          <w:szCs w:val="28"/>
        </w:rPr>
        <w:t xml:space="preserve"> pracownikowi, o którym mowa w § 1, nowe warunki pracy </w:t>
      </w:r>
      <w:r w:rsidR="005527ED">
        <w:rPr>
          <w:sz w:val="28"/>
          <w:szCs w:val="28"/>
        </w:rPr>
        <w:br/>
      </w:r>
      <w:r w:rsidRPr="00A10185">
        <w:rPr>
          <w:sz w:val="28"/>
          <w:szCs w:val="28"/>
        </w:rPr>
        <w:t>i płacy wskazując termin, nie krótszy niż 7 dni i nie dłuższy niż 14 dni, do upływu którego pracownik składa oświadczenie o przyjęciu lub odmowie przyjęcia zaproponowanych warunków.</w:t>
      </w:r>
    </w:p>
    <w:p w:rsidR="0052735C" w:rsidRPr="00A10185" w:rsidRDefault="0052735C" w:rsidP="00A10185">
      <w:pPr>
        <w:pStyle w:val="Default"/>
        <w:spacing w:line="264" w:lineRule="auto"/>
        <w:jc w:val="both"/>
        <w:rPr>
          <w:sz w:val="28"/>
          <w:szCs w:val="28"/>
        </w:rPr>
      </w:pPr>
      <w:r w:rsidRPr="00A10185">
        <w:rPr>
          <w:b/>
          <w:sz w:val="28"/>
          <w:szCs w:val="28"/>
        </w:rPr>
        <w:t>§ 4.</w:t>
      </w:r>
      <w:r w:rsidRPr="00A10185">
        <w:rPr>
          <w:sz w:val="28"/>
          <w:szCs w:val="28"/>
        </w:rPr>
        <w:t xml:space="preserve"> W razie nieprzyjęcia przez pracownika warunków pracy i płacy zaproponowanych zgodnie z § 3, umowa o pracę rozwiązuje się z mocy prawa </w:t>
      </w:r>
      <w:r w:rsidR="005527ED">
        <w:rPr>
          <w:sz w:val="28"/>
          <w:szCs w:val="28"/>
        </w:rPr>
        <w:br/>
      </w:r>
      <w:r w:rsidRPr="00A10185">
        <w:rPr>
          <w:sz w:val="28"/>
          <w:szCs w:val="28"/>
        </w:rPr>
        <w:t xml:space="preserve">z upływem okresu równego okresowi wypowiedzenia, w czasie którego pracownik zachowuje prawo do warunków pracy i płacy obowiązujących w dniu przejęcia. </w:t>
      </w:r>
      <w:r w:rsidR="00C72B86" w:rsidRPr="00A10185">
        <w:rPr>
          <w:sz w:val="28"/>
          <w:szCs w:val="28"/>
        </w:rPr>
        <w:t>R</w:t>
      </w:r>
      <w:r w:rsidRPr="00A10185">
        <w:rPr>
          <w:sz w:val="28"/>
          <w:szCs w:val="28"/>
        </w:rPr>
        <w:t xml:space="preserve">ozwiązanie umowy o pracę </w:t>
      </w:r>
      <w:r w:rsidR="00C72B86" w:rsidRPr="00A10185">
        <w:rPr>
          <w:sz w:val="28"/>
          <w:szCs w:val="28"/>
        </w:rPr>
        <w:t xml:space="preserve">w tym trybie </w:t>
      </w:r>
      <w:r w:rsidRPr="00A10185">
        <w:rPr>
          <w:sz w:val="28"/>
          <w:szCs w:val="28"/>
        </w:rPr>
        <w:t>powoduje dla pracownika skutki, jakie przepisy prawa pracy wiążą z rozwiązaniem stosunku pracy przez pracodawcę za wypowiedzeniem z przyczyn niedotyczących pracownika</w:t>
      </w:r>
      <w:r w:rsidR="006A4871" w:rsidRPr="00A10185">
        <w:rPr>
          <w:sz w:val="28"/>
          <w:szCs w:val="28"/>
        </w:rPr>
        <w:t>.</w:t>
      </w:r>
    </w:p>
    <w:p w:rsidR="0052735C" w:rsidRPr="00A10185" w:rsidRDefault="0052735C" w:rsidP="00A10185">
      <w:pPr>
        <w:pStyle w:val="Default"/>
        <w:spacing w:line="264" w:lineRule="auto"/>
        <w:jc w:val="both"/>
        <w:rPr>
          <w:sz w:val="28"/>
          <w:szCs w:val="28"/>
        </w:rPr>
      </w:pPr>
    </w:p>
    <w:p w:rsidR="002E1E92" w:rsidRPr="00A10185" w:rsidRDefault="0052735C" w:rsidP="00A10185">
      <w:pPr>
        <w:pStyle w:val="Default"/>
        <w:spacing w:line="264" w:lineRule="auto"/>
        <w:jc w:val="both"/>
        <w:rPr>
          <w:sz w:val="28"/>
          <w:szCs w:val="28"/>
        </w:rPr>
      </w:pPr>
      <w:r w:rsidRPr="00A10185">
        <w:rPr>
          <w:b/>
          <w:sz w:val="28"/>
          <w:szCs w:val="28"/>
        </w:rPr>
        <w:t xml:space="preserve">Art. </w:t>
      </w:r>
      <w:r w:rsidR="004A5243">
        <w:rPr>
          <w:b/>
          <w:sz w:val="28"/>
          <w:szCs w:val="28"/>
        </w:rPr>
        <w:t>68</w:t>
      </w:r>
      <w:r w:rsidRPr="00A10185">
        <w:rPr>
          <w:b/>
          <w:sz w:val="28"/>
          <w:szCs w:val="28"/>
        </w:rPr>
        <w:t>.</w:t>
      </w:r>
      <w:r w:rsidRPr="00A10185">
        <w:rPr>
          <w:sz w:val="28"/>
          <w:szCs w:val="28"/>
        </w:rPr>
        <w:t xml:space="preserve"> </w:t>
      </w:r>
      <w:r w:rsidR="002E1E92" w:rsidRPr="00A10185">
        <w:rPr>
          <w:b/>
          <w:sz w:val="28"/>
          <w:szCs w:val="28"/>
        </w:rPr>
        <w:t>§ 1.</w:t>
      </w:r>
      <w:r w:rsidRPr="00A10185">
        <w:rPr>
          <w:sz w:val="28"/>
          <w:szCs w:val="28"/>
        </w:rPr>
        <w:t xml:space="preserve"> Przejęcie pracowników nie może stanowić przyczyny uzasadniającej wypowiedzenie </w:t>
      </w:r>
      <w:r w:rsidR="00A567CE" w:rsidRPr="00A10185">
        <w:rPr>
          <w:sz w:val="28"/>
          <w:szCs w:val="28"/>
        </w:rPr>
        <w:t xml:space="preserve">stosunku pracy </w:t>
      </w:r>
      <w:r w:rsidRPr="00A10185">
        <w:rPr>
          <w:sz w:val="28"/>
          <w:szCs w:val="28"/>
        </w:rPr>
        <w:t xml:space="preserve">przez pracodawcę. </w:t>
      </w:r>
    </w:p>
    <w:p w:rsidR="0052735C" w:rsidRPr="00A10185" w:rsidRDefault="002E1E92" w:rsidP="00A10185">
      <w:pPr>
        <w:pStyle w:val="Default"/>
        <w:spacing w:line="264" w:lineRule="auto"/>
        <w:jc w:val="both"/>
        <w:rPr>
          <w:sz w:val="28"/>
          <w:szCs w:val="28"/>
        </w:rPr>
      </w:pPr>
      <w:r w:rsidRPr="00A10185">
        <w:rPr>
          <w:b/>
          <w:sz w:val="28"/>
          <w:szCs w:val="28"/>
        </w:rPr>
        <w:t>§ 2.</w:t>
      </w:r>
      <w:r w:rsidRPr="00A10185">
        <w:rPr>
          <w:sz w:val="28"/>
          <w:szCs w:val="28"/>
        </w:rPr>
        <w:t xml:space="preserve"> Pracodawca nie narusza przepisu § 1, jeżeli rozwiązuje z pracownikami </w:t>
      </w:r>
      <w:r w:rsidR="00FA1192" w:rsidRPr="00A10185">
        <w:rPr>
          <w:sz w:val="28"/>
          <w:szCs w:val="28"/>
        </w:rPr>
        <w:t xml:space="preserve">umowę o pracę </w:t>
      </w:r>
      <w:r w:rsidRPr="00A10185">
        <w:rPr>
          <w:sz w:val="28"/>
          <w:szCs w:val="28"/>
        </w:rPr>
        <w:t xml:space="preserve">z przyczyn ekonomicznych lub organizacyjnych powodujących zmiany w stanie zatrudnienia, jeżeli zwolnienia pracowników nie pozostają </w:t>
      </w:r>
      <w:r w:rsidR="005527ED">
        <w:rPr>
          <w:sz w:val="28"/>
          <w:szCs w:val="28"/>
        </w:rPr>
        <w:br/>
      </w:r>
      <w:r w:rsidRPr="00A10185">
        <w:rPr>
          <w:sz w:val="28"/>
          <w:szCs w:val="28"/>
        </w:rPr>
        <w:t>w bezpośrednim związku z przejęciem pracowników.</w:t>
      </w:r>
    </w:p>
    <w:p w:rsidR="0052735C" w:rsidRPr="00A10185" w:rsidRDefault="0052735C" w:rsidP="00A10185">
      <w:pPr>
        <w:pStyle w:val="Default"/>
        <w:spacing w:line="264" w:lineRule="auto"/>
        <w:jc w:val="both"/>
        <w:rPr>
          <w:sz w:val="28"/>
          <w:szCs w:val="28"/>
        </w:rPr>
      </w:pPr>
    </w:p>
    <w:p w:rsidR="0052735C" w:rsidRPr="00A10185" w:rsidRDefault="0052735C" w:rsidP="00A10185">
      <w:pPr>
        <w:pStyle w:val="Default"/>
        <w:spacing w:line="264" w:lineRule="auto"/>
        <w:jc w:val="both"/>
        <w:rPr>
          <w:sz w:val="28"/>
          <w:szCs w:val="28"/>
        </w:rPr>
      </w:pPr>
      <w:r w:rsidRPr="00A10185">
        <w:rPr>
          <w:b/>
          <w:sz w:val="28"/>
          <w:szCs w:val="28"/>
        </w:rPr>
        <w:t xml:space="preserve">Art. </w:t>
      </w:r>
      <w:r w:rsidR="004A5243">
        <w:rPr>
          <w:b/>
          <w:sz w:val="28"/>
          <w:szCs w:val="28"/>
        </w:rPr>
        <w:t>69</w:t>
      </w:r>
      <w:r w:rsidRPr="00A10185">
        <w:rPr>
          <w:b/>
          <w:sz w:val="28"/>
          <w:szCs w:val="28"/>
        </w:rPr>
        <w:t>. § 1.</w:t>
      </w:r>
      <w:r w:rsidRPr="00A10185">
        <w:rPr>
          <w:sz w:val="28"/>
          <w:szCs w:val="28"/>
        </w:rPr>
        <w:t xml:space="preserve"> W okresie jednego roku od dnia przejęcia pracowników</w:t>
      </w:r>
      <w:r w:rsidR="002E5D77" w:rsidRPr="00A10185">
        <w:rPr>
          <w:sz w:val="28"/>
          <w:szCs w:val="28"/>
        </w:rPr>
        <w:t xml:space="preserve"> </w:t>
      </w:r>
      <w:r w:rsidRPr="00A10185">
        <w:rPr>
          <w:sz w:val="28"/>
          <w:szCs w:val="28"/>
        </w:rPr>
        <w:t xml:space="preserve">stosuje się do nich postanowienia układu zbiorowego pracy, którymi byli objęci przed tym dniem, chyba że </w:t>
      </w:r>
      <w:r w:rsidR="00793ED6" w:rsidRPr="00A10185">
        <w:rPr>
          <w:sz w:val="28"/>
          <w:szCs w:val="28"/>
        </w:rPr>
        <w:t xml:space="preserve">Kodeks albo </w:t>
      </w:r>
      <w:r w:rsidR="00A567CE" w:rsidRPr="00A10185">
        <w:rPr>
          <w:sz w:val="28"/>
          <w:szCs w:val="28"/>
        </w:rPr>
        <w:t xml:space="preserve">przepisy </w:t>
      </w:r>
      <w:r w:rsidRPr="00A10185">
        <w:rPr>
          <w:sz w:val="28"/>
          <w:szCs w:val="28"/>
        </w:rPr>
        <w:t xml:space="preserve">odrębne stanowią inaczej. Postanowienia układu zbiorowego pracy stosuje się w brzmieniu obowiązującym w dniu przejęcia pracowników. </w:t>
      </w:r>
    </w:p>
    <w:p w:rsidR="00B0704B" w:rsidRPr="00A10185" w:rsidRDefault="00B0704B" w:rsidP="00A10185">
      <w:pPr>
        <w:pStyle w:val="Default"/>
        <w:spacing w:line="264" w:lineRule="auto"/>
        <w:jc w:val="both"/>
        <w:rPr>
          <w:sz w:val="28"/>
          <w:szCs w:val="28"/>
        </w:rPr>
      </w:pPr>
      <w:r w:rsidRPr="00A10185">
        <w:rPr>
          <w:b/>
          <w:sz w:val="28"/>
          <w:szCs w:val="28"/>
        </w:rPr>
        <w:t xml:space="preserve">§ </w:t>
      </w:r>
      <w:r w:rsidR="004A5243">
        <w:rPr>
          <w:b/>
          <w:sz w:val="28"/>
          <w:szCs w:val="28"/>
        </w:rPr>
        <w:t>2</w:t>
      </w:r>
      <w:r w:rsidRPr="00A10185">
        <w:rPr>
          <w:b/>
          <w:sz w:val="28"/>
          <w:szCs w:val="28"/>
        </w:rPr>
        <w:t>.</w:t>
      </w:r>
      <w:r w:rsidRPr="00A10185">
        <w:rPr>
          <w:sz w:val="28"/>
          <w:szCs w:val="28"/>
        </w:rPr>
        <w:t xml:space="preserve"> W przypadku, o którym mowa w § 1, postanowienia układu zbiorowego pracy zawartego na czas określony stosuje się nie dłużej, niż przez czas jego obowiązywania.</w:t>
      </w:r>
    </w:p>
    <w:p w:rsidR="007E718D" w:rsidRPr="00A10185" w:rsidRDefault="0052735C" w:rsidP="00A10185">
      <w:pPr>
        <w:pStyle w:val="Default"/>
        <w:spacing w:line="264" w:lineRule="auto"/>
        <w:jc w:val="both"/>
        <w:rPr>
          <w:sz w:val="28"/>
          <w:szCs w:val="28"/>
        </w:rPr>
      </w:pPr>
      <w:r w:rsidRPr="00A10185">
        <w:rPr>
          <w:b/>
          <w:sz w:val="28"/>
          <w:szCs w:val="28"/>
        </w:rPr>
        <w:t xml:space="preserve">§ </w:t>
      </w:r>
      <w:r w:rsidR="004A5243">
        <w:rPr>
          <w:b/>
          <w:sz w:val="28"/>
          <w:szCs w:val="28"/>
        </w:rPr>
        <w:t>3</w:t>
      </w:r>
      <w:r w:rsidRPr="00A10185">
        <w:rPr>
          <w:b/>
          <w:sz w:val="28"/>
          <w:szCs w:val="28"/>
        </w:rPr>
        <w:t>.</w:t>
      </w:r>
      <w:r w:rsidRPr="00A10185">
        <w:rPr>
          <w:sz w:val="28"/>
          <w:szCs w:val="28"/>
        </w:rPr>
        <w:t xml:space="preserve"> W przypadku, o którym mowa w § 1, pracodawca może stosować do przejętych pracowników korzystniejsze warunki zatrudnienia. </w:t>
      </w:r>
    </w:p>
    <w:p w:rsidR="0052735C" w:rsidRPr="00A10185" w:rsidRDefault="007E718D" w:rsidP="00A10185">
      <w:pPr>
        <w:pStyle w:val="Default"/>
        <w:spacing w:line="264" w:lineRule="auto"/>
        <w:jc w:val="both"/>
        <w:rPr>
          <w:sz w:val="28"/>
          <w:szCs w:val="28"/>
        </w:rPr>
      </w:pPr>
      <w:r w:rsidRPr="00A10185">
        <w:rPr>
          <w:b/>
          <w:sz w:val="28"/>
          <w:szCs w:val="28"/>
        </w:rPr>
        <w:t xml:space="preserve">§ </w:t>
      </w:r>
      <w:r w:rsidR="004A5243">
        <w:rPr>
          <w:b/>
          <w:sz w:val="28"/>
          <w:szCs w:val="28"/>
        </w:rPr>
        <w:t>4</w:t>
      </w:r>
      <w:r w:rsidRPr="00A10185">
        <w:rPr>
          <w:b/>
          <w:sz w:val="28"/>
          <w:szCs w:val="28"/>
        </w:rPr>
        <w:t>.</w:t>
      </w:r>
      <w:r w:rsidRPr="00A10185">
        <w:rPr>
          <w:sz w:val="28"/>
          <w:szCs w:val="28"/>
        </w:rPr>
        <w:t xml:space="preserve"> </w:t>
      </w:r>
      <w:r w:rsidR="0052735C" w:rsidRPr="00A10185">
        <w:rPr>
          <w:sz w:val="28"/>
          <w:szCs w:val="28"/>
        </w:rPr>
        <w:t xml:space="preserve">Przepis </w:t>
      </w:r>
      <w:r w:rsidRPr="00A10185">
        <w:rPr>
          <w:sz w:val="28"/>
          <w:szCs w:val="28"/>
        </w:rPr>
        <w:t xml:space="preserve">§ 1 </w:t>
      </w:r>
      <w:r w:rsidR="0052735C" w:rsidRPr="00A10185">
        <w:rPr>
          <w:sz w:val="28"/>
          <w:szCs w:val="28"/>
        </w:rPr>
        <w:t xml:space="preserve">stosuje się odpowiednio do regulaminów wynagradzania, premiowania lub bonusów. </w:t>
      </w:r>
    </w:p>
    <w:p w:rsidR="0052735C" w:rsidRPr="00A10185" w:rsidRDefault="0052735C" w:rsidP="00A10185">
      <w:pPr>
        <w:pStyle w:val="Default"/>
        <w:spacing w:line="264" w:lineRule="auto"/>
        <w:jc w:val="both"/>
        <w:rPr>
          <w:sz w:val="28"/>
          <w:szCs w:val="28"/>
        </w:rPr>
      </w:pPr>
      <w:r w:rsidRPr="00A10185">
        <w:rPr>
          <w:b/>
          <w:sz w:val="28"/>
          <w:szCs w:val="28"/>
        </w:rPr>
        <w:t xml:space="preserve">§ </w:t>
      </w:r>
      <w:r w:rsidR="004A5243">
        <w:rPr>
          <w:b/>
          <w:sz w:val="28"/>
          <w:szCs w:val="28"/>
        </w:rPr>
        <w:t>5</w:t>
      </w:r>
      <w:r w:rsidRPr="00A10185">
        <w:rPr>
          <w:b/>
          <w:sz w:val="28"/>
          <w:szCs w:val="28"/>
        </w:rPr>
        <w:t>.</w:t>
      </w:r>
      <w:r w:rsidRPr="00A10185">
        <w:rPr>
          <w:sz w:val="28"/>
          <w:szCs w:val="28"/>
        </w:rPr>
        <w:t xml:space="preserve"> Jeżeli pracownicy przed ich przejęciem byli objęci ponadzakładowym układem zbiorowym pracy, obowiązującym u nowego pracodawcy, przepisy § 1</w:t>
      </w:r>
      <w:r w:rsidR="00FF0FE5" w:rsidRPr="00A10185">
        <w:rPr>
          <w:sz w:val="28"/>
          <w:szCs w:val="28"/>
        </w:rPr>
        <w:t xml:space="preserve"> </w:t>
      </w:r>
      <w:r w:rsidR="00B0704B" w:rsidRPr="00A10185">
        <w:rPr>
          <w:sz w:val="28"/>
          <w:szCs w:val="28"/>
        </w:rPr>
        <w:t xml:space="preserve">− </w:t>
      </w:r>
      <w:r w:rsidR="004A5243">
        <w:rPr>
          <w:sz w:val="28"/>
          <w:szCs w:val="28"/>
        </w:rPr>
        <w:t>3</w:t>
      </w:r>
      <w:r w:rsidRPr="00A10185">
        <w:rPr>
          <w:sz w:val="28"/>
          <w:szCs w:val="28"/>
        </w:rPr>
        <w:t xml:space="preserve"> stosuje się do </w:t>
      </w:r>
      <w:r w:rsidR="00C72B86" w:rsidRPr="00A10185">
        <w:rPr>
          <w:sz w:val="28"/>
          <w:szCs w:val="28"/>
        </w:rPr>
        <w:t xml:space="preserve">ponadzakładowego </w:t>
      </w:r>
      <w:r w:rsidRPr="00A10185">
        <w:rPr>
          <w:sz w:val="28"/>
          <w:szCs w:val="28"/>
        </w:rPr>
        <w:t xml:space="preserve">układu </w:t>
      </w:r>
      <w:r w:rsidR="00C72B86" w:rsidRPr="00A10185">
        <w:rPr>
          <w:sz w:val="28"/>
          <w:szCs w:val="28"/>
        </w:rPr>
        <w:t>zbiorowego pracy.</w:t>
      </w:r>
    </w:p>
    <w:p w:rsidR="0052735C" w:rsidRPr="00A10185" w:rsidRDefault="0052735C" w:rsidP="00A10185">
      <w:pPr>
        <w:spacing w:after="0" w:line="264" w:lineRule="auto"/>
        <w:jc w:val="both"/>
        <w:rPr>
          <w:rFonts w:ascii="Times New Roman" w:hAnsi="Times New Roman" w:cs="Times New Roman"/>
          <w:sz w:val="28"/>
          <w:szCs w:val="28"/>
        </w:rPr>
      </w:pPr>
    </w:p>
    <w:p w:rsidR="0052735C" w:rsidRPr="00A10185" w:rsidRDefault="00527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770572">
        <w:rPr>
          <w:rFonts w:ascii="Times New Roman" w:hAnsi="Times New Roman" w:cs="Times New Roman"/>
          <w:b/>
          <w:bCs/>
          <w:sz w:val="28"/>
          <w:szCs w:val="28"/>
        </w:rPr>
        <w:t>70</w:t>
      </w:r>
      <w:r w:rsidRPr="00A10185">
        <w:rPr>
          <w:rFonts w:ascii="Times New Roman" w:hAnsi="Times New Roman" w:cs="Times New Roman"/>
          <w:b/>
          <w:bCs/>
          <w:sz w:val="28"/>
          <w:szCs w:val="28"/>
          <w:vertAlign w:val="superscript"/>
        </w:rPr>
        <w:t>.</w:t>
      </w:r>
      <w:r w:rsidRPr="00A10185">
        <w:rPr>
          <w:rFonts w:ascii="Times New Roman" w:hAnsi="Times New Roman" w:cs="Times New Roman"/>
          <w:b/>
          <w:bCs/>
          <w:sz w:val="28"/>
          <w:szCs w:val="28"/>
        </w:rPr>
        <w:t>.</w:t>
      </w:r>
      <w:r w:rsidRPr="00A10185">
        <w:rPr>
          <w:rFonts w:ascii="Times New Roman" w:hAnsi="Times New Roman" w:cs="Times New Roman"/>
          <w:bCs/>
          <w:sz w:val="28"/>
          <w:szCs w:val="28"/>
        </w:rPr>
        <w:t xml:space="preserve"> Przepisy art. </w:t>
      </w:r>
      <w:r w:rsidR="00770572">
        <w:rPr>
          <w:rFonts w:ascii="Times New Roman" w:hAnsi="Times New Roman" w:cs="Times New Roman"/>
          <w:bCs/>
          <w:sz w:val="28"/>
          <w:szCs w:val="28"/>
        </w:rPr>
        <w:t>66</w:t>
      </w:r>
      <w:r w:rsidRPr="00A10185">
        <w:rPr>
          <w:rFonts w:ascii="Times New Roman" w:hAnsi="Times New Roman" w:cs="Times New Roman"/>
          <w:bCs/>
          <w:sz w:val="28"/>
          <w:szCs w:val="28"/>
        </w:rPr>
        <w:t xml:space="preserve"> – </w:t>
      </w:r>
      <w:r w:rsidR="00770572">
        <w:rPr>
          <w:rFonts w:ascii="Times New Roman" w:hAnsi="Times New Roman" w:cs="Times New Roman"/>
          <w:bCs/>
          <w:sz w:val="28"/>
          <w:szCs w:val="28"/>
        </w:rPr>
        <w:t>69</w:t>
      </w:r>
      <w:r w:rsidRPr="00A10185">
        <w:rPr>
          <w:rFonts w:ascii="Times New Roman" w:hAnsi="Times New Roman" w:cs="Times New Roman"/>
          <w:bCs/>
          <w:sz w:val="28"/>
          <w:szCs w:val="28"/>
        </w:rPr>
        <w:t xml:space="preserve"> stosuje się odpowiednio</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w razie przejęcia pracowników zatrudnionych w jednostkach organizacyjnych nie będących przedsiębiorstwami przez pracodawcę będącego przedsiębiorcą.</w:t>
      </w:r>
    </w:p>
    <w:p w:rsidR="0052735C" w:rsidRPr="00A10185" w:rsidRDefault="0052735C" w:rsidP="00A10185">
      <w:pPr>
        <w:spacing w:after="0" w:line="264" w:lineRule="auto"/>
        <w:jc w:val="both"/>
        <w:rPr>
          <w:rFonts w:ascii="Times New Roman" w:hAnsi="Times New Roman" w:cs="Times New Roman"/>
          <w:sz w:val="28"/>
          <w:szCs w:val="28"/>
        </w:rPr>
      </w:pPr>
    </w:p>
    <w:p w:rsidR="0052735C" w:rsidRPr="00A10185" w:rsidRDefault="00527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2B0735">
        <w:rPr>
          <w:rFonts w:ascii="Times New Roman" w:hAnsi="Times New Roman" w:cs="Times New Roman"/>
          <w:b/>
          <w:bCs/>
          <w:sz w:val="28"/>
          <w:szCs w:val="28"/>
        </w:rPr>
        <w:t>71</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W razie przejęcia </w:t>
      </w:r>
      <w:r w:rsidR="00CF49EE">
        <w:rPr>
          <w:rFonts w:ascii="Times New Roman" w:hAnsi="Times New Roman" w:cs="Times New Roman"/>
          <w:sz w:val="28"/>
          <w:szCs w:val="28"/>
        </w:rPr>
        <w:t>pracowników zatrudnionych w jednost</w:t>
      </w:r>
      <w:r w:rsidRPr="00A10185">
        <w:rPr>
          <w:rFonts w:ascii="Times New Roman" w:hAnsi="Times New Roman" w:cs="Times New Roman"/>
          <w:sz w:val="28"/>
          <w:szCs w:val="28"/>
        </w:rPr>
        <w:t>k</w:t>
      </w:r>
      <w:r w:rsidR="00CF49EE">
        <w:rPr>
          <w:rFonts w:ascii="Times New Roman" w:hAnsi="Times New Roman" w:cs="Times New Roman"/>
          <w:sz w:val="28"/>
          <w:szCs w:val="28"/>
        </w:rPr>
        <w:t>ach</w:t>
      </w:r>
      <w:r w:rsidRPr="00A10185">
        <w:rPr>
          <w:rFonts w:ascii="Times New Roman" w:hAnsi="Times New Roman" w:cs="Times New Roman"/>
          <w:sz w:val="28"/>
          <w:szCs w:val="28"/>
        </w:rPr>
        <w:t xml:space="preserve"> organizacyjnych nie będących przedsiębiorstwami przez innego pracodawcę nie będącego przedsiębiorcą lub łączenia takich jednostek, nowy pracodawca staje się z mocy prawa stroną w dotychczasowych stosunkach pracy. Przepis</w:t>
      </w:r>
      <w:r w:rsidR="008B2D1D" w:rsidRPr="00A10185">
        <w:rPr>
          <w:rFonts w:ascii="Times New Roman" w:hAnsi="Times New Roman" w:cs="Times New Roman"/>
          <w:sz w:val="28"/>
          <w:szCs w:val="28"/>
        </w:rPr>
        <w:t>y</w:t>
      </w:r>
      <w:r w:rsidRPr="00A10185">
        <w:rPr>
          <w:rFonts w:ascii="Times New Roman" w:hAnsi="Times New Roman" w:cs="Times New Roman"/>
          <w:sz w:val="28"/>
          <w:szCs w:val="28"/>
        </w:rPr>
        <w:t xml:space="preserve"> art. </w:t>
      </w:r>
      <w:r w:rsidR="001F3305">
        <w:rPr>
          <w:rFonts w:ascii="Times New Roman" w:hAnsi="Times New Roman" w:cs="Times New Roman"/>
          <w:sz w:val="28"/>
          <w:szCs w:val="28"/>
        </w:rPr>
        <w:t>66</w:t>
      </w:r>
      <w:r w:rsidR="000B0675"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xml:space="preserve">§ </w:t>
      </w:r>
      <w:r w:rsidR="001F3305">
        <w:rPr>
          <w:rFonts w:ascii="Times New Roman" w:hAnsi="Times New Roman" w:cs="Times New Roman"/>
          <w:sz w:val="28"/>
          <w:szCs w:val="28"/>
        </w:rPr>
        <w:t>5</w:t>
      </w:r>
      <w:r w:rsidRPr="00A10185">
        <w:rPr>
          <w:rFonts w:ascii="Times New Roman" w:hAnsi="Times New Roman" w:cs="Times New Roman"/>
          <w:sz w:val="28"/>
          <w:szCs w:val="28"/>
        </w:rPr>
        <w:t xml:space="preserve"> </w:t>
      </w:r>
      <w:r w:rsidR="00C72B86"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1F3305">
        <w:rPr>
          <w:rFonts w:ascii="Times New Roman" w:hAnsi="Times New Roman" w:cs="Times New Roman"/>
          <w:sz w:val="28"/>
          <w:szCs w:val="28"/>
        </w:rPr>
        <w:t>12</w:t>
      </w:r>
      <w:r w:rsidRPr="00A10185">
        <w:rPr>
          <w:rFonts w:ascii="Times New Roman" w:hAnsi="Times New Roman" w:cs="Times New Roman"/>
          <w:sz w:val="28"/>
          <w:szCs w:val="28"/>
        </w:rPr>
        <w:t xml:space="preserve"> stosuje się odpowiednio. </w:t>
      </w:r>
    </w:p>
    <w:p w:rsidR="004F307E" w:rsidRPr="00A10185" w:rsidRDefault="004F307E" w:rsidP="00A10185">
      <w:pPr>
        <w:spacing w:after="0" w:line="264" w:lineRule="auto"/>
        <w:jc w:val="both"/>
        <w:rPr>
          <w:rFonts w:ascii="Times New Roman" w:hAnsi="Times New Roman" w:cs="Times New Roman"/>
          <w:sz w:val="28"/>
          <w:szCs w:val="28"/>
        </w:rPr>
      </w:pPr>
    </w:p>
    <w:p w:rsidR="003E1B88" w:rsidRPr="00A10185" w:rsidRDefault="004F307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836E1">
        <w:rPr>
          <w:rFonts w:ascii="Times New Roman" w:hAnsi="Times New Roman" w:cs="Times New Roman"/>
          <w:b/>
          <w:sz w:val="28"/>
          <w:szCs w:val="28"/>
        </w:rPr>
        <w:t>7</w:t>
      </w:r>
      <w:r w:rsidRPr="00A10185">
        <w:rPr>
          <w:rFonts w:ascii="Times New Roman" w:hAnsi="Times New Roman" w:cs="Times New Roman"/>
          <w:b/>
          <w:sz w:val="28"/>
          <w:szCs w:val="28"/>
        </w:rPr>
        <w:t xml:space="preserve">2. </w:t>
      </w:r>
      <w:r w:rsidR="003E1B88" w:rsidRPr="00A10185">
        <w:rPr>
          <w:rFonts w:ascii="Times New Roman" w:eastAsia="Times New Roman" w:hAnsi="Times New Roman" w:cs="Times New Roman"/>
          <w:b/>
          <w:sz w:val="28"/>
          <w:szCs w:val="28"/>
          <w:lang w:eastAsia="pl-PL"/>
        </w:rPr>
        <w:t>§ 1.</w:t>
      </w:r>
      <w:r w:rsidR="003E1B88"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Jeżeli po </w:t>
      </w:r>
      <w:r w:rsidR="00B0704B" w:rsidRPr="00A10185">
        <w:rPr>
          <w:rFonts w:ascii="Times New Roman" w:hAnsi="Times New Roman" w:cs="Times New Roman"/>
          <w:sz w:val="28"/>
          <w:szCs w:val="28"/>
        </w:rPr>
        <w:t>przejęciu</w:t>
      </w:r>
      <w:r w:rsidRPr="00A10185">
        <w:rPr>
          <w:rFonts w:ascii="Times New Roman" w:hAnsi="Times New Roman" w:cs="Times New Roman"/>
          <w:sz w:val="28"/>
          <w:szCs w:val="28"/>
        </w:rPr>
        <w:t xml:space="preserve"> pracowników</w:t>
      </w:r>
      <w:r w:rsidR="00035737" w:rsidRPr="00A10185">
        <w:rPr>
          <w:rFonts w:ascii="Times New Roman" w:hAnsi="Times New Roman" w:cs="Times New Roman"/>
          <w:sz w:val="28"/>
          <w:szCs w:val="28"/>
        </w:rPr>
        <w:t>,</w:t>
      </w:r>
      <w:r w:rsidRPr="00A10185">
        <w:rPr>
          <w:rFonts w:ascii="Times New Roman" w:hAnsi="Times New Roman" w:cs="Times New Roman"/>
          <w:sz w:val="28"/>
          <w:szCs w:val="28"/>
        </w:rPr>
        <w:t xml:space="preserve"> zgodnie z art. </w:t>
      </w:r>
      <w:r w:rsidR="00C836E1">
        <w:rPr>
          <w:rFonts w:ascii="Times New Roman" w:hAnsi="Times New Roman" w:cs="Times New Roman"/>
          <w:sz w:val="28"/>
          <w:szCs w:val="28"/>
        </w:rPr>
        <w:t>66</w:t>
      </w:r>
      <w:r w:rsidR="00035737" w:rsidRPr="00A10185">
        <w:rPr>
          <w:rFonts w:ascii="Times New Roman" w:hAnsi="Times New Roman" w:cs="Times New Roman"/>
          <w:sz w:val="28"/>
          <w:szCs w:val="28"/>
        </w:rPr>
        <w:t xml:space="preserve"> – </w:t>
      </w:r>
      <w:r w:rsidR="00C836E1">
        <w:rPr>
          <w:rFonts w:ascii="Times New Roman" w:hAnsi="Times New Roman" w:cs="Times New Roman"/>
          <w:sz w:val="28"/>
          <w:szCs w:val="28"/>
        </w:rPr>
        <w:t>71</w:t>
      </w:r>
      <w:r w:rsidR="00035737" w:rsidRPr="00A10185">
        <w:rPr>
          <w:rFonts w:ascii="Times New Roman" w:hAnsi="Times New Roman" w:cs="Times New Roman"/>
          <w:sz w:val="28"/>
          <w:szCs w:val="28"/>
        </w:rPr>
        <w:t xml:space="preserve">, pracownicy wykonują pracę w tej samej placówce zatrudnienia, w której wykonywali ją przed przejęciem lub w oparciu o te same składniki majątkowe, a praca jest w </w:t>
      </w:r>
      <w:r w:rsidR="00C9184A">
        <w:rPr>
          <w:rFonts w:ascii="Times New Roman" w:hAnsi="Times New Roman" w:cs="Times New Roman"/>
          <w:sz w:val="28"/>
          <w:szCs w:val="28"/>
        </w:rPr>
        <w:t> </w:t>
      </w:r>
      <w:r w:rsidR="00035737" w:rsidRPr="00A10185">
        <w:rPr>
          <w:rFonts w:ascii="Times New Roman" w:hAnsi="Times New Roman" w:cs="Times New Roman"/>
          <w:sz w:val="28"/>
          <w:szCs w:val="28"/>
        </w:rPr>
        <w:t>dominującej części wykonywana w celu zaspokojenia potrzeb tego samego podmiotu, na rzecz którego była wykonywana przed przejęciem, warunki wynagradzania i świadczeń pracowników nie mogą się zmienić na niekorzyść przez okres 24 miesięcy</w:t>
      </w:r>
      <w:r w:rsidR="00F627B7" w:rsidRPr="00A10185">
        <w:rPr>
          <w:rFonts w:ascii="Times New Roman" w:hAnsi="Times New Roman" w:cs="Times New Roman"/>
          <w:sz w:val="28"/>
          <w:szCs w:val="28"/>
        </w:rPr>
        <w:t xml:space="preserve"> od </w:t>
      </w:r>
      <w:r w:rsidR="007805CD" w:rsidRPr="00A10185">
        <w:rPr>
          <w:rFonts w:ascii="Times New Roman" w:hAnsi="Times New Roman" w:cs="Times New Roman"/>
          <w:sz w:val="28"/>
          <w:szCs w:val="28"/>
        </w:rPr>
        <w:t xml:space="preserve">dnia </w:t>
      </w:r>
      <w:r w:rsidR="00F627B7" w:rsidRPr="00A10185">
        <w:rPr>
          <w:rFonts w:ascii="Times New Roman" w:hAnsi="Times New Roman" w:cs="Times New Roman"/>
          <w:sz w:val="28"/>
          <w:szCs w:val="28"/>
        </w:rPr>
        <w:t>przejęcia</w:t>
      </w:r>
      <w:r w:rsidR="00573193" w:rsidRPr="00A10185">
        <w:rPr>
          <w:rFonts w:ascii="Times New Roman" w:hAnsi="Times New Roman" w:cs="Times New Roman"/>
          <w:sz w:val="28"/>
          <w:szCs w:val="28"/>
        </w:rPr>
        <w:t xml:space="preserve">. </w:t>
      </w:r>
    </w:p>
    <w:p w:rsidR="00573193" w:rsidRPr="00A10185" w:rsidRDefault="003E1B88"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00573193" w:rsidRPr="00A10185">
        <w:rPr>
          <w:rFonts w:ascii="Times New Roman" w:hAnsi="Times New Roman" w:cs="Times New Roman"/>
          <w:sz w:val="28"/>
          <w:szCs w:val="28"/>
        </w:rPr>
        <w:t xml:space="preserve">W przypadku, w którym warunki wynagradzania </w:t>
      </w:r>
      <w:r w:rsidRPr="00A10185">
        <w:rPr>
          <w:rFonts w:ascii="Times New Roman" w:hAnsi="Times New Roman" w:cs="Times New Roman"/>
          <w:sz w:val="28"/>
          <w:szCs w:val="28"/>
        </w:rPr>
        <w:t xml:space="preserve">za pracę </w:t>
      </w:r>
      <w:r w:rsidR="00573193" w:rsidRPr="00A10185">
        <w:rPr>
          <w:rFonts w:ascii="Times New Roman" w:hAnsi="Times New Roman" w:cs="Times New Roman"/>
          <w:sz w:val="28"/>
          <w:szCs w:val="28"/>
        </w:rPr>
        <w:t>i</w:t>
      </w:r>
      <w:r w:rsidRPr="00A10185">
        <w:rPr>
          <w:rFonts w:ascii="Times New Roman" w:hAnsi="Times New Roman" w:cs="Times New Roman"/>
          <w:sz w:val="28"/>
          <w:szCs w:val="28"/>
        </w:rPr>
        <w:t xml:space="preserve"> przyznawania innych</w:t>
      </w:r>
      <w:r w:rsidR="00573193" w:rsidRPr="00A10185">
        <w:rPr>
          <w:rFonts w:ascii="Times New Roman" w:hAnsi="Times New Roman" w:cs="Times New Roman"/>
          <w:sz w:val="28"/>
          <w:szCs w:val="28"/>
        </w:rPr>
        <w:t xml:space="preserve"> świadczeń </w:t>
      </w:r>
      <w:r w:rsidRPr="00A10185">
        <w:rPr>
          <w:rFonts w:ascii="Times New Roman" w:hAnsi="Times New Roman" w:cs="Times New Roman"/>
          <w:sz w:val="28"/>
          <w:szCs w:val="28"/>
        </w:rPr>
        <w:t xml:space="preserve">związanych z pracą </w:t>
      </w:r>
      <w:r w:rsidR="00573193" w:rsidRPr="00A10185">
        <w:rPr>
          <w:rFonts w:ascii="Times New Roman" w:hAnsi="Times New Roman" w:cs="Times New Roman"/>
          <w:sz w:val="28"/>
          <w:szCs w:val="28"/>
        </w:rPr>
        <w:t xml:space="preserve">są </w:t>
      </w:r>
      <w:r w:rsidRPr="00A10185">
        <w:rPr>
          <w:rFonts w:ascii="Times New Roman" w:hAnsi="Times New Roman" w:cs="Times New Roman"/>
          <w:sz w:val="28"/>
          <w:szCs w:val="28"/>
        </w:rPr>
        <w:t>ustalone</w:t>
      </w:r>
      <w:r w:rsidR="00573193" w:rsidRPr="00A10185">
        <w:rPr>
          <w:rFonts w:ascii="Times New Roman" w:hAnsi="Times New Roman" w:cs="Times New Roman"/>
          <w:sz w:val="28"/>
          <w:szCs w:val="28"/>
        </w:rPr>
        <w:t xml:space="preserve"> w układzie zbiorowym pracy, okres, o którym mowa w </w:t>
      </w:r>
      <w:r w:rsidRPr="00A10185">
        <w:rPr>
          <w:rFonts w:ascii="Times New Roman" w:eastAsia="Times New Roman" w:hAnsi="Times New Roman" w:cs="Times New Roman"/>
          <w:sz w:val="28"/>
          <w:szCs w:val="28"/>
          <w:lang w:eastAsia="pl-PL"/>
        </w:rPr>
        <w:t>§ 1</w:t>
      </w:r>
      <w:r w:rsidR="00573193" w:rsidRPr="00A10185">
        <w:rPr>
          <w:rFonts w:ascii="Times New Roman" w:hAnsi="Times New Roman" w:cs="Times New Roman"/>
          <w:sz w:val="28"/>
          <w:szCs w:val="28"/>
        </w:rPr>
        <w:t>, wynosi ……….</w:t>
      </w:r>
      <w:r w:rsidRPr="00A10185">
        <w:rPr>
          <w:rFonts w:ascii="Times New Roman" w:hAnsi="Times New Roman" w:cs="Times New Roman"/>
          <w:sz w:val="28"/>
          <w:szCs w:val="28"/>
        </w:rPr>
        <w:t xml:space="preserve">, </w:t>
      </w:r>
      <w:r w:rsidR="00FE723A" w:rsidRPr="00A10185">
        <w:rPr>
          <w:rFonts w:ascii="Times New Roman" w:hAnsi="Times New Roman" w:cs="Times New Roman"/>
          <w:sz w:val="28"/>
          <w:szCs w:val="28"/>
        </w:rPr>
        <w:t xml:space="preserve">nie dłużej jednak niż </w:t>
      </w:r>
      <w:r w:rsidRPr="00A10185">
        <w:rPr>
          <w:rFonts w:ascii="Times New Roman" w:hAnsi="Times New Roman" w:cs="Times New Roman"/>
          <w:sz w:val="28"/>
          <w:szCs w:val="28"/>
        </w:rPr>
        <w:t>okres</w:t>
      </w:r>
      <w:r w:rsidR="00174FE3" w:rsidRPr="00A10185">
        <w:rPr>
          <w:rFonts w:ascii="Times New Roman" w:hAnsi="Times New Roman" w:cs="Times New Roman"/>
          <w:sz w:val="28"/>
          <w:szCs w:val="28"/>
        </w:rPr>
        <w:t xml:space="preserve"> </w:t>
      </w:r>
      <w:r w:rsidR="00FE723A" w:rsidRPr="00A10185">
        <w:rPr>
          <w:rFonts w:ascii="Times New Roman" w:hAnsi="Times New Roman" w:cs="Times New Roman"/>
          <w:sz w:val="28"/>
          <w:szCs w:val="28"/>
        </w:rPr>
        <w:t>obowiązywania</w:t>
      </w:r>
      <w:r w:rsidR="00174FE3" w:rsidRPr="00A10185">
        <w:rPr>
          <w:rFonts w:ascii="Times New Roman" w:hAnsi="Times New Roman" w:cs="Times New Roman"/>
          <w:sz w:val="28"/>
          <w:szCs w:val="28"/>
        </w:rPr>
        <w:t xml:space="preserve"> układu zbiorowego pracy</w:t>
      </w:r>
      <w:r w:rsidR="00573193" w:rsidRPr="00A10185">
        <w:rPr>
          <w:rFonts w:ascii="Times New Roman" w:hAnsi="Times New Roman" w:cs="Times New Roman"/>
          <w:sz w:val="28"/>
          <w:szCs w:val="28"/>
        </w:rPr>
        <w:t xml:space="preserve">. </w:t>
      </w:r>
    </w:p>
    <w:p w:rsidR="00035737" w:rsidRPr="00A10185" w:rsidRDefault="0057319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E1B88"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Okres, o którym mowa w § 1, może być ustalony inaczej w układzie zbiorowym pracy zawartym po przejęciu pracowników.</w:t>
      </w:r>
      <w:r w:rsidR="00035737" w:rsidRPr="00A10185">
        <w:rPr>
          <w:rFonts w:ascii="Times New Roman" w:hAnsi="Times New Roman" w:cs="Times New Roman"/>
          <w:sz w:val="28"/>
          <w:szCs w:val="28"/>
        </w:rPr>
        <w:t xml:space="preserve"> </w:t>
      </w:r>
    </w:p>
    <w:p w:rsidR="004F307E" w:rsidRPr="00A10185" w:rsidRDefault="005A4F98"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 </w:t>
      </w:r>
    </w:p>
    <w:p w:rsidR="00F77F23" w:rsidRPr="00A10185" w:rsidRDefault="00F77F23" w:rsidP="00A10185">
      <w:pPr>
        <w:autoSpaceDE w:val="0"/>
        <w:autoSpaceDN w:val="0"/>
        <w:adjustRightInd w:val="0"/>
        <w:spacing w:after="0" w:line="264" w:lineRule="auto"/>
        <w:jc w:val="both"/>
        <w:rPr>
          <w:rFonts w:ascii="Times New Roman" w:hAnsi="Times New Roman" w:cs="Times New Roman"/>
          <w:sz w:val="28"/>
          <w:szCs w:val="28"/>
        </w:rPr>
      </w:pPr>
    </w:p>
    <w:p w:rsidR="005A4F98" w:rsidRPr="00A10185" w:rsidRDefault="005A4F98"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F77F23">
        <w:rPr>
          <w:rFonts w:ascii="Times New Roman" w:hAnsi="Times New Roman" w:cs="Times New Roman"/>
          <w:b/>
          <w:sz w:val="28"/>
          <w:szCs w:val="28"/>
        </w:rPr>
        <w:t>IV</w:t>
      </w:r>
    </w:p>
    <w:p w:rsidR="005A4F98" w:rsidRPr="00A10185" w:rsidRDefault="005A4F98" w:rsidP="00A10185">
      <w:pPr>
        <w:autoSpaceDE w:val="0"/>
        <w:autoSpaceDN w:val="0"/>
        <w:adjustRightInd w:val="0"/>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Współdziałanie pracodawcy z </w:t>
      </w:r>
      <w:r w:rsidR="00387554" w:rsidRPr="00A10185">
        <w:rPr>
          <w:rFonts w:ascii="Times New Roman" w:hAnsi="Times New Roman" w:cs="Times New Roman"/>
          <w:b/>
          <w:sz w:val="28"/>
          <w:szCs w:val="28"/>
        </w:rPr>
        <w:t>przedstawicielstwem pracowników</w:t>
      </w:r>
      <w:r w:rsidRPr="00A10185">
        <w:rPr>
          <w:rFonts w:ascii="Times New Roman" w:hAnsi="Times New Roman" w:cs="Times New Roman"/>
          <w:b/>
          <w:sz w:val="28"/>
          <w:szCs w:val="28"/>
        </w:rPr>
        <w:t xml:space="preserve"> </w:t>
      </w:r>
    </w:p>
    <w:p w:rsidR="003F729A" w:rsidRPr="00A10185" w:rsidRDefault="003F729A" w:rsidP="00A10185">
      <w:pPr>
        <w:autoSpaceDE w:val="0"/>
        <w:autoSpaceDN w:val="0"/>
        <w:adjustRightInd w:val="0"/>
        <w:spacing w:after="0" w:line="264" w:lineRule="auto"/>
        <w:jc w:val="center"/>
        <w:rPr>
          <w:rFonts w:ascii="Times New Roman" w:hAnsi="Times New Roman" w:cs="Times New Roman"/>
          <w:b/>
          <w:sz w:val="28"/>
          <w:szCs w:val="28"/>
        </w:rPr>
      </w:pPr>
    </w:p>
    <w:p w:rsidR="00474B45" w:rsidRPr="00A10185" w:rsidRDefault="00474B4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F77F23">
        <w:rPr>
          <w:rFonts w:ascii="Times New Roman" w:eastAsia="Times New Roman" w:hAnsi="Times New Roman" w:cs="Times New Roman"/>
          <w:b/>
          <w:sz w:val="28"/>
          <w:szCs w:val="28"/>
          <w:lang w:eastAsia="pl-PL"/>
        </w:rPr>
        <w:t>73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 indywidualnych sprawach ze stosunku pracy pracownik może być reprezentowany przez organizację związkową, której jest członkiem albo przez organizację związkową, która </w:t>
      </w:r>
      <w:r w:rsidR="00F11C8A" w:rsidRPr="00A10185">
        <w:rPr>
          <w:rFonts w:ascii="Times New Roman" w:eastAsia="Times New Roman" w:hAnsi="Times New Roman" w:cs="Times New Roman"/>
          <w:sz w:val="28"/>
          <w:szCs w:val="28"/>
          <w:lang w:eastAsia="pl-PL"/>
        </w:rPr>
        <w:t xml:space="preserve">na wniosek zainteresowanego pracownika </w:t>
      </w:r>
      <w:r w:rsidRPr="00A10185">
        <w:rPr>
          <w:rFonts w:ascii="Times New Roman" w:eastAsia="Times New Roman" w:hAnsi="Times New Roman" w:cs="Times New Roman"/>
          <w:sz w:val="28"/>
          <w:szCs w:val="28"/>
          <w:lang w:eastAsia="pl-PL"/>
        </w:rPr>
        <w:t>wyraziła na to zgodę</w:t>
      </w:r>
      <w:r w:rsidR="00F11C8A" w:rsidRPr="00A10185">
        <w:rPr>
          <w:rFonts w:ascii="Times New Roman" w:eastAsia="Times New Roman" w:hAnsi="Times New Roman" w:cs="Times New Roman"/>
          <w:sz w:val="28"/>
          <w:szCs w:val="28"/>
          <w:lang w:eastAsia="pl-PL"/>
        </w:rPr>
        <w:t>.</w:t>
      </w:r>
    </w:p>
    <w:p w:rsidR="00474B45" w:rsidRPr="00A10185" w:rsidRDefault="00F11C8A"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00474B45" w:rsidRPr="00A10185">
        <w:rPr>
          <w:rFonts w:ascii="Times New Roman" w:eastAsia="Times New Roman" w:hAnsi="Times New Roman" w:cs="Times New Roman"/>
          <w:sz w:val="28"/>
          <w:szCs w:val="28"/>
          <w:lang w:eastAsia="pl-PL"/>
        </w:rPr>
        <w:t xml:space="preserve">Jeżeli przepisy prawa pracy przewidują współdziałanie pracodawcy </w:t>
      </w:r>
      <w:r w:rsidR="005527ED">
        <w:rPr>
          <w:rFonts w:ascii="Times New Roman" w:eastAsia="Times New Roman" w:hAnsi="Times New Roman" w:cs="Times New Roman"/>
          <w:sz w:val="28"/>
          <w:szCs w:val="28"/>
          <w:lang w:eastAsia="pl-PL"/>
        </w:rPr>
        <w:br/>
      </w:r>
      <w:r w:rsidR="00474B45" w:rsidRPr="00A10185">
        <w:rPr>
          <w:rFonts w:ascii="Times New Roman" w:eastAsia="Times New Roman" w:hAnsi="Times New Roman" w:cs="Times New Roman"/>
          <w:sz w:val="28"/>
          <w:szCs w:val="28"/>
          <w:lang w:eastAsia="pl-PL"/>
        </w:rPr>
        <w:t>z organizacją związkową w indywidualnych sprawach ze stosunku pracy</w:t>
      </w:r>
      <w:r w:rsidR="003F729A" w:rsidRPr="00A10185">
        <w:rPr>
          <w:rFonts w:ascii="Times New Roman" w:eastAsia="Times New Roman" w:hAnsi="Times New Roman" w:cs="Times New Roman"/>
          <w:sz w:val="28"/>
          <w:szCs w:val="28"/>
          <w:lang w:eastAsia="pl-PL"/>
        </w:rPr>
        <w:t>,</w:t>
      </w:r>
      <w:r w:rsidR="00474B45" w:rsidRPr="00A10185">
        <w:rPr>
          <w:rFonts w:ascii="Times New Roman" w:eastAsia="Times New Roman" w:hAnsi="Times New Roman" w:cs="Times New Roman"/>
          <w:sz w:val="28"/>
          <w:szCs w:val="28"/>
          <w:lang w:eastAsia="pl-PL"/>
        </w:rPr>
        <w:t xml:space="preserve"> pracodaw</w:t>
      </w:r>
      <w:r w:rsidR="00396B41">
        <w:rPr>
          <w:rFonts w:ascii="Times New Roman" w:eastAsia="Times New Roman" w:hAnsi="Times New Roman" w:cs="Times New Roman"/>
          <w:sz w:val="28"/>
          <w:szCs w:val="28"/>
          <w:lang w:eastAsia="pl-PL"/>
        </w:rPr>
        <w:t>ca ma obowiązek współdziałania</w:t>
      </w:r>
      <w:r w:rsidR="00474B45" w:rsidRPr="00A10185">
        <w:rPr>
          <w:rFonts w:ascii="Times New Roman" w:eastAsia="Times New Roman" w:hAnsi="Times New Roman" w:cs="Times New Roman"/>
          <w:sz w:val="28"/>
          <w:szCs w:val="28"/>
          <w:lang w:eastAsia="pl-PL"/>
        </w:rPr>
        <w:t xml:space="preserve"> </w:t>
      </w:r>
      <w:r w:rsidR="008251D3" w:rsidRPr="00A10185">
        <w:rPr>
          <w:rFonts w:ascii="Times New Roman" w:eastAsia="Times New Roman" w:hAnsi="Times New Roman" w:cs="Times New Roman"/>
          <w:sz w:val="28"/>
          <w:szCs w:val="28"/>
          <w:lang w:eastAsia="pl-PL"/>
        </w:rPr>
        <w:t xml:space="preserve">tylko z taką </w:t>
      </w:r>
      <w:r w:rsidR="00474B45" w:rsidRPr="00A10185">
        <w:rPr>
          <w:rFonts w:ascii="Times New Roman" w:eastAsia="Times New Roman" w:hAnsi="Times New Roman" w:cs="Times New Roman"/>
          <w:sz w:val="28"/>
          <w:szCs w:val="28"/>
          <w:lang w:eastAsia="pl-PL"/>
        </w:rPr>
        <w:t>organizacją, która poinformowała pracodawcę o reprezentowaniu pracownik</w:t>
      </w:r>
      <w:r w:rsidR="008251D3" w:rsidRPr="00A10185">
        <w:rPr>
          <w:rFonts w:ascii="Times New Roman" w:eastAsia="Times New Roman" w:hAnsi="Times New Roman" w:cs="Times New Roman"/>
          <w:sz w:val="28"/>
          <w:szCs w:val="28"/>
          <w:lang w:eastAsia="pl-PL"/>
        </w:rPr>
        <w:t>ów</w:t>
      </w:r>
      <w:r w:rsidR="00474B45" w:rsidRPr="00A10185">
        <w:rPr>
          <w:rFonts w:ascii="Times New Roman" w:eastAsia="Times New Roman" w:hAnsi="Times New Roman" w:cs="Times New Roman"/>
          <w:sz w:val="28"/>
          <w:szCs w:val="28"/>
          <w:lang w:eastAsia="pl-PL"/>
        </w:rPr>
        <w:t xml:space="preserve"> </w:t>
      </w:r>
      <w:r w:rsidR="008251D3" w:rsidRPr="00A10185">
        <w:rPr>
          <w:rFonts w:ascii="Times New Roman" w:eastAsia="Times New Roman" w:hAnsi="Times New Roman" w:cs="Times New Roman"/>
          <w:sz w:val="28"/>
          <w:szCs w:val="28"/>
          <w:lang w:eastAsia="pl-PL"/>
        </w:rPr>
        <w:t xml:space="preserve">zatrudnionych </w:t>
      </w:r>
      <w:r w:rsidR="005527ED">
        <w:rPr>
          <w:rFonts w:ascii="Times New Roman" w:eastAsia="Times New Roman" w:hAnsi="Times New Roman" w:cs="Times New Roman"/>
          <w:sz w:val="28"/>
          <w:szCs w:val="28"/>
          <w:lang w:eastAsia="pl-PL"/>
        </w:rPr>
        <w:br/>
      </w:r>
      <w:r w:rsidR="008251D3" w:rsidRPr="00A10185">
        <w:rPr>
          <w:rFonts w:ascii="Times New Roman" w:eastAsia="Times New Roman" w:hAnsi="Times New Roman" w:cs="Times New Roman"/>
          <w:sz w:val="28"/>
          <w:szCs w:val="28"/>
          <w:lang w:eastAsia="pl-PL"/>
        </w:rPr>
        <w:t xml:space="preserve">u danego pracodawcy i wskazała </w:t>
      </w:r>
      <w:r w:rsidR="00474B45" w:rsidRPr="00A10185">
        <w:rPr>
          <w:rFonts w:ascii="Times New Roman" w:eastAsia="Times New Roman" w:hAnsi="Times New Roman" w:cs="Times New Roman"/>
          <w:sz w:val="28"/>
          <w:szCs w:val="28"/>
          <w:lang w:eastAsia="pl-PL"/>
        </w:rPr>
        <w:t>pracodawcy dane kontaktowe, w tym adres poczty elektronicznej.</w:t>
      </w:r>
      <w:r w:rsidR="003F729A" w:rsidRPr="00A10185">
        <w:rPr>
          <w:rFonts w:ascii="Times New Roman" w:eastAsia="Times New Roman" w:hAnsi="Times New Roman" w:cs="Times New Roman"/>
          <w:sz w:val="28"/>
          <w:szCs w:val="28"/>
          <w:lang w:eastAsia="pl-PL"/>
        </w:rPr>
        <w:t xml:space="preserve"> Pracodawca informuje organizację związko</w:t>
      </w:r>
      <w:r w:rsidR="00396B41">
        <w:rPr>
          <w:rFonts w:ascii="Times New Roman" w:eastAsia="Times New Roman" w:hAnsi="Times New Roman" w:cs="Times New Roman"/>
          <w:sz w:val="28"/>
          <w:szCs w:val="28"/>
          <w:lang w:eastAsia="pl-PL"/>
        </w:rPr>
        <w:t xml:space="preserve">wą o danych kontaktowych, w tym o </w:t>
      </w:r>
      <w:r w:rsidR="003F729A" w:rsidRPr="00A10185">
        <w:rPr>
          <w:rFonts w:ascii="Times New Roman" w:eastAsia="Times New Roman" w:hAnsi="Times New Roman" w:cs="Times New Roman"/>
          <w:sz w:val="28"/>
          <w:szCs w:val="28"/>
          <w:lang w:eastAsia="pl-PL"/>
        </w:rPr>
        <w:t>adres</w:t>
      </w:r>
      <w:r w:rsidR="00396B41">
        <w:rPr>
          <w:rFonts w:ascii="Times New Roman" w:eastAsia="Times New Roman" w:hAnsi="Times New Roman" w:cs="Times New Roman"/>
          <w:sz w:val="28"/>
          <w:szCs w:val="28"/>
          <w:lang w:eastAsia="pl-PL"/>
        </w:rPr>
        <w:t>ie</w:t>
      </w:r>
      <w:r w:rsidR="003F729A" w:rsidRPr="00A10185">
        <w:rPr>
          <w:rFonts w:ascii="Times New Roman" w:eastAsia="Times New Roman" w:hAnsi="Times New Roman" w:cs="Times New Roman"/>
          <w:sz w:val="28"/>
          <w:szCs w:val="28"/>
          <w:lang w:eastAsia="pl-PL"/>
        </w:rPr>
        <w:t xml:space="preserve"> poczty elektronicznej. </w:t>
      </w:r>
    </w:p>
    <w:p w:rsidR="003F729A" w:rsidRPr="00A10185" w:rsidRDefault="00F11C8A"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 3. </w:t>
      </w:r>
      <w:r w:rsidR="003F729A" w:rsidRPr="00A10185">
        <w:rPr>
          <w:rFonts w:ascii="Times New Roman" w:eastAsia="Times New Roman" w:hAnsi="Times New Roman" w:cs="Times New Roman"/>
          <w:bCs/>
          <w:sz w:val="28"/>
          <w:szCs w:val="28"/>
          <w:lang w:eastAsia="pl-PL"/>
        </w:rPr>
        <w:t>Korespondencja</w:t>
      </w:r>
      <w:r w:rsidR="003F729A" w:rsidRPr="00A10185">
        <w:rPr>
          <w:rFonts w:ascii="Times New Roman" w:eastAsia="Times New Roman" w:hAnsi="Times New Roman" w:cs="Times New Roman"/>
          <w:b/>
          <w:bCs/>
          <w:sz w:val="28"/>
          <w:szCs w:val="28"/>
          <w:lang w:eastAsia="pl-PL"/>
        </w:rPr>
        <w:t xml:space="preserve"> </w:t>
      </w:r>
      <w:r w:rsidR="003F729A" w:rsidRPr="00A10185">
        <w:rPr>
          <w:rFonts w:ascii="Times New Roman" w:eastAsia="Times New Roman" w:hAnsi="Times New Roman" w:cs="Times New Roman"/>
          <w:bCs/>
          <w:sz w:val="28"/>
          <w:szCs w:val="28"/>
          <w:lang w:eastAsia="pl-PL"/>
        </w:rPr>
        <w:t>między</w:t>
      </w:r>
      <w:r w:rsidR="003F729A" w:rsidRPr="00A10185">
        <w:rPr>
          <w:rFonts w:ascii="Times New Roman" w:eastAsia="Times New Roman" w:hAnsi="Times New Roman" w:cs="Times New Roman"/>
          <w:b/>
          <w:bCs/>
          <w:sz w:val="28"/>
          <w:szCs w:val="28"/>
          <w:lang w:eastAsia="pl-PL"/>
        </w:rPr>
        <w:t xml:space="preserve"> </w:t>
      </w:r>
      <w:r w:rsidR="00474B45" w:rsidRPr="00A10185">
        <w:rPr>
          <w:rFonts w:ascii="Times New Roman" w:eastAsia="Times New Roman" w:hAnsi="Times New Roman" w:cs="Times New Roman"/>
          <w:bCs/>
          <w:sz w:val="28"/>
          <w:szCs w:val="28"/>
          <w:lang w:eastAsia="pl-PL"/>
        </w:rPr>
        <w:t>pracodawc</w:t>
      </w:r>
      <w:r w:rsidR="003F729A" w:rsidRPr="00A10185">
        <w:rPr>
          <w:rFonts w:ascii="Times New Roman" w:eastAsia="Times New Roman" w:hAnsi="Times New Roman" w:cs="Times New Roman"/>
          <w:bCs/>
          <w:sz w:val="28"/>
          <w:szCs w:val="28"/>
          <w:lang w:eastAsia="pl-PL"/>
        </w:rPr>
        <w:t>ą</w:t>
      </w:r>
      <w:r w:rsidR="00474B45" w:rsidRPr="00A10185">
        <w:rPr>
          <w:rFonts w:ascii="Times New Roman" w:eastAsia="Times New Roman" w:hAnsi="Times New Roman" w:cs="Times New Roman"/>
          <w:bCs/>
          <w:sz w:val="28"/>
          <w:szCs w:val="28"/>
          <w:lang w:eastAsia="pl-PL"/>
        </w:rPr>
        <w:t xml:space="preserve"> </w:t>
      </w:r>
      <w:r w:rsidR="003F729A" w:rsidRPr="00A10185">
        <w:rPr>
          <w:rFonts w:ascii="Times New Roman" w:eastAsia="Times New Roman" w:hAnsi="Times New Roman" w:cs="Times New Roman"/>
          <w:bCs/>
          <w:sz w:val="28"/>
          <w:szCs w:val="28"/>
          <w:lang w:eastAsia="pl-PL"/>
        </w:rPr>
        <w:t>a</w:t>
      </w:r>
      <w:r w:rsidR="00474B45" w:rsidRPr="00A10185">
        <w:rPr>
          <w:rFonts w:ascii="Times New Roman" w:eastAsia="Times New Roman" w:hAnsi="Times New Roman" w:cs="Times New Roman"/>
          <w:bCs/>
          <w:sz w:val="28"/>
          <w:szCs w:val="28"/>
          <w:lang w:eastAsia="pl-PL"/>
        </w:rPr>
        <w:t xml:space="preserve"> organizacją związkową </w:t>
      </w:r>
      <w:r w:rsidR="005527ED">
        <w:rPr>
          <w:rFonts w:ascii="Times New Roman" w:eastAsia="Times New Roman" w:hAnsi="Times New Roman" w:cs="Times New Roman"/>
          <w:bCs/>
          <w:sz w:val="28"/>
          <w:szCs w:val="28"/>
          <w:lang w:eastAsia="pl-PL"/>
        </w:rPr>
        <w:br/>
      </w:r>
      <w:r w:rsidR="00B36B12" w:rsidRPr="00A10185">
        <w:rPr>
          <w:rFonts w:ascii="Times New Roman" w:eastAsia="Times New Roman" w:hAnsi="Times New Roman" w:cs="Times New Roman"/>
          <w:bCs/>
          <w:sz w:val="28"/>
          <w:szCs w:val="28"/>
          <w:lang w:eastAsia="pl-PL"/>
        </w:rPr>
        <w:t xml:space="preserve">w </w:t>
      </w:r>
      <w:r w:rsidR="00474B45" w:rsidRPr="00A10185">
        <w:rPr>
          <w:rFonts w:ascii="Times New Roman" w:eastAsia="Times New Roman" w:hAnsi="Times New Roman" w:cs="Times New Roman"/>
          <w:bCs/>
          <w:sz w:val="28"/>
          <w:szCs w:val="28"/>
          <w:lang w:eastAsia="pl-PL"/>
        </w:rPr>
        <w:t>indywidualnych spraw</w:t>
      </w:r>
      <w:r w:rsidRPr="00A10185">
        <w:rPr>
          <w:rFonts w:ascii="Times New Roman" w:eastAsia="Times New Roman" w:hAnsi="Times New Roman" w:cs="Times New Roman"/>
          <w:bCs/>
          <w:sz w:val="28"/>
          <w:szCs w:val="28"/>
          <w:lang w:eastAsia="pl-PL"/>
        </w:rPr>
        <w:t>ach</w:t>
      </w:r>
      <w:r w:rsidR="00474B45" w:rsidRPr="00A10185">
        <w:rPr>
          <w:rFonts w:ascii="Times New Roman" w:eastAsia="Times New Roman" w:hAnsi="Times New Roman" w:cs="Times New Roman"/>
          <w:bCs/>
          <w:sz w:val="28"/>
          <w:szCs w:val="28"/>
          <w:lang w:eastAsia="pl-PL"/>
        </w:rPr>
        <w:t xml:space="preserve"> ze stosunku pracy odbywa się</w:t>
      </w:r>
      <w:r w:rsidR="0065548E">
        <w:rPr>
          <w:rFonts w:ascii="Times New Roman" w:eastAsia="Times New Roman" w:hAnsi="Times New Roman" w:cs="Times New Roman"/>
          <w:bCs/>
          <w:sz w:val="28"/>
          <w:szCs w:val="28"/>
          <w:lang w:eastAsia="pl-PL"/>
        </w:rPr>
        <w:t xml:space="preserve"> za</w:t>
      </w:r>
      <w:r w:rsidR="00474B45" w:rsidRPr="00A10185">
        <w:rPr>
          <w:rFonts w:ascii="Times New Roman" w:eastAsia="Times New Roman" w:hAnsi="Times New Roman" w:cs="Times New Roman"/>
          <w:bCs/>
          <w:sz w:val="28"/>
          <w:szCs w:val="28"/>
          <w:lang w:eastAsia="pl-PL"/>
        </w:rPr>
        <w:t xml:space="preserve"> pomocą </w:t>
      </w:r>
      <w:r w:rsidR="00474B45" w:rsidRPr="00A10185">
        <w:rPr>
          <w:rFonts w:ascii="Times New Roman" w:eastAsia="Times New Roman" w:hAnsi="Times New Roman" w:cs="Times New Roman"/>
          <w:sz w:val="28"/>
          <w:szCs w:val="28"/>
          <w:lang w:eastAsia="pl-PL"/>
        </w:rPr>
        <w:t>poczty elektronicznej</w:t>
      </w:r>
      <w:r w:rsidR="003F729A" w:rsidRPr="00A10185">
        <w:rPr>
          <w:rFonts w:ascii="Times New Roman" w:eastAsia="Times New Roman" w:hAnsi="Times New Roman" w:cs="Times New Roman"/>
          <w:sz w:val="28"/>
          <w:szCs w:val="28"/>
          <w:lang w:eastAsia="pl-PL"/>
        </w:rPr>
        <w:t xml:space="preserve">, chyba że pracodawca i organizacja związkowa ustalą inaczej. </w:t>
      </w:r>
    </w:p>
    <w:p w:rsidR="003D53BA" w:rsidRPr="00A10185" w:rsidRDefault="003F729A"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008251D3" w:rsidRPr="00A10185">
        <w:rPr>
          <w:rFonts w:ascii="Times New Roman" w:eastAsia="Times New Roman" w:hAnsi="Times New Roman" w:cs="Times New Roman"/>
          <w:sz w:val="28"/>
          <w:szCs w:val="28"/>
          <w:lang w:eastAsia="pl-PL"/>
        </w:rPr>
        <w:t xml:space="preserve"> Przyjmuje się, że dzień w którym został wysłany list elektroniczny jest dniem jego doręczenia. </w:t>
      </w:r>
      <w:r w:rsidR="00F02D72" w:rsidRPr="00A10185">
        <w:rPr>
          <w:rFonts w:ascii="Times New Roman" w:eastAsia="Times New Roman" w:hAnsi="Times New Roman" w:cs="Times New Roman"/>
          <w:sz w:val="28"/>
          <w:szCs w:val="28"/>
          <w:lang w:eastAsia="pl-PL"/>
        </w:rPr>
        <w:t xml:space="preserve">Dowód prawidłowego wysłania listu elektronicznego obciąża </w:t>
      </w:r>
      <w:r w:rsidRPr="00A10185">
        <w:rPr>
          <w:rFonts w:ascii="Times New Roman" w:eastAsia="Times New Roman" w:hAnsi="Times New Roman" w:cs="Times New Roman"/>
          <w:sz w:val="28"/>
          <w:szCs w:val="28"/>
          <w:lang w:eastAsia="pl-PL"/>
        </w:rPr>
        <w:t>nadawcę.</w:t>
      </w:r>
    </w:p>
    <w:p w:rsidR="00B36B12" w:rsidRPr="00A10185" w:rsidRDefault="00F02D72"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 xml:space="preserve"> </w:t>
      </w:r>
    </w:p>
    <w:p w:rsidR="00627439" w:rsidRPr="00A10185" w:rsidRDefault="0071257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77F23">
        <w:rPr>
          <w:rFonts w:ascii="Times New Roman" w:hAnsi="Times New Roman" w:cs="Times New Roman"/>
          <w:b/>
          <w:sz w:val="28"/>
          <w:szCs w:val="28"/>
        </w:rPr>
        <w:t>74</w:t>
      </w:r>
      <w:r w:rsidRPr="00A10185">
        <w:rPr>
          <w:rFonts w:ascii="Times New Roman" w:hAnsi="Times New Roman" w:cs="Times New Roman"/>
          <w:sz w:val="28"/>
          <w:szCs w:val="28"/>
        </w:rPr>
        <w:t xml:space="preserve">. Przepisy art. </w:t>
      </w:r>
      <w:r w:rsidR="00F77F23">
        <w:rPr>
          <w:rFonts w:ascii="Times New Roman" w:hAnsi="Times New Roman" w:cs="Times New Roman"/>
          <w:sz w:val="28"/>
          <w:szCs w:val="28"/>
        </w:rPr>
        <w:t>7</w:t>
      </w:r>
      <w:r w:rsidRPr="00A10185">
        <w:rPr>
          <w:rFonts w:ascii="Times New Roman" w:hAnsi="Times New Roman" w:cs="Times New Roman"/>
          <w:sz w:val="28"/>
          <w:szCs w:val="28"/>
        </w:rPr>
        <w:t>3</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xml:space="preserve">stosuje się odpowiednio w innych sprawach niż określone w tych przepisach, jeżeli Kodeks przewiduje obowiązek współdziałania z </w:t>
      </w:r>
      <w:r w:rsidR="00644A3D">
        <w:rPr>
          <w:rFonts w:ascii="Times New Roman" w:hAnsi="Times New Roman" w:cs="Times New Roman"/>
          <w:sz w:val="28"/>
          <w:szCs w:val="28"/>
        </w:rPr>
        <w:t xml:space="preserve">  </w:t>
      </w:r>
      <w:r w:rsidRPr="00A10185">
        <w:rPr>
          <w:rFonts w:ascii="Times New Roman" w:hAnsi="Times New Roman" w:cs="Times New Roman"/>
          <w:sz w:val="28"/>
          <w:szCs w:val="28"/>
        </w:rPr>
        <w:t xml:space="preserve">organizacją związkową.  </w:t>
      </w:r>
    </w:p>
    <w:p w:rsidR="00627439" w:rsidRPr="00A10185" w:rsidRDefault="00627439" w:rsidP="00A10185">
      <w:pPr>
        <w:spacing w:after="0" w:line="264" w:lineRule="auto"/>
        <w:jc w:val="both"/>
        <w:rPr>
          <w:rFonts w:ascii="Times New Roman" w:hAnsi="Times New Roman" w:cs="Times New Roman"/>
          <w:sz w:val="28"/>
          <w:szCs w:val="28"/>
        </w:rPr>
      </w:pPr>
    </w:p>
    <w:p w:rsidR="00387554" w:rsidRPr="00A10185" w:rsidRDefault="0038755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77F23">
        <w:rPr>
          <w:rFonts w:ascii="Times New Roman" w:hAnsi="Times New Roman" w:cs="Times New Roman"/>
          <w:b/>
          <w:sz w:val="28"/>
          <w:szCs w:val="28"/>
        </w:rPr>
        <w:t>75</w:t>
      </w:r>
      <w:r w:rsidRPr="00A10185">
        <w:rPr>
          <w:rFonts w:ascii="Times New Roman" w:hAnsi="Times New Roman" w:cs="Times New Roman"/>
          <w:sz w:val="28"/>
          <w:szCs w:val="28"/>
        </w:rPr>
        <w:t xml:space="preserve">. Jeżeli Kodeks przewiduje obowiązek współdziałania pracodawcy </w:t>
      </w:r>
      <w:r w:rsidR="005527ED">
        <w:rPr>
          <w:rFonts w:ascii="Times New Roman" w:hAnsi="Times New Roman" w:cs="Times New Roman"/>
          <w:sz w:val="28"/>
          <w:szCs w:val="28"/>
        </w:rPr>
        <w:br/>
      </w:r>
      <w:r w:rsidRPr="00A10185">
        <w:rPr>
          <w:rFonts w:ascii="Times New Roman" w:hAnsi="Times New Roman" w:cs="Times New Roman"/>
          <w:sz w:val="28"/>
          <w:szCs w:val="28"/>
        </w:rPr>
        <w:t>z</w:t>
      </w:r>
      <w:r w:rsidR="00F027C3" w:rsidRPr="00A10185">
        <w:rPr>
          <w:rFonts w:ascii="Times New Roman" w:hAnsi="Times New Roman" w:cs="Times New Roman"/>
          <w:sz w:val="28"/>
          <w:szCs w:val="28"/>
        </w:rPr>
        <w:t xml:space="preserve"> in</w:t>
      </w:r>
      <w:r w:rsidRPr="00A10185">
        <w:rPr>
          <w:rFonts w:ascii="Times New Roman" w:hAnsi="Times New Roman" w:cs="Times New Roman"/>
          <w:sz w:val="28"/>
          <w:szCs w:val="28"/>
        </w:rPr>
        <w:t xml:space="preserve">nym niż organizacja związkowa przedstawicielstwem pracowników stosuje się przepisy Kodeksu zbiorowego prawa pracy, chyba że Kodeks stanowi inaczej. </w:t>
      </w:r>
    </w:p>
    <w:p w:rsidR="00712578" w:rsidRPr="00A10185" w:rsidRDefault="00712578" w:rsidP="00A10185">
      <w:pPr>
        <w:spacing w:after="0" w:line="264" w:lineRule="auto"/>
        <w:jc w:val="both"/>
        <w:rPr>
          <w:rFonts w:ascii="Times New Roman" w:hAnsi="Times New Roman" w:cs="Times New Roman"/>
          <w:sz w:val="28"/>
          <w:szCs w:val="28"/>
        </w:rPr>
      </w:pPr>
    </w:p>
    <w:p w:rsidR="00833D4C" w:rsidRDefault="0062743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77F23">
        <w:rPr>
          <w:rFonts w:ascii="Times New Roman" w:hAnsi="Times New Roman" w:cs="Times New Roman"/>
          <w:b/>
          <w:sz w:val="28"/>
          <w:szCs w:val="28"/>
        </w:rPr>
        <w:t>76</w:t>
      </w:r>
      <w:r w:rsidRPr="00A10185">
        <w:rPr>
          <w:rFonts w:ascii="Times New Roman" w:hAnsi="Times New Roman" w:cs="Times New Roman"/>
          <w:b/>
          <w:sz w:val="28"/>
          <w:szCs w:val="28"/>
        </w:rPr>
        <w:t xml:space="preserve">. </w:t>
      </w:r>
      <w:r w:rsidR="001E3833" w:rsidRPr="00A10185">
        <w:rPr>
          <w:rFonts w:ascii="Times New Roman" w:hAnsi="Times New Roman" w:cs="Times New Roman"/>
          <w:b/>
          <w:sz w:val="28"/>
          <w:szCs w:val="28"/>
        </w:rPr>
        <w:t>§ 1.</w:t>
      </w:r>
      <w:r w:rsidR="001E3833" w:rsidRPr="00A10185">
        <w:rPr>
          <w:rFonts w:ascii="Times New Roman" w:hAnsi="Times New Roman" w:cs="Times New Roman"/>
          <w:sz w:val="28"/>
          <w:szCs w:val="28"/>
        </w:rPr>
        <w:t xml:space="preserve"> </w:t>
      </w:r>
      <w:r w:rsidR="00833D4C">
        <w:rPr>
          <w:rFonts w:ascii="Times New Roman" w:hAnsi="Times New Roman" w:cs="Times New Roman"/>
          <w:sz w:val="28"/>
          <w:szCs w:val="28"/>
        </w:rPr>
        <w:t>Ilekroć w Kodeksie jest mowa o organizacji związkowej należy przez to rozumieć zakładowe przedstawicielstwo związkowe w rozumieniu przepisów Kodeksu zbiorowego prawa pracy.</w:t>
      </w:r>
    </w:p>
    <w:p w:rsidR="00627439" w:rsidRPr="00A10185" w:rsidRDefault="001E383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627439" w:rsidRPr="00A10185">
        <w:rPr>
          <w:rFonts w:ascii="Times New Roman" w:hAnsi="Times New Roman" w:cs="Times New Roman"/>
          <w:sz w:val="28"/>
          <w:szCs w:val="28"/>
        </w:rPr>
        <w:t xml:space="preserve">Ilekroć w Kodeksie jest mowa </w:t>
      </w:r>
      <w:r w:rsidR="003E1B88" w:rsidRPr="00A10185">
        <w:rPr>
          <w:rFonts w:ascii="Times New Roman" w:hAnsi="Times New Roman" w:cs="Times New Roman"/>
          <w:sz w:val="28"/>
          <w:szCs w:val="28"/>
        </w:rPr>
        <w:t xml:space="preserve">o </w:t>
      </w:r>
      <w:r w:rsidR="00627439" w:rsidRPr="00A10185">
        <w:rPr>
          <w:rFonts w:ascii="Times New Roman" w:hAnsi="Times New Roman" w:cs="Times New Roman"/>
          <w:sz w:val="28"/>
          <w:szCs w:val="28"/>
        </w:rPr>
        <w:t xml:space="preserve">organizacji związkowej należy także </w:t>
      </w:r>
      <w:r w:rsidR="003E1B88" w:rsidRPr="00A10185">
        <w:rPr>
          <w:rFonts w:ascii="Times New Roman" w:hAnsi="Times New Roman" w:cs="Times New Roman"/>
          <w:sz w:val="28"/>
          <w:szCs w:val="28"/>
        </w:rPr>
        <w:t xml:space="preserve">przez to </w:t>
      </w:r>
      <w:r w:rsidR="00627439" w:rsidRPr="00A10185">
        <w:rPr>
          <w:rFonts w:ascii="Times New Roman" w:hAnsi="Times New Roman" w:cs="Times New Roman"/>
          <w:sz w:val="28"/>
          <w:szCs w:val="28"/>
        </w:rPr>
        <w:t xml:space="preserve">rozumieć organizacje związkowe. </w:t>
      </w:r>
    </w:p>
    <w:p w:rsidR="00627439" w:rsidRPr="00A10185" w:rsidRDefault="0062743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p>
    <w:p w:rsidR="006A3B73" w:rsidRPr="00362A0B" w:rsidRDefault="006576F7"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 </w:t>
      </w:r>
      <w:r w:rsidR="00C8367E" w:rsidRPr="00A10185">
        <w:rPr>
          <w:rFonts w:ascii="Times New Roman" w:hAnsi="Times New Roman" w:cs="Times New Roman"/>
          <w:b/>
          <w:sz w:val="28"/>
          <w:szCs w:val="28"/>
        </w:rPr>
        <w:t xml:space="preserve"> </w:t>
      </w:r>
    </w:p>
    <w:p w:rsidR="00282E56" w:rsidRPr="00A10185" w:rsidRDefault="009B59B6" w:rsidP="00A10185">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Dział V</w:t>
      </w:r>
    </w:p>
    <w:p w:rsidR="00F11F2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Umowa o pracę</w:t>
      </w:r>
    </w:p>
    <w:p w:rsidR="006F6350" w:rsidRPr="00A10185" w:rsidRDefault="006F6350" w:rsidP="00A10185">
      <w:pPr>
        <w:spacing w:after="0" w:line="264" w:lineRule="auto"/>
        <w:jc w:val="center"/>
        <w:rPr>
          <w:rFonts w:ascii="Times New Roman" w:hAnsi="Times New Roman" w:cs="Times New Roman"/>
          <w:b/>
          <w:sz w:val="28"/>
          <w:szCs w:val="28"/>
        </w:rPr>
      </w:pPr>
    </w:p>
    <w:p w:rsidR="00207ACB" w:rsidRPr="00A10185" w:rsidRDefault="00FA64B1"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207ACB" w:rsidRPr="00A10185">
        <w:rPr>
          <w:rFonts w:ascii="Times New Roman" w:eastAsia="Times New Roman" w:hAnsi="Times New Roman" w:cs="Times New Roman"/>
          <w:b/>
          <w:bCs/>
          <w:sz w:val="28"/>
          <w:szCs w:val="28"/>
          <w:lang w:eastAsia="pl-PL"/>
        </w:rPr>
        <w:t>1</w:t>
      </w:r>
      <w:r w:rsidR="00207ACB" w:rsidRPr="00A10185">
        <w:rPr>
          <w:rFonts w:ascii="Times New Roman" w:eastAsia="Times New Roman" w:hAnsi="Times New Roman" w:cs="Times New Roman"/>
          <w:b/>
          <w:bCs/>
          <w:sz w:val="28"/>
          <w:szCs w:val="28"/>
          <w:lang w:eastAsia="pl-PL"/>
        </w:rPr>
        <w:br/>
        <w:t>Zawarcie umowy o pracę</w:t>
      </w:r>
    </w:p>
    <w:p w:rsidR="003F7024" w:rsidRPr="00A10185" w:rsidRDefault="003F7024" w:rsidP="00A10185">
      <w:pPr>
        <w:spacing w:after="0" w:line="264" w:lineRule="auto"/>
        <w:jc w:val="center"/>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B59B6">
        <w:rPr>
          <w:rFonts w:ascii="Times New Roman" w:eastAsia="Times New Roman" w:hAnsi="Times New Roman" w:cs="Times New Roman"/>
          <w:b/>
          <w:bCs/>
          <w:sz w:val="28"/>
          <w:szCs w:val="28"/>
          <w:lang w:eastAsia="pl-PL"/>
        </w:rPr>
        <w:t>77</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Umowę o pracę zawiera się na okres próbny, na czas nieokreślony, na czas określony, na czas wykonywania pracy dorywczej, na czas wykonywania pracy sezonowej oraz na czas </w:t>
      </w:r>
      <w:r w:rsidR="002B304C" w:rsidRPr="00A10185">
        <w:rPr>
          <w:rFonts w:ascii="Times New Roman" w:eastAsia="Times New Roman" w:hAnsi="Times New Roman" w:cs="Times New Roman"/>
          <w:sz w:val="28"/>
          <w:szCs w:val="28"/>
          <w:lang w:eastAsia="pl-PL"/>
        </w:rPr>
        <w:t>wykonywania pracy na podstawie nieetatowej umowy o pracę.</w:t>
      </w:r>
    </w:p>
    <w:p w:rsidR="003F7024" w:rsidRPr="00A10185" w:rsidRDefault="003F7024" w:rsidP="00A10185">
      <w:pPr>
        <w:spacing w:after="0" w:line="264" w:lineRule="auto"/>
        <w:jc w:val="both"/>
        <w:rPr>
          <w:rFonts w:ascii="Times New Roman" w:eastAsia="Times New Roman" w:hAnsi="Times New Roman" w:cs="Times New Roman"/>
          <w:b/>
          <w:sz w:val="28"/>
          <w:szCs w:val="28"/>
          <w:lang w:eastAsia="pl-PL"/>
        </w:rPr>
      </w:pPr>
    </w:p>
    <w:p w:rsidR="00010DA9"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3076D8">
        <w:rPr>
          <w:rFonts w:ascii="Times New Roman" w:eastAsia="Times New Roman" w:hAnsi="Times New Roman" w:cs="Times New Roman"/>
          <w:b/>
          <w:sz w:val="28"/>
          <w:szCs w:val="28"/>
          <w:lang w:eastAsia="pl-PL"/>
        </w:rPr>
        <w:t>78</w:t>
      </w:r>
      <w:r w:rsidR="003F7024"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b/>
          <w:sz w:val="28"/>
          <w:szCs w:val="28"/>
          <w:lang w:eastAsia="pl-PL"/>
        </w:rPr>
        <w:t xml:space="preserve"> § 1.</w:t>
      </w:r>
      <w:r w:rsidRPr="00A10185">
        <w:rPr>
          <w:rFonts w:ascii="Times New Roman" w:eastAsia="Times New Roman" w:hAnsi="Times New Roman" w:cs="Times New Roman"/>
          <w:sz w:val="28"/>
          <w:szCs w:val="28"/>
          <w:lang w:eastAsia="pl-PL"/>
        </w:rPr>
        <w:t xml:space="preserve"> Umowę o pracę na okres próbny zawiera się w celu sprawdzenia kwalifikacji pracownika i możliwości jego zatrudnienia w celu wykonywania określonego rodzaju pracy, a także w celu sprawdzenia przez pracownika warunków pracy u pracodawcy. </w:t>
      </w:r>
    </w:p>
    <w:p w:rsidR="00010DA9" w:rsidRPr="00A10185" w:rsidRDefault="00010DA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Okres próbny, o którym mowa w § 1, nie może przekraczać 182 dni.</w:t>
      </w:r>
    </w:p>
    <w:p w:rsidR="00FA64B1" w:rsidRPr="00A10185" w:rsidRDefault="00010DA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W przypadku zatrudniania pracowników</w:t>
      </w:r>
      <w:r w:rsidR="003D53BA"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w:t>
      </w:r>
      <w:r w:rsidR="00F86FAB" w:rsidRPr="00A10185">
        <w:rPr>
          <w:rFonts w:ascii="Times New Roman" w:eastAsia="Times New Roman" w:hAnsi="Times New Roman" w:cs="Times New Roman"/>
          <w:sz w:val="28"/>
          <w:szCs w:val="28"/>
          <w:lang w:eastAsia="pl-PL"/>
        </w:rPr>
        <w:t xml:space="preserve">o których mowa w art. </w:t>
      </w:r>
      <w:r w:rsidR="004F4C0C">
        <w:rPr>
          <w:rFonts w:ascii="Times New Roman" w:eastAsia="Times New Roman" w:hAnsi="Times New Roman" w:cs="Times New Roman"/>
          <w:sz w:val="28"/>
          <w:szCs w:val="28"/>
          <w:lang w:eastAsia="pl-PL"/>
        </w:rPr>
        <w:t>8</w:t>
      </w:r>
      <w:r w:rsidR="00F86FAB" w:rsidRPr="00A10185">
        <w:rPr>
          <w:rFonts w:ascii="Times New Roman" w:eastAsia="Times New Roman" w:hAnsi="Times New Roman" w:cs="Times New Roman"/>
          <w:sz w:val="28"/>
          <w:szCs w:val="28"/>
          <w:lang w:eastAsia="pl-PL"/>
        </w:rPr>
        <w:t xml:space="preserve"> pkt 1 </w:t>
      </w:r>
      <w:r w:rsidR="005527ED">
        <w:rPr>
          <w:rFonts w:ascii="Times New Roman" w:eastAsia="Times New Roman" w:hAnsi="Times New Roman" w:cs="Times New Roman"/>
          <w:sz w:val="28"/>
          <w:szCs w:val="28"/>
          <w:lang w:eastAsia="pl-PL"/>
        </w:rPr>
        <w:br/>
      </w:r>
      <w:r w:rsidR="00F86FAB" w:rsidRPr="00A10185">
        <w:rPr>
          <w:rFonts w:ascii="Times New Roman" w:eastAsia="Times New Roman" w:hAnsi="Times New Roman" w:cs="Times New Roman"/>
          <w:sz w:val="28"/>
          <w:szCs w:val="28"/>
          <w:lang w:eastAsia="pl-PL"/>
        </w:rPr>
        <w:t>i 4</w:t>
      </w:r>
      <w:r w:rsidR="003D53BA"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lub </w:t>
      </w:r>
      <w:r w:rsidR="007805CD" w:rsidRPr="00A10185">
        <w:rPr>
          <w:rFonts w:ascii="Times New Roman" w:eastAsia="Times New Roman" w:hAnsi="Times New Roman" w:cs="Times New Roman"/>
          <w:sz w:val="28"/>
          <w:szCs w:val="28"/>
          <w:lang w:eastAsia="pl-PL"/>
        </w:rPr>
        <w:t xml:space="preserve">zatrudniania pracowników na stanowiskach </w:t>
      </w:r>
      <w:r w:rsidR="00207ACB" w:rsidRPr="00A10185">
        <w:rPr>
          <w:rFonts w:ascii="Times New Roman" w:eastAsia="Times New Roman" w:hAnsi="Times New Roman" w:cs="Times New Roman"/>
          <w:sz w:val="28"/>
          <w:szCs w:val="28"/>
          <w:lang w:eastAsia="pl-PL"/>
        </w:rPr>
        <w:t xml:space="preserve">związanych z </w:t>
      </w:r>
      <w:r w:rsidR="00FA64B1" w:rsidRPr="00A10185">
        <w:rPr>
          <w:rFonts w:ascii="Times New Roman" w:eastAsia="Times New Roman" w:hAnsi="Times New Roman" w:cs="Times New Roman"/>
          <w:sz w:val="28"/>
          <w:szCs w:val="28"/>
          <w:lang w:eastAsia="pl-PL"/>
        </w:rPr>
        <w:t xml:space="preserve">koniecznością </w:t>
      </w:r>
      <w:r w:rsidR="00207ACB" w:rsidRPr="00A10185">
        <w:rPr>
          <w:rFonts w:ascii="Times New Roman" w:eastAsia="Times New Roman" w:hAnsi="Times New Roman" w:cs="Times New Roman"/>
          <w:sz w:val="28"/>
          <w:szCs w:val="28"/>
          <w:lang w:eastAsia="pl-PL"/>
        </w:rPr>
        <w:t>posiadani</w:t>
      </w:r>
      <w:r w:rsidR="00FA64B1" w:rsidRPr="00A10185">
        <w:rPr>
          <w:rFonts w:ascii="Times New Roman" w:eastAsia="Times New Roman" w:hAnsi="Times New Roman" w:cs="Times New Roman"/>
          <w:sz w:val="28"/>
          <w:szCs w:val="28"/>
          <w:lang w:eastAsia="pl-PL"/>
        </w:rPr>
        <w:t>a</w:t>
      </w:r>
      <w:r w:rsidR="00207ACB" w:rsidRPr="00A10185">
        <w:rPr>
          <w:rFonts w:ascii="Times New Roman" w:eastAsia="Times New Roman" w:hAnsi="Times New Roman" w:cs="Times New Roman"/>
          <w:sz w:val="28"/>
          <w:szCs w:val="28"/>
          <w:lang w:eastAsia="pl-PL"/>
        </w:rPr>
        <w:t xml:space="preserve"> szczególnych kwalifikacji zawodowych</w:t>
      </w:r>
      <w:r w:rsidR="00FA64B1"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okres próbny może wynosić </w:t>
      </w:r>
      <w:r w:rsidR="00FA64B1" w:rsidRPr="00A10185">
        <w:rPr>
          <w:rFonts w:ascii="Times New Roman" w:eastAsia="Times New Roman" w:hAnsi="Times New Roman" w:cs="Times New Roman"/>
          <w:sz w:val="28"/>
          <w:szCs w:val="28"/>
          <w:lang w:eastAsia="pl-PL"/>
        </w:rPr>
        <w:t xml:space="preserve">do </w:t>
      </w:r>
      <w:r w:rsidR="00207ACB" w:rsidRPr="00A10185">
        <w:rPr>
          <w:rFonts w:ascii="Times New Roman" w:eastAsia="Times New Roman" w:hAnsi="Times New Roman" w:cs="Times New Roman"/>
          <w:sz w:val="28"/>
          <w:szCs w:val="28"/>
          <w:lang w:eastAsia="pl-PL"/>
        </w:rPr>
        <w:t xml:space="preserve">273 dni. </w:t>
      </w:r>
    </w:p>
    <w:p w:rsidR="00935861" w:rsidRPr="00A10185" w:rsidRDefault="00FA64B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Czas trwania umowy o pracę na okres próbny</w:t>
      </w:r>
      <w:r w:rsidR="002E5D77" w:rsidRPr="00A10185">
        <w:rPr>
          <w:rFonts w:ascii="Times New Roman" w:eastAsia="Times New Roman" w:hAnsi="Times New Roman" w:cs="Times New Roman"/>
          <w:sz w:val="28"/>
          <w:szCs w:val="28"/>
          <w:lang w:eastAsia="pl-PL"/>
        </w:rPr>
        <w:t>,</w:t>
      </w:r>
      <w:r w:rsidR="00935861" w:rsidRPr="00A10185">
        <w:rPr>
          <w:rFonts w:ascii="Times New Roman" w:eastAsia="Times New Roman" w:hAnsi="Times New Roman" w:cs="Times New Roman"/>
          <w:sz w:val="28"/>
          <w:szCs w:val="28"/>
          <w:lang w:eastAsia="pl-PL"/>
        </w:rPr>
        <w:t xml:space="preserve"> zachowując ograniczenia czasowe</w:t>
      </w:r>
      <w:r w:rsidRPr="00A10185">
        <w:rPr>
          <w:rFonts w:ascii="Times New Roman" w:eastAsia="Times New Roman" w:hAnsi="Times New Roman" w:cs="Times New Roman"/>
          <w:sz w:val="28"/>
          <w:szCs w:val="28"/>
          <w:lang w:eastAsia="pl-PL"/>
        </w:rPr>
        <w:t xml:space="preserve">, o których mowa w § </w:t>
      </w:r>
      <w:r w:rsidR="000F7130">
        <w:rPr>
          <w:rFonts w:ascii="Times New Roman" w:eastAsia="Times New Roman" w:hAnsi="Times New Roman" w:cs="Times New Roman"/>
          <w:sz w:val="28"/>
          <w:szCs w:val="28"/>
          <w:lang w:eastAsia="pl-PL"/>
        </w:rPr>
        <w:t>2 i 3</w:t>
      </w:r>
      <w:r w:rsidR="00935861"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można przedłużyć </w:t>
      </w:r>
      <w:r w:rsidR="00935861" w:rsidRPr="00A10185">
        <w:rPr>
          <w:rFonts w:ascii="Times New Roman" w:eastAsia="Times New Roman" w:hAnsi="Times New Roman" w:cs="Times New Roman"/>
          <w:sz w:val="28"/>
          <w:szCs w:val="28"/>
          <w:lang w:eastAsia="pl-PL"/>
        </w:rPr>
        <w:t xml:space="preserve">nie więcej niż </w:t>
      </w:r>
      <w:r w:rsidR="00F86FAB" w:rsidRPr="00A10185">
        <w:rPr>
          <w:rFonts w:ascii="Times New Roman" w:eastAsia="Times New Roman" w:hAnsi="Times New Roman" w:cs="Times New Roman"/>
          <w:sz w:val="28"/>
          <w:szCs w:val="28"/>
          <w:lang w:eastAsia="pl-PL"/>
        </w:rPr>
        <w:t>3</w:t>
      </w:r>
      <w:r w:rsidR="00207ACB" w:rsidRPr="00A10185">
        <w:rPr>
          <w:rFonts w:ascii="Times New Roman" w:eastAsia="Times New Roman" w:hAnsi="Times New Roman" w:cs="Times New Roman"/>
          <w:sz w:val="28"/>
          <w:szCs w:val="28"/>
          <w:lang w:eastAsia="pl-PL"/>
        </w:rPr>
        <w:t xml:space="preserve"> razy. </w:t>
      </w:r>
    </w:p>
    <w:p w:rsidR="002B304C" w:rsidRPr="00A10185" w:rsidRDefault="002B304C"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Czas trwania umowy o pracę na okres próbny może zostać przedłużony, niezależnie od ograniczeń</w:t>
      </w:r>
      <w:r w:rsidR="0065548E">
        <w:rPr>
          <w:rFonts w:ascii="Times New Roman" w:eastAsia="Times New Roman" w:hAnsi="Times New Roman" w:cs="Times New Roman"/>
          <w:sz w:val="28"/>
          <w:szCs w:val="28"/>
          <w:lang w:eastAsia="pl-PL"/>
        </w:rPr>
        <w:t xml:space="preserve"> czasowych</w:t>
      </w:r>
      <w:r w:rsidRPr="00A10185">
        <w:rPr>
          <w:rFonts w:ascii="Times New Roman" w:eastAsia="Times New Roman" w:hAnsi="Times New Roman" w:cs="Times New Roman"/>
          <w:sz w:val="28"/>
          <w:szCs w:val="28"/>
          <w:lang w:eastAsia="pl-PL"/>
        </w:rPr>
        <w:t xml:space="preserve">, o których mowa w § </w:t>
      </w:r>
      <w:r w:rsidR="000F7130">
        <w:rPr>
          <w:rFonts w:ascii="Times New Roman" w:eastAsia="Times New Roman" w:hAnsi="Times New Roman" w:cs="Times New Roman"/>
          <w:sz w:val="28"/>
          <w:szCs w:val="28"/>
          <w:lang w:eastAsia="pl-PL"/>
        </w:rPr>
        <w:t>2</w:t>
      </w:r>
      <w:r w:rsidR="00FD2795" w:rsidRPr="00A10185">
        <w:rPr>
          <w:rFonts w:ascii="Times New Roman" w:eastAsia="Times New Roman" w:hAnsi="Times New Roman" w:cs="Times New Roman"/>
          <w:sz w:val="28"/>
          <w:szCs w:val="28"/>
          <w:lang w:eastAsia="pl-PL"/>
        </w:rPr>
        <w:t xml:space="preserve"> i </w:t>
      </w:r>
      <w:r w:rsidR="000F7130">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xml:space="preserve">, na wniosek pracownika, który w okresie trwania umowy nie </w:t>
      </w:r>
      <w:r w:rsidR="00FD2795" w:rsidRPr="00A10185">
        <w:rPr>
          <w:rFonts w:ascii="Times New Roman" w:eastAsia="Times New Roman" w:hAnsi="Times New Roman" w:cs="Times New Roman"/>
          <w:sz w:val="28"/>
          <w:szCs w:val="28"/>
          <w:lang w:eastAsia="pl-PL"/>
        </w:rPr>
        <w:t xml:space="preserve">wykonywał </w:t>
      </w:r>
      <w:r w:rsidRPr="00A10185">
        <w:rPr>
          <w:rFonts w:ascii="Times New Roman" w:eastAsia="Times New Roman" w:hAnsi="Times New Roman" w:cs="Times New Roman"/>
          <w:sz w:val="28"/>
          <w:szCs w:val="28"/>
          <w:lang w:eastAsia="pl-PL"/>
        </w:rPr>
        <w:t>pracy z przyczyn go dotyczących przez co najmniej 30 dni</w:t>
      </w:r>
      <w:r w:rsidR="009C35EF" w:rsidRPr="00A10185">
        <w:rPr>
          <w:rFonts w:ascii="Times New Roman" w:eastAsia="Times New Roman" w:hAnsi="Times New Roman" w:cs="Times New Roman"/>
          <w:sz w:val="28"/>
          <w:szCs w:val="28"/>
          <w:lang w:eastAsia="pl-PL"/>
        </w:rPr>
        <w:t>; w takim przypadku</w:t>
      </w:r>
      <w:r w:rsidRPr="00A10185">
        <w:rPr>
          <w:rFonts w:ascii="Times New Roman" w:eastAsia="Times New Roman" w:hAnsi="Times New Roman" w:cs="Times New Roman"/>
          <w:sz w:val="28"/>
          <w:szCs w:val="28"/>
          <w:lang w:eastAsia="pl-PL"/>
        </w:rPr>
        <w:t xml:space="preserve"> </w:t>
      </w:r>
      <w:r w:rsidR="009C35EF" w:rsidRPr="00A10185">
        <w:rPr>
          <w:rFonts w:ascii="Times New Roman" w:eastAsia="Times New Roman" w:hAnsi="Times New Roman" w:cs="Times New Roman"/>
          <w:sz w:val="28"/>
          <w:szCs w:val="28"/>
          <w:lang w:eastAsia="pl-PL"/>
        </w:rPr>
        <w:t>p</w:t>
      </w:r>
      <w:r w:rsidRPr="00A10185">
        <w:rPr>
          <w:rFonts w:ascii="Times New Roman" w:eastAsia="Times New Roman" w:hAnsi="Times New Roman" w:cs="Times New Roman"/>
          <w:sz w:val="28"/>
          <w:szCs w:val="28"/>
          <w:lang w:eastAsia="pl-PL"/>
        </w:rPr>
        <w:t>rzedłużenie czasu trwania umowy może nastąpić na czas nie dłuższy niż okres nie</w:t>
      </w:r>
      <w:r w:rsidR="00FD2795" w:rsidRPr="00A10185">
        <w:rPr>
          <w:rFonts w:ascii="Times New Roman" w:eastAsia="Times New Roman" w:hAnsi="Times New Roman" w:cs="Times New Roman"/>
          <w:sz w:val="28"/>
          <w:szCs w:val="28"/>
          <w:lang w:eastAsia="pl-PL"/>
        </w:rPr>
        <w:t>wykonywania</w:t>
      </w:r>
      <w:r w:rsidRPr="00A10185">
        <w:rPr>
          <w:rFonts w:ascii="Times New Roman" w:eastAsia="Times New Roman" w:hAnsi="Times New Roman" w:cs="Times New Roman"/>
          <w:sz w:val="28"/>
          <w:szCs w:val="28"/>
          <w:lang w:eastAsia="pl-PL"/>
        </w:rPr>
        <w:t xml:space="preserve"> pracy. </w:t>
      </w:r>
    </w:p>
    <w:p w:rsidR="00207ACB" w:rsidRPr="00A10185" w:rsidRDefault="0093586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Umowę </w:t>
      </w:r>
      <w:r w:rsidRPr="00A10185">
        <w:rPr>
          <w:rFonts w:ascii="Times New Roman" w:eastAsia="Times New Roman" w:hAnsi="Times New Roman" w:cs="Times New Roman"/>
          <w:sz w:val="28"/>
          <w:szCs w:val="28"/>
          <w:lang w:eastAsia="pl-PL"/>
        </w:rPr>
        <w:t xml:space="preserve">o pracę </w:t>
      </w:r>
      <w:r w:rsidR="00207ACB" w:rsidRPr="00A10185">
        <w:rPr>
          <w:rFonts w:ascii="Times New Roman" w:eastAsia="Times New Roman" w:hAnsi="Times New Roman" w:cs="Times New Roman"/>
          <w:sz w:val="28"/>
          <w:szCs w:val="28"/>
          <w:lang w:eastAsia="pl-PL"/>
        </w:rPr>
        <w:t xml:space="preserve">na okres próbny, poprzedzający zawarcie umowy </w:t>
      </w:r>
      <w:r w:rsidRPr="00A10185">
        <w:rPr>
          <w:rFonts w:ascii="Times New Roman" w:eastAsia="Times New Roman" w:hAnsi="Times New Roman" w:cs="Times New Roman"/>
          <w:sz w:val="28"/>
          <w:szCs w:val="28"/>
          <w:lang w:eastAsia="pl-PL"/>
        </w:rPr>
        <w:t xml:space="preserve">o pracę </w:t>
      </w:r>
      <w:r w:rsidR="00207ACB" w:rsidRPr="00A10185">
        <w:rPr>
          <w:rFonts w:ascii="Times New Roman" w:eastAsia="Times New Roman" w:hAnsi="Times New Roman" w:cs="Times New Roman"/>
          <w:sz w:val="28"/>
          <w:szCs w:val="28"/>
          <w:lang w:eastAsia="pl-PL"/>
        </w:rPr>
        <w:t xml:space="preserve">na czas wykonywania pracy dorywczej, </w:t>
      </w:r>
      <w:r w:rsidRPr="00A10185">
        <w:rPr>
          <w:rFonts w:ascii="Times New Roman" w:eastAsia="Times New Roman" w:hAnsi="Times New Roman" w:cs="Times New Roman"/>
          <w:sz w:val="28"/>
          <w:szCs w:val="28"/>
          <w:lang w:eastAsia="pl-PL"/>
        </w:rPr>
        <w:t xml:space="preserve">umowy o pracę </w:t>
      </w:r>
      <w:r w:rsidR="00207ACB" w:rsidRPr="00A10185">
        <w:rPr>
          <w:rFonts w:ascii="Times New Roman" w:eastAsia="Times New Roman" w:hAnsi="Times New Roman" w:cs="Times New Roman"/>
          <w:sz w:val="28"/>
          <w:szCs w:val="28"/>
          <w:lang w:eastAsia="pl-PL"/>
        </w:rPr>
        <w:t xml:space="preserve">na czas wykonywania pracy sezonowej oraz </w:t>
      </w:r>
      <w:r w:rsidR="00F86FAB" w:rsidRPr="00A10185">
        <w:rPr>
          <w:rFonts w:ascii="Times New Roman" w:eastAsia="Times New Roman" w:hAnsi="Times New Roman" w:cs="Times New Roman"/>
          <w:sz w:val="28"/>
          <w:szCs w:val="28"/>
          <w:lang w:eastAsia="pl-PL"/>
        </w:rPr>
        <w:t xml:space="preserve">nieetatowej </w:t>
      </w:r>
      <w:r w:rsidRPr="00A10185">
        <w:rPr>
          <w:rFonts w:ascii="Times New Roman" w:eastAsia="Times New Roman" w:hAnsi="Times New Roman" w:cs="Times New Roman"/>
          <w:sz w:val="28"/>
          <w:szCs w:val="28"/>
          <w:lang w:eastAsia="pl-PL"/>
        </w:rPr>
        <w:t>umowy o pracę</w:t>
      </w:r>
      <w:r w:rsidR="002E5D77"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zawiera się jednorazowo na okres nieprzekraczający 7 dni. </w:t>
      </w:r>
      <w:r w:rsidR="002B304C" w:rsidRPr="00A10185">
        <w:rPr>
          <w:rFonts w:ascii="Times New Roman" w:eastAsia="Times New Roman" w:hAnsi="Times New Roman" w:cs="Times New Roman"/>
          <w:sz w:val="28"/>
          <w:szCs w:val="28"/>
          <w:lang w:eastAsia="pl-PL"/>
        </w:rPr>
        <w:t xml:space="preserve">Przepis § </w:t>
      </w:r>
      <w:r w:rsidR="000F7130">
        <w:rPr>
          <w:rFonts w:ascii="Times New Roman" w:eastAsia="Times New Roman" w:hAnsi="Times New Roman" w:cs="Times New Roman"/>
          <w:sz w:val="28"/>
          <w:szCs w:val="28"/>
          <w:lang w:eastAsia="pl-PL"/>
        </w:rPr>
        <w:t>5</w:t>
      </w:r>
      <w:r w:rsidR="002B304C" w:rsidRPr="00A10185">
        <w:rPr>
          <w:rFonts w:ascii="Times New Roman" w:eastAsia="Times New Roman" w:hAnsi="Times New Roman" w:cs="Times New Roman"/>
          <w:sz w:val="28"/>
          <w:szCs w:val="28"/>
          <w:lang w:eastAsia="pl-PL"/>
        </w:rPr>
        <w:t xml:space="preserve"> nie stosuje się.</w:t>
      </w:r>
    </w:p>
    <w:p w:rsidR="004473D5"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3076D8">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Ponowne zawarcie umowy o pracę na okres próbny z tym samym pracownikiem jest możliwe:</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jeżeli pracownik ma być zatrudniony w celu wykonywania innego rodzaju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po upływie co najmniej 3 lat od dnia rozwiązania lub wygaśnięcia poprzedniej umowy o pracę</w:t>
      </w:r>
      <w:r w:rsidR="003D53BA" w:rsidRPr="00A10185">
        <w:rPr>
          <w:rFonts w:ascii="Times New Roman" w:eastAsia="Times New Roman" w:hAnsi="Times New Roman" w:cs="Times New Roman"/>
          <w:sz w:val="28"/>
          <w:szCs w:val="28"/>
          <w:lang w:eastAsia="pl-PL"/>
        </w:rPr>
        <w:t>,</w:t>
      </w:r>
      <w:r w:rsidR="00935861"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jeżeli pracownik ma być zatrudniony w celu wykonywania tego samego rodzaju pracy. </w:t>
      </w:r>
    </w:p>
    <w:p w:rsidR="00601566"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0F7130">
        <w:rPr>
          <w:rFonts w:ascii="Times New Roman" w:eastAsia="Times New Roman" w:hAnsi="Times New Roman" w:cs="Times New Roman"/>
          <w:b/>
          <w:bCs/>
          <w:sz w:val="28"/>
          <w:szCs w:val="28"/>
          <w:lang w:eastAsia="pl-PL"/>
        </w:rPr>
        <w:t>79</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Umowa o pracę na czas określony może być zawarta</w:t>
      </w:r>
      <w:r w:rsidR="00601566" w:rsidRPr="00A10185">
        <w:rPr>
          <w:rFonts w:ascii="Times New Roman" w:eastAsia="Times New Roman" w:hAnsi="Times New Roman" w:cs="Times New Roman"/>
          <w:sz w:val="28"/>
          <w:szCs w:val="28"/>
          <w:lang w:eastAsia="pl-PL"/>
        </w:rPr>
        <w:t>:</w:t>
      </w:r>
    </w:p>
    <w:p w:rsidR="00601566" w:rsidRPr="00A10185" w:rsidRDefault="006015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w:t>
      </w:r>
      <w:r w:rsidR="00207ACB" w:rsidRPr="00A10185">
        <w:rPr>
          <w:rFonts w:ascii="Times New Roman" w:eastAsia="Times New Roman" w:hAnsi="Times New Roman" w:cs="Times New Roman"/>
          <w:sz w:val="28"/>
          <w:szCs w:val="28"/>
          <w:lang w:eastAsia="pl-PL"/>
        </w:rPr>
        <w:t xml:space="preserve"> jeżeli uzasadnia to niepewność zapotrzebowania na pracę lub</w:t>
      </w:r>
    </w:p>
    <w:p w:rsidR="00601566" w:rsidRPr="00A10185" w:rsidRDefault="006015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w:t>
      </w:r>
      <w:r w:rsidR="00207ACB" w:rsidRPr="00A10185">
        <w:rPr>
          <w:rFonts w:ascii="Times New Roman" w:eastAsia="Times New Roman" w:hAnsi="Times New Roman" w:cs="Times New Roman"/>
          <w:sz w:val="28"/>
          <w:szCs w:val="28"/>
          <w:lang w:eastAsia="pl-PL"/>
        </w:rPr>
        <w:t xml:space="preserve">w przypadkach, o których mowa w § </w:t>
      </w:r>
      <w:r w:rsidR="00302732">
        <w:rPr>
          <w:rFonts w:ascii="Times New Roman" w:eastAsia="Times New Roman" w:hAnsi="Times New Roman" w:cs="Times New Roman"/>
          <w:sz w:val="28"/>
          <w:szCs w:val="28"/>
          <w:lang w:eastAsia="pl-PL"/>
        </w:rPr>
        <w:t>8</w:t>
      </w:r>
      <w:r w:rsidR="00A562E2" w:rsidRPr="00A10185">
        <w:rPr>
          <w:rFonts w:ascii="Times New Roman" w:eastAsia="Times New Roman" w:hAnsi="Times New Roman" w:cs="Times New Roman"/>
          <w:sz w:val="28"/>
          <w:szCs w:val="28"/>
          <w:lang w:eastAsia="pl-PL"/>
        </w:rPr>
        <w:t xml:space="preserve"> i </w:t>
      </w:r>
      <w:r w:rsidR="00302732">
        <w:rPr>
          <w:rFonts w:ascii="Times New Roman" w:eastAsia="Times New Roman" w:hAnsi="Times New Roman" w:cs="Times New Roman"/>
          <w:sz w:val="28"/>
          <w:szCs w:val="28"/>
          <w:lang w:eastAsia="pl-PL"/>
        </w:rPr>
        <w:t>9</w:t>
      </w:r>
      <w:r w:rsidR="00207ACB" w:rsidRPr="00A10185">
        <w:rPr>
          <w:rFonts w:ascii="Times New Roman" w:eastAsia="Times New Roman" w:hAnsi="Times New Roman" w:cs="Times New Roman"/>
          <w:sz w:val="28"/>
          <w:szCs w:val="28"/>
          <w:lang w:eastAsia="pl-PL"/>
        </w:rPr>
        <w:t xml:space="preserve">. </w:t>
      </w:r>
    </w:p>
    <w:p w:rsidR="00207ACB" w:rsidRPr="00A10185" w:rsidRDefault="006015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2</w:t>
      </w:r>
      <w:r w:rsidR="004473D5"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Umowę</w:t>
      </w:r>
      <w:r w:rsidR="00207ACB" w:rsidRPr="00A10185">
        <w:rPr>
          <w:rFonts w:ascii="Times New Roman" w:eastAsia="Times New Roman" w:hAnsi="Times New Roman" w:cs="Times New Roman"/>
          <w:sz w:val="28"/>
          <w:szCs w:val="28"/>
          <w:lang w:eastAsia="pl-PL"/>
        </w:rPr>
        <w:t xml:space="preserve"> o pracę </w:t>
      </w:r>
      <w:r w:rsidR="00A562E2" w:rsidRPr="00A10185">
        <w:rPr>
          <w:rFonts w:ascii="Times New Roman" w:eastAsia="Times New Roman" w:hAnsi="Times New Roman" w:cs="Times New Roman"/>
          <w:sz w:val="28"/>
          <w:szCs w:val="28"/>
          <w:lang w:eastAsia="pl-PL"/>
        </w:rPr>
        <w:t xml:space="preserve">na czas określony </w:t>
      </w:r>
      <w:r w:rsidR="00207ACB" w:rsidRPr="00A10185">
        <w:rPr>
          <w:rFonts w:ascii="Times New Roman" w:eastAsia="Times New Roman" w:hAnsi="Times New Roman" w:cs="Times New Roman"/>
          <w:sz w:val="28"/>
          <w:szCs w:val="28"/>
          <w:lang w:eastAsia="pl-PL"/>
        </w:rPr>
        <w:t>zawart</w:t>
      </w:r>
      <w:r w:rsidRPr="00A10185">
        <w:rPr>
          <w:rFonts w:ascii="Times New Roman" w:eastAsia="Times New Roman" w:hAnsi="Times New Roman" w:cs="Times New Roman"/>
          <w:sz w:val="28"/>
          <w:szCs w:val="28"/>
          <w:lang w:eastAsia="pl-PL"/>
        </w:rPr>
        <w:t>ą</w:t>
      </w:r>
      <w:r w:rsidR="00207ACB" w:rsidRPr="00A10185">
        <w:rPr>
          <w:rFonts w:ascii="Times New Roman" w:eastAsia="Times New Roman" w:hAnsi="Times New Roman" w:cs="Times New Roman"/>
          <w:sz w:val="28"/>
          <w:szCs w:val="28"/>
          <w:lang w:eastAsia="pl-PL"/>
        </w:rPr>
        <w:t xml:space="preserve"> w innych </w:t>
      </w:r>
      <w:r w:rsidR="002B304C" w:rsidRPr="00A10185">
        <w:rPr>
          <w:rFonts w:ascii="Times New Roman" w:eastAsia="Times New Roman" w:hAnsi="Times New Roman" w:cs="Times New Roman"/>
          <w:sz w:val="28"/>
          <w:szCs w:val="28"/>
          <w:lang w:eastAsia="pl-PL"/>
        </w:rPr>
        <w:t>przypadkach</w:t>
      </w:r>
      <w:r w:rsidR="009C35EF"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niż określone w §</w:t>
      </w:r>
      <w:r w:rsidR="00302732">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1,</w:t>
      </w:r>
      <w:r w:rsidR="002B304C" w:rsidRPr="00A10185">
        <w:rPr>
          <w:rFonts w:ascii="Times New Roman" w:eastAsia="Times New Roman" w:hAnsi="Times New Roman" w:cs="Times New Roman"/>
          <w:sz w:val="28"/>
          <w:szCs w:val="28"/>
          <w:lang w:eastAsia="pl-PL"/>
        </w:rPr>
        <w:t xml:space="preserve"> uważa się za </w:t>
      </w:r>
      <w:r w:rsidR="00207ACB" w:rsidRPr="00A10185">
        <w:rPr>
          <w:rFonts w:ascii="Times New Roman" w:eastAsia="Times New Roman" w:hAnsi="Times New Roman" w:cs="Times New Roman"/>
          <w:sz w:val="28"/>
          <w:szCs w:val="28"/>
          <w:lang w:eastAsia="pl-PL"/>
        </w:rPr>
        <w:t>umow</w:t>
      </w:r>
      <w:r w:rsidRPr="00A10185">
        <w:rPr>
          <w:rFonts w:ascii="Times New Roman" w:eastAsia="Times New Roman" w:hAnsi="Times New Roman" w:cs="Times New Roman"/>
          <w:sz w:val="28"/>
          <w:szCs w:val="28"/>
          <w:lang w:eastAsia="pl-PL"/>
        </w:rPr>
        <w:t>ę</w:t>
      </w:r>
      <w:r w:rsidR="00207ACB" w:rsidRPr="00A10185">
        <w:rPr>
          <w:rFonts w:ascii="Times New Roman" w:eastAsia="Times New Roman" w:hAnsi="Times New Roman" w:cs="Times New Roman"/>
          <w:sz w:val="28"/>
          <w:szCs w:val="28"/>
          <w:lang w:eastAsia="pl-PL"/>
        </w:rPr>
        <w:t xml:space="preserve"> o pracę zawart</w:t>
      </w:r>
      <w:r w:rsidRPr="00A10185">
        <w:rPr>
          <w:rFonts w:ascii="Times New Roman" w:eastAsia="Times New Roman" w:hAnsi="Times New Roman" w:cs="Times New Roman"/>
          <w:sz w:val="28"/>
          <w:szCs w:val="28"/>
          <w:lang w:eastAsia="pl-PL"/>
        </w:rPr>
        <w:t>ą</w:t>
      </w:r>
      <w:r w:rsidR="00207ACB" w:rsidRPr="00A10185">
        <w:rPr>
          <w:rFonts w:ascii="Times New Roman" w:eastAsia="Times New Roman" w:hAnsi="Times New Roman" w:cs="Times New Roman"/>
          <w:sz w:val="28"/>
          <w:szCs w:val="28"/>
          <w:lang w:eastAsia="pl-PL"/>
        </w:rPr>
        <w:t xml:space="preserve"> na czas nieokreślony.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Czas trwania um</w:t>
      </w:r>
      <w:r w:rsidR="00601566" w:rsidRPr="00A10185">
        <w:rPr>
          <w:rFonts w:ascii="Times New Roman" w:eastAsia="Times New Roman" w:hAnsi="Times New Roman" w:cs="Times New Roman"/>
          <w:sz w:val="28"/>
          <w:szCs w:val="28"/>
          <w:lang w:eastAsia="pl-PL"/>
        </w:rPr>
        <w:t>o</w:t>
      </w:r>
      <w:r w:rsidRPr="00A10185">
        <w:rPr>
          <w:rFonts w:ascii="Times New Roman" w:eastAsia="Times New Roman" w:hAnsi="Times New Roman" w:cs="Times New Roman"/>
          <w:sz w:val="28"/>
          <w:szCs w:val="28"/>
          <w:lang w:eastAsia="pl-PL"/>
        </w:rPr>
        <w:t>w</w:t>
      </w:r>
      <w:r w:rsidR="00601566" w:rsidRPr="00A10185">
        <w:rPr>
          <w:rFonts w:ascii="Times New Roman" w:eastAsia="Times New Roman" w:hAnsi="Times New Roman" w:cs="Times New Roman"/>
          <w:sz w:val="28"/>
          <w:szCs w:val="28"/>
          <w:lang w:eastAsia="pl-PL"/>
        </w:rPr>
        <w:t>y</w:t>
      </w:r>
      <w:r w:rsidRPr="00A10185">
        <w:rPr>
          <w:rFonts w:ascii="Times New Roman" w:eastAsia="Times New Roman" w:hAnsi="Times New Roman" w:cs="Times New Roman"/>
          <w:sz w:val="28"/>
          <w:szCs w:val="28"/>
          <w:lang w:eastAsia="pl-PL"/>
        </w:rPr>
        <w:t xml:space="preserve"> o pracę zawart</w:t>
      </w:r>
      <w:r w:rsidR="00601566" w:rsidRPr="00A10185">
        <w:rPr>
          <w:rFonts w:ascii="Times New Roman" w:eastAsia="Times New Roman" w:hAnsi="Times New Roman" w:cs="Times New Roman"/>
          <w:sz w:val="28"/>
          <w:szCs w:val="28"/>
          <w:lang w:eastAsia="pl-PL"/>
        </w:rPr>
        <w:t>ej</w:t>
      </w:r>
      <w:r w:rsidRPr="00A10185">
        <w:rPr>
          <w:rFonts w:ascii="Times New Roman" w:eastAsia="Times New Roman" w:hAnsi="Times New Roman" w:cs="Times New Roman"/>
          <w:sz w:val="28"/>
          <w:szCs w:val="28"/>
          <w:lang w:eastAsia="pl-PL"/>
        </w:rPr>
        <w:t xml:space="preserve"> na czas określony ustala się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jednostkach kalendarzowych lub poprzez wskazanie daty końcowej.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w:t>
      </w:r>
      <w:r w:rsidR="00A562E2" w:rsidRPr="00A10185">
        <w:rPr>
          <w:rFonts w:ascii="Times New Roman" w:eastAsia="Times New Roman" w:hAnsi="Times New Roman" w:cs="Times New Roman"/>
          <w:sz w:val="28"/>
          <w:szCs w:val="28"/>
          <w:lang w:eastAsia="pl-PL"/>
        </w:rPr>
        <w:t>żeli</w:t>
      </w:r>
      <w:r w:rsidRPr="00A10185">
        <w:rPr>
          <w:rFonts w:ascii="Times New Roman" w:eastAsia="Times New Roman" w:hAnsi="Times New Roman" w:cs="Times New Roman"/>
          <w:sz w:val="28"/>
          <w:szCs w:val="28"/>
          <w:lang w:eastAsia="pl-PL"/>
        </w:rPr>
        <w:t xml:space="preserve"> przyczyną zawarcia umowy o pracę na czas określony jest niepewność zapotrzebowania na pracę, to </w:t>
      </w:r>
      <w:r w:rsidR="000C2759" w:rsidRPr="00A10185">
        <w:rPr>
          <w:rFonts w:ascii="Times New Roman" w:eastAsia="Times New Roman" w:hAnsi="Times New Roman" w:cs="Times New Roman"/>
          <w:sz w:val="28"/>
          <w:szCs w:val="28"/>
          <w:lang w:eastAsia="pl-PL"/>
        </w:rPr>
        <w:t xml:space="preserve">okres zatrudnienia na podstawie takiej umowy lub </w:t>
      </w:r>
      <w:r w:rsidRPr="00A10185">
        <w:rPr>
          <w:rFonts w:ascii="Times New Roman" w:eastAsia="Times New Roman" w:hAnsi="Times New Roman" w:cs="Times New Roman"/>
          <w:sz w:val="28"/>
          <w:szCs w:val="28"/>
          <w:lang w:eastAsia="pl-PL"/>
        </w:rPr>
        <w:t xml:space="preserve">łączny okres zatrudnienia na podstawie </w:t>
      </w:r>
      <w:r w:rsidR="00A562E2" w:rsidRPr="00A10185">
        <w:rPr>
          <w:rFonts w:ascii="Times New Roman" w:eastAsia="Times New Roman" w:hAnsi="Times New Roman" w:cs="Times New Roman"/>
          <w:sz w:val="28"/>
          <w:szCs w:val="28"/>
          <w:lang w:eastAsia="pl-PL"/>
        </w:rPr>
        <w:t xml:space="preserve">takich </w:t>
      </w:r>
      <w:r w:rsidRPr="00A10185">
        <w:rPr>
          <w:rFonts w:ascii="Times New Roman" w:eastAsia="Times New Roman" w:hAnsi="Times New Roman" w:cs="Times New Roman"/>
          <w:sz w:val="28"/>
          <w:szCs w:val="28"/>
          <w:lang w:eastAsia="pl-PL"/>
        </w:rPr>
        <w:t xml:space="preserve">umów zawieranych między tymi samymi stronami stosunku pracy, nie może przekraczać 540 dni,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a łączna liczba tych umów nie może przekraczać </w:t>
      </w:r>
      <w:r w:rsidR="000858E0" w:rsidRPr="00A10185">
        <w:rPr>
          <w:rFonts w:ascii="Times New Roman" w:eastAsia="Times New Roman" w:hAnsi="Times New Roman" w:cs="Times New Roman"/>
          <w:sz w:val="28"/>
          <w:szCs w:val="28"/>
          <w:lang w:eastAsia="pl-PL"/>
        </w:rPr>
        <w:t>3</w:t>
      </w:r>
      <w:r w:rsidR="007B742E" w:rsidRPr="00A10185">
        <w:rPr>
          <w:rFonts w:ascii="Times New Roman" w:eastAsia="Times New Roman" w:hAnsi="Times New Roman" w:cs="Times New Roman"/>
          <w:sz w:val="28"/>
          <w:szCs w:val="28"/>
          <w:lang w:eastAsia="pl-PL"/>
        </w:rPr>
        <w:t>, chyba że układ zbiorowy</w:t>
      </w:r>
      <w:r w:rsidR="0065548E">
        <w:rPr>
          <w:rFonts w:ascii="Times New Roman" w:eastAsia="Times New Roman" w:hAnsi="Times New Roman" w:cs="Times New Roman"/>
          <w:sz w:val="28"/>
          <w:szCs w:val="28"/>
          <w:lang w:eastAsia="pl-PL"/>
        </w:rPr>
        <w:t xml:space="preserve"> pracy</w:t>
      </w:r>
      <w:r w:rsidR="007B742E" w:rsidRPr="00A10185">
        <w:rPr>
          <w:rFonts w:ascii="Times New Roman" w:eastAsia="Times New Roman" w:hAnsi="Times New Roman" w:cs="Times New Roman"/>
          <w:sz w:val="28"/>
          <w:szCs w:val="28"/>
          <w:lang w:eastAsia="pl-PL"/>
        </w:rPr>
        <w:t xml:space="preserve"> stanowi inaczej</w:t>
      </w:r>
      <w:r w:rsidR="00F9405C" w:rsidRPr="00A10185">
        <w:rPr>
          <w:rFonts w:ascii="Times New Roman" w:eastAsia="Times New Roman" w:hAnsi="Times New Roman" w:cs="Times New Roman"/>
          <w:sz w:val="28"/>
          <w:szCs w:val="28"/>
          <w:lang w:eastAsia="pl-PL"/>
        </w:rPr>
        <w:t xml:space="preserve">, przy czym </w:t>
      </w:r>
      <w:r w:rsidR="0056733F" w:rsidRPr="00A10185">
        <w:rPr>
          <w:rFonts w:ascii="Times New Roman" w:eastAsia="Times New Roman" w:hAnsi="Times New Roman" w:cs="Times New Roman"/>
          <w:sz w:val="28"/>
          <w:szCs w:val="28"/>
          <w:lang w:eastAsia="pl-PL"/>
        </w:rPr>
        <w:t xml:space="preserve">łączny okres zatrudnienia na podstawie takich umów nie może przekraczać 1080 dni.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Uzgodnienie między stronami w trakcie trwania umowy o pracę na czas określony</w:t>
      </w:r>
      <w:r w:rsidR="00A562E2" w:rsidRPr="00A10185">
        <w:rPr>
          <w:rFonts w:ascii="Times New Roman" w:eastAsia="Times New Roman" w:hAnsi="Times New Roman" w:cs="Times New Roman"/>
          <w:sz w:val="28"/>
          <w:szCs w:val="28"/>
          <w:lang w:eastAsia="pl-PL"/>
        </w:rPr>
        <w:t xml:space="preserve">, o której mowa w § </w:t>
      </w:r>
      <w:r w:rsidR="0065548E">
        <w:rPr>
          <w:rFonts w:ascii="Times New Roman" w:eastAsia="Times New Roman" w:hAnsi="Times New Roman" w:cs="Times New Roman"/>
          <w:sz w:val="28"/>
          <w:szCs w:val="28"/>
          <w:lang w:eastAsia="pl-PL"/>
        </w:rPr>
        <w:t>1 pkt 1</w:t>
      </w:r>
      <w:r w:rsidR="00A562E2"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dłuższego okresu wykonywania pracy na podstawie t</w:t>
      </w:r>
      <w:r w:rsidR="00A562E2" w:rsidRPr="00A10185">
        <w:rPr>
          <w:rFonts w:ascii="Times New Roman" w:eastAsia="Times New Roman" w:hAnsi="Times New Roman" w:cs="Times New Roman"/>
          <w:sz w:val="28"/>
          <w:szCs w:val="28"/>
          <w:lang w:eastAsia="pl-PL"/>
        </w:rPr>
        <w:t>akiej</w:t>
      </w:r>
      <w:r w:rsidRPr="00A10185">
        <w:rPr>
          <w:rFonts w:ascii="Times New Roman" w:eastAsia="Times New Roman" w:hAnsi="Times New Roman" w:cs="Times New Roman"/>
          <w:sz w:val="28"/>
          <w:szCs w:val="28"/>
          <w:lang w:eastAsia="pl-PL"/>
        </w:rPr>
        <w:t xml:space="preserve"> umowy uważa się za zawarcie, od dnia następującego po dniu, w którym miało nastąpić jej rozwiązanie, nowej umowy o pracę na czas określony</w:t>
      </w:r>
      <w:r w:rsidR="009C35EF"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rozumieniu </w:t>
      </w:r>
      <w:r w:rsidR="008B2D1D" w:rsidRPr="00A10185">
        <w:rPr>
          <w:rFonts w:ascii="Times New Roman" w:eastAsia="Times New Roman" w:hAnsi="Times New Roman" w:cs="Times New Roman"/>
          <w:sz w:val="28"/>
          <w:szCs w:val="28"/>
          <w:lang w:eastAsia="pl-PL"/>
        </w:rPr>
        <w:t xml:space="preserve">przepisu </w:t>
      </w:r>
      <w:r w:rsidRPr="00A10185">
        <w:rPr>
          <w:rFonts w:ascii="Times New Roman" w:eastAsia="Times New Roman" w:hAnsi="Times New Roman" w:cs="Times New Roman"/>
          <w:sz w:val="28"/>
          <w:szCs w:val="28"/>
          <w:lang w:eastAsia="pl-PL"/>
        </w:rPr>
        <w:t xml:space="preserve">§ </w:t>
      </w:r>
      <w:r w:rsidR="00302732">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okres zatrudnienia na podstawie umowy o pracę na czas określony</w:t>
      </w:r>
      <w:r w:rsidR="00A562E2" w:rsidRPr="00A10185">
        <w:rPr>
          <w:rFonts w:ascii="Times New Roman" w:eastAsia="Times New Roman" w:hAnsi="Times New Roman" w:cs="Times New Roman"/>
          <w:sz w:val="28"/>
          <w:szCs w:val="28"/>
          <w:lang w:eastAsia="pl-PL"/>
        </w:rPr>
        <w:t xml:space="preserve">,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 jest dłuższy niż okres, o którym mowa w</w:t>
      </w:r>
      <w:r w:rsidR="00E9787C">
        <w:rPr>
          <w:rFonts w:ascii="Times New Roman" w:eastAsia="Times New Roman" w:hAnsi="Times New Roman" w:cs="Times New Roman"/>
          <w:sz w:val="28"/>
          <w:szCs w:val="28"/>
          <w:lang w:eastAsia="pl-PL"/>
        </w:rPr>
        <w:t xml:space="preserve"> </w:t>
      </w:r>
      <w:r w:rsidR="00E9787C" w:rsidRPr="00E9787C">
        <w:rPr>
          <w:rFonts w:ascii="Times New Roman" w:eastAsia="Times New Roman" w:hAnsi="Times New Roman" w:cs="Times New Roman"/>
          <w:sz w:val="28"/>
          <w:szCs w:val="28"/>
          <w:lang w:eastAsia="pl-PL"/>
        </w:rPr>
        <w:t>§ 4</w:t>
      </w:r>
      <w:r w:rsidRPr="00A10185">
        <w:rPr>
          <w:rFonts w:ascii="Times New Roman" w:eastAsia="Times New Roman" w:hAnsi="Times New Roman" w:cs="Times New Roman"/>
          <w:sz w:val="28"/>
          <w:szCs w:val="28"/>
          <w:lang w:eastAsia="pl-PL"/>
        </w:rPr>
        <w:t xml:space="preserve">, lub jeżeli liczba zawartych umów jest większa niż liczba umów określona w tym przepisie, uważa się, że pracownik, odpowiednio od dnia następującego po upływie okresu, o którym mowa w § </w:t>
      </w:r>
      <w:r w:rsidR="00302732">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lub od dnia zawarcia czwartej umowy o pracę na czas określony, jest zatrudniony na podstawie umowy o pracę na czas nieokreślony.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5A4E37" w:rsidRPr="00A10185">
        <w:rPr>
          <w:rFonts w:ascii="Times New Roman" w:eastAsia="Times New Roman" w:hAnsi="Times New Roman" w:cs="Times New Roman"/>
          <w:sz w:val="28"/>
          <w:szCs w:val="28"/>
          <w:lang w:eastAsia="pl-PL"/>
        </w:rPr>
        <w:t xml:space="preserve">W przypadku zawarcia kolejnej umowy o pracę na czas określony, gdy przyczyną zawarcia umowy jest niepewność zapotrzebowania na pracę, </w:t>
      </w:r>
      <w:r w:rsidR="005527ED">
        <w:rPr>
          <w:rFonts w:ascii="Times New Roman" w:eastAsia="Times New Roman" w:hAnsi="Times New Roman" w:cs="Times New Roman"/>
          <w:sz w:val="28"/>
          <w:szCs w:val="28"/>
          <w:lang w:eastAsia="pl-PL"/>
        </w:rPr>
        <w:br/>
      </w:r>
      <w:r w:rsidR="005A4E37" w:rsidRPr="00A10185">
        <w:rPr>
          <w:rFonts w:ascii="Times New Roman" w:eastAsia="Times New Roman" w:hAnsi="Times New Roman" w:cs="Times New Roman"/>
          <w:sz w:val="28"/>
          <w:szCs w:val="28"/>
          <w:lang w:eastAsia="pl-PL"/>
        </w:rPr>
        <w:t>a zatrudnienie następuje:</w:t>
      </w:r>
    </w:p>
    <w:p w:rsidR="00FD2795"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w celu wykonywania innego rodzaju pracy</w:t>
      </w:r>
      <w:r w:rsidR="006F538D" w:rsidRPr="00A10185">
        <w:rPr>
          <w:rFonts w:ascii="Times New Roman" w:eastAsia="Times New Roman" w:hAnsi="Times New Roman" w:cs="Times New Roman"/>
          <w:sz w:val="28"/>
          <w:szCs w:val="28"/>
          <w:lang w:eastAsia="pl-PL"/>
        </w:rPr>
        <w:t>, o ile nie jest możliwe dalsze wykonywanie pracy tego samego rodzaju</w:t>
      </w:r>
      <w:r w:rsidRPr="00A10185">
        <w:rPr>
          <w:rFonts w:ascii="Times New Roman" w:eastAsia="Times New Roman" w:hAnsi="Times New Roman" w:cs="Times New Roman"/>
          <w:sz w:val="28"/>
          <w:szCs w:val="28"/>
          <w:lang w:eastAsia="pl-PL"/>
        </w:rPr>
        <w:t>;</w:t>
      </w:r>
    </w:p>
    <w:p w:rsidR="005A4E37"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po upływie co najmniej 3 lat od dnia rozwiązania lub wygaśnięcia poprzedniej umowy o pracę, jeżeli pracownik ma być zatrudniony w celu wykonywania tego samego rodzaju pracy</w:t>
      </w:r>
    </w:p>
    <w:p w:rsidR="00207ACB" w:rsidRPr="00A10185" w:rsidRDefault="005A4E37"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ograniczenia, o których mowa w § </w:t>
      </w:r>
      <w:r w:rsidR="00302732">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liczone są ponownie</w:t>
      </w:r>
      <w:r w:rsidR="00207ACB" w:rsidRPr="00A10185">
        <w:rPr>
          <w:rFonts w:ascii="Times New Roman" w:eastAsia="Times New Roman" w:hAnsi="Times New Roman" w:cs="Times New Roman"/>
          <w:sz w:val="28"/>
          <w:szCs w:val="28"/>
          <w:lang w:eastAsia="pl-PL"/>
        </w:rPr>
        <w:t xml:space="preserve">.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F7130">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Umow</w:t>
      </w:r>
      <w:r w:rsidR="009C35EF"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o pracę na czas określony można zawrzeć także:</w:t>
      </w:r>
    </w:p>
    <w:p w:rsidR="006F6350"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w:t>
      </w:r>
      <w:r w:rsidR="00D05EF2" w:rsidRPr="00A10185">
        <w:rPr>
          <w:rFonts w:ascii="Times New Roman" w:eastAsia="Times New Roman" w:hAnsi="Times New Roman" w:cs="Times New Roman"/>
          <w:sz w:val="28"/>
          <w:szCs w:val="28"/>
          <w:lang w:eastAsia="pl-PL"/>
        </w:rPr>
        <w:t xml:space="preserve">w celu </w:t>
      </w:r>
      <w:r w:rsidRPr="00A10185">
        <w:rPr>
          <w:rFonts w:ascii="Times New Roman" w:eastAsia="Times New Roman" w:hAnsi="Times New Roman" w:cs="Times New Roman"/>
          <w:sz w:val="28"/>
          <w:szCs w:val="28"/>
          <w:lang w:eastAsia="pl-PL"/>
        </w:rPr>
        <w:t>zastępstwa pracownika w czasie jego usprawiedliwionej nieobecności w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w:t>
      </w:r>
      <w:r w:rsidR="00D05EF2" w:rsidRPr="00A10185">
        <w:rPr>
          <w:rFonts w:ascii="Times New Roman" w:eastAsia="Times New Roman" w:hAnsi="Times New Roman" w:cs="Times New Roman"/>
          <w:sz w:val="28"/>
          <w:szCs w:val="28"/>
          <w:lang w:eastAsia="pl-PL"/>
        </w:rPr>
        <w:t xml:space="preserve">w celu </w:t>
      </w:r>
      <w:r w:rsidRPr="00A10185">
        <w:rPr>
          <w:rFonts w:ascii="Times New Roman" w:eastAsia="Times New Roman" w:hAnsi="Times New Roman" w:cs="Times New Roman"/>
          <w:sz w:val="28"/>
          <w:szCs w:val="28"/>
          <w:lang w:eastAsia="pl-PL"/>
        </w:rPr>
        <w:t>wykonywania pracy przez okres kadencji,</w:t>
      </w:r>
    </w:p>
    <w:p w:rsidR="00207ACB" w:rsidRPr="00A10185" w:rsidRDefault="0065548E"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3) </w:t>
      </w:r>
      <w:r w:rsidR="00207ACB" w:rsidRPr="00A10185">
        <w:rPr>
          <w:rFonts w:ascii="Times New Roman" w:eastAsia="Times New Roman" w:hAnsi="Times New Roman" w:cs="Times New Roman"/>
          <w:sz w:val="28"/>
          <w:szCs w:val="28"/>
          <w:lang w:eastAsia="pl-PL"/>
        </w:rPr>
        <w:t>jeżeli pracoda</w:t>
      </w:r>
      <w:r>
        <w:rPr>
          <w:rFonts w:ascii="Times New Roman" w:eastAsia="Times New Roman" w:hAnsi="Times New Roman" w:cs="Times New Roman"/>
          <w:sz w:val="28"/>
          <w:szCs w:val="28"/>
          <w:lang w:eastAsia="pl-PL"/>
        </w:rPr>
        <w:t xml:space="preserve">wca wskaże </w:t>
      </w:r>
      <w:r w:rsidR="00207ACB" w:rsidRPr="00A10185">
        <w:rPr>
          <w:rFonts w:ascii="Times New Roman" w:eastAsia="Times New Roman" w:hAnsi="Times New Roman" w:cs="Times New Roman"/>
          <w:sz w:val="28"/>
          <w:szCs w:val="28"/>
          <w:lang w:eastAsia="pl-PL"/>
        </w:rPr>
        <w:t>obiektywne przyczyny leżące po jego stronie</w:t>
      </w:r>
    </w:p>
    <w:p w:rsidR="00207ACB" w:rsidRPr="00A10185" w:rsidRDefault="00A00D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r w:rsidR="00207ACB" w:rsidRPr="00A10185">
        <w:rPr>
          <w:rFonts w:ascii="Times New Roman" w:eastAsia="Times New Roman" w:hAnsi="Times New Roman" w:cs="Times New Roman"/>
          <w:sz w:val="28"/>
          <w:szCs w:val="28"/>
          <w:lang w:eastAsia="pl-PL"/>
        </w:rPr>
        <w:t xml:space="preserve">jeżeli zawarcie </w:t>
      </w:r>
      <w:r w:rsidR="00793ED6" w:rsidRPr="00A10185">
        <w:rPr>
          <w:rFonts w:ascii="Times New Roman" w:eastAsia="Times New Roman" w:hAnsi="Times New Roman" w:cs="Times New Roman"/>
          <w:sz w:val="28"/>
          <w:szCs w:val="28"/>
          <w:lang w:eastAsia="pl-PL"/>
        </w:rPr>
        <w:t xml:space="preserve">umowy </w:t>
      </w:r>
      <w:r w:rsidR="00207ACB" w:rsidRPr="00A10185">
        <w:rPr>
          <w:rFonts w:ascii="Times New Roman" w:eastAsia="Times New Roman" w:hAnsi="Times New Roman" w:cs="Times New Roman"/>
          <w:sz w:val="28"/>
          <w:szCs w:val="28"/>
          <w:lang w:eastAsia="pl-PL"/>
        </w:rPr>
        <w:t>w danym przypadku służy zaspokojeniu rzeczywistego okresowego zapotrzebowania i jest niezbędne w tym zakresie w świetle wszystkich okoliczności zawarcia umowy.</w:t>
      </w:r>
    </w:p>
    <w:p w:rsidR="00207ACB" w:rsidRPr="00A10185" w:rsidRDefault="00207A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0F7130">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Umow</w:t>
      </w:r>
      <w:r w:rsidR="00DF3530" w:rsidRPr="00A10185">
        <w:rPr>
          <w:rFonts w:ascii="Times New Roman" w:hAnsi="Times New Roman" w:cs="Times New Roman"/>
          <w:sz w:val="28"/>
          <w:szCs w:val="28"/>
        </w:rPr>
        <w:t>a</w:t>
      </w:r>
      <w:r w:rsidRPr="00A10185">
        <w:rPr>
          <w:rFonts w:ascii="Times New Roman" w:hAnsi="Times New Roman" w:cs="Times New Roman"/>
          <w:sz w:val="28"/>
          <w:szCs w:val="28"/>
        </w:rPr>
        <w:t xml:space="preserve"> o pracę na czas określony moż</w:t>
      </w:r>
      <w:r w:rsidR="00D14A26" w:rsidRPr="00A10185">
        <w:rPr>
          <w:rFonts w:ascii="Times New Roman" w:hAnsi="Times New Roman" w:cs="Times New Roman"/>
          <w:sz w:val="28"/>
          <w:szCs w:val="28"/>
        </w:rPr>
        <w:t>e</w:t>
      </w:r>
      <w:r w:rsidRPr="00A10185">
        <w:rPr>
          <w:rFonts w:ascii="Times New Roman" w:hAnsi="Times New Roman" w:cs="Times New Roman"/>
          <w:sz w:val="28"/>
          <w:szCs w:val="28"/>
        </w:rPr>
        <w:t xml:space="preserve"> </w:t>
      </w:r>
      <w:r w:rsidR="001D5A3A" w:rsidRPr="00A10185">
        <w:rPr>
          <w:rFonts w:ascii="Times New Roman" w:hAnsi="Times New Roman" w:cs="Times New Roman"/>
          <w:sz w:val="28"/>
          <w:szCs w:val="28"/>
        </w:rPr>
        <w:t>być także zawarta</w:t>
      </w:r>
      <w:r w:rsidRPr="00A10185">
        <w:rPr>
          <w:rFonts w:ascii="Times New Roman" w:hAnsi="Times New Roman" w:cs="Times New Roman"/>
          <w:sz w:val="28"/>
          <w:szCs w:val="28"/>
        </w:rPr>
        <w:t>, jeżeli uzasadnia to wyłączny interes pracownika.</w:t>
      </w:r>
    </w:p>
    <w:p w:rsidR="00207ACB" w:rsidRPr="00A10185" w:rsidRDefault="00207A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0F7130">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Przepisów § </w:t>
      </w:r>
      <w:r w:rsidR="003A47BE">
        <w:rPr>
          <w:rFonts w:ascii="Times New Roman" w:hAnsi="Times New Roman" w:cs="Times New Roman"/>
          <w:sz w:val="28"/>
          <w:szCs w:val="28"/>
        </w:rPr>
        <w:t>4</w:t>
      </w:r>
      <w:r w:rsidRPr="00A10185">
        <w:rPr>
          <w:rFonts w:ascii="Times New Roman" w:hAnsi="Times New Roman" w:cs="Times New Roman"/>
          <w:sz w:val="28"/>
          <w:szCs w:val="28"/>
        </w:rPr>
        <w:t xml:space="preserve"> - </w:t>
      </w:r>
      <w:r w:rsidR="003A47BE">
        <w:rPr>
          <w:rFonts w:ascii="Times New Roman" w:hAnsi="Times New Roman" w:cs="Times New Roman"/>
          <w:sz w:val="28"/>
          <w:szCs w:val="28"/>
        </w:rPr>
        <w:t>6</w:t>
      </w:r>
      <w:r w:rsidRPr="00A10185">
        <w:rPr>
          <w:rFonts w:ascii="Times New Roman" w:hAnsi="Times New Roman" w:cs="Times New Roman"/>
          <w:sz w:val="28"/>
          <w:szCs w:val="28"/>
        </w:rPr>
        <w:t xml:space="preserve"> nie stosuje się w przypadku przedłużenia umowy </w:t>
      </w:r>
      <w:r w:rsidR="003A47BE">
        <w:rPr>
          <w:rFonts w:ascii="Times New Roman" w:hAnsi="Times New Roman" w:cs="Times New Roman"/>
          <w:sz w:val="28"/>
          <w:szCs w:val="28"/>
        </w:rPr>
        <w:br/>
      </w:r>
      <w:r w:rsidRPr="00A10185">
        <w:rPr>
          <w:rFonts w:ascii="Times New Roman" w:hAnsi="Times New Roman" w:cs="Times New Roman"/>
          <w:sz w:val="28"/>
          <w:szCs w:val="28"/>
        </w:rPr>
        <w:t>o pracę do dnia porodu</w:t>
      </w:r>
      <w:r w:rsidR="000C621B" w:rsidRPr="00A10185">
        <w:rPr>
          <w:rFonts w:ascii="Times New Roman" w:hAnsi="Times New Roman" w:cs="Times New Roman"/>
          <w:sz w:val="28"/>
          <w:szCs w:val="28"/>
        </w:rPr>
        <w:t>,</w:t>
      </w:r>
      <w:r w:rsidRPr="00A10185">
        <w:rPr>
          <w:rFonts w:ascii="Times New Roman" w:hAnsi="Times New Roman" w:cs="Times New Roman"/>
          <w:sz w:val="28"/>
          <w:szCs w:val="28"/>
        </w:rPr>
        <w:t xml:space="preserve"> zgodnie z </w:t>
      </w:r>
      <w:r w:rsidRPr="007B3D2C">
        <w:rPr>
          <w:rFonts w:ascii="Times New Roman" w:hAnsi="Times New Roman" w:cs="Times New Roman"/>
          <w:sz w:val="28"/>
          <w:szCs w:val="28"/>
        </w:rPr>
        <w:t xml:space="preserve">art. </w:t>
      </w:r>
      <w:r w:rsidR="007B3D2C" w:rsidRPr="007B3D2C">
        <w:rPr>
          <w:rFonts w:ascii="Times New Roman" w:hAnsi="Times New Roman" w:cs="Times New Roman"/>
          <w:sz w:val="28"/>
          <w:szCs w:val="28"/>
        </w:rPr>
        <w:t>390</w:t>
      </w:r>
      <w:r w:rsidRPr="007B3D2C">
        <w:rPr>
          <w:rFonts w:ascii="Times New Roman" w:hAnsi="Times New Roman" w:cs="Times New Roman"/>
          <w:sz w:val="28"/>
          <w:szCs w:val="28"/>
        </w:rPr>
        <w:t xml:space="preserve"> § 3.</w:t>
      </w:r>
    </w:p>
    <w:p w:rsidR="00207ACB" w:rsidRPr="00A10185" w:rsidRDefault="00207A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0F7130">
        <w:rPr>
          <w:rFonts w:ascii="Times New Roman" w:hAnsi="Times New Roman" w:cs="Times New Roman"/>
          <w:b/>
          <w:sz w:val="28"/>
          <w:szCs w:val="28"/>
        </w:rPr>
        <w:t>11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pracowników zatrudnionych na podstawie umowy o pracę na czas określony, zawartej w celu</w:t>
      </w:r>
      <w:r w:rsidR="00244A1D" w:rsidRPr="00A10185">
        <w:rPr>
          <w:rFonts w:ascii="Times New Roman" w:hAnsi="Times New Roman" w:cs="Times New Roman"/>
          <w:sz w:val="28"/>
          <w:szCs w:val="28"/>
        </w:rPr>
        <w:t>,</w:t>
      </w:r>
      <w:r w:rsidRPr="00A10185">
        <w:rPr>
          <w:rFonts w:ascii="Times New Roman" w:hAnsi="Times New Roman" w:cs="Times New Roman"/>
          <w:sz w:val="28"/>
          <w:szCs w:val="28"/>
        </w:rPr>
        <w:t xml:space="preserve"> o którym mowa w § </w:t>
      </w:r>
      <w:r w:rsidR="00142E0A">
        <w:rPr>
          <w:rFonts w:ascii="Times New Roman" w:hAnsi="Times New Roman" w:cs="Times New Roman"/>
          <w:sz w:val="28"/>
          <w:szCs w:val="28"/>
        </w:rPr>
        <w:t>8</w:t>
      </w:r>
      <w:r w:rsidRPr="00A10185">
        <w:rPr>
          <w:rFonts w:ascii="Times New Roman" w:hAnsi="Times New Roman" w:cs="Times New Roman"/>
          <w:sz w:val="28"/>
          <w:szCs w:val="28"/>
        </w:rPr>
        <w:t xml:space="preserve"> pkt 1 i 2, nie stosuje się szczególnej ochrony przed wypowiedzeniem lub rozwiązaniem umowy o pracę wynikającej z przepisów </w:t>
      </w:r>
      <w:r w:rsidR="000C2759" w:rsidRPr="00A10185">
        <w:rPr>
          <w:rFonts w:ascii="Times New Roman" w:hAnsi="Times New Roman" w:cs="Times New Roman"/>
          <w:sz w:val="28"/>
          <w:szCs w:val="28"/>
        </w:rPr>
        <w:t>szczeg</w:t>
      </w:r>
      <w:r w:rsidR="006B3FC1" w:rsidRPr="00A10185">
        <w:rPr>
          <w:rFonts w:ascii="Times New Roman" w:hAnsi="Times New Roman" w:cs="Times New Roman"/>
          <w:sz w:val="28"/>
          <w:szCs w:val="28"/>
        </w:rPr>
        <w:t>ó</w:t>
      </w:r>
      <w:r w:rsidR="000C2759" w:rsidRPr="00A10185">
        <w:rPr>
          <w:rFonts w:ascii="Times New Roman" w:hAnsi="Times New Roman" w:cs="Times New Roman"/>
          <w:sz w:val="28"/>
          <w:szCs w:val="28"/>
        </w:rPr>
        <w:t xml:space="preserve">lnych, </w:t>
      </w:r>
      <w:r w:rsidRPr="00A10185">
        <w:rPr>
          <w:rFonts w:ascii="Times New Roman" w:hAnsi="Times New Roman" w:cs="Times New Roman"/>
          <w:sz w:val="28"/>
          <w:szCs w:val="28"/>
        </w:rPr>
        <w:t>a także z przepisów</w:t>
      </w:r>
      <w:r w:rsidR="000C2759" w:rsidRPr="00A10185">
        <w:rPr>
          <w:rFonts w:ascii="Times New Roman" w:hAnsi="Times New Roman" w:cs="Times New Roman"/>
          <w:sz w:val="28"/>
          <w:szCs w:val="28"/>
        </w:rPr>
        <w:t xml:space="preserve"> odrębnych</w:t>
      </w:r>
      <w:r w:rsidRPr="00A10185">
        <w:rPr>
          <w:rFonts w:ascii="Times New Roman" w:hAnsi="Times New Roman" w:cs="Times New Roman"/>
          <w:sz w:val="28"/>
          <w:szCs w:val="28"/>
        </w:rPr>
        <w:t>.</w:t>
      </w:r>
    </w:p>
    <w:p w:rsidR="004A27EA" w:rsidRPr="00A10185" w:rsidRDefault="004A27EA" w:rsidP="00A10185">
      <w:pPr>
        <w:spacing w:after="0" w:line="264" w:lineRule="auto"/>
        <w:jc w:val="both"/>
        <w:rPr>
          <w:rFonts w:ascii="Times New Roman" w:eastAsia="Times New Roman" w:hAnsi="Times New Roman" w:cs="Times New Roman"/>
          <w:sz w:val="28"/>
          <w:szCs w:val="28"/>
          <w:lang w:eastAsia="pl-PL"/>
        </w:rPr>
      </w:pPr>
    </w:p>
    <w:p w:rsidR="00071141"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3A4CCF">
        <w:rPr>
          <w:rFonts w:ascii="Times New Roman" w:eastAsia="Times New Roman" w:hAnsi="Times New Roman" w:cs="Times New Roman"/>
          <w:b/>
          <w:sz w:val="28"/>
          <w:szCs w:val="28"/>
          <w:lang w:eastAsia="pl-PL"/>
        </w:rPr>
        <w:t>80</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071141" w:rsidRPr="00A10185">
        <w:rPr>
          <w:rFonts w:ascii="Times New Roman" w:eastAsia="Times New Roman" w:hAnsi="Times New Roman" w:cs="Times New Roman"/>
          <w:b/>
          <w:sz w:val="28"/>
          <w:szCs w:val="28"/>
          <w:lang w:eastAsia="pl-PL"/>
        </w:rPr>
        <w:t>§ 1.</w:t>
      </w:r>
      <w:r w:rsidR="00071141"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Umowę </w:t>
      </w:r>
      <w:r w:rsidR="00071141" w:rsidRPr="00A10185">
        <w:rPr>
          <w:rFonts w:ascii="Times New Roman" w:eastAsia="Times New Roman" w:hAnsi="Times New Roman" w:cs="Times New Roman"/>
          <w:sz w:val="28"/>
          <w:szCs w:val="28"/>
          <w:lang w:eastAsia="pl-PL"/>
        </w:rPr>
        <w:t xml:space="preserve">o pracę </w:t>
      </w:r>
      <w:r w:rsidRPr="00A10185">
        <w:rPr>
          <w:rFonts w:ascii="Times New Roman" w:eastAsia="Times New Roman" w:hAnsi="Times New Roman" w:cs="Times New Roman"/>
          <w:sz w:val="28"/>
          <w:szCs w:val="28"/>
          <w:lang w:eastAsia="pl-PL"/>
        </w:rPr>
        <w:t>na czas wykonywania pracy dorywczej zawiera się w celu wykonania prac nieregularnych lub wynikających z potrzeb krótkoterminowych</w:t>
      </w:r>
      <w:r w:rsidR="00071141" w:rsidRPr="00A10185">
        <w:rPr>
          <w:rFonts w:ascii="Times New Roman" w:eastAsia="Times New Roman" w:hAnsi="Times New Roman" w:cs="Times New Roman"/>
          <w:sz w:val="28"/>
          <w:szCs w:val="28"/>
          <w:lang w:eastAsia="pl-PL"/>
        </w:rPr>
        <w:t>.</w:t>
      </w:r>
    </w:p>
    <w:p w:rsidR="00071141" w:rsidRPr="00A10185" w:rsidRDefault="0007114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Umowa o pracę na czas wykonywania pracy dorywczej może być zawarta</w:t>
      </w:r>
      <w:r w:rsidR="00207ACB" w:rsidRPr="00A10185">
        <w:rPr>
          <w:rFonts w:ascii="Times New Roman" w:eastAsia="Times New Roman" w:hAnsi="Times New Roman" w:cs="Times New Roman"/>
          <w:sz w:val="28"/>
          <w:szCs w:val="28"/>
          <w:lang w:eastAsia="pl-PL"/>
        </w:rPr>
        <w:t xml:space="preserve"> </w:t>
      </w:r>
      <w:r w:rsidR="000C2759" w:rsidRPr="00A10185">
        <w:rPr>
          <w:rFonts w:ascii="Times New Roman" w:eastAsia="Times New Roman" w:hAnsi="Times New Roman" w:cs="Times New Roman"/>
          <w:sz w:val="28"/>
          <w:szCs w:val="28"/>
          <w:lang w:eastAsia="pl-PL"/>
        </w:rPr>
        <w:t xml:space="preserve">między tymi samymi stronami stosunku pracy </w:t>
      </w:r>
      <w:r w:rsidR="00207ACB" w:rsidRPr="00A10185">
        <w:rPr>
          <w:rFonts w:ascii="Times New Roman" w:eastAsia="Times New Roman" w:hAnsi="Times New Roman" w:cs="Times New Roman"/>
          <w:sz w:val="28"/>
          <w:szCs w:val="28"/>
          <w:lang w:eastAsia="pl-PL"/>
        </w:rPr>
        <w:t xml:space="preserve">na </w:t>
      </w:r>
      <w:r w:rsidR="000C2759" w:rsidRPr="00A10185">
        <w:rPr>
          <w:rFonts w:ascii="Times New Roman" w:eastAsia="Times New Roman" w:hAnsi="Times New Roman" w:cs="Times New Roman"/>
          <w:sz w:val="28"/>
          <w:szCs w:val="28"/>
          <w:lang w:eastAsia="pl-PL"/>
        </w:rPr>
        <w:t xml:space="preserve">okres </w:t>
      </w:r>
      <w:r w:rsidR="00207ACB" w:rsidRPr="00A10185">
        <w:rPr>
          <w:rFonts w:ascii="Times New Roman" w:eastAsia="Times New Roman" w:hAnsi="Times New Roman" w:cs="Times New Roman"/>
          <w:sz w:val="28"/>
          <w:szCs w:val="28"/>
          <w:lang w:eastAsia="pl-PL"/>
        </w:rPr>
        <w:t xml:space="preserve">nie dłuższy niż 30 dni </w:t>
      </w:r>
      <w:r w:rsidR="005527ED">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sz w:val="28"/>
          <w:szCs w:val="28"/>
          <w:lang w:eastAsia="pl-PL"/>
        </w:rPr>
        <w:t>w ciągu roku kalendarzowego</w:t>
      </w:r>
      <w:r w:rsidR="006643C6" w:rsidRPr="00A10185">
        <w:rPr>
          <w:rFonts w:ascii="Times New Roman" w:eastAsia="Times New Roman" w:hAnsi="Times New Roman" w:cs="Times New Roman"/>
          <w:sz w:val="28"/>
          <w:szCs w:val="28"/>
          <w:lang w:eastAsia="pl-PL"/>
        </w:rPr>
        <w:t xml:space="preserve"> a</w:t>
      </w:r>
      <w:r w:rsidRPr="00A10185">
        <w:rPr>
          <w:rFonts w:ascii="Times New Roman" w:eastAsia="Times New Roman" w:hAnsi="Times New Roman" w:cs="Times New Roman"/>
          <w:sz w:val="28"/>
          <w:szCs w:val="28"/>
          <w:lang w:eastAsia="pl-PL"/>
        </w:rPr>
        <w:t xml:space="preserve"> ł</w:t>
      </w:r>
      <w:r w:rsidR="00207ACB" w:rsidRPr="00A10185">
        <w:rPr>
          <w:rFonts w:ascii="Times New Roman" w:eastAsia="Times New Roman" w:hAnsi="Times New Roman" w:cs="Times New Roman"/>
          <w:sz w:val="28"/>
          <w:szCs w:val="28"/>
          <w:lang w:eastAsia="pl-PL"/>
        </w:rPr>
        <w:t xml:space="preserve">ączna liczba </w:t>
      </w:r>
      <w:r w:rsidRPr="00A10185">
        <w:rPr>
          <w:rFonts w:ascii="Times New Roman" w:eastAsia="Times New Roman" w:hAnsi="Times New Roman" w:cs="Times New Roman"/>
          <w:sz w:val="28"/>
          <w:szCs w:val="28"/>
          <w:lang w:eastAsia="pl-PL"/>
        </w:rPr>
        <w:t>t</w:t>
      </w:r>
      <w:r w:rsidR="006643C6" w:rsidRPr="00A10185">
        <w:rPr>
          <w:rFonts w:ascii="Times New Roman" w:eastAsia="Times New Roman" w:hAnsi="Times New Roman" w:cs="Times New Roman"/>
          <w:sz w:val="28"/>
          <w:szCs w:val="28"/>
          <w:lang w:eastAsia="pl-PL"/>
        </w:rPr>
        <w:t>ych</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umów nie może być wyższa niż </w:t>
      </w:r>
      <w:r w:rsidR="00FD2795" w:rsidRPr="00A10185">
        <w:rPr>
          <w:rFonts w:ascii="Times New Roman" w:eastAsia="Times New Roman" w:hAnsi="Times New Roman" w:cs="Times New Roman"/>
          <w:sz w:val="28"/>
          <w:szCs w:val="28"/>
          <w:lang w:eastAsia="pl-PL"/>
        </w:rPr>
        <w:t>6</w:t>
      </w:r>
      <w:r w:rsidR="00207ACB" w:rsidRPr="00A10185">
        <w:rPr>
          <w:rFonts w:ascii="Times New Roman" w:eastAsia="Times New Roman" w:hAnsi="Times New Roman" w:cs="Times New Roman"/>
          <w:sz w:val="28"/>
          <w:szCs w:val="28"/>
          <w:lang w:eastAsia="pl-PL"/>
        </w:rPr>
        <w:t xml:space="preserve"> w roku kalendarzowym. </w:t>
      </w:r>
    </w:p>
    <w:p w:rsidR="00207ACB" w:rsidRPr="00A10185" w:rsidRDefault="0007114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Przepisy a</w:t>
      </w:r>
      <w:r w:rsidR="00207ACB" w:rsidRPr="00A10185">
        <w:rPr>
          <w:rFonts w:ascii="Times New Roman" w:eastAsia="Times New Roman" w:hAnsi="Times New Roman" w:cs="Times New Roman"/>
          <w:sz w:val="28"/>
          <w:szCs w:val="28"/>
          <w:lang w:eastAsia="pl-PL"/>
        </w:rPr>
        <w:t xml:space="preserve">rt. </w:t>
      </w:r>
      <w:r w:rsidR="00AB4FE4">
        <w:rPr>
          <w:rFonts w:ascii="Times New Roman" w:eastAsia="Times New Roman" w:hAnsi="Times New Roman" w:cs="Times New Roman"/>
          <w:sz w:val="28"/>
          <w:szCs w:val="28"/>
          <w:lang w:eastAsia="pl-PL"/>
        </w:rPr>
        <w:t>79</w:t>
      </w:r>
      <w:r w:rsidR="00207ACB" w:rsidRPr="00A10185">
        <w:rPr>
          <w:rFonts w:ascii="Times New Roman" w:eastAsia="Times New Roman" w:hAnsi="Times New Roman" w:cs="Times New Roman"/>
          <w:sz w:val="28"/>
          <w:szCs w:val="28"/>
          <w:lang w:eastAsia="pl-PL"/>
        </w:rPr>
        <w:t xml:space="preserve"> § </w:t>
      </w:r>
      <w:r w:rsidR="00AB4FE4">
        <w:rPr>
          <w:rFonts w:ascii="Times New Roman" w:eastAsia="Times New Roman" w:hAnsi="Times New Roman" w:cs="Times New Roman"/>
          <w:sz w:val="28"/>
          <w:szCs w:val="28"/>
          <w:lang w:eastAsia="pl-PL"/>
        </w:rPr>
        <w:t xml:space="preserve">3 </w:t>
      </w:r>
      <w:r w:rsidR="006643C6" w:rsidRPr="00A10185">
        <w:rPr>
          <w:rFonts w:ascii="Times New Roman" w:eastAsia="Times New Roman" w:hAnsi="Times New Roman" w:cs="Times New Roman"/>
          <w:sz w:val="28"/>
          <w:szCs w:val="28"/>
          <w:lang w:eastAsia="pl-PL"/>
        </w:rPr>
        <w:t>i</w:t>
      </w:r>
      <w:r w:rsidR="00207ACB" w:rsidRPr="00A10185">
        <w:rPr>
          <w:rFonts w:ascii="Times New Roman" w:eastAsia="Times New Roman" w:hAnsi="Times New Roman" w:cs="Times New Roman"/>
          <w:sz w:val="28"/>
          <w:szCs w:val="28"/>
          <w:vertAlign w:val="superscript"/>
          <w:lang w:eastAsia="pl-PL"/>
        </w:rPr>
        <w:t xml:space="preserve"> </w:t>
      </w:r>
      <w:r w:rsidR="00AB4FE4">
        <w:rPr>
          <w:rFonts w:ascii="Times New Roman" w:eastAsia="Times New Roman" w:hAnsi="Times New Roman" w:cs="Times New Roman"/>
          <w:sz w:val="28"/>
          <w:szCs w:val="28"/>
          <w:lang w:eastAsia="pl-PL"/>
        </w:rPr>
        <w:t>5</w:t>
      </w:r>
      <w:r w:rsidR="00207ACB" w:rsidRPr="00A10185">
        <w:rPr>
          <w:rFonts w:ascii="Times New Roman" w:eastAsia="Times New Roman" w:hAnsi="Times New Roman" w:cs="Times New Roman"/>
          <w:sz w:val="28"/>
          <w:szCs w:val="28"/>
          <w:lang w:eastAsia="pl-PL"/>
        </w:rPr>
        <w:t xml:space="preserve"> stosuje się odpowiednio. </w:t>
      </w:r>
    </w:p>
    <w:p w:rsidR="00FD2795" w:rsidRPr="00A10185" w:rsidRDefault="00FD2795" w:rsidP="00A10185">
      <w:pPr>
        <w:spacing w:after="0" w:line="264" w:lineRule="auto"/>
        <w:jc w:val="both"/>
        <w:rPr>
          <w:rFonts w:ascii="Times New Roman" w:eastAsia="Times New Roman" w:hAnsi="Times New Roman" w:cs="Times New Roman"/>
          <w:b/>
          <w:sz w:val="28"/>
          <w:szCs w:val="28"/>
          <w:lang w:eastAsia="pl-PL"/>
        </w:rPr>
      </w:pPr>
    </w:p>
    <w:p w:rsidR="00071141"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9C270E">
        <w:rPr>
          <w:rFonts w:ascii="Times New Roman" w:eastAsia="Times New Roman" w:hAnsi="Times New Roman" w:cs="Times New Roman"/>
          <w:b/>
          <w:sz w:val="28"/>
          <w:szCs w:val="28"/>
          <w:lang w:eastAsia="pl-PL"/>
        </w:rPr>
        <w:t>81</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071141" w:rsidRPr="00A10185">
        <w:rPr>
          <w:rFonts w:ascii="Times New Roman" w:eastAsia="Times New Roman" w:hAnsi="Times New Roman" w:cs="Times New Roman"/>
          <w:b/>
          <w:sz w:val="28"/>
          <w:szCs w:val="28"/>
          <w:lang w:eastAsia="pl-PL"/>
        </w:rPr>
        <w:t>§ 1.</w:t>
      </w:r>
      <w:r w:rsidR="00071141"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Umowę </w:t>
      </w:r>
      <w:r w:rsidR="00071141" w:rsidRPr="00A10185">
        <w:rPr>
          <w:rFonts w:ascii="Times New Roman" w:eastAsia="Times New Roman" w:hAnsi="Times New Roman" w:cs="Times New Roman"/>
          <w:sz w:val="28"/>
          <w:szCs w:val="28"/>
          <w:lang w:eastAsia="pl-PL"/>
        </w:rPr>
        <w:t xml:space="preserve">o pracę </w:t>
      </w:r>
      <w:r w:rsidRPr="00A10185">
        <w:rPr>
          <w:rFonts w:ascii="Times New Roman" w:eastAsia="Times New Roman" w:hAnsi="Times New Roman" w:cs="Times New Roman"/>
          <w:sz w:val="28"/>
          <w:szCs w:val="28"/>
          <w:lang w:eastAsia="pl-PL"/>
        </w:rPr>
        <w:t>na czas wykonywania pracy sezonowej zawiera się w celu wykon</w:t>
      </w:r>
      <w:r w:rsidR="00071141" w:rsidRPr="00A10185">
        <w:rPr>
          <w:rFonts w:ascii="Times New Roman" w:eastAsia="Times New Roman" w:hAnsi="Times New Roman" w:cs="Times New Roman"/>
          <w:sz w:val="28"/>
          <w:szCs w:val="28"/>
          <w:lang w:eastAsia="pl-PL"/>
        </w:rPr>
        <w:t>ywania</w:t>
      </w:r>
      <w:r w:rsidRPr="00A10185">
        <w:rPr>
          <w:rFonts w:ascii="Times New Roman" w:eastAsia="Times New Roman" w:hAnsi="Times New Roman" w:cs="Times New Roman"/>
          <w:sz w:val="28"/>
          <w:szCs w:val="28"/>
          <w:lang w:eastAsia="pl-PL"/>
        </w:rPr>
        <w:t xml:space="preserve"> prac związanych z okr</w:t>
      </w:r>
      <w:r w:rsidR="00E01DA7">
        <w:rPr>
          <w:rFonts w:ascii="Times New Roman" w:eastAsia="Times New Roman" w:hAnsi="Times New Roman" w:cs="Times New Roman"/>
          <w:sz w:val="28"/>
          <w:szCs w:val="28"/>
          <w:lang w:eastAsia="pl-PL"/>
        </w:rPr>
        <w:t>esowym zapotrzebowaniem na prace</w:t>
      </w:r>
      <w:r w:rsidR="0007114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ściśle związanym z warunkami atmosferycznymi, cyklami produkcji rolnej i </w:t>
      </w:r>
      <w:r w:rsidR="00644A3D">
        <w:t> </w:t>
      </w:r>
      <w:r w:rsidRPr="00A10185">
        <w:rPr>
          <w:rFonts w:ascii="Times New Roman" w:eastAsia="Times New Roman" w:hAnsi="Times New Roman" w:cs="Times New Roman"/>
          <w:sz w:val="28"/>
          <w:szCs w:val="28"/>
          <w:lang w:eastAsia="pl-PL"/>
        </w:rPr>
        <w:t>ogrodniczej lub w związku z okresowym zapotrzebowaniem na produkty, wynikającym z pór roku lub tradycji</w:t>
      </w:r>
      <w:r w:rsidR="00071141" w:rsidRPr="00A10185">
        <w:rPr>
          <w:rFonts w:ascii="Times New Roman" w:eastAsia="Times New Roman" w:hAnsi="Times New Roman" w:cs="Times New Roman"/>
          <w:sz w:val="28"/>
          <w:szCs w:val="28"/>
          <w:lang w:eastAsia="pl-PL"/>
        </w:rPr>
        <w:t>.</w:t>
      </w:r>
    </w:p>
    <w:p w:rsidR="00B53C12" w:rsidRPr="00A10185" w:rsidRDefault="0007114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00243885" w:rsidRPr="00A10185">
        <w:rPr>
          <w:rFonts w:ascii="Times New Roman" w:eastAsia="Times New Roman" w:hAnsi="Times New Roman" w:cs="Times New Roman"/>
          <w:sz w:val="28"/>
          <w:szCs w:val="28"/>
          <w:lang w:eastAsia="pl-PL"/>
        </w:rPr>
        <w:t xml:space="preserve">Umowa o pracę na czas wykonywania pracy sezonowej może być zawarta </w:t>
      </w:r>
      <w:r w:rsidR="000C2759" w:rsidRPr="00A10185">
        <w:rPr>
          <w:rFonts w:ascii="Times New Roman" w:eastAsia="Times New Roman" w:hAnsi="Times New Roman" w:cs="Times New Roman"/>
          <w:sz w:val="28"/>
          <w:szCs w:val="28"/>
          <w:lang w:eastAsia="pl-PL"/>
        </w:rPr>
        <w:t xml:space="preserve">między tymi samymi stronami stosunku pracy </w:t>
      </w:r>
      <w:r w:rsidR="00207ACB" w:rsidRPr="00A10185">
        <w:rPr>
          <w:rFonts w:ascii="Times New Roman" w:eastAsia="Times New Roman" w:hAnsi="Times New Roman" w:cs="Times New Roman"/>
          <w:sz w:val="28"/>
          <w:szCs w:val="28"/>
          <w:lang w:eastAsia="pl-PL"/>
        </w:rPr>
        <w:t xml:space="preserve">na </w:t>
      </w:r>
      <w:r w:rsidR="000C2759" w:rsidRPr="00A10185">
        <w:rPr>
          <w:rFonts w:ascii="Times New Roman" w:eastAsia="Times New Roman" w:hAnsi="Times New Roman" w:cs="Times New Roman"/>
          <w:sz w:val="28"/>
          <w:szCs w:val="28"/>
          <w:lang w:eastAsia="pl-PL"/>
        </w:rPr>
        <w:t>okres</w:t>
      </w:r>
      <w:r w:rsidR="00207ACB" w:rsidRPr="00A10185">
        <w:rPr>
          <w:rFonts w:ascii="Times New Roman" w:eastAsia="Times New Roman" w:hAnsi="Times New Roman" w:cs="Times New Roman"/>
          <w:sz w:val="28"/>
          <w:szCs w:val="28"/>
          <w:lang w:eastAsia="pl-PL"/>
        </w:rPr>
        <w:t xml:space="preserve"> nie dłuższy niż 150 dni w </w:t>
      </w:r>
      <w:r w:rsidR="00644A3D">
        <w:t> </w:t>
      </w:r>
      <w:r w:rsidR="00207ACB" w:rsidRPr="00A10185">
        <w:rPr>
          <w:rFonts w:ascii="Times New Roman" w:eastAsia="Times New Roman" w:hAnsi="Times New Roman" w:cs="Times New Roman"/>
          <w:sz w:val="28"/>
          <w:szCs w:val="28"/>
          <w:lang w:eastAsia="pl-PL"/>
        </w:rPr>
        <w:t>roku kalendarzow</w:t>
      </w:r>
      <w:r w:rsidR="00577958" w:rsidRPr="00A10185">
        <w:rPr>
          <w:rFonts w:ascii="Times New Roman" w:eastAsia="Times New Roman" w:hAnsi="Times New Roman" w:cs="Times New Roman"/>
          <w:sz w:val="28"/>
          <w:szCs w:val="28"/>
          <w:lang w:eastAsia="pl-PL"/>
        </w:rPr>
        <w:t>ym</w:t>
      </w:r>
      <w:r w:rsidR="00AE6EE6" w:rsidRPr="00A10185">
        <w:rPr>
          <w:rFonts w:ascii="Times New Roman" w:eastAsia="Times New Roman" w:hAnsi="Times New Roman" w:cs="Times New Roman"/>
          <w:sz w:val="28"/>
          <w:szCs w:val="28"/>
          <w:lang w:eastAsia="pl-PL"/>
        </w:rPr>
        <w:t>,</w:t>
      </w:r>
      <w:r w:rsidR="006643C6" w:rsidRPr="00A10185">
        <w:rPr>
          <w:rFonts w:ascii="Times New Roman" w:eastAsia="Times New Roman" w:hAnsi="Times New Roman" w:cs="Times New Roman"/>
          <w:sz w:val="28"/>
          <w:szCs w:val="28"/>
          <w:lang w:eastAsia="pl-PL"/>
        </w:rPr>
        <w:t xml:space="preserve"> a</w:t>
      </w:r>
      <w:r w:rsidR="00243885" w:rsidRPr="00A10185">
        <w:rPr>
          <w:rFonts w:ascii="Times New Roman" w:eastAsia="Times New Roman" w:hAnsi="Times New Roman" w:cs="Times New Roman"/>
          <w:sz w:val="28"/>
          <w:szCs w:val="28"/>
          <w:lang w:eastAsia="pl-PL"/>
        </w:rPr>
        <w:t xml:space="preserve"> łączna liczba t</w:t>
      </w:r>
      <w:r w:rsidR="006643C6" w:rsidRPr="00A10185">
        <w:rPr>
          <w:rFonts w:ascii="Times New Roman" w:eastAsia="Times New Roman" w:hAnsi="Times New Roman" w:cs="Times New Roman"/>
          <w:sz w:val="28"/>
          <w:szCs w:val="28"/>
          <w:lang w:eastAsia="pl-PL"/>
        </w:rPr>
        <w:t>y</w:t>
      </w:r>
      <w:r w:rsidR="00243885" w:rsidRPr="00A10185">
        <w:rPr>
          <w:rFonts w:ascii="Times New Roman" w:eastAsia="Times New Roman" w:hAnsi="Times New Roman" w:cs="Times New Roman"/>
          <w:sz w:val="28"/>
          <w:szCs w:val="28"/>
          <w:lang w:eastAsia="pl-PL"/>
        </w:rPr>
        <w:t xml:space="preserve">ch umów nie może być wyższa niż </w:t>
      </w:r>
      <w:r w:rsidR="005527ED">
        <w:rPr>
          <w:rFonts w:ascii="Times New Roman" w:eastAsia="Times New Roman" w:hAnsi="Times New Roman" w:cs="Times New Roman"/>
          <w:sz w:val="28"/>
          <w:szCs w:val="28"/>
          <w:lang w:eastAsia="pl-PL"/>
        </w:rPr>
        <w:br/>
      </w:r>
      <w:r w:rsidR="00FD2795" w:rsidRPr="00A10185">
        <w:rPr>
          <w:rFonts w:ascii="Times New Roman" w:eastAsia="Times New Roman" w:hAnsi="Times New Roman" w:cs="Times New Roman"/>
          <w:sz w:val="28"/>
          <w:szCs w:val="28"/>
          <w:lang w:eastAsia="pl-PL"/>
        </w:rPr>
        <w:t>3</w:t>
      </w:r>
      <w:r w:rsidR="00243885" w:rsidRPr="00A10185">
        <w:rPr>
          <w:rFonts w:ascii="Times New Roman" w:eastAsia="Times New Roman" w:hAnsi="Times New Roman" w:cs="Times New Roman"/>
          <w:sz w:val="28"/>
          <w:szCs w:val="28"/>
          <w:lang w:eastAsia="pl-PL"/>
        </w:rPr>
        <w:t xml:space="preserve"> w roku kalendarzowym.</w:t>
      </w:r>
      <w:r w:rsidR="00207ACB" w:rsidRPr="00A10185">
        <w:rPr>
          <w:rFonts w:ascii="Times New Roman" w:eastAsia="Times New Roman" w:hAnsi="Times New Roman" w:cs="Times New Roman"/>
          <w:sz w:val="28"/>
          <w:szCs w:val="28"/>
          <w:lang w:eastAsia="pl-PL"/>
        </w:rPr>
        <w:t xml:space="preserve"> </w:t>
      </w:r>
    </w:p>
    <w:p w:rsidR="00243885" w:rsidRPr="00A10185" w:rsidRDefault="00B53C1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C270E">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00FD2795"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Ponowne zatrudnienie pracownika na podstawie umowy o pracę na czas wykonywania pracy sezonowej, po łącznym okresie jej wykonywania, o którym mowa w § </w:t>
      </w:r>
      <w:r w:rsidR="000C2759" w:rsidRPr="00A10185">
        <w:rPr>
          <w:rFonts w:ascii="Times New Roman" w:eastAsia="Times New Roman" w:hAnsi="Times New Roman" w:cs="Times New Roman"/>
          <w:sz w:val="28"/>
          <w:szCs w:val="28"/>
          <w:lang w:eastAsia="pl-PL"/>
        </w:rPr>
        <w:t>2</w:t>
      </w:r>
      <w:r w:rsidR="00165AE8" w:rsidRPr="00A10185">
        <w:rPr>
          <w:rFonts w:ascii="Times New Roman" w:eastAsia="Times New Roman" w:hAnsi="Times New Roman" w:cs="Times New Roman"/>
          <w:sz w:val="28"/>
          <w:szCs w:val="28"/>
          <w:lang w:eastAsia="pl-PL"/>
        </w:rPr>
        <w:t xml:space="preserve">, </w:t>
      </w:r>
      <w:r w:rsidR="000C2759" w:rsidRPr="00A10185">
        <w:rPr>
          <w:rFonts w:ascii="Times New Roman" w:eastAsia="Times New Roman" w:hAnsi="Times New Roman" w:cs="Times New Roman"/>
          <w:sz w:val="28"/>
          <w:szCs w:val="28"/>
          <w:lang w:eastAsia="pl-PL"/>
        </w:rPr>
        <w:t>u</w:t>
      </w:r>
      <w:r w:rsidR="00165AE8" w:rsidRPr="00A10185">
        <w:rPr>
          <w:rFonts w:ascii="Times New Roman" w:eastAsia="Times New Roman" w:hAnsi="Times New Roman" w:cs="Times New Roman"/>
          <w:sz w:val="28"/>
          <w:szCs w:val="28"/>
          <w:lang w:eastAsia="pl-PL"/>
        </w:rPr>
        <w:t xml:space="preserve"> danego pracodawcy</w:t>
      </w:r>
      <w:r w:rsidRPr="00A10185">
        <w:rPr>
          <w:rFonts w:ascii="Times New Roman" w:eastAsia="Times New Roman" w:hAnsi="Times New Roman" w:cs="Times New Roman"/>
          <w:sz w:val="28"/>
          <w:szCs w:val="28"/>
          <w:lang w:eastAsia="pl-PL"/>
        </w:rPr>
        <w:t xml:space="preserve">, jest możliwe po przerwie </w:t>
      </w:r>
      <w:r w:rsidR="00165AE8" w:rsidRPr="00A10185">
        <w:rPr>
          <w:rFonts w:ascii="Times New Roman" w:eastAsia="Times New Roman" w:hAnsi="Times New Roman" w:cs="Times New Roman"/>
          <w:sz w:val="28"/>
          <w:szCs w:val="28"/>
          <w:lang w:eastAsia="pl-PL"/>
        </w:rPr>
        <w:t>trwającej co najmniej 1</w:t>
      </w:r>
      <w:r w:rsidRPr="00A10185">
        <w:rPr>
          <w:rFonts w:ascii="Times New Roman" w:eastAsia="Times New Roman" w:hAnsi="Times New Roman" w:cs="Times New Roman"/>
          <w:sz w:val="28"/>
          <w:szCs w:val="28"/>
          <w:lang w:eastAsia="pl-PL"/>
        </w:rPr>
        <w:t>80 dni.</w:t>
      </w:r>
      <w:r w:rsidR="00207ACB" w:rsidRPr="00A10185">
        <w:rPr>
          <w:rFonts w:ascii="Times New Roman" w:eastAsia="Times New Roman" w:hAnsi="Times New Roman" w:cs="Times New Roman"/>
          <w:sz w:val="28"/>
          <w:szCs w:val="28"/>
          <w:lang w:eastAsia="pl-PL"/>
        </w:rPr>
        <w:t xml:space="preserve"> </w:t>
      </w:r>
    </w:p>
    <w:p w:rsidR="00207ACB" w:rsidRPr="00A10185" w:rsidRDefault="0024388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C270E">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Przepisy a</w:t>
      </w:r>
      <w:r w:rsidR="00207ACB" w:rsidRPr="00A10185">
        <w:rPr>
          <w:rFonts w:ascii="Times New Roman" w:eastAsia="Times New Roman" w:hAnsi="Times New Roman" w:cs="Times New Roman"/>
          <w:sz w:val="28"/>
          <w:szCs w:val="28"/>
          <w:lang w:eastAsia="pl-PL"/>
        </w:rPr>
        <w:t xml:space="preserve">rt. </w:t>
      </w:r>
      <w:r w:rsidR="009C270E">
        <w:rPr>
          <w:rFonts w:ascii="Times New Roman" w:eastAsia="Times New Roman" w:hAnsi="Times New Roman" w:cs="Times New Roman"/>
          <w:sz w:val="28"/>
          <w:szCs w:val="28"/>
          <w:lang w:eastAsia="pl-PL"/>
        </w:rPr>
        <w:t>79</w:t>
      </w:r>
      <w:r w:rsidR="00207ACB" w:rsidRPr="00A10185">
        <w:rPr>
          <w:rFonts w:ascii="Times New Roman" w:eastAsia="Times New Roman" w:hAnsi="Times New Roman" w:cs="Times New Roman"/>
          <w:sz w:val="28"/>
          <w:szCs w:val="28"/>
          <w:lang w:eastAsia="pl-PL"/>
        </w:rPr>
        <w:t xml:space="preserve"> § </w:t>
      </w:r>
      <w:r w:rsidR="009C270E">
        <w:rPr>
          <w:rFonts w:ascii="Times New Roman" w:eastAsia="Times New Roman" w:hAnsi="Times New Roman" w:cs="Times New Roman"/>
          <w:sz w:val="28"/>
          <w:szCs w:val="28"/>
          <w:lang w:eastAsia="pl-PL"/>
        </w:rPr>
        <w:t>3</w:t>
      </w:r>
      <w:r w:rsidR="00DE1943" w:rsidRPr="00A10185">
        <w:rPr>
          <w:rFonts w:ascii="Times New Roman" w:eastAsia="Times New Roman" w:hAnsi="Times New Roman" w:cs="Times New Roman"/>
          <w:sz w:val="28"/>
          <w:szCs w:val="28"/>
          <w:vertAlign w:val="superscript"/>
          <w:lang w:eastAsia="pl-PL"/>
        </w:rPr>
        <w:t xml:space="preserve"> </w:t>
      </w:r>
      <w:r w:rsidR="006643C6" w:rsidRPr="00A10185">
        <w:rPr>
          <w:rFonts w:ascii="Times New Roman" w:eastAsia="Times New Roman" w:hAnsi="Times New Roman" w:cs="Times New Roman"/>
          <w:sz w:val="28"/>
          <w:szCs w:val="28"/>
          <w:lang w:eastAsia="pl-PL"/>
        </w:rPr>
        <w:t>i</w:t>
      </w:r>
      <w:r w:rsidR="00207ACB" w:rsidRPr="00A10185">
        <w:rPr>
          <w:rFonts w:ascii="Times New Roman" w:eastAsia="Times New Roman" w:hAnsi="Times New Roman" w:cs="Times New Roman"/>
          <w:sz w:val="28"/>
          <w:szCs w:val="28"/>
          <w:vertAlign w:val="superscript"/>
          <w:lang w:eastAsia="pl-PL"/>
        </w:rPr>
        <w:t xml:space="preserve"> </w:t>
      </w:r>
      <w:r w:rsidR="009C270E">
        <w:rPr>
          <w:rFonts w:ascii="Times New Roman" w:eastAsia="Times New Roman" w:hAnsi="Times New Roman" w:cs="Times New Roman"/>
          <w:sz w:val="28"/>
          <w:szCs w:val="28"/>
          <w:lang w:eastAsia="pl-PL"/>
        </w:rPr>
        <w:t>5</w:t>
      </w:r>
      <w:r w:rsidR="00207ACB" w:rsidRPr="00A10185">
        <w:rPr>
          <w:rFonts w:ascii="Times New Roman" w:eastAsia="Times New Roman" w:hAnsi="Times New Roman" w:cs="Times New Roman"/>
          <w:sz w:val="28"/>
          <w:szCs w:val="28"/>
          <w:lang w:eastAsia="pl-PL"/>
        </w:rPr>
        <w:t xml:space="preserve"> stosuje się odpowiednio.</w:t>
      </w:r>
    </w:p>
    <w:p w:rsidR="004473D5" w:rsidRPr="00A10185" w:rsidRDefault="004473D5" w:rsidP="00A10185">
      <w:pPr>
        <w:spacing w:after="0" w:line="264" w:lineRule="auto"/>
        <w:jc w:val="both"/>
        <w:rPr>
          <w:rFonts w:ascii="Times New Roman" w:eastAsia="Times New Roman" w:hAnsi="Times New Roman" w:cs="Times New Roman"/>
          <w:b/>
          <w:sz w:val="28"/>
          <w:szCs w:val="28"/>
          <w:lang w:eastAsia="pl-PL"/>
        </w:rPr>
      </w:pPr>
    </w:p>
    <w:p w:rsidR="00FD2795" w:rsidRPr="00A10185" w:rsidRDefault="006643C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E108F1">
        <w:rPr>
          <w:rFonts w:ascii="Times New Roman" w:eastAsia="Times New Roman" w:hAnsi="Times New Roman" w:cs="Times New Roman"/>
          <w:b/>
          <w:sz w:val="28"/>
          <w:szCs w:val="28"/>
          <w:lang w:eastAsia="pl-PL"/>
        </w:rPr>
        <w:t>82</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Jeżeli okres zatrudnienia na podstawie umowy o pracę, o której mowa w </w:t>
      </w:r>
      <w:r w:rsidR="00DC5346">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art. </w:t>
      </w:r>
      <w:r w:rsidR="00E108F1">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albo art. </w:t>
      </w:r>
      <w:r w:rsidR="00E108F1">
        <w:rPr>
          <w:rFonts w:ascii="Times New Roman" w:eastAsia="Times New Roman" w:hAnsi="Times New Roman" w:cs="Times New Roman"/>
          <w:sz w:val="28"/>
          <w:szCs w:val="28"/>
          <w:lang w:eastAsia="pl-PL"/>
        </w:rPr>
        <w:t>81</w:t>
      </w:r>
      <w:r w:rsidR="00DE1943"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jest dłuższy niż okresy, o których mowa w ty</w:t>
      </w:r>
      <w:r w:rsidR="00DE1943" w:rsidRPr="00A10185">
        <w:rPr>
          <w:rFonts w:ascii="Times New Roman" w:eastAsia="Times New Roman" w:hAnsi="Times New Roman" w:cs="Times New Roman"/>
          <w:sz w:val="28"/>
          <w:szCs w:val="28"/>
          <w:lang w:eastAsia="pl-PL"/>
        </w:rPr>
        <w:t>ch</w:t>
      </w:r>
      <w:r w:rsidRPr="00A10185">
        <w:rPr>
          <w:rFonts w:ascii="Times New Roman" w:eastAsia="Times New Roman" w:hAnsi="Times New Roman" w:cs="Times New Roman"/>
          <w:sz w:val="28"/>
          <w:szCs w:val="28"/>
          <w:lang w:eastAsia="pl-PL"/>
        </w:rPr>
        <w:t xml:space="preserve"> przepisach, lub jeżeli liczba zawartych umów jest większa niż liczba umów,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których mowa w tych przepisach, uważa się, że pracownik, odpowiednio od dnia następującego po upływie tych okresów, lub od dnia zawarcia odpowiednio 7 albo 4 umowy o pracę, jest zatrudniony na podstawie umowy o pracę na czas określony, o której mowa w art. </w:t>
      </w:r>
      <w:r w:rsidR="00E108F1">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1 pkt 1. </w:t>
      </w:r>
      <w:r w:rsidR="00577958" w:rsidRPr="00A10185">
        <w:rPr>
          <w:rFonts w:ascii="Times New Roman" w:eastAsia="Times New Roman" w:hAnsi="Times New Roman" w:cs="Times New Roman"/>
          <w:sz w:val="28"/>
          <w:szCs w:val="28"/>
          <w:lang w:eastAsia="pl-PL"/>
        </w:rPr>
        <w:t xml:space="preserve">Przepis art. </w:t>
      </w:r>
      <w:r w:rsidR="00816041">
        <w:rPr>
          <w:rFonts w:ascii="Times New Roman" w:eastAsia="Times New Roman" w:hAnsi="Times New Roman" w:cs="Times New Roman"/>
          <w:sz w:val="28"/>
          <w:szCs w:val="28"/>
          <w:lang w:eastAsia="pl-PL"/>
        </w:rPr>
        <w:t>79</w:t>
      </w:r>
      <w:r w:rsidR="00577958" w:rsidRPr="00A10185">
        <w:rPr>
          <w:rFonts w:ascii="Times New Roman" w:eastAsia="Times New Roman" w:hAnsi="Times New Roman" w:cs="Times New Roman"/>
          <w:sz w:val="28"/>
          <w:szCs w:val="28"/>
          <w:vertAlign w:val="superscript"/>
          <w:lang w:eastAsia="pl-PL"/>
        </w:rPr>
        <w:t xml:space="preserve"> </w:t>
      </w:r>
      <w:r w:rsidR="00577958" w:rsidRPr="00A10185">
        <w:rPr>
          <w:rFonts w:ascii="Times New Roman" w:eastAsia="Times New Roman" w:hAnsi="Times New Roman" w:cs="Times New Roman"/>
          <w:sz w:val="28"/>
          <w:szCs w:val="28"/>
          <w:lang w:eastAsia="pl-PL"/>
        </w:rPr>
        <w:t xml:space="preserve">§ </w:t>
      </w:r>
      <w:r w:rsidR="00816041">
        <w:rPr>
          <w:rFonts w:ascii="Times New Roman" w:eastAsia="Times New Roman" w:hAnsi="Times New Roman" w:cs="Times New Roman"/>
          <w:sz w:val="28"/>
          <w:szCs w:val="28"/>
          <w:lang w:eastAsia="pl-PL"/>
        </w:rPr>
        <w:t>6</w:t>
      </w:r>
      <w:r w:rsidR="00577958" w:rsidRPr="00A10185">
        <w:rPr>
          <w:rFonts w:ascii="Times New Roman" w:eastAsia="Times New Roman" w:hAnsi="Times New Roman" w:cs="Times New Roman"/>
          <w:sz w:val="28"/>
          <w:szCs w:val="28"/>
          <w:lang w:eastAsia="pl-PL"/>
        </w:rPr>
        <w:t xml:space="preserve"> stosuje się odpowiednio.</w:t>
      </w:r>
    </w:p>
    <w:p w:rsidR="001E0C6C" w:rsidRPr="00A10185" w:rsidRDefault="001E0C6C" w:rsidP="00A10185">
      <w:pPr>
        <w:spacing w:after="0" w:line="264" w:lineRule="auto"/>
        <w:jc w:val="both"/>
        <w:rPr>
          <w:rFonts w:ascii="Times New Roman" w:eastAsia="Times New Roman" w:hAnsi="Times New Roman" w:cs="Times New Roman"/>
          <w:b/>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4704D">
        <w:rPr>
          <w:rFonts w:ascii="Times New Roman" w:eastAsia="Times New Roman" w:hAnsi="Times New Roman" w:cs="Times New Roman"/>
          <w:b/>
          <w:sz w:val="28"/>
          <w:szCs w:val="28"/>
          <w:lang w:eastAsia="pl-PL"/>
        </w:rPr>
        <w:t>83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Łączny okres wykonywania pracy </w:t>
      </w:r>
      <w:r w:rsidR="00243885" w:rsidRPr="00A10185">
        <w:rPr>
          <w:rFonts w:ascii="Times New Roman" w:eastAsia="Times New Roman" w:hAnsi="Times New Roman" w:cs="Times New Roman"/>
          <w:sz w:val="28"/>
          <w:szCs w:val="28"/>
          <w:lang w:eastAsia="pl-PL"/>
        </w:rPr>
        <w:t xml:space="preserve">przez pracownika u danego pracodawcy na podstawie umów o pracę na czas wykonywania pracy dorywczej i umów o pracę na czas wykonywania pracy sezonowej </w:t>
      </w:r>
      <w:r w:rsidRPr="00A10185">
        <w:rPr>
          <w:rFonts w:ascii="Times New Roman" w:eastAsia="Times New Roman" w:hAnsi="Times New Roman" w:cs="Times New Roman"/>
          <w:sz w:val="28"/>
          <w:szCs w:val="28"/>
          <w:lang w:eastAsia="pl-PL"/>
        </w:rPr>
        <w:t>nie może przekroczyć 180 dni w  roku kalendarzow</w:t>
      </w:r>
      <w:r w:rsidR="00577958" w:rsidRPr="00A10185">
        <w:rPr>
          <w:rFonts w:ascii="Times New Roman" w:eastAsia="Times New Roman" w:hAnsi="Times New Roman" w:cs="Times New Roman"/>
          <w:sz w:val="28"/>
          <w:szCs w:val="28"/>
          <w:lang w:eastAsia="pl-PL"/>
        </w:rPr>
        <w:t>ym</w:t>
      </w:r>
      <w:r w:rsidRPr="00A10185">
        <w:rPr>
          <w:rFonts w:ascii="Times New Roman" w:eastAsia="Times New Roman" w:hAnsi="Times New Roman" w:cs="Times New Roman"/>
          <w:sz w:val="28"/>
          <w:szCs w:val="28"/>
          <w:lang w:eastAsia="pl-PL"/>
        </w:rPr>
        <w:t>.</w:t>
      </w:r>
    </w:p>
    <w:p w:rsidR="00FD2795" w:rsidRPr="00A10185" w:rsidRDefault="00FD2795" w:rsidP="00A10185">
      <w:pPr>
        <w:autoSpaceDE w:val="0"/>
        <w:autoSpaceDN w:val="0"/>
        <w:adjustRightInd w:val="0"/>
        <w:spacing w:after="0" w:line="264" w:lineRule="auto"/>
        <w:jc w:val="both"/>
        <w:rPr>
          <w:rFonts w:ascii="Times New Roman" w:eastAsia="Times New Roman" w:hAnsi="Times New Roman" w:cs="Times New Roman"/>
          <w:b/>
          <w:sz w:val="28"/>
          <w:szCs w:val="28"/>
          <w:lang w:eastAsia="pl-PL"/>
        </w:rPr>
      </w:pPr>
    </w:p>
    <w:p w:rsidR="00B3399A" w:rsidRPr="00A10185" w:rsidRDefault="00207ACB"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Art. </w:t>
      </w:r>
      <w:r w:rsidR="00C4704D">
        <w:rPr>
          <w:rFonts w:ascii="Times New Roman" w:eastAsia="Times New Roman" w:hAnsi="Times New Roman" w:cs="Times New Roman"/>
          <w:b/>
          <w:sz w:val="28"/>
          <w:szCs w:val="28"/>
          <w:lang w:eastAsia="pl-PL"/>
        </w:rPr>
        <w:t>84</w:t>
      </w:r>
      <w:r w:rsidRPr="00A10185">
        <w:rPr>
          <w:rFonts w:ascii="Times New Roman" w:eastAsia="Times New Roman" w:hAnsi="Times New Roman" w:cs="Times New Roman"/>
          <w:b/>
          <w:sz w:val="28"/>
          <w:szCs w:val="28"/>
          <w:lang w:eastAsia="pl-PL"/>
        </w:rPr>
        <w:t>.</w:t>
      </w:r>
      <w:r w:rsidR="00B3399A" w:rsidRPr="00A10185">
        <w:rPr>
          <w:rFonts w:ascii="Times New Roman" w:eastAsia="Times New Roman" w:hAnsi="Times New Roman" w:cs="Times New Roman"/>
          <w:sz w:val="28"/>
          <w:szCs w:val="28"/>
          <w:lang w:eastAsia="pl-PL"/>
        </w:rPr>
        <w:t xml:space="preserve"> </w:t>
      </w:r>
      <w:r w:rsidR="00B3399A" w:rsidRPr="00A10185">
        <w:rPr>
          <w:rFonts w:ascii="Times New Roman" w:hAnsi="Times New Roman" w:cs="Times New Roman"/>
          <w:b/>
          <w:sz w:val="28"/>
          <w:szCs w:val="28"/>
        </w:rPr>
        <w:t>§ 1.</w:t>
      </w:r>
      <w:r w:rsidR="000131B9" w:rsidRPr="00A10185">
        <w:rPr>
          <w:rFonts w:ascii="Times New Roman" w:hAnsi="Times New Roman" w:cs="Times New Roman"/>
          <w:sz w:val="28"/>
          <w:szCs w:val="28"/>
        </w:rPr>
        <w:t xml:space="preserve"> Umowa o pracę, której przedmiotem jest p</w:t>
      </w:r>
      <w:r w:rsidR="00B3399A" w:rsidRPr="00A10185">
        <w:rPr>
          <w:rFonts w:ascii="Times New Roman" w:hAnsi="Times New Roman" w:cs="Times New Roman"/>
          <w:sz w:val="28"/>
          <w:szCs w:val="28"/>
        </w:rPr>
        <w:t>raca nieprzekraczająca 20 godzin na tydzień</w:t>
      </w:r>
      <w:r w:rsidR="00F41BC1" w:rsidRPr="00A10185">
        <w:rPr>
          <w:rFonts w:ascii="Times New Roman" w:hAnsi="Times New Roman" w:cs="Times New Roman"/>
          <w:sz w:val="28"/>
          <w:szCs w:val="28"/>
        </w:rPr>
        <w:t>,</w:t>
      </w:r>
      <w:r w:rsidR="00B3399A" w:rsidRPr="00A10185">
        <w:rPr>
          <w:rFonts w:ascii="Times New Roman" w:hAnsi="Times New Roman" w:cs="Times New Roman"/>
          <w:sz w:val="28"/>
          <w:szCs w:val="28"/>
        </w:rPr>
        <w:t xml:space="preserve"> wykonywana przez pracownika </w:t>
      </w:r>
      <w:r w:rsidR="000131B9" w:rsidRPr="00A10185">
        <w:rPr>
          <w:rFonts w:ascii="Times New Roman" w:hAnsi="Times New Roman" w:cs="Times New Roman"/>
          <w:sz w:val="28"/>
          <w:szCs w:val="28"/>
        </w:rPr>
        <w:t xml:space="preserve">będącego studentem </w:t>
      </w:r>
      <w:r w:rsidR="00B3399A" w:rsidRPr="00A10185">
        <w:rPr>
          <w:rFonts w:ascii="Times New Roman" w:hAnsi="Times New Roman" w:cs="Times New Roman"/>
          <w:sz w:val="28"/>
          <w:szCs w:val="28"/>
        </w:rPr>
        <w:t xml:space="preserve">do końca roku kalendarzowego, w którym kończy on 26 lat albo przez pracownika od początku roku kalendarzowego, w którym kończy on 60 lat, może być </w:t>
      </w:r>
      <w:r w:rsidR="000131B9" w:rsidRPr="00A10185">
        <w:rPr>
          <w:rFonts w:ascii="Times New Roman" w:hAnsi="Times New Roman" w:cs="Times New Roman"/>
          <w:sz w:val="28"/>
          <w:szCs w:val="28"/>
        </w:rPr>
        <w:t xml:space="preserve">realizowana </w:t>
      </w:r>
      <w:r w:rsidR="00B3399A" w:rsidRPr="00A10185">
        <w:rPr>
          <w:rFonts w:ascii="Times New Roman" w:hAnsi="Times New Roman" w:cs="Times New Roman"/>
          <w:sz w:val="28"/>
          <w:szCs w:val="28"/>
        </w:rPr>
        <w:t xml:space="preserve">bez obowiązku zapewnienia pracownikowi minimalnej </w:t>
      </w:r>
      <w:r w:rsidR="00DF3530" w:rsidRPr="00A10185">
        <w:rPr>
          <w:rFonts w:ascii="Times New Roman" w:hAnsi="Times New Roman" w:cs="Times New Roman"/>
          <w:sz w:val="28"/>
          <w:szCs w:val="28"/>
        </w:rPr>
        <w:t xml:space="preserve">liczby </w:t>
      </w:r>
      <w:r w:rsidR="00B3399A" w:rsidRPr="00A10185">
        <w:rPr>
          <w:rFonts w:ascii="Times New Roman" w:hAnsi="Times New Roman" w:cs="Times New Roman"/>
          <w:sz w:val="28"/>
          <w:szCs w:val="28"/>
        </w:rPr>
        <w:t xml:space="preserve">godzin pracy oraz bez obowiązku stawienia się pracownika do pracy, dopóki pracownik i pracodawca nie dokonają takiego uzgodnienia (nieetatowa umowa </w:t>
      </w:r>
      <w:r w:rsidR="005527ED">
        <w:rPr>
          <w:rFonts w:ascii="Times New Roman" w:hAnsi="Times New Roman" w:cs="Times New Roman"/>
          <w:sz w:val="28"/>
          <w:szCs w:val="28"/>
        </w:rPr>
        <w:br/>
      </w:r>
      <w:r w:rsidR="00B3399A" w:rsidRPr="00A10185">
        <w:rPr>
          <w:rFonts w:ascii="Times New Roman" w:hAnsi="Times New Roman" w:cs="Times New Roman"/>
          <w:sz w:val="28"/>
          <w:szCs w:val="28"/>
        </w:rPr>
        <w:t>o pracę).</w:t>
      </w:r>
    </w:p>
    <w:p w:rsidR="00B3399A" w:rsidRPr="00A10185" w:rsidRDefault="00B3399A"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B415F6" w:rsidRPr="00A10185">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ma obowiązek stawienia się do pracy a pracodawca ma obowiązek zapewni</w:t>
      </w:r>
      <w:r w:rsidR="000C2759" w:rsidRPr="00A10185">
        <w:rPr>
          <w:rFonts w:ascii="Times New Roman" w:hAnsi="Times New Roman" w:cs="Times New Roman"/>
          <w:sz w:val="28"/>
          <w:szCs w:val="28"/>
        </w:rPr>
        <w:t>enia</w:t>
      </w:r>
      <w:r w:rsidRPr="00A10185">
        <w:rPr>
          <w:rFonts w:ascii="Times New Roman" w:hAnsi="Times New Roman" w:cs="Times New Roman"/>
          <w:sz w:val="28"/>
          <w:szCs w:val="28"/>
        </w:rPr>
        <w:t xml:space="preserve"> </w:t>
      </w:r>
      <w:r w:rsidR="000B16C7" w:rsidRPr="00A10185">
        <w:rPr>
          <w:rFonts w:ascii="Times New Roman" w:hAnsi="Times New Roman" w:cs="Times New Roman"/>
          <w:sz w:val="28"/>
          <w:szCs w:val="28"/>
        </w:rPr>
        <w:t xml:space="preserve">pracownikowi </w:t>
      </w:r>
      <w:r w:rsidRPr="00A10185">
        <w:rPr>
          <w:rFonts w:ascii="Times New Roman" w:hAnsi="Times New Roman" w:cs="Times New Roman"/>
          <w:sz w:val="28"/>
          <w:szCs w:val="28"/>
        </w:rPr>
        <w:t>prac</w:t>
      </w:r>
      <w:r w:rsidR="000C2759" w:rsidRPr="00A10185">
        <w:rPr>
          <w:rFonts w:ascii="Times New Roman" w:hAnsi="Times New Roman" w:cs="Times New Roman"/>
          <w:sz w:val="28"/>
          <w:szCs w:val="28"/>
        </w:rPr>
        <w:t>y</w:t>
      </w:r>
      <w:r w:rsidRPr="00A10185">
        <w:rPr>
          <w:rFonts w:ascii="Times New Roman" w:hAnsi="Times New Roman" w:cs="Times New Roman"/>
          <w:sz w:val="28"/>
          <w:szCs w:val="28"/>
        </w:rPr>
        <w:t xml:space="preserve">, jeżeli strony dokonały takiego uzgodnienia w </w:t>
      </w:r>
      <w:r w:rsidR="00644A3D">
        <w:rPr>
          <w:rFonts w:ascii="Times New Roman" w:hAnsi="Times New Roman" w:cs="Times New Roman"/>
          <w:sz w:val="28"/>
          <w:szCs w:val="28"/>
        </w:rPr>
        <w:t> </w:t>
      </w:r>
      <w:r w:rsidRPr="00A10185">
        <w:rPr>
          <w:rFonts w:ascii="Times New Roman" w:hAnsi="Times New Roman" w:cs="Times New Roman"/>
          <w:sz w:val="28"/>
          <w:szCs w:val="28"/>
        </w:rPr>
        <w:t xml:space="preserve">terminie nie dłuższym niż 7 dni przed dniem rozpoczęcia </w:t>
      </w:r>
      <w:r w:rsidR="000B16C7" w:rsidRPr="00A10185">
        <w:rPr>
          <w:rFonts w:ascii="Times New Roman" w:hAnsi="Times New Roman" w:cs="Times New Roman"/>
          <w:sz w:val="28"/>
          <w:szCs w:val="28"/>
        </w:rPr>
        <w:t xml:space="preserve">wykonywania </w:t>
      </w:r>
      <w:r w:rsidRPr="00A10185">
        <w:rPr>
          <w:rFonts w:ascii="Times New Roman" w:hAnsi="Times New Roman" w:cs="Times New Roman"/>
          <w:sz w:val="28"/>
          <w:szCs w:val="28"/>
        </w:rPr>
        <w:t>pracy. Nieetatowa umowa o pracę może określać krótszy</w:t>
      </w:r>
      <w:r w:rsidR="00FF31DA">
        <w:rPr>
          <w:rFonts w:ascii="Times New Roman" w:hAnsi="Times New Roman" w:cs="Times New Roman"/>
          <w:sz w:val="28"/>
          <w:szCs w:val="28"/>
        </w:rPr>
        <w:t xml:space="preserve"> </w:t>
      </w:r>
      <w:r w:rsidR="00FF31DA" w:rsidRPr="00FF31DA">
        <w:rPr>
          <w:rFonts w:ascii="Times New Roman" w:hAnsi="Times New Roman" w:cs="Times New Roman"/>
          <w:sz w:val="28"/>
          <w:szCs w:val="28"/>
        </w:rPr>
        <w:t>termin</w:t>
      </w:r>
      <w:r w:rsidRPr="00A10185">
        <w:rPr>
          <w:rFonts w:ascii="Times New Roman" w:hAnsi="Times New Roman" w:cs="Times New Roman"/>
          <w:sz w:val="28"/>
          <w:szCs w:val="28"/>
        </w:rPr>
        <w:t xml:space="preserve">. </w:t>
      </w:r>
    </w:p>
    <w:p w:rsidR="00B3399A" w:rsidRPr="00A10185" w:rsidRDefault="00B3399A"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B415F6"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i pracodawca nie mogą ponosić negatywnych konsekwencji </w:t>
      </w:r>
      <w:r w:rsidR="000C2759" w:rsidRPr="00A10185">
        <w:rPr>
          <w:rFonts w:ascii="Times New Roman" w:hAnsi="Times New Roman" w:cs="Times New Roman"/>
          <w:sz w:val="28"/>
          <w:szCs w:val="28"/>
        </w:rPr>
        <w:t xml:space="preserve">odpowiednio </w:t>
      </w:r>
      <w:r w:rsidRPr="00A10185">
        <w:rPr>
          <w:rFonts w:ascii="Times New Roman" w:hAnsi="Times New Roman" w:cs="Times New Roman"/>
          <w:sz w:val="28"/>
          <w:szCs w:val="28"/>
        </w:rPr>
        <w:t>niestawienia się do pracy lub niezapewnienia pracy, jeżeli uprzednio nie dokonali takiego u</w:t>
      </w:r>
      <w:r w:rsidR="00577958" w:rsidRPr="00A10185">
        <w:rPr>
          <w:rFonts w:ascii="Times New Roman" w:hAnsi="Times New Roman" w:cs="Times New Roman"/>
          <w:sz w:val="28"/>
          <w:szCs w:val="28"/>
        </w:rPr>
        <w:t>zgodnienia</w:t>
      </w:r>
      <w:r w:rsidRPr="00A10185">
        <w:rPr>
          <w:rFonts w:ascii="Times New Roman" w:hAnsi="Times New Roman" w:cs="Times New Roman"/>
          <w:sz w:val="28"/>
          <w:szCs w:val="28"/>
        </w:rPr>
        <w:t xml:space="preserve"> w terminie, o którym mowa w § </w:t>
      </w:r>
      <w:r w:rsidR="00DF3530" w:rsidRPr="00A10185">
        <w:rPr>
          <w:rFonts w:ascii="Times New Roman" w:hAnsi="Times New Roman" w:cs="Times New Roman"/>
          <w:sz w:val="28"/>
          <w:szCs w:val="28"/>
        </w:rPr>
        <w:t>2</w:t>
      </w:r>
      <w:r w:rsidRPr="00A10185">
        <w:rPr>
          <w:rFonts w:ascii="Times New Roman" w:hAnsi="Times New Roman" w:cs="Times New Roman"/>
          <w:sz w:val="28"/>
          <w:szCs w:val="28"/>
        </w:rPr>
        <w:t xml:space="preserve">.  </w:t>
      </w:r>
    </w:p>
    <w:p w:rsidR="00340596" w:rsidRPr="00A10185" w:rsidRDefault="00B3399A"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B415F6"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340596" w:rsidRPr="00A10185">
        <w:rPr>
          <w:rFonts w:ascii="Times New Roman" w:eastAsia="Times New Roman" w:hAnsi="Times New Roman" w:cs="Times New Roman"/>
          <w:sz w:val="28"/>
          <w:szCs w:val="28"/>
          <w:lang w:eastAsia="pl-PL"/>
        </w:rPr>
        <w:t xml:space="preserve">Nieetatową umowę o pracę zawiera się </w:t>
      </w:r>
      <w:r w:rsidR="000C2759" w:rsidRPr="00A10185">
        <w:rPr>
          <w:rFonts w:ascii="Times New Roman" w:eastAsia="Times New Roman" w:hAnsi="Times New Roman" w:cs="Times New Roman"/>
          <w:sz w:val="28"/>
          <w:szCs w:val="28"/>
          <w:lang w:eastAsia="pl-PL"/>
        </w:rPr>
        <w:t xml:space="preserve">między tymi samymi stronami stosunku pracy </w:t>
      </w:r>
      <w:r w:rsidR="00340596" w:rsidRPr="00A10185">
        <w:rPr>
          <w:rFonts w:ascii="Times New Roman" w:eastAsia="Times New Roman" w:hAnsi="Times New Roman" w:cs="Times New Roman"/>
          <w:sz w:val="28"/>
          <w:szCs w:val="28"/>
          <w:lang w:eastAsia="pl-PL"/>
        </w:rPr>
        <w:t xml:space="preserve">na czas określony nie dłuższy niż 1 rok. </w:t>
      </w:r>
    </w:p>
    <w:p w:rsidR="00340596" w:rsidRPr="00A10185" w:rsidRDefault="0034059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B415F6" w:rsidRPr="00A10185">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Nieetatową umowę o pracę można zawierać wielokrotnie</w:t>
      </w:r>
      <w:r w:rsidR="00085217" w:rsidRPr="00A10185">
        <w:rPr>
          <w:rFonts w:ascii="Times New Roman" w:eastAsia="Times New Roman" w:hAnsi="Times New Roman" w:cs="Times New Roman"/>
          <w:sz w:val="28"/>
          <w:szCs w:val="28"/>
          <w:lang w:eastAsia="pl-PL"/>
        </w:rPr>
        <w:t xml:space="preserve"> zachowując ograniczenie czasowe, o którym mowa w § </w:t>
      </w:r>
      <w:r w:rsidR="00B415F6" w:rsidRPr="00A10185">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w:t>
      </w:r>
    </w:p>
    <w:p w:rsidR="00BF0E09" w:rsidRPr="00A10185" w:rsidRDefault="00BF0E09" w:rsidP="00A10185">
      <w:pPr>
        <w:autoSpaceDE w:val="0"/>
        <w:autoSpaceDN w:val="0"/>
        <w:adjustRightInd w:val="0"/>
        <w:spacing w:after="0" w:line="264" w:lineRule="auto"/>
        <w:jc w:val="both"/>
        <w:rPr>
          <w:rFonts w:ascii="Times New Roman" w:hAnsi="Times New Roman" w:cs="Times New Roman"/>
          <w:b/>
          <w:sz w:val="28"/>
          <w:szCs w:val="28"/>
        </w:rPr>
      </w:pPr>
    </w:p>
    <w:p w:rsidR="000863C1" w:rsidRPr="00A10185" w:rsidRDefault="000863C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B54A1">
        <w:rPr>
          <w:rFonts w:ascii="Times New Roman" w:hAnsi="Times New Roman" w:cs="Times New Roman"/>
          <w:b/>
          <w:sz w:val="28"/>
          <w:szCs w:val="28"/>
        </w:rPr>
        <w:t>8</w:t>
      </w:r>
      <w:r w:rsidRPr="00A10185">
        <w:rPr>
          <w:rFonts w:ascii="Times New Roman" w:hAnsi="Times New Roman" w:cs="Times New Roman"/>
          <w:b/>
          <w:sz w:val="28"/>
          <w:szCs w:val="28"/>
        </w:rPr>
        <w:t>5</w:t>
      </w:r>
      <w:r w:rsidRPr="00A10185">
        <w:rPr>
          <w:rFonts w:ascii="Times New Roman" w:hAnsi="Times New Roman" w:cs="Times New Roman"/>
          <w:sz w:val="28"/>
          <w:szCs w:val="28"/>
        </w:rPr>
        <w:t xml:space="preserve">. Jeżeli w okresie tygodnia </w:t>
      </w:r>
      <w:r w:rsidR="000858E0" w:rsidRPr="00A10185">
        <w:rPr>
          <w:rFonts w:ascii="Times New Roman" w:hAnsi="Times New Roman" w:cs="Times New Roman"/>
          <w:sz w:val="28"/>
          <w:szCs w:val="28"/>
        </w:rPr>
        <w:t xml:space="preserve">pracownik </w:t>
      </w:r>
      <w:r w:rsidRPr="00A10185">
        <w:rPr>
          <w:rFonts w:ascii="Times New Roman" w:hAnsi="Times New Roman" w:cs="Times New Roman"/>
          <w:sz w:val="28"/>
          <w:szCs w:val="28"/>
        </w:rPr>
        <w:t>wykonywa</w:t>
      </w:r>
      <w:r w:rsidR="000858E0" w:rsidRPr="00A10185">
        <w:rPr>
          <w:rFonts w:ascii="Times New Roman" w:hAnsi="Times New Roman" w:cs="Times New Roman"/>
          <w:sz w:val="28"/>
          <w:szCs w:val="28"/>
        </w:rPr>
        <w:t>ł</w:t>
      </w:r>
      <w:r w:rsidRPr="00A10185">
        <w:rPr>
          <w:rFonts w:ascii="Times New Roman" w:hAnsi="Times New Roman" w:cs="Times New Roman"/>
          <w:sz w:val="28"/>
          <w:szCs w:val="28"/>
        </w:rPr>
        <w:t xml:space="preserve"> prac</w:t>
      </w:r>
      <w:r w:rsidR="000858E0" w:rsidRPr="00A10185">
        <w:rPr>
          <w:rFonts w:ascii="Times New Roman" w:hAnsi="Times New Roman" w:cs="Times New Roman"/>
          <w:sz w:val="28"/>
          <w:szCs w:val="28"/>
        </w:rPr>
        <w:t>ę</w:t>
      </w:r>
      <w:r w:rsidRPr="00A10185">
        <w:rPr>
          <w:rFonts w:ascii="Times New Roman" w:hAnsi="Times New Roman" w:cs="Times New Roman"/>
          <w:sz w:val="28"/>
          <w:szCs w:val="28"/>
        </w:rPr>
        <w:t xml:space="preserve"> na podstawie nieetatowej umowy o pracę w wymiarz</w:t>
      </w:r>
      <w:r w:rsidR="00CB7EED" w:rsidRPr="00A10185">
        <w:rPr>
          <w:rFonts w:ascii="Times New Roman" w:hAnsi="Times New Roman" w:cs="Times New Roman"/>
          <w:sz w:val="28"/>
          <w:szCs w:val="28"/>
        </w:rPr>
        <w:t xml:space="preserve">e wyższym niż określony w art. </w:t>
      </w:r>
      <w:r w:rsidR="00EB54A1">
        <w:rPr>
          <w:rFonts w:ascii="Times New Roman" w:hAnsi="Times New Roman" w:cs="Times New Roman"/>
          <w:sz w:val="28"/>
          <w:szCs w:val="28"/>
        </w:rPr>
        <w:t>84</w:t>
      </w:r>
      <w:r w:rsidR="00CB7EED" w:rsidRPr="00A10185">
        <w:rPr>
          <w:rFonts w:ascii="Times New Roman" w:hAnsi="Times New Roman" w:cs="Times New Roman"/>
          <w:sz w:val="28"/>
          <w:szCs w:val="28"/>
        </w:rPr>
        <w:t xml:space="preserve"> § 1,</w:t>
      </w:r>
      <w:r w:rsidRPr="00A10185">
        <w:rPr>
          <w:rFonts w:ascii="Times New Roman" w:hAnsi="Times New Roman" w:cs="Times New Roman"/>
          <w:sz w:val="28"/>
          <w:szCs w:val="28"/>
        </w:rPr>
        <w:t xml:space="preserve"> nieetatow</w:t>
      </w:r>
      <w:r w:rsidR="00085217" w:rsidRPr="00A10185">
        <w:rPr>
          <w:rFonts w:ascii="Times New Roman" w:hAnsi="Times New Roman" w:cs="Times New Roman"/>
          <w:sz w:val="28"/>
          <w:szCs w:val="28"/>
        </w:rPr>
        <w:t>ą</w:t>
      </w:r>
      <w:r w:rsidRPr="00A10185">
        <w:rPr>
          <w:rFonts w:ascii="Times New Roman" w:hAnsi="Times New Roman" w:cs="Times New Roman"/>
          <w:sz w:val="28"/>
          <w:szCs w:val="28"/>
        </w:rPr>
        <w:t xml:space="preserve"> umow</w:t>
      </w:r>
      <w:r w:rsidR="00085217" w:rsidRPr="00A10185">
        <w:rPr>
          <w:rFonts w:ascii="Times New Roman" w:hAnsi="Times New Roman" w:cs="Times New Roman"/>
          <w:sz w:val="28"/>
          <w:szCs w:val="28"/>
        </w:rPr>
        <w:t>ę</w:t>
      </w:r>
      <w:r w:rsidRPr="00A10185">
        <w:rPr>
          <w:rFonts w:ascii="Times New Roman" w:hAnsi="Times New Roman" w:cs="Times New Roman"/>
          <w:sz w:val="28"/>
          <w:szCs w:val="28"/>
        </w:rPr>
        <w:t xml:space="preserve"> o pracę </w:t>
      </w:r>
      <w:r w:rsidR="00085217" w:rsidRPr="00A10185">
        <w:rPr>
          <w:rFonts w:ascii="Times New Roman" w:hAnsi="Times New Roman" w:cs="Times New Roman"/>
          <w:sz w:val="28"/>
          <w:szCs w:val="28"/>
        </w:rPr>
        <w:t xml:space="preserve">uważa się za </w:t>
      </w:r>
      <w:r w:rsidRPr="00A10185">
        <w:rPr>
          <w:rFonts w:ascii="Times New Roman" w:hAnsi="Times New Roman" w:cs="Times New Roman"/>
          <w:sz w:val="28"/>
          <w:szCs w:val="28"/>
        </w:rPr>
        <w:t>umow</w:t>
      </w:r>
      <w:r w:rsidR="00085217" w:rsidRPr="00A10185">
        <w:rPr>
          <w:rFonts w:ascii="Times New Roman" w:hAnsi="Times New Roman" w:cs="Times New Roman"/>
          <w:sz w:val="28"/>
          <w:szCs w:val="28"/>
        </w:rPr>
        <w:t>ę</w:t>
      </w:r>
      <w:r w:rsidRPr="00A10185">
        <w:rPr>
          <w:rFonts w:ascii="Times New Roman" w:hAnsi="Times New Roman" w:cs="Times New Roman"/>
          <w:sz w:val="28"/>
          <w:szCs w:val="28"/>
        </w:rPr>
        <w:t xml:space="preserve"> o pracę na czas nieokreślony</w:t>
      </w:r>
      <w:r w:rsidR="007E5DC7" w:rsidRPr="00A10185">
        <w:rPr>
          <w:rFonts w:ascii="Times New Roman" w:hAnsi="Times New Roman" w:cs="Times New Roman"/>
          <w:sz w:val="28"/>
          <w:szCs w:val="28"/>
        </w:rPr>
        <w:t xml:space="preserve"> z</w:t>
      </w:r>
      <w:r w:rsidR="00B02937" w:rsidRPr="00A10185">
        <w:rPr>
          <w:rFonts w:ascii="Times New Roman" w:hAnsi="Times New Roman" w:cs="Times New Roman"/>
          <w:sz w:val="28"/>
          <w:szCs w:val="28"/>
        </w:rPr>
        <w:t>a</w:t>
      </w:r>
      <w:r w:rsidR="007E5DC7" w:rsidRPr="00A10185">
        <w:rPr>
          <w:rFonts w:ascii="Times New Roman" w:hAnsi="Times New Roman" w:cs="Times New Roman"/>
          <w:sz w:val="28"/>
          <w:szCs w:val="28"/>
        </w:rPr>
        <w:t xml:space="preserve">wartą </w:t>
      </w:r>
      <w:r w:rsidR="00B02937" w:rsidRPr="00A10185">
        <w:rPr>
          <w:rFonts w:ascii="Times New Roman" w:hAnsi="Times New Roman" w:cs="Times New Roman"/>
          <w:sz w:val="28"/>
          <w:szCs w:val="28"/>
        </w:rPr>
        <w:t xml:space="preserve">w niepełnym wymiarze czasu pracy odpowiadającym liczbie godzin, </w:t>
      </w:r>
      <w:r w:rsidR="005527ED">
        <w:rPr>
          <w:rFonts w:ascii="Times New Roman" w:hAnsi="Times New Roman" w:cs="Times New Roman"/>
          <w:sz w:val="28"/>
          <w:szCs w:val="28"/>
        </w:rPr>
        <w:br/>
      </w:r>
      <w:r w:rsidR="00826AC9">
        <w:rPr>
          <w:rFonts w:ascii="Times New Roman" w:hAnsi="Times New Roman" w:cs="Times New Roman"/>
          <w:sz w:val="28"/>
          <w:szCs w:val="28"/>
        </w:rPr>
        <w:t xml:space="preserve">pracy </w:t>
      </w:r>
      <w:r w:rsidR="00B02937" w:rsidRPr="00A10185">
        <w:rPr>
          <w:rFonts w:ascii="Times New Roman" w:hAnsi="Times New Roman" w:cs="Times New Roman"/>
          <w:sz w:val="28"/>
          <w:szCs w:val="28"/>
        </w:rPr>
        <w:t xml:space="preserve">o których w art. </w:t>
      </w:r>
      <w:r w:rsidR="00BC57B3" w:rsidRPr="00BC57B3">
        <w:rPr>
          <w:rFonts w:ascii="Times New Roman" w:hAnsi="Times New Roman" w:cs="Times New Roman"/>
          <w:sz w:val="28"/>
          <w:szCs w:val="28"/>
        </w:rPr>
        <w:t>91</w:t>
      </w:r>
      <w:r w:rsidR="00B02937" w:rsidRPr="00BC57B3">
        <w:rPr>
          <w:rFonts w:ascii="Times New Roman" w:hAnsi="Times New Roman" w:cs="Times New Roman"/>
          <w:sz w:val="28"/>
          <w:szCs w:val="28"/>
        </w:rPr>
        <w:t xml:space="preserve"> § </w:t>
      </w:r>
      <w:r w:rsidR="00BC57B3" w:rsidRPr="00BC57B3">
        <w:rPr>
          <w:rFonts w:ascii="Times New Roman" w:hAnsi="Times New Roman" w:cs="Times New Roman"/>
          <w:sz w:val="28"/>
          <w:szCs w:val="28"/>
        </w:rPr>
        <w:t>5</w:t>
      </w:r>
      <w:r w:rsidR="00085217" w:rsidRPr="00BC57B3">
        <w:rPr>
          <w:rFonts w:ascii="Times New Roman" w:hAnsi="Times New Roman" w:cs="Times New Roman"/>
          <w:sz w:val="28"/>
          <w:szCs w:val="28"/>
        </w:rPr>
        <w:t>,</w:t>
      </w:r>
      <w:r w:rsidRPr="00BC57B3">
        <w:rPr>
          <w:rFonts w:ascii="Times New Roman" w:hAnsi="Times New Roman" w:cs="Times New Roman"/>
          <w:sz w:val="28"/>
          <w:szCs w:val="28"/>
        </w:rPr>
        <w:t xml:space="preserve"> poczynając</w:t>
      </w:r>
      <w:r w:rsidRPr="00A10185">
        <w:rPr>
          <w:rFonts w:ascii="Times New Roman" w:hAnsi="Times New Roman" w:cs="Times New Roman"/>
          <w:sz w:val="28"/>
          <w:szCs w:val="28"/>
        </w:rPr>
        <w:t xml:space="preserve"> od pierwszego dnia następnego tygodnia jej obowiązywania.</w:t>
      </w:r>
    </w:p>
    <w:p w:rsidR="00BF0E09" w:rsidRPr="00A10185" w:rsidRDefault="00BF0E09" w:rsidP="00A10185">
      <w:pPr>
        <w:autoSpaceDE w:val="0"/>
        <w:autoSpaceDN w:val="0"/>
        <w:adjustRightInd w:val="0"/>
        <w:spacing w:after="0" w:line="264" w:lineRule="auto"/>
        <w:jc w:val="both"/>
        <w:rPr>
          <w:rFonts w:ascii="Times New Roman" w:eastAsia="Times New Roman" w:hAnsi="Times New Roman" w:cs="Times New Roman"/>
          <w:b/>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EB54A1">
        <w:rPr>
          <w:rFonts w:ascii="Times New Roman" w:eastAsia="Times New Roman" w:hAnsi="Times New Roman" w:cs="Times New Roman"/>
          <w:b/>
          <w:sz w:val="28"/>
          <w:szCs w:val="28"/>
          <w:lang w:eastAsia="pl-PL"/>
        </w:rPr>
        <w:t>8</w:t>
      </w:r>
      <w:r w:rsidR="00BC27EC">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Umow</w:t>
      </w:r>
      <w:r w:rsidR="006B059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o pracę zawart</w:t>
      </w:r>
      <w:r w:rsidR="006B059C" w:rsidRPr="00A10185">
        <w:rPr>
          <w:rFonts w:ascii="Times New Roman" w:eastAsia="Times New Roman" w:hAnsi="Times New Roman" w:cs="Times New Roman"/>
          <w:sz w:val="28"/>
          <w:szCs w:val="28"/>
          <w:lang w:eastAsia="pl-PL"/>
        </w:rPr>
        <w:t>ą</w:t>
      </w:r>
      <w:r w:rsidRPr="00A10185">
        <w:rPr>
          <w:rFonts w:ascii="Times New Roman" w:eastAsia="Times New Roman" w:hAnsi="Times New Roman" w:cs="Times New Roman"/>
          <w:sz w:val="28"/>
          <w:szCs w:val="28"/>
          <w:lang w:eastAsia="pl-PL"/>
        </w:rPr>
        <w:t xml:space="preserve"> na okres próbny,  na czas wykonywania pracy dorywczej oraz na czas wykonywania pracy sezonowej uważa się za umow</w:t>
      </w:r>
      <w:r w:rsidR="006B059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zawart</w:t>
      </w:r>
      <w:r w:rsidR="006B059C" w:rsidRPr="00A10185">
        <w:rPr>
          <w:rFonts w:ascii="Times New Roman" w:eastAsia="Times New Roman" w:hAnsi="Times New Roman" w:cs="Times New Roman"/>
          <w:sz w:val="28"/>
          <w:szCs w:val="28"/>
          <w:lang w:eastAsia="pl-PL"/>
        </w:rPr>
        <w:t>ą</w:t>
      </w:r>
      <w:r w:rsidRPr="00A10185">
        <w:rPr>
          <w:rFonts w:ascii="Times New Roman" w:eastAsia="Times New Roman" w:hAnsi="Times New Roman" w:cs="Times New Roman"/>
          <w:sz w:val="28"/>
          <w:szCs w:val="28"/>
          <w:lang w:eastAsia="pl-PL"/>
        </w:rPr>
        <w:t xml:space="preserve"> na czas określony</w:t>
      </w:r>
      <w:r w:rsidR="002606E5" w:rsidRPr="00A10185">
        <w:rPr>
          <w:rFonts w:ascii="Times New Roman" w:eastAsia="Times New Roman" w:hAnsi="Times New Roman" w:cs="Times New Roman"/>
          <w:sz w:val="28"/>
          <w:szCs w:val="28"/>
          <w:lang w:eastAsia="pl-PL"/>
        </w:rPr>
        <w:t xml:space="preserve">, o której mowa w art. </w:t>
      </w:r>
      <w:r w:rsidR="00E4496C">
        <w:rPr>
          <w:rFonts w:ascii="Times New Roman" w:eastAsia="Times New Roman" w:hAnsi="Times New Roman" w:cs="Times New Roman"/>
          <w:sz w:val="28"/>
          <w:szCs w:val="28"/>
          <w:lang w:eastAsia="pl-PL"/>
        </w:rPr>
        <w:t>79</w:t>
      </w:r>
      <w:r w:rsidR="002606E5" w:rsidRPr="00A10185">
        <w:rPr>
          <w:rFonts w:ascii="Times New Roman" w:eastAsia="Times New Roman" w:hAnsi="Times New Roman" w:cs="Times New Roman"/>
          <w:sz w:val="28"/>
          <w:szCs w:val="28"/>
          <w:lang w:eastAsia="pl-PL"/>
        </w:rPr>
        <w:t xml:space="preserve"> § 1</w:t>
      </w:r>
      <w:r w:rsidR="00F41BC1" w:rsidRPr="00A10185">
        <w:rPr>
          <w:rFonts w:ascii="Times New Roman" w:eastAsia="Times New Roman" w:hAnsi="Times New Roman" w:cs="Times New Roman"/>
          <w:sz w:val="28"/>
          <w:szCs w:val="28"/>
          <w:lang w:eastAsia="pl-PL"/>
        </w:rPr>
        <w:t xml:space="preserve"> pkt 1</w:t>
      </w:r>
      <w:r w:rsidRPr="00A10185">
        <w:rPr>
          <w:rFonts w:ascii="Times New Roman" w:eastAsia="Times New Roman" w:hAnsi="Times New Roman" w:cs="Times New Roman"/>
          <w:sz w:val="28"/>
          <w:szCs w:val="28"/>
          <w:lang w:eastAsia="pl-PL"/>
        </w:rPr>
        <w:t xml:space="preserve">, jeżeli </w:t>
      </w:r>
      <w:r w:rsidR="002606E5" w:rsidRPr="00A10185">
        <w:rPr>
          <w:rFonts w:ascii="Times New Roman" w:eastAsia="Times New Roman" w:hAnsi="Times New Roman" w:cs="Times New Roman"/>
          <w:sz w:val="28"/>
          <w:szCs w:val="28"/>
          <w:lang w:eastAsia="pl-PL"/>
        </w:rPr>
        <w:t xml:space="preserve">jej </w:t>
      </w:r>
      <w:r w:rsidRPr="00A10185">
        <w:rPr>
          <w:rFonts w:ascii="Times New Roman" w:eastAsia="Times New Roman" w:hAnsi="Times New Roman" w:cs="Times New Roman"/>
          <w:sz w:val="28"/>
          <w:szCs w:val="28"/>
          <w:lang w:eastAsia="pl-PL"/>
        </w:rPr>
        <w:t xml:space="preserve">zawarcia nie uzasadniały cele, o których mowa </w:t>
      </w:r>
      <w:r w:rsidR="002606E5" w:rsidRPr="00A10185">
        <w:rPr>
          <w:rFonts w:ascii="Times New Roman" w:eastAsia="Times New Roman" w:hAnsi="Times New Roman" w:cs="Times New Roman"/>
          <w:sz w:val="28"/>
          <w:szCs w:val="28"/>
          <w:lang w:eastAsia="pl-PL"/>
        </w:rPr>
        <w:t xml:space="preserve">odpowiednio </w:t>
      </w:r>
      <w:r w:rsidRPr="00A10185">
        <w:rPr>
          <w:rFonts w:ascii="Times New Roman" w:eastAsia="Times New Roman" w:hAnsi="Times New Roman" w:cs="Times New Roman"/>
          <w:sz w:val="28"/>
          <w:szCs w:val="28"/>
          <w:lang w:eastAsia="pl-PL"/>
        </w:rPr>
        <w:t xml:space="preserve">w art. </w:t>
      </w:r>
      <w:r w:rsidR="00BC27EC">
        <w:rPr>
          <w:rFonts w:ascii="Times New Roman" w:eastAsia="Times New Roman" w:hAnsi="Times New Roman" w:cs="Times New Roman"/>
          <w:sz w:val="28"/>
          <w:szCs w:val="28"/>
          <w:lang w:eastAsia="pl-PL"/>
        </w:rPr>
        <w:t>78</w:t>
      </w:r>
      <w:r w:rsidRPr="00A10185">
        <w:rPr>
          <w:rFonts w:ascii="Times New Roman" w:eastAsia="Times New Roman" w:hAnsi="Times New Roman" w:cs="Times New Roman"/>
          <w:sz w:val="28"/>
          <w:szCs w:val="28"/>
          <w:lang w:eastAsia="pl-PL"/>
        </w:rPr>
        <w:t xml:space="preserve">, </w:t>
      </w:r>
      <w:r w:rsidR="00BC27EC">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w:t>
      </w:r>
      <w:r w:rsidR="00BC27EC">
        <w:rPr>
          <w:rFonts w:ascii="Times New Roman" w:eastAsia="Times New Roman" w:hAnsi="Times New Roman" w:cs="Times New Roman"/>
          <w:sz w:val="28"/>
          <w:szCs w:val="28"/>
          <w:lang w:eastAsia="pl-PL"/>
        </w:rPr>
        <w:t>81</w:t>
      </w:r>
      <w:r w:rsidRPr="00A10185">
        <w:rPr>
          <w:rFonts w:ascii="Times New Roman" w:eastAsia="Times New Roman" w:hAnsi="Times New Roman" w:cs="Times New Roman"/>
          <w:sz w:val="28"/>
          <w:szCs w:val="28"/>
          <w:lang w:eastAsia="pl-PL"/>
        </w:rPr>
        <w:t xml:space="preserve">. </w:t>
      </w:r>
    </w:p>
    <w:p w:rsidR="000858E0" w:rsidRPr="00A10185" w:rsidRDefault="000858E0"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C27EC">
        <w:rPr>
          <w:rFonts w:ascii="Times New Roman" w:eastAsia="Times New Roman" w:hAnsi="Times New Roman" w:cs="Times New Roman"/>
          <w:b/>
          <w:sz w:val="28"/>
          <w:szCs w:val="28"/>
          <w:lang w:eastAsia="pl-PL"/>
        </w:rPr>
        <w:t>87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okresów zatrudnienia oraz liczby umów o pracę, o których mowa </w:t>
      </w:r>
      <w:r w:rsidR="00F5777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art. </w:t>
      </w:r>
      <w:r w:rsidR="00F57773">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w:t>
      </w:r>
      <w:r w:rsidR="00F57773">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xml:space="preserve">, </w:t>
      </w:r>
      <w:r w:rsidR="00F57773">
        <w:rPr>
          <w:rFonts w:ascii="Times New Roman" w:eastAsia="Times New Roman" w:hAnsi="Times New Roman" w:cs="Times New Roman"/>
          <w:sz w:val="28"/>
          <w:szCs w:val="28"/>
          <w:lang w:eastAsia="pl-PL"/>
        </w:rPr>
        <w:t>80</w:t>
      </w:r>
      <w:r w:rsidR="00131F7D" w:rsidRPr="00A10185">
        <w:rPr>
          <w:rFonts w:ascii="Times New Roman" w:eastAsia="Times New Roman" w:hAnsi="Times New Roman" w:cs="Times New Roman"/>
          <w:sz w:val="28"/>
          <w:szCs w:val="28"/>
          <w:lang w:eastAsia="pl-PL"/>
        </w:rPr>
        <w:t xml:space="preserve"> § </w:t>
      </w:r>
      <w:r w:rsidR="00D53707" w:rsidRPr="00A10185">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lang w:eastAsia="pl-PL"/>
        </w:rPr>
        <w:t xml:space="preserve">, </w:t>
      </w:r>
      <w:r w:rsidR="00F57773">
        <w:rPr>
          <w:rFonts w:ascii="Times New Roman" w:eastAsia="Times New Roman" w:hAnsi="Times New Roman" w:cs="Times New Roman"/>
          <w:sz w:val="28"/>
          <w:szCs w:val="28"/>
          <w:lang w:eastAsia="pl-PL"/>
        </w:rPr>
        <w:t>81</w:t>
      </w:r>
      <w:r w:rsidR="00131F7D" w:rsidRPr="00A10185">
        <w:rPr>
          <w:rFonts w:ascii="Times New Roman" w:eastAsia="Times New Roman" w:hAnsi="Times New Roman" w:cs="Times New Roman"/>
          <w:sz w:val="28"/>
          <w:szCs w:val="28"/>
          <w:lang w:eastAsia="pl-PL"/>
        </w:rPr>
        <w:t xml:space="preserve"> § 2</w:t>
      </w:r>
      <w:r w:rsidRPr="00A10185">
        <w:rPr>
          <w:rFonts w:ascii="Times New Roman" w:eastAsia="Times New Roman" w:hAnsi="Times New Roman" w:cs="Times New Roman"/>
          <w:sz w:val="28"/>
          <w:szCs w:val="28"/>
          <w:lang w:eastAsia="pl-PL"/>
        </w:rPr>
        <w:t xml:space="preserve"> i </w:t>
      </w:r>
      <w:r w:rsidR="00F57773">
        <w:rPr>
          <w:rFonts w:ascii="Times New Roman" w:eastAsia="Times New Roman" w:hAnsi="Times New Roman" w:cs="Times New Roman"/>
          <w:sz w:val="28"/>
          <w:szCs w:val="28"/>
          <w:lang w:eastAsia="pl-PL"/>
        </w:rPr>
        <w:t>84</w:t>
      </w:r>
      <w:r w:rsidR="00131F7D" w:rsidRPr="00A10185">
        <w:rPr>
          <w:rFonts w:ascii="Times New Roman" w:eastAsia="Times New Roman" w:hAnsi="Times New Roman" w:cs="Times New Roman"/>
          <w:sz w:val="28"/>
          <w:szCs w:val="28"/>
          <w:lang w:eastAsia="pl-PL"/>
        </w:rPr>
        <w:t xml:space="preserve"> § 4</w:t>
      </w:r>
      <w:r w:rsidRPr="00A10185">
        <w:rPr>
          <w:rFonts w:ascii="Times New Roman" w:eastAsia="Times New Roman" w:hAnsi="Times New Roman" w:cs="Times New Roman"/>
          <w:sz w:val="28"/>
          <w:szCs w:val="28"/>
          <w:lang w:eastAsia="pl-PL"/>
        </w:rPr>
        <w:t xml:space="preserve">, wlicza się pracownikowi </w:t>
      </w:r>
      <w:r w:rsidR="008E116F" w:rsidRPr="00A10185">
        <w:rPr>
          <w:rFonts w:ascii="Times New Roman" w:eastAsia="Times New Roman" w:hAnsi="Times New Roman" w:cs="Times New Roman"/>
          <w:sz w:val="28"/>
          <w:szCs w:val="28"/>
          <w:lang w:eastAsia="pl-PL"/>
        </w:rPr>
        <w:t xml:space="preserve">odpowiednio liczbę umów o pracę lub </w:t>
      </w:r>
      <w:r w:rsidRPr="00A10185">
        <w:rPr>
          <w:rFonts w:ascii="Times New Roman" w:eastAsia="Times New Roman" w:hAnsi="Times New Roman" w:cs="Times New Roman"/>
          <w:sz w:val="28"/>
          <w:szCs w:val="28"/>
          <w:lang w:eastAsia="pl-PL"/>
        </w:rPr>
        <w:t xml:space="preserve">okres zatrudnienia u poprzedniego pracodawcy, jeżeli zmiana pracodawcy nastąpiła na zasadach określonych w art. </w:t>
      </w:r>
      <w:r w:rsidR="0092065C">
        <w:rPr>
          <w:rFonts w:ascii="Times New Roman" w:eastAsia="Times New Roman" w:hAnsi="Times New Roman" w:cs="Times New Roman"/>
          <w:sz w:val="28"/>
          <w:szCs w:val="28"/>
          <w:lang w:eastAsia="pl-PL"/>
        </w:rPr>
        <w:t>66</w:t>
      </w:r>
      <w:r w:rsidR="00131F7D" w:rsidRPr="00A10185">
        <w:rPr>
          <w:rFonts w:ascii="Times New Roman" w:eastAsia="Times New Roman" w:hAnsi="Times New Roman" w:cs="Times New Roman"/>
          <w:sz w:val="28"/>
          <w:szCs w:val="28"/>
          <w:lang w:eastAsia="pl-PL"/>
        </w:rPr>
        <w:t xml:space="preserve"> i </w:t>
      </w:r>
      <w:r w:rsidR="0092065C">
        <w:rPr>
          <w:rFonts w:ascii="Times New Roman" w:eastAsia="Times New Roman" w:hAnsi="Times New Roman" w:cs="Times New Roman"/>
          <w:sz w:val="28"/>
          <w:szCs w:val="28"/>
          <w:lang w:eastAsia="pl-PL"/>
        </w:rPr>
        <w:t>67</w:t>
      </w:r>
      <w:r w:rsidRPr="00A10185">
        <w:rPr>
          <w:rFonts w:ascii="Times New Roman" w:eastAsia="Times New Roman" w:hAnsi="Times New Roman" w:cs="Times New Roman"/>
          <w:sz w:val="28"/>
          <w:szCs w:val="28"/>
          <w:lang w:eastAsia="pl-PL"/>
        </w:rPr>
        <w:t xml:space="preserve">, a także </w:t>
      </w:r>
      <w:r w:rsidR="0092065C">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innych przypadkach, gdy z mocy</w:t>
      </w:r>
      <w:r w:rsidR="00440E78" w:rsidRPr="00A10185">
        <w:rPr>
          <w:rFonts w:ascii="Times New Roman" w:eastAsia="Times New Roman" w:hAnsi="Times New Roman" w:cs="Times New Roman"/>
          <w:sz w:val="28"/>
          <w:szCs w:val="28"/>
          <w:lang w:eastAsia="pl-PL"/>
        </w:rPr>
        <w:t xml:space="preserve"> przepisów</w:t>
      </w:r>
      <w:r w:rsidRPr="00A10185">
        <w:rPr>
          <w:rFonts w:ascii="Times New Roman" w:eastAsia="Times New Roman" w:hAnsi="Times New Roman" w:cs="Times New Roman"/>
          <w:sz w:val="28"/>
          <w:szCs w:val="28"/>
          <w:lang w:eastAsia="pl-PL"/>
        </w:rPr>
        <w:t xml:space="preserve"> odrębnych nowy pracodawca jest następcą prawnym w stosunkach pracy nawiązanych przez pracodawcę poprzednio zatrudniającego tego pracownika.</w:t>
      </w:r>
      <w:r w:rsidR="008A5132" w:rsidRPr="00A10185">
        <w:rPr>
          <w:rFonts w:ascii="Times New Roman" w:eastAsia="Times New Roman" w:hAnsi="Times New Roman" w:cs="Times New Roman"/>
          <w:sz w:val="28"/>
          <w:szCs w:val="28"/>
          <w:lang w:eastAsia="pl-PL"/>
        </w:rPr>
        <w:t xml:space="preserve"> Przepis art. </w:t>
      </w:r>
      <w:r w:rsidR="0092065C">
        <w:rPr>
          <w:rFonts w:ascii="Times New Roman" w:eastAsia="Times New Roman" w:hAnsi="Times New Roman" w:cs="Times New Roman"/>
          <w:sz w:val="28"/>
          <w:szCs w:val="28"/>
          <w:lang w:eastAsia="pl-PL"/>
        </w:rPr>
        <w:t>79</w:t>
      </w:r>
      <w:r w:rsidR="008A5132" w:rsidRPr="00A10185">
        <w:rPr>
          <w:rFonts w:ascii="Times New Roman" w:eastAsia="Times New Roman" w:hAnsi="Times New Roman" w:cs="Times New Roman"/>
          <w:sz w:val="28"/>
          <w:szCs w:val="28"/>
          <w:lang w:eastAsia="pl-PL"/>
        </w:rPr>
        <w:t xml:space="preserve"> </w:t>
      </w:r>
      <w:r w:rsidR="00F12172" w:rsidRPr="00A10185">
        <w:rPr>
          <w:rFonts w:ascii="Times New Roman" w:eastAsia="Times New Roman" w:hAnsi="Times New Roman" w:cs="Times New Roman"/>
          <w:sz w:val="28"/>
          <w:szCs w:val="28"/>
          <w:lang w:eastAsia="pl-PL"/>
        </w:rPr>
        <w:t xml:space="preserve">§ </w:t>
      </w:r>
      <w:r w:rsidR="0092065C">
        <w:rPr>
          <w:rFonts w:ascii="Times New Roman" w:eastAsia="Times New Roman" w:hAnsi="Times New Roman" w:cs="Times New Roman"/>
          <w:sz w:val="28"/>
          <w:szCs w:val="28"/>
          <w:lang w:eastAsia="pl-PL"/>
        </w:rPr>
        <w:t>6</w:t>
      </w:r>
      <w:r w:rsidR="008A5132" w:rsidRPr="00A10185">
        <w:rPr>
          <w:rFonts w:ascii="Times New Roman" w:eastAsia="Times New Roman" w:hAnsi="Times New Roman" w:cs="Times New Roman"/>
          <w:sz w:val="28"/>
          <w:szCs w:val="28"/>
          <w:lang w:eastAsia="pl-PL"/>
        </w:rPr>
        <w:t xml:space="preserve"> stosuje się odpowiednio.</w:t>
      </w:r>
    </w:p>
    <w:p w:rsidR="008A5132" w:rsidRPr="00A10185" w:rsidRDefault="008A5132" w:rsidP="00A10185">
      <w:pPr>
        <w:spacing w:after="0" w:line="264" w:lineRule="auto"/>
        <w:jc w:val="both"/>
        <w:rPr>
          <w:rFonts w:ascii="Times New Roman" w:eastAsia="Times New Roman" w:hAnsi="Times New Roman" w:cs="Times New Roman"/>
          <w:sz w:val="28"/>
          <w:szCs w:val="28"/>
          <w:lang w:eastAsia="pl-PL"/>
        </w:rPr>
      </w:pPr>
    </w:p>
    <w:p w:rsidR="008A5132" w:rsidRPr="00A10185" w:rsidRDefault="008A513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Art.</w:t>
      </w:r>
      <w:r w:rsidR="00DE1943"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88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pracowników zatrudnionych na podstawie umowy o pracę na czas wykonywania pracy dorywczej, na czas wykonywania pracy sezonowej oraz </w:t>
      </w:r>
      <w:r w:rsidR="00F12172" w:rsidRPr="00A10185">
        <w:rPr>
          <w:rFonts w:ascii="Times New Roman" w:eastAsia="Times New Roman" w:hAnsi="Times New Roman" w:cs="Times New Roman"/>
          <w:sz w:val="28"/>
          <w:szCs w:val="28"/>
          <w:lang w:eastAsia="pl-PL"/>
        </w:rPr>
        <w:t xml:space="preserve">na podstawie </w:t>
      </w:r>
      <w:r w:rsidRPr="00A10185">
        <w:rPr>
          <w:rFonts w:ascii="Times New Roman" w:eastAsia="Times New Roman" w:hAnsi="Times New Roman" w:cs="Times New Roman"/>
          <w:sz w:val="28"/>
          <w:szCs w:val="28"/>
          <w:lang w:eastAsia="pl-PL"/>
        </w:rPr>
        <w:t>nieetatowej</w:t>
      </w:r>
      <w:r w:rsidR="00F12172" w:rsidRPr="00A10185">
        <w:rPr>
          <w:rFonts w:ascii="Times New Roman" w:eastAsia="Times New Roman" w:hAnsi="Times New Roman" w:cs="Times New Roman"/>
          <w:sz w:val="28"/>
          <w:szCs w:val="28"/>
          <w:lang w:eastAsia="pl-PL"/>
        </w:rPr>
        <w:t xml:space="preserve"> umowy o pracę</w:t>
      </w:r>
      <w:r w:rsidRPr="00A10185">
        <w:rPr>
          <w:rFonts w:ascii="Times New Roman" w:eastAsia="Times New Roman" w:hAnsi="Times New Roman" w:cs="Times New Roman"/>
          <w:sz w:val="28"/>
          <w:szCs w:val="28"/>
          <w:lang w:eastAsia="pl-PL"/>
        </w:rPr>
        <w:t xml:space="preserve"> nie stosuje się szczególnej ochrony przed wypo</w:t>
      </w:r>
      <w:r w:rsidR="00F12172" w:rsidRPr="00A10185">
        <w:rPr>
          <w:rFonts w:ascii="Times New Roman" w:eastAsia="Times New Roman" w:hAnsi="Times New Roman" w:cs="Times New Roman"/>
          <w:sz w:val="28"/>
          <w:szCs w:val="28"/>
          <w:lang w:eastAsia="pl-PL"/>
        </w:rPr>
        <w:t>wi</w:t>
      </w:r>
      <w:r w:rsidRPr="00A10185">
        <w:rPr>
          <w:rFonts w:ascii="Times New Roman" w:eastAsia="Times New Roman" w:hAnsi="Times New Roman" w:cs="Times New Roman"/>
          <w:sz w:val="28"/>
          <w:szCs w:val="28"/>
          <w:lang w:eastAsia="pl-PL"/>
        </w:rPr>
        <w:t>edzeniem lub rozwiąz</w:t>
      </w:r>
      <w:r w:rsidR="00F12172" w:rsidRPr="00A10185">
        <w:rPr>
          <w:rFonts w:ascii="Times New Roman" w:eastAsia="Times New Roman" w:hAnsi="Times New Roman" w:cs="Times New Roman"/>
          <w:sz w:val="28"/>
          <w:szCs w:val="28"/>
          <w:lang w:eastAsia="pl-PL"/>
        </w:rPr>
        <w:t>aniem umowy o pracę</w:t>
      </w:r>
      <w:r w:rsidRPr="00A10185">
        <w:rPr>
          <w:rFonts w:ascii="Times New Roman" w:eastAsia="Times New Roman" w:hAnsi="Times New Roman" w:cs="Times New Roman"/>
          <w:sz w:val="28"/>
          <w:szCs w:val="28"/>
          <w:lang w:eastAsia="pl-PL"/>
        </w:rPr>
        <w:t>, wynikającej z przepisów szczególnych, a także przepisów odrębnych.</w:t>
      </w:r>
    </w:p>
    <w:p w:rsidR="000858E0" w:rsidRPr="00A10185" w:rsidRDefault="000858E0" w:rsidP="00A10185">
      <w:pPr>
        <w:spacing w:after="0" w:line="264" w:lineRule="auto"/>
        <w:jc w:val="both"/>
        <w:rPr>
          <w:rFonts w:ascii="Times New Roman" w:eastAsia="Times New Roman" w:hAnsi="Times New Roman" w:cs="Times New Roman"/>
          <w:sz w:val="28"/>
          <w:szCs w:val="28"/>
          <w:lang w:eastAsia="pl-PL"/>
        </w:rPr>
      </w:pPr>
    </w:p>
    <w:p w:rsidR="000858E0"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D27A49">
        <w:rPr>
          <w:rFonts w:ascii="Times New Roman" w:eastAsia="Times New Roman" w:hAnsi="Times New Roman" w:cs="Times New Roman"/>
          <w:b/>
          <w:bCs/>
          <w:sz w:val="28"/>
          <w:szCs w:val="28"/>
          <w:lang w:eastAsia="pl-PL"/>
        </w:rPr>
        <w:t>89</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Stosunek pracy nawiązuje się w terminie określonym w umowie jako dzień rozpoczęcia pracy, a jeżeli terminu tego nie określono </w:t>
      </w:r>
      <w:r w:rsidR="00A00DE8"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w dniu zawarcia umowy. </w:t>
      </w:r>
    </w:p>
    <w:p w:rsidR="00417656" w:rsidRPr="00A10185" w:rsidRDefault="00417656" w:rsidP="00A10185">
      <w:pPr>
        <w:spacing w:after="0" w:line="264" w:lineRule="auto"/>
        <w:jc w:val="both"/>
        <w:rPr>
          <w:rFonts w:ascii="Times New Roman" w:eastAsia="Times New Roman" w:hAnsi="Times New Roman" w:cs="Times New Roman"/>
          <w:b/>
          <w:sz w:val="28"/>
          <w:szCs w:val="28"/>
          <w:lang w:eastAsia="pl-PL"/>
        </w:rPr>
      </w:pPr>
    </w:p>
    <w:p w:rsidR="00207ACB" w:rsidRPr="00A10185" w:rsidRDefault="0041765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D27A49">
        <w:rPr>
          <w:rFonts w:ascii="Times New Roman" w:eastAsia="Times New Roman" w:hAnsi="Times New Roman" w:cs="Times New Roman"/>
          <w:b/>
          <w:sz w:val="28"/>
          <w:szCs w:val="28"/>
          <w:lang w:eastAsia="pl-PL"/>
        </w:rPr>
        <w:t>90.</w:t>
      </w:r>
      <w:r w:rsidRPr="00A10185">
        <w:rPr>
          <w:rFonts w:ascii="Times New Roman" w:eastAsia="Times New Roman" w:hAnsi="Times New Roman" w:cs="Times New Roman"/>
          <w:b/>
          <w:sz w:val="28"/>
          <w:szCs w:val="28"/>
          <w:vertAlign w:val="superscript"/>
          <w:lang w:eastAsia="pl-PL"/>
        </w:rPr>
        <w:t xml:space="preserve"> </w:t>
      </w:r>
      <w:r w:rsidR="00207ACB"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b/>
          <w:sz w:val="28"/>
          <w:szCs w:val="28"/>
          <w:lang w:eastAsia="pl-PL"/>
        </w:rPr>
        <w:t>1</w:t>
      </w:r>
      <w:r w:rsidR="00207ACB" w:rsidRPr="00A10185">
        <w:rPr>
          <w:rFonts w:ascii="Times New Roman" w:eastAsia="Times New Roman" w:hAnsi="Times New Roman" w:cs="Times New Roman"/>
          <w:b/>
          <w:sz w:val="28"/>
          <w:szCs w:val="28"/>
          <w:lang w:eastAsia="pl-PL"/>
        </w:rPr>
        <w:t>.</w:t>
      </w:r>
      <w:r w:rsidR="00207ACB" w:rsidRPr="00A10185">
        <w:rPr>
          <w:rFonts w:ascii="Times New Roman" w:eastAsia="Times New Roman" w:hAnsi="Times New Roman" w:cs="Times New Roman"/>
          <w:sz w:val="28"/>
          <w:szCs w:val="28"/>
          <w:lang w:eastAsia="pl-PL"/>
        </w:rPr>
        <w:t xml:space="preserve"> Zawarcie umowy zobowiązującej do zawarcia umowy o pracę, je</w:t>
      </w:r>
      <w:r w:rsidR="00440E78" w:rsidRPr="00A10185">
        <w:rPr>
          <w:rFonts w:ascii="Times New Roman" w:eastAsia="Times New Roman" w:hAnsi="Times New Roman" w:cs="Times New Roman"/>
          <w:sz w:val="28"/>
          <w:szCs w:val="28"/>
          <w:lang w:eastAsia="pl-PL"/>
        </w:rPr>
        <w:t>ż</w:t>
      </w:r>
      <w:r w:rsidR="008E116F" w:rsidRPr="00A10185">
        <w:rPr>
          <w:rFonts w:ascii="Times New Roman" w:eastAsia="Times New Roman" w:hAnsi="Times New Roman" w:cs="Times New Roman"/>
          <w:sz w:val="28"/>
          <w:szCs w:val="28"/>
          <w:lang w:eastAsia="pl-PL"/>
        </w:rPr>
        <w:t>e</w:t>
      </w:r>
      <w:r w:rsidR="00207ACB" w:rsidRPr="00A10185">
        <w:rPr>
          <w:rFonts w:ascii="Times New Roman" w:eastAsia="Times New Roman" w:hAnsi="Times New Roman" w:cs="Times New Roman"/>
          <w:sz w:val="28"/>
          <w:szCs w:val="28"/>
          <w:lang w:eastAsia="pl-PL"/>
        </w:rPr>
        <w:t>li określa ona co najmniej rodzaj pracy, wynagrodzenie zasadnicze i termin zawarcia umowy przyrzeczonej, traktuje się jako zawarcie umowy o pracę</w:t>
      </w:r>
      <w:r w:rsidR="00165AE8" w:rsidRPr="00A10185">
        <w:rPr>
          <w:rFonts w:ascii="Times New Roman" w:eastAsia="Times New Roman" w:hAnsi="Times New Roman" w:cs="Times New Roman"/>
          <w:sz w:val="28"/>
          <w:szCs w:val="28"/>
          <w:lang w:eastAsia="pl-PL"/>
        </w:rPr>
        <w:t>;</w:t>
      </w:r>
      <w:r w:rsidR="00085217" w:rsidRPr="00A10185">
        <w:rPr>
          <w:rFonts w:ascii="Times New Roman" w:eastAsia="Times New Roman" w:hAnsi="Times New Roman" w:cs="Times New Roman"/>
          <w:sz w:val="28"/>
          <w:szCs w:val="28"/>
          <w:lang w:eastAsia="pl-PL"/>
        </w:rPr>
        <w:t xml:space="preserve"> </w:t>
      </w:r>
      <w:r w:rsidR="005527ED">
        <w:rPr>
          <w:rFonts w:ascii="Times New Roman" w:eastAsia="Times New Roman" w:hAnsi="Times New Roman" w:cs="Times New Roman"/>
          <w:sz w:val="28"/>
          <w:szCs w:val="28"/>
          <w:lang w:eastAsia="pl-PL"/>
        </w:rPr>
        <w:br/>
      </w:r>
      <w:r w:rsidR="00165AE8" w:rsidRPr="00A10185">
        <w:rPr>
          <w:rFonts w:ascii="Times New Roman" w:eastAsia="Times New Roman" w:hAnsi="Times New Roman" w:cs="Times New Roman"/>
          <w:sz w:val="28"/>
          <w:szCs w:val="28"/>
          <w:lang w:eastAsia="pl-PL"/>
        </w:rPr>
        <w:t xml:space="preserve">w takim przypadku </w:t>
      </w:r>
      <w:r w:rsidR="00207ACB" w:rsidRPr="00A10185">
        <w:rPr>
          <w:rFonts w:ascii="Times New Roman" w:eastAsia="Times New Roman" w:hAnsi="Times New Roman" w:cs="Times New Roman"/>
          <w:sz w:val="28"/>
          <w:szCs w:val="28"/>
          <w:lang w:eastAsia="pl-PL"/>
        </w:rPr>
        <w:t>stosunek pracy</w:t>
      </w:r>
      <w:r w:rsidR="00E318CA" w:rsidRPr="00A10185">
        <w:rPr>
          <w:rFonts w:ascii="Times New Roman" w:eastAsia="Times New Roman" w:hAnsi="Times New Roman" w:cs="Times New Roman"/>
          <w:sz w:val="28"/>
          <w:szCs w:val="28"/>
          <w:lang w:eastAsia="pl-PL"/>
        </w:rPr>
        <w:t xml:space="preserve"> nawiązuje się </w:t>
      </w:r>
      <w:r w:rsidR="00207ACB" w:rsidRPr="00A10185">
        <w:rPr>
          <w:rFonts w:ascii="Times New Roman" w:eastAsia="Times New Roman" w:hAnsi="Times New Roman" w:cs="Times New Roman"/>
          <w:sz w:val="28"/>
          <w:szCs w:val="28"/>
          <w:lang w:eastAsia="pl-PL"/>
        </w:rPr>
        <w:t>z dniem wskazanym</w:t>
      </w:r>
      <w:r w:rsidR="00165AE8" w:rsidRPr="00A10185">
        <w:rPr>
          <w:rFonts w:ascii="Times New Roman" w:eastAsia="Times New Roman" w:hAnsi="Times New Roman" w:cs="Times New Roman"/>
          <w:sz w:val="28"/>
          <w:szCs w:val="28"/>
          <w:lang w:eastAsia="pl-PL"/>
        </w:rPr>
        <w:t xml:space="preserve"> </w:t>
      </w:r>
      <w:r w:rsidR="005527ED">
        <w:rPr>
          <w:rFonts w:ascii="Times New Roman" w:eastAsia="Times New Roman" w:hAnsi="Times New Roman" w:cs="Times New Roman"/>
          <w:sz w:val="28"/>
          <w:szCs w:val="28"/>
          <w:lang w:eastAsia="pl-PL"/>
        </w:rPr>
        <w:br/>
      </w:r>
      <w:r w:rsidR="00165AE8" w:rsidRPr="00A10185">
        <w:rPr>
          <w:rFonts w:ascii="Times New Roman" w:eastAsia="Times New Roman" w:hAnsi="Times New Roman" w:cs="Times New Roman"/>
          <w:sz w:val="28"/>
          <w:szCs w:val="28"/>
          <w:lang w:eastAsia="pl-PL"/>
        </w:rPr>
        <w:t>w umowie,</w:t>
      </w:r>
      <w:r w:rsidR="00207ACB" w:rsidRPr="00A10185">
        <w:rPr>
          <w:rFonts w:ascii="Times New Roman" w:eastAsia="Times New Roman" w:hAnsi="Times New Roman" w:cs="Times New Roman"/>
          <w:sz w:val="28"/>
          <w:szCs w:val="28"/>
          <w:lang w:eastAsia="pl-PL"/>
        </w:rPr>
        <w:t xml:space="preserve"> jako termin zawarcia umowy przyrzeczonej.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417656" w:rsidRPr="00A10185">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przypadku wypowiedzenia umowy o pracę przed powstaniem stosunku pracy przez którąkolwiek ze stron, drugiej stronie </w:t>
      </w:r>
      <w:r w:rsidR="00165AE8" w:rsidRPr="00A10185">
        <w:rPr>
          <w:rFonts w:ascii="Times New Roman" w:eastAsia="Times New Roman" w:hAnsi="Times New Roman" w:cs="Times New Roman"/>
          <w:sz w:val="28"/>
          <w:szCs w:val="28"/>
          <w:lang w:eastAsia="pl-PL"/>
        </w:rPr>
        <w:t>przysługuje</w:t>
      </w:r>
      <w:r w:rsidRPr="00A10185">
        <w:rPr>
          <w:rFonts w:ascii="Times New Roman" w:eastAsia="Times New Roman" w:hAnsi="Times New Roman" w:cs="Times New Roman"/>
          <w:sz w:val="28"/>
          <w:szCs w:val="28"/>
          <w:lang w:eastAsia="pl-PL"/>
        </w:rPr>
        <w:t xml:space="preserve"> rekompensata </w:t>
      </w:r>
      <w:r w:rsidR="005527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wysokości odpowiadającej wynagrodzeniu zasadniczemu za okres </w:t>
      </w:r>
      <w:r w:rsidR="000858E0" w:rsidRPr="00A10185">
        <w:rPr>
          <w:rFonts w:ascii="Times New Roman" w:eastAsia="Times New Roman" w:hAnsi="Times New Roman" w:cs="Times New Roman"/>
          <w:sz w:val="28"/>
          <w:szCs w:val="28"/>
          <w:lang w:eastAsia="pl-PL"/>
        </w:rPr>
        <w:t xml:space="preserve">2 </w:t>
      </w:r>
      <w:r w:rsidRPr="00A10185">
        <w:rPr>
          <w:rFonts w:ascii="Times New Roman" w:eastAsia="Times New Roman" w:hAnsi="Times New Roman" w:cs="Times New Roman"/>
          <w:sz w:val="28"/>
          <w:szCs w:val="28"/>
          <w:lang w:eastAsia="pl-PL"/>
        </w:rPr>
        <w:t xml:space="preserve">tygodni.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417656" w:rsidRPr="00A10185">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stron umowy o pracę, o </w:t>
      </w:r>
      <w:r w:rsidRPr="00BC57B3">
        <w:rPr>
          <w:rFonts w:ascii="Times New Roman" w:eastAsia="Times New Roman" w:hAnsi="Times New Roman" w:cs="Times New Roman"/>
          <w:sz w:val="28"/>
          <w:szCs w:val="28"/>
          <w:lang w:eastAsia="pl-PL"/>
        </w:rPr>
        <w:t xml:space="preserve">której mowa w § </w:t>
      </w:r>
      <w:r w:rsidR="00417656" w:rsidRPr="00BC57B3">
        <w:rPr>
          <w:rFonts w:ascii="Times New Roman" w:eastAsia="Times New Roman" w:hAnsi="Times New Roman" w:cs="Times New Roman"/>
          <w:sz w:val="28"/>
          <w:szCs w:val="28"/>
          <w:lang w:eastAsia="pl-PL"/>
        </w:rPr>
        <w:t>1</w:t>
      </w:r>
      <w:r w:rsidRPr="00BC57B3">
        <w:rPr>
          <w:rFonts w:ascii="Times New Roman" w:eastAsia="Times New Roman" w:hAnsi="Times New Roman" w:cs="Times New Roman"/>
          <w:sz w:val="28"/>
          <w:szCs w:val="28"/>
          <w:lang w:eastAsia="pl-PL"/>
        </w:rPr>
        <w:t xml:space="preserve">, przepisy dotyczące praw </w:t>
      </w:r>
      <w:r w:rsidR="00BC57B3" w:rsidRPr="00BC57B3">
        <w:rPr>
          <w:rFonts w:ascii="Times New Roman" w:eastAsia="Times New Roman" w:hAnsi="Times New Roman" w:cs="Times New Roman"/>
          <w:sz w:val="28"/>
          <w:szCs w:val="28"/>
          <w:lang w:eastAsia="pl-PL"/>
        </w:rPr>
        <w:br/>
      </w:r>
      <w:r w:rsidRPr="00BC57B3">
        <w:rPr>
          <w:rFonts w:ascii="Times New Roman" w:eastAsia="Times New Roman" w:hAnsi="Times New Roman" w:cs="Times New Roman"/>
          <w:sz w:val="28"/>
          <w:szCs w:val="28"/>
          <w:lang w:eastAsia="pl-PL"/>
        </w:rPr>
        <w:t xml:space="preserve">i obowiązków pracowniczych oraz art. </w:t>
      </w:r>
      <w:r w:rsidR="00BC57B3" w:rsidRPr="00BC57B3">
        <w:rPr>
          <w:rFonts w:ascii="Times New Roman" w:eastAsia="Times New Roman" w:hAnsi="Times New Roman" w:cs="Times New Roman"/>
          <w:sz w:val="28"/>
          <w:szCs w:val="28"/>
          <w:lang w:eastAsia="pl-PL"/>
        </w:rPr>
        <w:t>135</w:t>
      </w:r>
      <w:r w:rsidRPr="00BC57B3">
        <w:rPr>
          <w:rFonts w:ascii="Times New Roman" w:eastAsia="Times New Roman" w:hAnsi="Times New Roman" w:cs="Times New Roman"/>
          <w:sz w:val="28"/>
          <w:szCs w:val="28"/>
          <w:lang w:eastAsia="pl-PL"/>
        </w:rPr>
        <w:t xml:space="preserve"> i  </w:t>
      </w:r>
      <w:r w:rsidR="00BC57B3" w:rsidRPr="00BC57B3">
        <w:rPr>
          <w:rFonts w:ascii="Times New Roman" w:eastAsia="Times New Roman" w:hAnsi="Times New Roman" w:cs="Times New Roman"/>
          <w:sz w:val="28"/>
          <w:szCs w:val="28"/>
          <w:lang w:eastAsia="pl-PL"/>
        </w:rPr>
        <w:t>137</w:t>
      </w:r>
      <w:r w:rsidRPr="00BC57B3">
        <w:rPr>
          <w:rFonts w:ascii="Times New Roman" w:eastAsia="Times New Roman" w:hAnsi="Times New Roman" w:cs="Times New Roman"/>
          <w:sz w:val="28"/>
          <w:szCs w:val="28"/>
          <w:lang w:eastAsia="pl-PL"/>
        </w:rPr>
        <w:t xml:space="preserve"> § </w:t>
      </w:r>
      <w:r w:rsidR="00BC57B3" w:rsidRPr="00BC57B3">
        <w:rPr>
          <w:rFonts w:ascii="Times New Roman" w:eastAsia="Times New Roman" w:hAnsi="Times New Roman" w:cs="Times New Roman"/>
          <w:sz w:val="28"/>
          <w:szCs w:val="28"/>
          <w:lang w:eastAsia="pl-PL"/>
        </w:rPr>
        <w:t>2</w:t>
      </w:r>
      <w:r w:rsidRPr="00BC57B3">
        <w:rPr>
          <w:rFonts w:ascii="Times New Roman" w:eastAsia="Times New Roman" w:hAnsi="Times New Roman" w:cs="Times New Roman"/>
          <w:sz w:val="28"/>
          <w:szCs w:val="28"/>
          <w:lang w:eastAsia="pl-PL"/>
        </w:rPr>
        <w:t xml:space="preserve"> stosuje się odpowiednio.</w:t>
      </w:r>
    </w:p>
    <w:p w:rsidR="00A87038" w:rsidRPr="00A10185" w:rsidRDefault="00A87038"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9</w:t>
      </w:r>
      <w:r w:rsidR="00D27A49">
        <w:rPr>
          <w:rFonts w:ascii="Times New Roman" w:eastAsia="Times New Roman" w:hAnsi="Times New Roman" w:cs="Times New Roman"/>
          <w:b/>
          <w:bCs/>
          <w:sz w:val="28"/>
          <w:szCs w:val="28"/>
          <w:lang w:eastAsia="pl-PL"/>
        </w:rPr>
        <w:t>1</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Umowa o pracę określa strony umowy, rodzaj umowy, datę jej zawarcia oraz warunki pracy i płacy, w szczególności:</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rodzaj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miejsce wykonywania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wynagrodzenie za pracę odpowiadające rodzajowi pracy, ze wskazaniem składników wynagrodzenia;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4) wymiar czasu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5) termin rozpoczęcia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przypadku zawarcia umowy o pracę na czas określony w celu, o którym mowa w art. </w:t>
      </w:r>
      <w:r w:rsidR="003E2CAA">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1 i </w:t>
      </w:r>
      <w:r w:rsidR="003E2CAA">
        <w:rPr>
          <w:rFonts w:ascii="Times New Roman" w:eastAsia="Times New Roman" w:hAnsi="Times New Roman" w:cs="Times New Roman"/>
          <w:sz w:val="28"/>
          <w:szCs w:val="28"/>
          <w:lang w:eastAsia="pl-PL"/>
        </w:rPr>
        <w:t>8</w:t>
      </w:r>
      <w:r w:rsidRPr="00A10185">
        <w:rPr>
          <w:rFonts w:ascii="Times New Roman" w:eastAsia="Times New Roman" w:hAnsi="Times New Roman" w:cs="Times New Roman"/>
          <w:sz w:val="28"/>
          <w:szCs w:val="28"/>
          <w:lang w:eastAsia="pl-PL"/>
        </w:rPr>
        <w:t xml:space="preserve">, oraz w przypadku zawarcia umów, o których mowa </w:t>
      </w:r>
      <w:r w:rsidR="003E2CA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art. </w:t>
      </w:r>
      <w:r w:rsidR="003E2CAA">
        <w:rPr>
          <w:rFonts w:ascii="Times New Roman" w:eastAsia="Times New Roman" w:hAnsi="Times New Roman" w:cs="Times New Roman"/>
          <w:sz w:val="28"/>
          <w:szCs w:val="28"/>
          <w:lang w:eastAsia="pl-PL"/>
        </w:rPr>
        <w:t>80, 81</w:t>
      </w:r>
      <w:r w:rsidRPr="00A10185">
        <w:rPr>
          <w:rFonts w:ascii="Times New Roman" w:eastAsia="Times New Roman" w:hAnsi="Times New Roman" w:cs="Times New Roman"/>
          <w:sz w:val="28"/>
          <w:szCs w:val="28"/>
          <w:lang w:eastAsia="pl-PL"/>
        </w:rPr>
        <w:t xml:space="preserve"> i </w:t>
      </w:r>
      <w:r w:rsidR="003E2CAA">
        <w:rPr>
          <w:rFonts w:ascii="Times New Roman" w:eastAsia="Times New Roman" w:hAnsi="Times New Roman" w:cs="Times New Roman"/>
          <w:sz w:val="28"/>
          <w:szCs w:val="28"/>
          <w:lang w:eastAsia="pl-PL"/>
        </w:rPr>
        <w:t>84</w:t>
      </w:r>
      <w:r w:rsidRPr="00A10185">
        <w:rPr>
          <w:rFonts w:ascii="Times New Roman" w:eastAsia="Times New Roman" w:hAnsi="Times New Roman" w:cs="Times New Roman"/>
          <w:sz w:val="28"/>
          <w:szCs w:val="28"/>
          <w:lang w:eastAsia="pl-PL"/>
        </w:rPr>
        <w:t xml:space="preserve">, w umowie o pracę pracodawca składa oświadczenie określające cele uzasadniające zawarcie takiej umowy.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przypadku zawarcia umowy o pracę na czas określony z powodu realizacji wyłącznego interesu pracownika, w umowie o pracę pracownik składa oświadczenie określające okoliczności uzasadniające istnienie takiego interesu oraz ich związek z czasem trwania umowy.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EF03C7" w:rsidRPr="00A10185">
        <w:rPr>
          <w:rFonts w:ascii="Times New Roman" w:eastAsia="Times New Roman" w:hAnsi="Times New Roman" w:cs="Times New Roman"/>
          <w:sz w:val="28"/>
          <w:szCs w:val="28"/>
          <w:lang w:eastAsia="pl-PL"/>
        </w:rPr>
        <w:t xml:space="preserve">W umowie </w:t>
      </w:r>
      <w:r w:rsidRPr="00A10185">
        <w:rPr>
          <w:rFonts w:ascii="Times New Roman" w:eastAsia="Times New Roman" w:hAnsi="Times New Roman" w:cs="Times New Roman"/>
          <w:sz w:val="28"/>
          <w:szCs w:val="28"/>
          <w:lang w:eastAsia="pl-PL"/>
        </w:rPr>
        <w:t xml:space="preserve">o pracę na okres próbny, </w:t>
      </w:r>
      <w:r w:rsidR="00EF03C7" w:rsidRPr="00A10185">
        <w:rPr>
          <w:rFonts w:ascii="Times New Roman" w:eastAsia="Times New Roman" w:hAnsi="Times New Roman" w:cs="Times New Roman"/>
          <w:sz w:val="28"/>
          <w:szCs w:val="28"/>
          <w:lang w:eastAsia="pl-PL"/>
        </w:rPr>
        <w:t>o</w:t>
      </w:r>
      <w:r w:rsidRPr="00A10185">
        <w:rPr>
          <w:rFonts w:ascii="Times New Roman" w:eastAsia="Times New Roman" w:hAnsi="Times New Roman" w:cs="Times New Roman"/>
          <w:sz w:val="28"/>
          <w:szCs w:val="28"/>
          <w:lang w:eastAsia="pl-PL"/>
        </w:rPr>
        <w:t xml:space="preserve">kreśla się </w:t>
      </w:r>
      <w:r w:rsidR="00085217" w:rsidRPr="00A10185">
        <w:rPr>
          <w:rFonts w:ascii="Times New Roman" w:eastAsia="Times New Roman" w:hAnsi="Times New Roman" w:cs="Times New Roman"/>
          <w:sz w:val="28"/>
          <w:szCs w:val="28"/>
          <w:lang w:eastAsia="pl-PL"/>
        </w:rPr>
        <w:t xml:space="preserve">także </w:t>
      </w:r>
      <w:r w:rsidRPr="00A10185">
        <w:rPr>
          <w:rFonts w:ascii="Times New Roman" w:eastAsia="Times New Roman" w:hAnsi="Times New Roman" w:cs="Times New Roman"/>
          <w:sz w:val="28"/>
          <w:szCs w:val="28"/>
          <w:lang w:eastAsia="pl-PL"/>
        </w:rPr>
        <w:t>przybliżone warunki umowy o pracę</w:t>
      </w:r>
      <w:r w:rsidR="00EF03C7"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zakresie określonym w § 1, jaka zostanie zaoferowana po zakończeniu próby. Pracodawca nie ma obowiązku zaoferowania </w:t>
      </w:r>
      <w:r w:rsidR="00EF03C7" w:rsidRPr="00A10185">
        <w:rPr>
          <w:rFonts w:ascii="Times New Roman" w:eastAsia="Times New Roman" w:hAnsi="Times New Roman" w:cs="Times New Roman"/>
          <w:sz w:val="28"/>
          <w:szCs w:val="28"/>
          <w:lang w:eastAsia="pl-PL"/>
        </w:rPr>
        <w:t>tych</w:t>
      </w:r>
      <w:r w:rsidRPr="00A10185">
        <w:rPr>
          <w:rFonts w:ascii="Times New Roman" w:eastAsia="Times New Roman" w:hAnsi="Times New Roman" w:cs="Times New Roman"/>
          <w:sz w:val="28"/>
          <w:szCs w:val="28"/>
          <w:lang w:eastAsia="pl-PL"/>
        </w:rPr>
        <w:t xml:space="preserve"> warunków</w:t>
      </w:r>
      <w:r w:rsidR="00EF03C7" w:rsidRPr="00A10185">
        <w:rPr>
          <w:rFonts w:ascii="Times New Roman" w:eastAsia="Times New Roman" w:hAnsi="Times New Roman" w:cs="Times New Roman"/>
          <w:sz w:val="28"/>
          <w:szCs w:val="28"/>
          <w:lang w:eastAsia="pl-PL"/>
        </w:rPr>
        <w:t xml:space="preserve"> umowy o pracę</w:t>
      </w:r>
      <w:r w:rsidRPr="00A10185">
        <w:rPr>
          <w:rFonts w:ascii="Times New Roman" w:eastAsia="Times New Roman" w:hAnsi="Times New Roman" w:cs="Times New Roman"/>
          <w:sz w:val="28"/>
          <w:szCs w:val="28"/>
          <w:lang w:eastAsia="pl-PL"/>
        </w:rPr>
        <w:t>, je</w:t>
      </w:r>
      <w:r w:rsidR="00EF03C7" w:rsidRPr="00A10185">
        <w:rPr>
          <w:rFonts w:ascii="Times New Roman" w:eastAsia="Times New Roman" w:hAnsi="Times New Roman" w:cs="Times New Roman"/>
          <w:sz w:val="28"/>
          <w:szCs w:val="28"/>
          <w:lang w:eastAsia="pl-PL"/>
        </w:rPr>
        <w:t>żeli</w:t>
      </w:r>
      <w:r w:rsidRPr="00A10185">
        <w:rPr>
          <w:rFonts w:ascii="Times New Roman" w:eastAsia="Times New Roman" w:hAnsi="Times New Roman" w:cs="Times New Roman"/>
          <w:sz w:val="28"/>
          <w:szCs w:val="28"/>
          <w:lang w:eastAsia="pl-PL"/>
        </w:rPr>
        <w:t xml:space="preserve"> przebieg próby nie był zadowalający lub w czasie próby doszło do zmian w sytuacji ekonomicznej lub organizacyjnej po stronie pracodawcy.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EF03C7" w:rsidRPr="00A10185">
        <w:rPr>
          <w:rFonts w:ascii="Times New Roman" w:eastAsia="Times New Roman" w:hAnsi="Times New Roman" w:cs="Times New Roman"/>
          <w:sz w:val="28"/>
          <w:szCs w:val="28"/>
          <w:lang w:eastAsia="pl-PL"/>
        </w:rPr>
        <w:t xml:space="preserve">W </w:t>
      </w:r>
      <w:r w:rsidR="00440E78" w:rsidRPr="00A10185">
        <w:rPr>
          <w:rFonts w:ascii="Times New Roman" w:eastAsia="Times New Roman" w:hAnsi="Times New Roman" w:cs="Times New Roman"/>
          <w:sz w:val="28"/>
          <w:szCs w:val="28"/>
          <w:lang w:eastAsia="pl-PL"/>
        </w:rPr>
        <w:t xml:space="preserve">nieetatowej </w:t>
      </w:r>
      <w:r w:rsidR="00EF03C7" w:rsidRPr="00A10185">
        <w:rPr>
          <w:rFonts w:ascii="Times New Roman" w:eastAsia="Times New Roman" w:hAnsi="Times New Roman" w:cs="Times New Roman"/>
          <w:sz w:val="28"/>
          <w:szCs w:val="28"/>
          <w:lang w:eastAsia="pl-PL"/>
        </w:rPr>
        <w:t xml:space="preserve">umowie </w:t>
      </w:r>
      <w:r w:rsidRPr="00A10185">
        <w:rPr>
          <w:rFonts w:ascii="Times New Roman" w:eastAsia="Times New Roman" w:hAnsi="Times New Roman" w:cs="Times New Roman"/>
          <w:sz w:val="28"/>
          <w:szCs w:val="28"/>
          <w:lang w:eastAsia="pl-PL"/>
        </w:rPr>
        <w:t xml:space="preserve">o pracę nie określa się wymiaru czasu pracy, ale maksymalną liczbę godzin pracy, która może być zaoferowana pracownikowi w </w:t>
      </w:r>
      <w:r w:rsidR="00CB59D0">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każdym tygodniu</w:t>
      </w:r>
      <w:r w:rsidR="00EF03C7" w:rsidRPr="00A10185">
        <w:rPr>
          <w:rFonts w:ascii="Times New Roman" w:eastAsia="Times New Roman" w:hAnsi="Times New Roman" w:cs="Times New Roman"/>
          <w:sz w:val="28"/>
          <w:szCs w:val="28"/>
          <w:lang w:eastAsia="pl-PL"/>
        </w:rPr>
        <w:t>,</w:t>
      </w:r>
      <w:r w:rsidR="00085217" w:rsidRPr="00A10185">
        <w:rPr>
          <w:rFonts w:ascii="Times New Roman" w:eastAsia="Times New Roman" w:hAnsi="Times New Roman" w:cs="Times New Roman"/>
          <w:sz w:val="28"/>
          <w:szCs w:val="28"/>
          <w:lang w:eastAsia="pl-PL"/>
        </w:rPr>
        <w:t xml:space="preserve"> </w:t>
      </w:r>
      <w:r w:rsidR="00EF03C7" w:rsidRPr="00A10185">
        <w:rPr>
          <w:rFonts w:ascii="Times New Roman" w:eastAsia="Times New Roman" w:hAnsi="Times New Roman" w:cs="Times New Roman"/>
          <w:sz w:val="28"/>
          <w:szCs w:val="28"/>
          <w:lang w:eastAsia="pl-PL"/>
        </w:rPr>
        <w:t xml:space="preserve">a także </w:t>
      </w:r>
      <w:r w:rsidRPr="00A10185">
        <w:rPr>
          <w:rFonts w:ascii="Times New Roman" w:eastAsia="Times New Roman" w:hAnsi="Times New Roman" w:cs="Times New Roman"/>
          <w:sz w:val="28"/>
          <w:szCs w:val="28"/>
          <w:lang w:eastAsia="pl-PL"/>
        </w:rPr>
        <w:t xml:space="preserve">zasady ustalania przez strony przekazywania przez pracodawcę </w:t>
      </w:r>
      <w:r w:rsidR="00C84A93" w:rsidRPr="00A10185">
        <w:rPr>
          <w:rFonts w:ascii="Times New Roman" w:eastAsia="Times New Roman" w:hAnsi="Times New Roman" w:cs="Times New Roman"/>
          <w:sz w:val="28"/>
          <w:szCs w:val="28"/>
          <w:lang w:eastAsia="pl-PL"/>
        </w:rPr>
        <w:t xml:space="preserve">informacji o </w:t>
      </w:r>
      <w:r w:rsidRPr="00A10185">
        <w:rPr>
          <w:rFonts w:ascii="Times New Roman" w:eastAsia="Times New Roman" w:hAnsi="Times New Roman" w:cs="Times New Roman"/>
          <w:sz w:val="28"/>
          <w:szCs w:val="28"/>
          <w:lang w:eastAsia="pl-PL"/>
        </w:rPr>
        <w:t>zapotrzebowani</w:t>
      </w:r>
      <w:r w:rsidR="00C84A93"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xml:space="preserve"> na pracę oraz potwierdzania przez pracownika gotowości do wykonywania pracy.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Oświadczenia, o których mowa w § </w:t>
      </w:r>
      <w:r w:rsidR="003E2CAA">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vertAlign w:val="superscript"/>
          <w:lang w:eastAsia="pl-PL"/>
        </w:rPr>
        <w:t xml:space="preserve"> </w:t>
      </w:r>
      <w:r w:rsidRPr="00A10185">
        <w:rPr>
          <w:rFonts w:ascii="Times New Roman" w:eastAsia="Times New Roman" w:hAnsi="Times New Roman" w:cs="Times New Roman"/>
          <w:sz w:val="28"/>
          <w:szCs w:val="28"/>
          <w:lang w:eastAsia="pl-PL"/>
        </w:rPr>
        <w:t xml:space="preserve">i </w:t>
      </w:r>
      <w:r w:rsidR="003E2CAA">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vertAlign w:val="superscript"/>
          <w:lang w:eastAsia="pl-PL"/>
        </w:rPr>
        <w:t xml:space="preserve"> </w:t>
      </w:r>
      <w:r w:rsidRPr="00A10185">
        <w:rPr>
          <w:rFonts w:ascii="Times New Roman" w:eastAsia="Times New Roman" w:hAnsi="Times New Roman" w:cs="Times New Roman"/>
          <w:sz w:val="28"/>
          <w:szCs w:val="28"/>
          <w:lang w:eastAsia="pl-PL"/>
        </w:rPr>
        <w:t xml:space="preserve"> oraz ustalenie, o którym mowa </w:t>
      </w:r>
      <w:r w:rsidR="003E2CA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 </w:t>
      </w:r>
      <w:r w:rsidR="003E2CAA">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vertAlign w:val="superscript"/>
          <w:lang w:eastAsia="pl-PL"/>
        </w:rPr>
        <w:t xml:space="preserve">   </w:t>
      </w:r>
      <w:r w:rsidRPr="00A10185">
        <w:rPr>
          <w:rFonts w:ascii="Times New Roman" w:eastAsia="Times New Roman" w:hAnsi="Times New Roman" w:cs="Times New Roman"/>
          <w:sz w:val="28"/>
          <w:szCs w:val="28"/>
          <w:lang w:eastAsia="pl-PL"/>
        </w:rPr>
        <w:t xml:space="preserve">w przypadku zatrudnienia u pracodawców zatrudniających </w:t>
      </w:r>
      <w:r w:rsidR="00440E78" w:rsidRPr="00A10185">
        <w:rPr>
          <w:rFonts w:ascii="Times New Roman" w:eastAsia="Times New Roman" w:hAnsi="Times New Roman" w:cs="Times New Roman"/>
          <w:sz w:val="28"/>
          <w:szCs w:val="28"/>
          <w:lang w:eastAsia="pl-PL"/>
        </w:rPr>
        <w:t xml:space="preserve">więcej niż </w:t>
      </w:r>
      <w:r w:rsidR="000858E0" w:rsidRPr="00A10185">
        <w:rPr>
          <w:rFonts w:ascii="Times New Roman" w:eastAsia="Times New Roman" w:hAnsi="Times New Roman" w:cs="Times New Roman"/>
          <w:sz w:val="28"/>
          <w:szCs w:val="28"/>
          <w:lang w:eastAsia="pl-PL"/>
        </w:rPr>
        <w:t xml:space="preserve">10 </w:t>
      </w:r>
      <w:r w:rsidRPr="00A10185">
        <w:rPr>
          <w:rFonts w:ascii="Times New Roman" w:eastAsia="Times New Roman" w:hAnsi="Times New Roman" w:cs="Times New Roman"/>
          <w:sz w:val="28"/>
          <w:szCs w:val="28"/>
          <w:lang w:eastAsia="pl-PL"/>
        </w:rPr>
        <w:t>pracowników</w:t>
      </w:r>
      <w:r w:rsidR="006B3FC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powinny mieć formę pisemną pod rygorem nieważności.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Umowę o pracę zawiera się na piśmie. Jeżeli umowa o pracę nie została zawarta z zachowaniem formy pisemnej, pracodawca przed dopuszczeniem pracownika do pracy potwierdza pracownikowi na piśmie ustalenia co do stron umowy, rodzaju umowy oraz jej warunków, a w przypadku zawarcia umowy </w:t>
      </w:r>
      <w:r w:rsidR="003E2CA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na okres próbny – także przybliżone warunki umowy o pracę, jaka zostanie zaoferowana po zakończeniu próby.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Zmiana warunków umowy o pracę wymaga formy pisemnej.</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9</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informuje pracownika na piśmie, nie później niż w </w:t>
      </w:r>
      <w:r w:rsidR="008E116F" w:rsidRPr="00A10185">
        <w:rPr>
          <w:rFonts w:ascii="Times New Roman" w:eastAsia="Times New Roman" w:hAnsi="Times New Roman" w:cs="Times New Roman"/>
          <w:sz w:val="28"/>
          <w:szCs w:val="28"/>
          <w:lang w:eastAsia="pl-PL"/>
        </w:rPr>
        <w:t>terminie</w:t>
      </w:r>
      <w:r w:rsidRPr="00A10185">
        <w:rPr>
          <w:rFonts w:ascii="Times New Roman" w:eastAsia="Times New Roman" w:hAnsi="Times New Roman" w:cs="Times New Roman"/>
          <w:sz w:val="28"/>
          <w:szCs w:val="28"/>
          <w:lang w:eastAsia="pl-PL"/>
        </w:rPr>
        <w:t xml:space="preserve"> </w:t>
      </w:r>
      <w:r w:rsidR="003E2CA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7 dni od dnia zawarcia umowy o pracę, o:</w:t>
      </w:r>
    </w:p>
    <w:p w:rsidR="00A00DE8"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długości normalnego dnia lub tygodnia pracy,</w:t>
      </w:r>
    </w:p>
    <w:p w:rsidR="00A00DE8"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częstotliwości wypłat wynagrodzenia za pracę,</w:t>
      </w:r>
    </w:p>
    <w:p w:rsidR="00A00DE8"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wymiarze przysługującego pracownikowi urlopu wypoczynkowego,</w:t>
      </w:r>
    </w:p>
    <w:p w:rsidR="00A00DE8"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4) obowiązującej pracownika długości okresu wypowiedzenia umowy o pracę,</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5) układzie zbiorowym pracy, którym pracownik jest objęty, a jeżeli pracodawca nie ma obowiązku ustalenia regulaminu pracy </w:t>
      </w:r>
      <w:r w:rsidR="00A00DE8"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dodatkowo o porze nocnej, miejscu, terminie i czasie wypłaty wynagrodzenia oraz przyjętym sposobie potwierdzania przez pracowników przybycia i obecności w pracy oraz usprawiedliwiania nieobecności w pracy.</w:t>
      </w:r>
    </w:p>
    <w:p w:rsidR="00E034C2"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10</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Poinformowanie pracownika o jego warunkach zatrudnienia, o których mowa w § </w:t>
      </w:r>
      <w:r w:rsidR="003E2CAA">
        <w:rPr>
          <w:rFonts w:ascii="Times New Roman" w:eastAsia="Times New Roman" w:hAnsi="Times New Roman" w:cs="Times New Roman"/>
          <w:sz w:val="28"/>
          <w:szCs w:val="28"/>
          <w:lang w:eastAsia="pl-PL"/>
        </w:rPr>
        <w:t>9</w:t>
      </w:r>
      <w:r w:rsidRPr="00A10185">
        <w:rPr>
          <w:rFonts w:ascii="Times New Roman" w:eastAsia="Times New Roman" w:hAnsi="Times New Roman" w:cs="Times New Roman"/>
          <w:sz w:val="28"/>
          <w:szCs w:val="28"/>
          <w:lang w:eastAsia="pl-PL"/>
        </w:rPr>
        <w:t xml:space="preserve"> pkt 1-4, może nastąpić przez pisemne wskazanie odpo</w:t>
      </w:r>
      <w:r w:rsidR="00E034C2" w:rsidRPr="00A10185">
        <w:rPr>
          <w:rFonts w:ascii="Times New Roman" w:eastAsia="Times New Roman" w:hAnsi="Times New Roman" w:cs="Times New Roman"/>
          <w:sz w:val="28"/>
          <w:szCs w:val="28"/>
          <w:lang w:eastAsia="pl-PL"/>
        </w:rPr>
        <w:t>wiednich przepisów prawa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11</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informuje pracownika na piśmie o zmianie jego warunków zatrudnienia, o których mowa w § </w:t>
      </w:r>
      <w:r w:rsidR="003E2CAA">
        <w:rPr>
          <w:rFonts w:ascii="Times New Roman" w:eastAsia="Times New Roman" w:hAnsi="Times New Roman" w:cs="Times New Roman"/>
          <w:sz w:val="28"/>
          <w:szCs w:val="28"/>
          <w:lang w:eastAsia="pl-PL"/>
        </w:rPr>
        <w:t>9</w:t>
      </w:r>
      <w:r w:rsidRPr="00A10185">
        <w:rPr>
          <w:rFonts w:ascii="Times New Roman" w:eastAsia="Times New Roman" w:hAnsi="Times New Roman" w:cs="Times New Roman"/>
          <w:sz w:val="28"/>
          <w:szCs w:val="28"/>
          <w:lang w:eastAsia="pl-PL"/>
        </w:rPr>
        <w:t xml:space="preserve"> pkt 1-4, o objęciu pracownika układem zbiorowym pracy, a także o zmianie układu zbiorowego pracy, którym pracownik jest objęty, niezwłocznie, nie później jednak niż w ciągu 1 miesiąca od dnia wejścia w życie tych zmian, a w przypadku gdy rozwiązanie umowy o pracę miałoby nastąpić przed upływem tego terminu </w:t>
      </w:r>
      <w:r w:rsidR="006B616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nie później niż do dnia rozwiązania umowy.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12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Poinformowanie pracownika o zmianie jego warunków zatrudnienia, o </w:t>
      </w:r>
      <w:r w:rsidR="00CB59D0">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których mowa w § </w:t>
      </w:r>
      <w:r w:rsidR="003E2CAA">
        <w:rPr>
          <w:rFonts w:ascii="Times New Roman" w:eastAsia="Times New Roman" w:hAnsi="Times New Roman" w:cs="Times New Roman"/>
          <w:sz w:val="28"/>
          <w:szCs w:val="28"/>
          <w:lang w:eastAsia="pl-PL"/>
        </w:rPr>
        <w:t>9</w:t>
      </w:r>
      <w:r w:rsidRPr="00A10185">
        <w:rPr>
          <w:rFonts w:ascii="Times New Roman" w:eastAsia="Times New Roman" w:hAnsi="Times New Roman" w:cs="Times New Roman"/>
          <w:sz w:val="28"/>
          <w:szCs w:val="28"/>
          <w:lang w:eastAsia="pl-PL"/>
        </w:rPr>
        <w:t xml:space="preserve"> pkt 1-4, może nastąpić przez pisemne wskazanie odpowiednich przepisów prawa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13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Przepisów § </w:t>
      </w:r>
      <w:r w:rsidR="003E2CAA">
        <w:rPr>
          <w:rFonts w:ascii="Times New Roman" w:eastAsia="Times New Roman" w:hAnsi="Times New Roman" w:cs="Times New Roman"/>
          <w:sz w:val="28"/>
          <w:szCs w:val="28"/>
          <w:lang w:eastAsia="pl-PL"/>
        </w:rPr>
        <w:t>9</w:t>
      </w:r>
      <w:r w:rsidRPr="00A10185">
        <w:rPr>
          <w:rFonts w:ascii="Times New Roman" w:eastAsia="Times New Roman" w:hAnsi="Times New Roman" w:cs="Times New Roman"/>
          <w:sz w:val="28"/>
          <w:szCs w:val="28"/>
          <w:lang w:eastAsia="pl-PL"/>
        </w:rPr>
        <w:t xml:space="preserve"> – </w:t>
      </w:r>
      <w:r w:rsidR="003E2CAA">
        <w:rPr>
          <w:rFonts w:ascii="Times New Roman" w:eastAsia="Times New Roman" w:hAnsi="Times New Roman" w:cs="Times New Roman"/>
          <w:sz w:val="28"/>
          <w:szCs w:val="28"/>
          <w:lang w:eastAsia="pl-PL"/>
        </w:rPr>
        <w:t>12</w:t>
      </w:r>
      <w:r w:rsidRPr="00A10185">
        <w:rPr>
          <w:rFonts w:ascii="Times New Roman" w:eastAsia="Times New Roman" w:hAnsi="Times New Roman" w:cs="Times New Roman"/>
          <w:sz w:val="28"/>
          <w:szCs w:val="28"/>
          <w:vertAlign w:val="superscript"/>
          <w:lang w:eastAsia="pl-PL"/>
        </w:rPr>
        <w:t xml:space="preserve"> </w:t>
      </w:r>
      <w:r w:rsidRPr="00A10185">
        <w:rPr>
          <w:rFonts w:ascii="Times New Roman" w:eastAsia="Times New Roman" w:hAnsi="Times New Roman" w:cs="Times New Roman"/>
          <w:sz w:val="28"/>
          <w:szCs w:val="28"/>
          <w:lang w:eastAsia="pl-PL"/>
        </w:rPr>
        <w:t xml:space="preserve"> nie stosuje się do umów o pracę, których długość nie przekracza 1 miesiąca.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7A49">
        <w:rPr>
          <w:rFonts w:ascii="Times New Roman" w:eastAsia="Times New Roman" w:hAnsi="Times New Roman" w:cs="Times New Roman"/>
          <w:b/>
          <w:sz w:val="28"/>
          <w:szCs w:val="28"/>
          <w:lang w:eastAsia="pl-PL"/>
        </w:rPr>
        <w:t>1</w:t>
      </w:r>
      <w:r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sz w:val="28"/>
          <w:szCs w:val="28"/>
          <w:lang w:eastAsia="pl-PL"/>
        </w:rPr>
        <w:t xml:space="preserve"> Przepisy § 1</w:t>
      </w:r>
      <w:r w:rsidR="003E2CAA">
        <w:rPr>
          <w:rFonts w:ascii="Times New Roman" w:eastAsia="Times New Roman" w:hAnsi="Times New Roman" w:cs="Times New Roman"/>
          <w:sz w:val="28"/>
          <w:szCs w:val="28"/>
          <w:lang w:eastAsia="pl-PL"/>
        </w:rPr>
        <w:t xml:space="preserve"> </w:t>
      </w:r>
      <w:r w:rsidR="003E2CAA" w:rsidRPr="00A10185">
        <w:rPr>
          <w:rFonts w:ascii="Times New Roman" w:eastAsia="Times New Roman" w:hAnsi="Times New Roman" w:cs="Times New Roman"/>
          <w:sz w:val="28"/>
          <w:szCs w:val="28"/>
          <w:lang w:eastAsia="pl-PL"/>
        </w:rPr>
        <w:t xml:space="preserve">– </w:t>
      </w:r>
      <w:r w:rsidR="003E2CAA">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3 stosuje się odpowiednio do stosunków pracy nawiązanych na innej podstawie niż umowa o pracę.</w:t>
      </w:r>
    </w:p>
    <w:p w:rsidR="00207ACB" w:rsidRPr="00A10185" w:rsidRDefault="00207ACB"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3E2CAA">
        <w:rPr>
          <w:rFonts w:ascii="Times New Roman" w:eastAsia="Times New Roman" w:hAnsi="Times New Roman" w:cs="Times New Roman"/>
          <w:b/>
          <w:bCs/>
          <w:sz w:val="28"/>
          <w:szCs w:val="28"/>
          <w:lang w:eastAsia="pl-PL"/>
        </w:rPr>
        <w:t>9</w:t>
      </w:r>
      <w:r w:rsidRPr="00A10185">
        <w:rPr>
          <w:rFonts w:ascii="Times New Roman" w:eastAsia="Times New Roman" w:hAnsi="Times New Roman" w:cs="Times New Roman"/>
          <w:b/>
          <w:bCs/>
          <w:sz w:val="28"/>
          <w:szCs w:val="28"/>
          <w:lang w:eastAsia="pl-PL"/>
        </w:rPr>
        <w:t>2</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Umowa o pracę z pracownikiem skierowanym do pracy </w:t>
      </w:r>
      <w:r w:rsidR="00A67FF1" w:rsidRPr="00A10185">
        <w:rPr>
          <w:rFonts w:ascii="Times New Roman" w:eastAsia="Times New Roman" w:hAnsi="Times New Roman" w:cs="Times New Roman"/>
          <w:sz w:val="28"/>
          <w:szCs w:val="28"/>
          <w:lang w:eastAsia="pl-PL"/>
        </w:rPr>
        <w:t>poza granicami kraju</w:t>
      </w:r>
      <w:r w:rsidRPr="00A10185">
        <w:rPr>
          <w:rFonts w:ascii="Times New Roman" w:eastAsia="Times New Roman" w:hAnsi="Times New Roman" w:cs="Times New Roman"/>
          <w:sz w:val="28"/>
          <w:szCs w:val="28"/>
          <w:lang w:eastAsia="pl-PL"/>
        </w:rPr>
        <w:t xml:space="preserve"> na okres przekraczający 1 miesiąc, niezależnie od warunków</w:t>
      </w:r>
      <w:r w:rsidR="00607A4C" w:rsidRPr="00A10185">
        <w:rPr>
          <w:rFonts w:ascii="Times New Roman" w:eastAsia="Times New Roman" w:hAnsi="Times New Roman" w:cs="Times New Roman"/>
          <w:sz w:val="28"/>
          <w:szCs w:val="28"/>
          <w:lang w:eastAsia="pl-PL"/>
        </w:rPr>
        <w:t xml:space="preserve"> umowy i oświadczeń, o których mowa </w:t>
      </w:r>
      <w:r w:rsidRPr="00A10185">
        <w:rPr>
          <w:rFonts w:ascii="Times New Roman" w:eastAsia="Times New Roman" w:hAnsi="Times New Roman" w:cs="Times New Roman"/>
          <w:sz w:val="28"/>
          <w:szCs w:val="28"/>
          <w:lang w:eastAsia="pl-PL"/>
        </w:rPr>
        <w:t xml:space="preserve">w art. </w:t>
      </w:r>
      <w:r w:rsidR="004434E3">
        <w:rPr>
          <w:rFonts w:ascii="Times New Roman" w:eastAsia="Times New Roman" w:hAnsi="Times New Roman" w:cs="Times New Roman"/>
          <w:sz w:val="28"/>
          <w:szCs w:val="28"/>
          <w:lang w:eastAsia="pl-PL"/>
        </w:rPr>
        <w:t>91</w:t>
      </w:r>
      <w:r w:rsidRPr="00A10185">
        <w:rPr>
          <w:rFonts w:ascii="Times New Roman" w:eastAsia="Times New Roman" w:hAnsi="Times New Roman" w:cs="Times New Roman"/>
          <w:sz w:val="28"/>
          <w:szCs w:val="28"/>
          <w:lang w:eastAsia="pl-PL"/>
        </w:rPr>
        <w:t xml:space="preserve"> § 1</w:t>
      </w:r>
      <w:r w:rsidR="004434E3">
        <w:rPr>
          <w:rFonts w:ascii="Times New Roman" w:eastAsia="Times New Roman" w:hAnsi="Times New Roman" w:cs="Times New Roman"/>
          <w:sz w:val="28"/>
          <w:szCs w:val="28"/>
          <w:lang w:eastAsia="pl-PL"/>
        </w:rPr>
        <w:t xml:space="preserve"> - 5</w:t>
      </w:r>
      <w:r w:rsidRPr="00A10185">
        <w:rPr>
          <w:rFonts w:ascii="Times New Roman" w:eastAsia="Times New Roman" w:hAnsi="Times New Roman" w:cs="Times New Roman"/>
          <w:sz w:val="28"/>
          <w:szCs w:val="28"/>
          <w:lang w:eastAsia="pl-PL"/>
        </w:rPr>
        <w:t>, powinna określać:</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czas wykonywania pracy za granicą;</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walutę, w której będzie wypłacane pracownikowi wynagrodzenie w czasie wykonywania pracy za granicą.</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Przed skierowaniem pracownika do pracy pracodawca dodatkowo informuje pracownika na piśmie o:</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świadczeniach przysługujących z tytułu skierowania do pracy poza granicami kraju, obejmujących zwrot kosztów przejazdu oraz zapewnienie zakwaterowania;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warunkach powrotu pracownika do kraju.</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Poinformowanie pracownika o jego warunkach zatrudnienia, o których mowa w § 2</w:t>
      </w:r>
      <w:r w:rsidR="00A67FF1" w:rsidRPr="00A10185">
        <w:rPr>
          <w:rFonts w:ascii="Times New Roman" w:eastAsia="Times New Roman" w:hAnsi="Times New Roman" w:cs="Times New Roman"/>
          <w:sz w:val="28"/>
          <w:szCs w:val="28"/>
          <w:lang w:eastAsia="pl-PL"/>
        </w:rPr>
        <w:t xml:space="preserve"> pkt 1</w:t>
      </w:r>
      <w:r w:rsidRPr="00A10185">
        <w:rPr>
          <w:rFonts w:ascii="Times New Roman" w:eastAsia="Times New Roman" w:hAnsi="Times New Roman" w:cs="Times New Roman"/>
          <w:sz w:val="28"/>
          <w:szCs w:val="28"/>
          <w:lang w:eastAsia="pl-PL"/>
        </w:rPr>
        <w:t>, może nastąpić przez pisemne wskazanie odpowiednich przepisów.</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Pracodawca informuje pracownika na piśmie o zmianie jego warunków zatrudnienia, o których mowa w § 2, niezwłocznie, nie później jednak niż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ciągu 1 miesiąca od dnia wejścia w życie tych zmian, a w przypadku gdy rozwiązanie umowy o pracę miałoby nastąpić przed upływem tego terminu </w:t>
      </w:r>
      <w:r w:rsidR="00A00DE8"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nie później niż do dnia rozwiązania umowy.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Poinformowanie pracownika o zmianie jego warunków zatrudnienia,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których mowa w § 2</w:t>
      </w:r>
      <w:r w:rsidR="00A67FF1" w:rsidRPr="00A10185">
        <w:rPr>
          <w:rFonts w:ascii="Times New Roman" w:eastAsia="Times New Roman" w:hAnsi="Times New Roman" w:cs="Times New Roman"/>
          <w:sz w:val="28"/>
          <w:szCs w:val="28"/>
          <w:lang w:eastAsia="pl-PL"/>
        </w:rPr>
        <w:t xml:space="preserve"> pkt 1</w:t>
      </w:r>
      <w:r w:rsidRPr="00A10185">
        <w:rPr>
          <w:rFonts w:ascii="Times New Roman" w:eastAsia="Times New Roman" w:hAnsi="Times New Roman" w:cs="Times New Roman"/>
          <w:sz w:val="28"/>
          <w:szCs w:val="28"/>
          <w:lang w:eastAsia="pl-PL"/>
        </w:rPr>
        <w:t>, może nastąpić przez pisemne wskazanie odpowiednich przepisów.</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6.</w:t>
      </w:r>
      <w:r w:rsidRPr="00A10185">
        <w:rPr>
          <w:rFonts w:ascii="Times New Roman" w:eastAsia="Times New Roman" w:hAnsi="Times New Roman" w:cs="Times New Roman"/>
          <w:sz w:val="28"/>
          <w:szCs w:val="28"/>
          <w:lang w:eastAsia="pl-PL"/>
        </w:rPr>
        <w:t xml:space="preserve"> Przepisy § 1-5 stosuje się odpowiednio do stosunków pracy nawiązanych na innej podstawie niż umowa o pracę.</w:t>
      </w:r>
    </w:p>
    <w:p w:rsidR="00737D8B" w:rsidRDefault="00737D8B" w:rsidP="00A10185">
      <w:pPr>
        <w:spacing w:after="0" w:line="264" w:lineRule="auto"/>
        <w:jc w:val="center"/>
        <w:rPr>
          <w:rFonts w:ascii="Times New Roman" w:eastAsia="Times New Roman" w:hAnsi="Times New Roman" w:cs="Times New Roman"/>
          <w:b/>
          <w:bCs/>
          <w:sz w:val="28"/>
          <w:szCs w:val="28"/>
          <w:lang w:eastAsia="pl-PL"/>
        </w:rPr>
      </w:pPr>
    </w:p>
    <w:p w:rsidR="00241F51" w:rsidRPr="00A10185" w:rsidRDefault="00241F51" w:rsidP="00A10185">
      <w:pPr>
        <w:spacing w:after="0" w:line="264" w:lineRule="auto"/>
        <w:jc w:val="center"/>
        <w:rPr>
          <w:rFonts w:ascii="Times New Roman" w:eastAsia="Times New Roman" w:hAnsi="Times New Roman" w:cs="Times New Roman"/>
          <w:b/>
          <w:bCs/>
          <w:sz w:val="28"/>
          <w:szCs w:val="28"/>
          <w:lang w:eastAsia="pl-PL"/>
        </w:rPr>
      </w:pPr>
    </w:p>
    <w:p w:rsidR="00207ACB" w:rsidRPr="00A10185" w:rsidRDefault="00856C8E"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Rozdział</w:t>
      </w:r>
      <w:r w:rsidR="00207ACB" w:rsidRPr="00A10185">
        <w:rPr>
          <w:rFonts w:ascii="Times New Roman" w:eastAsia="Times New Roman" w:hAnsi="Times New Roman" w:cs="Times New Roman"/>
          <w:b/>
          <w:bCs/>
          <w:sz w:val="28"/>
          <w:szCs w:val="28"/>
          <w:lang w:eastAsia="pl-PL"/>
        </w:rPr>
        <w:t xml:space="preserve"> 2</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bCs/>
          <w:sz w:val="28"/>
          <w:szCs w:val="28"/>
          <w:lang w:eastAsia="pl-PL"/>
        </w:rPr>
        <w:t>Przepisy ogólne o rozwiązaniu umowy o pracę</w:t>
      </w:r>
    </w:p>
    <w:p w:rsidR="006F6350" w:rsidRPr="00A10185" w:rsidRDefault="006F6350" w:rsidP="00A10185">
      <w:pPr>
        <w:spacing w:after="0" w:line="264" w:lineRule="auto"/>
        <w:jc w:val="center"/>
        <w:rPr>
          <w:rFonts w:ascii="Times New Roman" w:eastAsia="Times New Roman" w:hAnsi="Times New Roman" w:cs="Times New Roman"/>
          <w:b/>
          <w:bCs/>
          <w:sz w:val="28"/>
          <w:szCs w:val="28"/>
          <w:lang w:eastAsia="pl-PL"/>
        </w:rPr>
      </w:pPr>
    </w:p>
    <w:p w:rsidR="00207ACB" w:rsidRPr="00A10185" w:rsidRDefault="00207ACB" w:rsidP="00A10185">
      <w:pPr>
        <w:shd w:val="clear" w:color="auto" w:fill="FFFFFF" w:themeFill="background1"/>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241F51">
        <w:rPr>
          <w:rFonts w:ascii="Times New Roman" w:eastAsia="Times New Roman" w:hAnsi="Times New Roman" w:cs="Times New Roman"/>
          <w:b/>
          <w:bCs/>
          <w:sz w:val="28"/>
          <w:szCs w:val="28"/>
          <w:lang w:eastAsia="pl-PL"/>
        </w:rPr>
        <w:t>93</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bCs/>
          <w:sz w:val="28"/>
          <w:szCs w:val="28"/>
          <w:lang w:eastAsia="pl-PL"/>
        </w:rPr>
        <w:t xml:space="preserve"> Jeżeli </w:t>
      </w:r>
      <w:r w:rsidR="00904CAF" w:rsidRPr="00A10185">
        <w:rPr>
          <w:rFonts w:ascii="Times New Roman" w:eastAsia="Times New Roman" w:hAnsi="Times New Roman" w:cs="Times New Roman"/>
          <w:bCs/>
          <w:sz w:val="28"/>
          <w:szCs w:val="28"/>
          <w:lang w:eastAsia="pl-PL"/>
        </w:rPr>
        <w:t xml:space="preserve">Kodeks </w:t>
      </w:r>
      <w:r w:rsidRPr="00A10185">
        <w:rPr>
          <w:rFonts w:ascii="Times New Roman" w:eastAsia="Times New Roman" w:hAnsi="Times New Roman" w:cs="Times New Roman"/>
          <w:bCs/>
          <w:sz w:val="28"/>
          <w:szCs w:val="28"/>
          <w:lang w:eastAsia="pl-PL"/>
        </w:rPr>
        <w:t xml:space="preserve">określa termin do złożenia oświadczenia woli </w:t>
      </w:r>
      <w:r w:rsidR="00241F51">
        <w:rPr>
          <w:rFonts w:ascii="Times New Roman" w:eastAsia="Times New Roman" w:hAnsi="Times New Roman" w:cs="Times New Roman"/>
          <w:bCs/>
          <w:sz w:val="28"/>
          <w:szCs w:val="28"/>
          <w:lang w:eastAsia="pl-PL"/>
        </w:rPr>
        <w:br/>
      </w:r>
      <w:r w:rsidRPr="00A10185">
        <w:rPr>
          <w:rFonts w:ascii="Times New Roman" w:eastAsia="Times New Roman" w:hAnsi="Times New Roman" w:cs="Times New Roman"/>
          <w:bCs/>
          <w:sz w:val="28"/>
          <w:szCs w:val="28"/>
          <w:lang w:eastAsia="pl-PL"/>
        </w:rPr>
        <w:t>o wypowiedzeniu umowy o pracę lub rozwiązaniu umowy o prac</w:t>
      </w:r>
      <w:r w:rsidR="004B1C27" w:rsidRPr="00A10185">
        <w:rPr>
          <w:rFonts w:ascii="Times New Roman" w:eastAsia="Times New Roman" w:hAnsi="Times New Roman" w:cs="Times New Roman"/>
          <w:bCs/>
          <w:sz w:val="28"/>
          <w:szCs w:val="28"/>
          <w:lang w:eastAsia="pl-PL"/>
        </w:rPr>
        <w:t>ę</w:t>
      </w:r>
      <w:r w:rsidRPr="00A10185">
        <w:rPr>
          <w:rFonts w:ascii="Times New Roman" w:eastAsia="Times New Roman" w:hAnsi="Times New Roman" w:cs="Times New Roman"/>
          <w:bCs/>
          <w:sz w:val="28"/>
          <w:szCs w:val="28"/>
          <w:lang w:eastAsia="pl-PL"/>
        </w:rPr>
        <w:t xml:space="preserve"> bez wypowiedzenia, przyjmuje się, że jest on zachowany także w przypadku nadania w tym terminie </w:t>
      </w:r>
      <w:r w:rsidR="004B1C27" w:rsidRPr="00A10185">
        <w:rPr>
          <w:rFonts w:ascii="Times New Roman" w:eastAsia="Times New Roman" w:hAnsi="Times New Roman" w:cs="Times New Roman"/>
          <w:bCs/>
          <w:sz w:val="28"/>
          <w:szCs w:val="28"/>
          <w:lang w:eastAsia="pl-PL"/>
        </w:rPr>
        <w:t xml:space="preserve">w placówce pocztowej </w:t>
      </w:r>
      <w:r w:rsidRPr="00A10185">
        <w:rPr>
          <w:rFonts w:ascii="Times New Roman" w:eastAsia="Times New Roman" w:hAnsi="Times New Roman" w:cs="Times New Roman"/>
          <w:bCs/>
          <w:sz w:val="28"/>
          <w:szCs w:val="28"/>
          <w:lang w:eastAsia="pl-PL"/>
        </w:rPr>
        <w:t>listu poleconego zawierającego takie oświadczenie</w:t>
      </w:r>
      <w:r w:rsidR="004B1C27" w:rsidRPr="00A10185">
        <w:rPr>
          <w:rFonts w:ascii="Times New Roman" w:eastAsia="Times New Roman" w:hAnsi="Times New Roman" w:cs="Times New Roman"/>
          <w:bCs/>
          <w:sz w:val="28"/>
          <w:szCs w:val="28"/>
          <w:lang w:eastAsia="pl-PL"/>
        </w:rPr>
        <w:t>.</w:t>
      </w:r>
      <w:r w:rsidRPr="00A10185">
        <w:rPr>
          <w:rFonts w:ascii="Times New Roman" w:eastAsia="Times New Roman" w:hAnsi="Times New Roman" w:cs="Times New Roman"/>
          <w:bCs/>
          <w:sz w:val="28"/>
          <w:szCs w:val="28"/>
          <w:lang w:eastAsia="pl-PL"/>
        </w:rPr>
        <w:t xml:space="preserve"> </w:t>
      </w:r>
    </w:p>
    <w:p w:rsidR="006E2F5C" w:rsidRPr="00A10185" w:rsidRDefault="006E2F5C"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241F51">
        <w:rPr>
          <w:rFonts w:ascii="Times New Roman" w:eastAsia="Times New Roman" w:hAnsi="Times New Roman" w:cs="Times New Roman"/>
          <w:b/>
          <w:bCs/>
          <w:sz w:val="28"/>
          <w:szCs w:val="28"/>
          <w:lang w:eastAsia="pl-PL"/>
        </w:rPr>
        <w:t>94</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Umowa o pracę rozwiązuje się:</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na mocy porozumienia stron;</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przez oświadczenie jednej ze stron z zachowaniem okresu wypowiedzenia (rozwiązanie umowy o pracę za wypowiedzeniem);</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przez oświadczenie jednej ze stron bez zachowania okresu wypowiedzenia (rozwiązanie umowy o pracę bez wypowiedzenia);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4) z upływem czasu, na który była zawarta.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Okres wypowiedzenia umowy o pracę obejmujący tydzień lub wielokrotność</w:t>
      </w:r>
      <w:r w:rsidR="00657FB4" w:rsidRPr="00A10185">
        <w:rPr>
          <w:rFonts w:ascii="Times New Roman" w:eastAsia="Times New Roman" w:hAnsi="Times New Roman" w:cs="Times New Roman"/>
          <w:sz w:val="28"/>
          <w:szCs w:val="28"/>
          <w:lang w:eastAsia="pl-PL"/>
        </w:rPr>
        <w:t xml:space="preserve"> tygodnia</w:t>
      </w:r>
      <w:r w:rsidRPr="00A10185">
        <w:rPr>
          <w:rFonts w:ascii="Times New Roman" w:eastAsia="Times New Roman" w:hAnsi="Times New Roman" w:cs="Times New Roman"/>
          <w:sz w:val="28"/>
          <w:szCs w:val="28"/>
          <w:lang w:eastAsia="pl-PL"/>
        </w:rPr>
        <w:t xml:space="preserve"> rozpoczyna się w</w:t>
      </w:r>
      <w:r w:rsidR="00576DE8" w:rsidRPr="00A10185">
        <w:rPr>
          <w:rFonts w:ascii="Times New Roman" w:eastAsia="Times New Roman" w:hAnsi="Times New Roman" w:cs="Times New Roman"/>
          <w:sz w:val="28"/>
          <w:szCs w:val="28"/>
          <w:lang w:eastAsia="pl-PL"/>
        </w:rPr>
        <w:t xml:space="preserve"> pierwszą niedzielę</w:t>
      </w:r>
      <w:r w:rsidRPr="00A10185">
        <w:rPr>
          <w:rFonts w:ascii="Times New Roman" w:eastAsia="Times New Roman" w:hAnsi="Times New Roman" w:cs="Times New Roman"/>
          <w:sz w:val="28"/>
          <w:szCs w:val="28"/>
          <w:lang w:eastAsia="pl-PL"/>
        </w:rPr>
        <w:t xml:space="preserve"> po dniu doręczenia wypowiedzenia, a kończy w sobotę. Okres wypowiedzenia umowy o pracę obejmujący miesiąc </w:t>
      </w:r>
      <w:r w:rsidR="00657FB4" w:rsidRPr="00A10185">
        <w:rPr>
          <w:rFonts w:ascii="Times New Roman" w:eastAsia="Times New Roman" w:hAnsi="Times New Roman" w:cs="Times New Roman"/>
          <w:sz w:val="28"/>
          <w:szCs w:val="28"/>
          <w:lang w:eastAsia="pl-PL"/>
        </w:rPr>
        <w:t xml:space="preserve">lub </w:t>
      </w:r>
      <w:r w:rsidRPr="00A10185">
        <w:rPr>
          <w:rFonts w:ascii="Times New Roman" w:eastAsia="Times New Roman" w:hAnsi="Times New Roman" w:cs="Times New Roman"/>
          <w:sz w:val="28"/>
          <w:szCs w:val="28"/>
          <w:lang w:eastAsia="pl-PL"/>
        </w:rPr>
        <w:t xml:space="preserve">wielokrotność </w:t>
      </w:r>
      <w:r w:rsidR="00657FB4" w:rsidRPr="00A10185">
        <w:rPr>
          <w:rFonts w:ascii="Times New Roman" w:eastAsia="Times New Roman" w:hAnsi="Times New Roman" w:cs="Times New Roman"/>
          <w:sz w:val="28"/>
          <w:szCs w:val="28"/>
          <w:lang w:eastAsia="pl-PL"/>
        </w:rPr>
        <w:t xml:space="preserve">miesiąca </w:t>
      </w:r>
      <w:r w:rsidRPr="00A10185">
        <w:rPr>
          <w:rFonts w:ascii="Times New Roman" w:eastAsia="Times New Roman" w:hAnsi="Times New Roman" w:cs="Times New Roman"/>
          <w:sz w:val="28"/>
          <w:szCs w:val="28"/>
          <w:lang w:eastAsia="pl-PL"/>
        </w:rPr>
        <w:t xml:space="preserve">rozpoczyna się z pierwszym dniem miesiąca po </w:t>
      </w:r>
      <w:r w:rsidR="009C1FA9">
        <w:rPr>
          <w:rFonts w:ascii="Times New Roman" w:eastAsia="Times New Roman" w:hAnsi="Times New Roman" w:cs="Times New Roman"/>
          <w:sz w:val="28"/>
          <w:szCs w:val="28"/>
          <w:lang w:eastAsia="pl-PL"/>
        </w:rPr>
        <w:t xml:space="preserve">dniu </w:t>
      </w:r>
      <w:r w:rsidRPr="00A10185">
        <w:rPr>
          <w:rFonts w:ascii="Times New Roman" w:eastAsia="Times New Roman" w:hAnsi="Times New Roman" w:cs="Times New Roman"/>
          <w:sz w:val="28"/>
          <w:szCs w:val="28"/>
          <w:lang w:eastAsia="pl-PL"/>
        </w:rPr>
        <w:t>doręczen</w:t>
      </w:r>
      <w:r w:rsidR="009C1FA9">
        <w:rPr>
          <w:rFonts w:ascii="Times New Roman" w:eastAsia="Times New Roman" w:hAnsi="Times New Roman" w:cs="Times New Roman"/>
          <w:sz w:val="28"/>
          <w:szCs w:val="28"/>
          <w:lang w:eastAsia="pl-PL"/>
        </w:rPr>
        <w:t>ia</w:t>
      </w:r>
      <w:r w:rsidR="00644A3D">
        <w:rPr>
          <w:rFonts w:ascii="Times New Roman" w:eastAsia="Times New Roman" w:hAnsi="Times New Roman" w:cs="Times New Roman"/>
          <w:sz w:val="28"/>
          <w:szCs w:val="28"/>
          <w:lang w:eastAsia="pl-PL"/>
        </w:rPr>
        <w:t xml:space="preserve"> wypowiedzenia, a kończy się </w:t>
      </w:r>
      <w:r w:rsidRPr="00A10185">
        <w:rPr>
          <w:rFonts w:ascii="Times New Roman" w:eastAsia="Times New Roman" w:hAnsi="Times New Roman" w:cs="Times New Roman"/>
          <w:sz w:val="28"/>
          <w:szCs w:val="28"/>
          <w:lang w:eastAsia="pl-PL"/>
        </w:rPr>
        <w:t>w ostatnim dniu miesiąca.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Oświadczenie każdej ze stron o wypowiedzeniu lub rozwiązaniu umowy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bez wypowiedzenia powinno nastąpić na piśmie.</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 oświadczeniu pracodawcy o wypowiedzeniu umowy o pracę zawartej na czas nieokreślony </w:t>
      </w:r>
      <w:r w:rsidR="00657FB4" w:rsidRPr="00A10185">
        <w:rPr>
          <w:rFonts w:ascii="Times New Roman" w:eastAsia="Times New Roman" w:hAnsi="Times New Roman" w:cs="Times New Roman"/>
          <w:sz w:val="28"/>
          <w:szCs w:val="28"/>
          <w:lang w:eastAsia="pl-PL"/>
        </w:rPr>
        <w:t>lub</w:t>
      </w:r>
      <w:r w:rsidRPr="00A10185">
        <w:rPr>
          <w:rFonts w:ascii="Times New Roman" w:eastAsia="Times New Roman" w:hAnsi="Times New Roman" w:cs="Times New Roman"/>
          <w:sz w:val="28"/>
          <w:szCs w:val="28"/>
          <w:lang w:eastAsia="pl-PL"/>
        </w:rPr>
        <w:t xml:space="preserve"> określony </w:t>
      </w:r>
      <w:r w:rsidR="00657FB4" w:rsidRPr="00A10185">
        <w:rPr>
          <w:rFonts w:ascii="Times New Roman" w:eastAsia="Times New Roman" w:hAnsi="Times New Roman" w:cs="Times New Roman"/>
          <w:sz w:val="28"/>
          <w:szCs w:val="28"/>
          <w:lang w:eastAsia="pl-PL"/>
        </w:rPr>
        <w:t>albo</w:t>
      </w:r>
      <w:r w:rsidRPr="00A10185">
        <w:rPr>
          <w:rFonts w:ascii="Times New Roman" w:eastAsia="Times New Roman" w:hAnsi="Times New Roman" w:cs="Times New Roman"/>
          <w:sz w:val="28"/>
          <w:szCs w:val="28"/>
          <w:lang w:eastAsia="pl-PL"/>
        </w:rPr>
        <w:t xml:space="preserve"> o rozwiązaniu umowy o pracę bez wypowiedzenia </w:t>
      </w:r>
      <w:r w:rsidR="00657FB4" w:rsidRPr="00A10185">
        <w:rPr>
          <w:rFonts w:ascii="Times New Roman" w:eastAsia="Times New Roman" w:hAnsi="Times New Roman" w:cs="Times New Roman"/>
          <w:sz w:val="28"/>
          <w:szCs w:val="28"/>
          <w:lang w:eastAsia="pl-PL"/>
        </w:rPr>
        <w:t xml:space="preserve">wskazuje się </w:t>
      </w:r>
      <w:r w:rsidRPr="00A10185">
        <w:rPr>
          <w:rFonts w:ascii="Times New Roman" w:eastAsia="Times New Roman" w:hAnsi="Times New Roman" w:cs="Times New Roman"/>
          <w:sz w:val="28"/>
          <w:szCs w:val="28"/>
          <w:lang w:eastAsia="pl-PL"/>
        </w:rPr>
        <w:t>przyczyn</w:t>
      </w:r>
      <w:r w:rsidR="00657FB4"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uzasadniając</w:t>
      </w:r>
      <w:r w:rsidR="00657FB4" w:rsidRPr="00A10185">
        <w:rPr>
          <w:rFonts w:ascii="Times New Roman" w:eastAsia="Times New Roman" w:hAnsi="Times New Roman" w:cs="Times New Roman"/>
          <w:sz w:val="28"/>
          <w:szCs w:val="28"/>
          <w:lang w:eastAsia="pl-PL"/>
        </w:rPr>
        <w:t>ą</w:t>
      </w:r>
      <w:r w:rsidRPr="00A10185">
        <w:rPr>
          <w:rFonts w:ascii="Times New Roman" w:eastAsia="Times New Roman" w:hAnsi="Times New Roman" w:cs="Times New Roman"/>
          <w:sz w:val="28"/>
          <w:szCs w:val="28"/>
          <w:lang w:eastAsia="pl-PL"/>
        </w:rPr>
        <w:t xml:space="preserve"> wypowiedzenie lub rozwiązanie umowy. </w:t>
      </w:r>
    </w:p>
    <w:p w:rsidR="00CE5CFF" w:rsidRPr="00A10185" w:rsidRDefault="00CE5CF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41F51">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W oświadczeniu pracownika o rozwiązaniu umowy o pracę bez wypowiedzenia wskazuje się przyczynę uzasadniającą rozwiązanie umowy.</w:t>
      </w:r>
    </w:p>
    <w:p w:rsidR="005A5815" w:rsidRPr="00A10185" w:rsidRDefault="00BE63C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41F51">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oświadczeniu pracodawcy o wypowiedzeniu umowy o pracę albo o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rozwiązaniu umowy o pracę bez wypowiedzenia</w:t>
      </w:r>
      <w:r w:rsidR="00576DE8" w:rsidRPr="00A10185">
        <w:rPr>
          <w:rFonts w:ascii="Times New Roman" w:eastAsia="Times New Roman" w:hAnsi="Times New Roman" w:cs="Times New Roman"/>
          <w:sz w:val="28"/>
          <w:szCs w:val="28"/>
          <w:lang w:eastAsia="pl-PL"/>
        </w:rPr>
        <w:t>,</w:t>
      </w:r>
      <w:r w:rsidR="00F027C3"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zawiera się pouczenie o </w:t>
      </w:r>
      <w:r w:rsidR="00644A3D">
        <w:t xml:space="preserve">  </w:t>
      </w:r>
      <w:r w:rsidRPr="00A10185">
        <w:rPr>
          <w:rFonts w:ascii="Times New Roman" w:eastAsia="Times New Roman" w:hAnsi="Times New Roman" w:cs="Times New Roman"/>
          <w:sz w:val="28"/>
          <w:szCs w:val="28"/>
          <w:lang w:eastAsia="pl-PL"/>
        </w:rPr>
        <w:t>przysługującym pracownikowi prawie</w:t>
      </w:r>
      <w:r w:rsidR="005A5815" w:rsidRPr="00A10185">
        <w:rPr>
          <w:rFonts w:ascii="Times New Roman" w:eastAsia="Times New Roman" w:hAnsi="Times New Roman" w:cs="Times New Roman"/>
          <w:sz w:val="28"/>
          <w:szCs w:val="28"/>
          <w:lang w:eastAsia="pl-PL"/>
        </w:rPr>
        <w:t>:</w:t>
      </w:r>
    </w:p>
    <w:p w:rsidR="005A5815" w:rsidRPr="00A10185" w:rsidRDefault="00BE63C9" w:rsidP="00A10185">
      <w:pPr>
        <w:pStyle w:val="Akapitzlist"/>
        <w:numPr>
          <w:ilvl w:val="0"/>
          <w:numId w:val="47"/>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odwołania do sądu pracy</w:t>
      </w:r>
      <w:r w:rsidR="005A5815" w:rsidRPr="00A10185">
        <w:rPr>
          <w:rFonts w:ascii="Times New Roman" w:eastAsia="Times New Roman" w:hAnsi="Times New Roman" w:cs="Times New Roman"/>
          <w:sz w:val="28"/>
          <w:szCs w:val="28"/>
          <w:lang w:eastAsia="pl-PL"/>
        </w:rPr>
        <w:t>, ze wskazaniem terminów na jego wniesienie</w:t>
      </w:r>
      <w:r w:rsidR="00CB7B8B" w:rsidRPr="00A10185">
        <w:rPr>
          <w:rFonts w:ascii="Times New Roman" w:eastAsia="Times New Roman" w:hAnsi="Times New Roman" w:cs="Times New Roman"/>
          <w:sz w:val="28"/>
          <w:szCs w:val="28"/>
          <w:lang w:eastAsia="pl-PL"/>
        </w:rPr>
        <w:t xml:space="preserve"> </w:t>
      </w:r>
      <w:r w:rsidR="00904CAF" w:rsidRPr="00A10185">
        <w:rPr>
          <w:rFonts w:ascii="Times New Roman" w:eastAsia="Times New Roman" w:hAnsi="Times New Roman" w:cs="Times New Roman"/>
          <w:sz w:val="28"/>
          <w:szCs w:val="28"/>
          <w:lang w:eastAsia="pl-PL"/>
        </w:rPr>
        <w:t xml:space="preserve">lub </w:t>
      </w:r>
    </w:p>
    <w:p w:rsidR="00BE63C9" w:rsidRPr="00A10185" w:rsidRDefault="00904CAF" w:rsidP="00A10185">
      <w:pPr>
        <w:pStyle w:val="Akapitzlist"/>
        <w:numPr>
          <w:ilvl w:val="0"/>
          <w:numId w:val="47"/>
        </w:numPr>
        <w:spacing w:after="0" w:line="264" w:lineRule="auto"/>
        <w:jc w:val="both"/>
        <w:rPr>
          <w:rFonts w:ascii="Times New Roman" w:eastAsia="Times New Roman" w:hAnsi="Times New Roman" w:cs="Times New Roman"/>
          <w:color w:val="FF0000"/>
          <w:sz w:val="28"/>
          <w:szCs w:val="28"/>
          <w:lang w:eastAsia="pl-PL"/>
        </w:rPr>
      </w:pPr>
      <w:r w:rsidRPr="00A10185">
        <w:rPr>
          <w:rFonts w:ascii="Times New Roman" w:eastAsia="Times New Roman" w:hAnsi="Times New Roman" w:cs="Times New Roman"/>
          <w:sz w:val="28"/>
          <w:szCs w:val="28"/>
          <w:lang w:eastAsia="pl-PL"/>
        </w:rPr>
        <w:t>złożenia wniosku o wszczęcie postępowania pojednawczego przed komisją pojednawczą lub</w:t>
      </w:r>
      <w:r w:rsidR="005A5815"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wniosku o przeprowadzenie mediacji przed skierowaniem sprawy na drogę sądową, </w:t>
      </w:r>
      <w:r w:rsidR="00E45020" w:rsidRPr="00A10185">
        <w:rPr>
          <w:rFonts w:ascii="Times New Roman" w:eastAsia="Times New Roman" w:hAnsi="Times New Roman" w:cs="Times New Roman"/>
          <w:sz w:val="28"/>
          <w:szCs w:val="28"/>
          <w:lang w:eastAsia="pl-PL"/>
        </w:rPr>
        <w:t>jeżeli u pracodawcy powołano komisj</w:t>
      </w:r>
      <w:r w:rsidR="00661676" w:rsidRPr="00A10185">
        <w:rPr>
          <w:rFonts w:ascii="Times New Roman" w:eastAsia="Times New Roman" w:hAnsi="Times New Roman" w:cs="Times New Roman"/>
          <w:sz w:val="28"/>
          <w:szCs w:val="28"/>
          <w:lang w:eastAsia="pl-PL"/>
        </w:rPr>
        <w:t>ę</w:t>
      </w:r>
      <w:r w:rsidR="00E45020" w:rsidRPr="00A10185">
        <w:rPr>
          <w:rFonts w:ascii="Times New Roman" w:eastAsia="Times New Roman" w:hAnsi="Times New Roman" w:cs="Times New Roman"/>
          <w:sz w:val="28"/>
          <w:szCs w:val="28"/>
          <w:lang w:eastAsia="pl-PL"/>
        </w:rPr>
        <w:t xml:space="preserve"> pojednawczą lub wdrożono procedurę mediacyjną, </w:t>
      </w:r>
      <w:r w:rsidRPr="00A10185">
        <w:rPr>
          <w:rFonts w:ascii="Times New Roman" w:eastAsia="Times New Roman" w:hAnsi="Times New Roman" w:cs="Times New Roman"/>
          <w:sz w:val="28"/>
          <w:szCs w:val="28"/>
          <w:lang w:eastAsia="pl-PL"/>
        </w:rPr>
        <w:t>a także</w:t>
      </w:r>
      <w:r w:rsidR="00BE63C9" w:rsidRPr="00A10185">
        <w:rPr>
          <w:rFonts w:ascii="Times New Roman" w:eastAsia="Times New Roman" w:hAnsi="Times New Roman" w:cs="Times New Roman"/>
          <w:sz w:val="28"/>
          <w:szCs w:val="28"/>
          <w:lang w:eastAsia="pl-PL"/>
        </w:rPr>
        <w:t xml:space="preserve"> </w:t>
      </w:r>
      <w:r w:rsidR="00A87038" w:rsidRPr="00A10185">
        <w:rPr>
          <w:rFonts w:ascii="Times New Roman" w:eastAsia="Times New Roman" w:hAnsi="Times New Roman" w:cs="Times New Roman"/>
          <w:sz w:val="28"/>
          <w:szCs w:val="28"/>
          <w:lang w:eastAsia="pl-PL"/>
        </w:rPr>
        <w:t>p</w:t>
      </w:r>
      <w:r w:rsidR="00BE63C9" w:rsidRPr="00A10185">
        <w:rPr>
          <w:rFonts w:ascii="Times New Roman" w:eastAsia="Times New Roman" w:hAnsi="Times New Roman" w:cs="Times New Roman"/>
          <w:sz w:val="28"/>
          <w:szCs w:val="28"/>
          <w:lang w:eastAsia="pl-PL"/>
        </w:rPr>
        <w:t>ouczeni</w:t>
      </w:r>
      <w:r w:rsidR="008F1DB9" w:rsidRPr="00A10185">
        <w:rPr>
          <w:rFonts w:ascii="Times New Roman" w:eastAsia="Times New Roman" w:hAnsi="Times New Roman" w:cs="Times New Roman"/>
          <w:sz w:val="28"/>
          <w:szCs w:val="28"/>
          <w:lang w:eastAsia="pl-PL"/>
        </w:rPr>
        <w:t>a</w:t>
      </w:r>
      <w:r w:rsidR="00BE63C9" w:rsidRPr="00A10185">
        <w:rPr>
          <w:rFonts w:ascii="Times New Roman" w:eastAsia="Times New Roman" w:hAnsi="Times New Roman" w:cs="Times New Roman"/>
          <w:sz w:val="28"/>
          <w:szCs w:val="28"/>
          <w:lang w:eastAsia="pl-PL"/>
        </w:rPr>
        <w:t>, o który</w:t>
      </w:r>
      <w:r w:rsidR="008F1DB9" w:rsidRPr="00A10185">
        <w:rPr>
          <w:rFonts w:ascii="Times New Roman" w:eastAsia="Times New Roman" w:hAnsi="Times New Roman" w:cs="Times New Roman"/>
          <w:sz w:val="28"/>
          <w:szCs w:val="28"/>
          <w:lang w:eastAsia="pl-PL"/>
        </w:rPr>
        <w:t>ch</w:t>
      </w:r>
      <w:r w:rsidR="00BE63C9" w:rsidRPr="00A10185">
        <w:rPr>
          <w:rFonts w:ascii="Times New Roman" w:eastAsia="Times New Roman" w:hAnsi="Times New Roman" w:cs="Times New Roman"/>
          <w:sz w:val="28"/>
          <w:szCs w:val="28"/>
          <w:lang w:eastAsia="pl-PL"/>
        </w:rPr>
        <w:t xml:space="preserve"> mowa w </w:t>
      </w:r>
      <w:r w:rsidR="00394480" w:rsidRPr="00A10185">
        <w:rPr>
          <w:rFonts w:ascii="Times New Roman" w:eastAsia="Times New Roman" w:hAnsi="Times New Roman" w:cs="Times New Roman"/>
          <w:sz w:val="28"/>
          <w:szCs w:val="28"/>
          <w:lang w:eastAsia="pl-PL"/>
        </w:rPr>
        <w:t xml:space="preserve">art. </w:t>
      </w:r>
      <w:r w:rsidR="008B5B48">
        <w:rPr>
          <w:rFonts w:ascii="Times New Roman" w:eastAsia="Times New Roman" w:hAnsi="Times New Roman" w:cs="Times New Roman"/>
          <w:sz w:val="28"/>
          <w:szCs w:val="28"/>
          <w:lang w:eastAsia="pl-PL"/>
        </w:rPr>
        <w:t>111</w:t>
      </w:r>
      <w:r w:rsidR="00394480" w:rsidRPr="00A10185">
        <w:rPr>
          <w:rFonts w:ascii="Times New Roman" w:eastAsia="Times New Roman" w:hAnsi="Times New Roman" w:cs="Times New Roman"/>
          <w:sz w:val="28"/>
          <w:szCs w:val="28"/>
          <w:lang w:eastAsia="pl-PL"/>
        </w:rPr>
        <w:t xml:space="preserve"> § </w:t>
      </w:r>
      <w:r w:rsidR="008F1DB9" w:rsidRPr="00A10185">
        <w:rPr>
          <w:rFonts w:ascii="Times New Roman" w:eastAsia="Times New Roman" w:hAnsi="Times New Roman" w:cs="Times New Roman"/>
          <w:sz w:val="28"/>
          <w:szCs w:val="28"/>
          <w:lang w:eastAsia="pl-PL"/>
        </w:rPr>
        <w:t>3</w:t>
      </w:r>
      <w:r w:rsidR="00BE63C9" w:rsidRPr="00A10185">
        <w:rPr>
          <w:rFonts w:ascii="Times New Roman" w:eastAsia="Times New Roman" w:hAnsi="Times New Roman" w:cs="Times New Roman"/>
          <w:sz w:val="28"/>
          <w:szCs w:val="28"/>
          <w:lang w:eastAsia="pl-PL"/>
        </w:rPr>
        <w:t>.</w:t>
      </w:r>
    </w:p>
    <w:p w:rsidR="00BE63C9" w:rsidRPr="00A10185" w:rsidRDefault="005A58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41F51">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oświadczeniu, o którym mowa w § </w:t>
      </w:r>
      <w:r w:rsidR="00241F51">
        <w:rPr>
          <w:rFonts w:ascii="Times New Roman" w:eastAsia="Times New Roman" w:hAnsi="Times New Roman" w:cs="Times New Roman"/>
          <w:sz w:val="28"/>
          <w:szCs w:val="28"/>
          <w:lang w:eastAsia="pl-PL"/>
        </w:rPr>
        <w:t>6</w:t>
      </w:r>
      <w:r w:rsidRPr="00A10185">
        <w:rPr>
          <w:rFonts w:ascii="Times New Roman" w:eastAsia="Times New Roman" w:hAnsi="Times New Roman" w:cs="Times New Roman"/>
          <w:sz w:val="28"/>
          <w:szCs w:val="28"/>
          <w:lang w:eastAsia="pl-PL"/>
        </w:rPr>
        <w:t>, zawiera się informacj</w:t>
      </w:r>
      <w:r w:rsidR="008F1DB9" w:rsidRPr="00A10185">
        <w:rPr>
          <w:rFonts w:ascii="Times New Roman" w:eastAsia="Times New Roman" w:hAnsi="Times New Roman" w:cs="Times New Roman"/>
          <w:sz w:val="28"/>
          <w:szCs w:val="28"/>
          <w:lang w:eastAsia="pl-PL"/>
        </w:rPr>
        <w:t>e</w:t>
      </w:r>
      <w:r w:rsidRPr="00A10185">
        <w:rPr>
          <w:rFonts w:ascii="Times New Roman" w:eastAsia="Times New Roman" w:hAnsi="Times New Roman" w:cs="Times New Roman"/>
          <w:sz w:val="28"/>
          <w:szCs w:val="28"/>
          <w:lang w:eastAsia="pl-PL"/>
        </w:rPr>
        <w:t>, o któr</w:t>
      </w:r>
      <w:r w:rsidR="008F1DB9" w:rsidRPr="00A10185">
        <w:rPr>
          <w:rFonts w:ascii="Times New Roman" w:eastAsia="Times New Roman" w:hAnsi="Times New Roman" w:cs="Times New Roman"/>
          <w:sz w:val="28"/>
          <w:szCs w:val="28"/>
          <w:lang w:eastAsia="pl-PL"/>
        </w:rPr>
        <w:t>ych</w:t>
      </w:r>
      <w:r w:rsidRPr="00A10185">
        <w:rPr>
          <w:rFonts w:ascii="Times New Roman" w:eastAsia="Times New Roman" w:hAnsi="Times New Roman" w:cs="Times New Roman"/>
          <w:sz w:val="28"/>
          <w:szCs w:val="28"/>
          <w:lang w:eastAsia="pl-PL"/>
        </w:rPr>
        <w:t xml:space="preserve"> mowa w art.</w:t>
      </w:r>
      <w:r w:rsidR="0005402F">
        <w:rPr>
          <w:rFonts w:ascii="Times New Roman" w:eastAsia="Times New Roman" w:hAnsi="Times New Roman" w:cs="Times New Roman"/>
          <w:sz w:val="28"/>
          <w:szCs w:val="28"/>
          <w:lang w:eastAsia="pl-PL"/>
        </w:rPr>
        <w:t xml:space="preserve"> 499</w:t>
      </w:r>
      <w:r w:rsidRPr="0005402F">
        <w:rPr>
          <w:rFonts w:ascii="Times New Roman" w:eastAsia="Times New Roman" w:hAnsi="Times New Roman" w:cs="Times New Roman"/>
          <w:sz w:val="28"/>
          <w:szCs w:val="28"/>
          <w:lang w:eastAsia="pl-PL"/>
        </w:rPr>
        <w:t xml:space="preserve"> § </w:t>
      </w:r>
      <w:r w:rsidR="008F1DB9" w:rsidRPr="0005402F">
        <w:rPr>
          <w:rFonts w:ascii="Times New Roman" w:eastAsia="Times New Roman" w:hAnsi="Times New Roman" w:cs="Times New Roman"/>
          <w:sz w:val="28"/>
          <w:szCs w:val="28"/>
          <w:lang w:eastAsia="pl-PL"/>
        </w:rPr>
        <w:t xml:space="preserve">3 i </w:t>
      </w:r>
      <w:r w:rsidRPr="0005402F">
        <w:rPr>
          <w:rFonts w:ascii="Times New Roman" w:eastAsia="Times New Roman" w:hAnsi="Times New Roman" w:cs="Times New Roman"/>
          <w:sz w:val="28"/>
          <w:szCs w:val="28"/>
          <w:lang w:eastAsia="pl-PL"/>
        </w:rPr>
        <w:t>4.</w:t>
      </w:r>
    </w:p>
    <w:p w:rsidR="00312C81" w:rsidRPr="00A10185" w:rsidRDefault="00312C8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41F51">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AD0C7F" w:rsidRPr="00A10185">
        <w:rPr>
          <w:rFonts w:ascii="Times New Roman" w:eastAsia="Times New Roman" w:hAnsi="Times New Roman" w:cs="Times New Roman"/>
          <w:sz w:val="28"/>
          <w:szCs w:val="28"/>
          <w:lang w:eastAsia="pl-PL"/>
        </w:rPr>
        <w:t>W oświadczeniu o wypowiedzeniu lub rozwiązaniu umowy o pracę p</w:t>
      </w:r>
      <w:r w:rsidRPr="00A10185">
        <w:rPr>
          <w:rFonts w:ascii="Times New Roman" w:eastAsia="Times New Roman" w:hAnsi="Times New Roman" w:cs="Times New Roman"/>
          <w:sz w:val="28"/>
          <w:szCs w:val="28"/>
          <w:lang w:eastAsia="pl-PL"/>
        </w:rPr>
        <w:t>racodawca</w:t>
      </w:r>
      <w:r w:rsidR="00AD0C7F" w:rsidRPr="00A10185">
        <w:rPr>
          <w:rFonts w:ascii="Times New Roman" w:eastAsia="Times New Roman" w:hAnsi="Times New Roman" w:cs="Times New Roman"/>
          <w:sz w:val="28"/>
          <w:szCs w:val="28"/>
          <w:lang w:eastAsia="pl-PL"/>
        </w:rPr>
        <w:t xml:space="preserve"> zatrudniający nie więcej niż 50 pracowników</w:t>
      </w:r>
      <w:r w:rsidRPr="00A10185">
        <w:rPr>
          <w:rFonts w:ascii="Times New Roman" w:eastAsia="Times New Roman" w:hAnsi="Times New Roman" w:cs="Times New Roman"/>
          <w:sz w:val="28"/>
          <w:szCs w:val="28"/>
          <w:lang w:eastAsia="pl-PL"/>
        </w:rPr>
        <w:t xml:space="preserve"> poucza pracownika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możliwości wniesienia odwołania do pracodawcy</w:t>
      </w:r>
      <w:r w:rsidR="00AD0C7F" w:rsidRPr="00A10185">
        <w:rPr>
          <w:rFonts w:ascii="Times New Roman" w:eastAsia="Times New Roman" w:hAnsi="Times New Roman" w:cs="Times New Roman"/>
          <w:sz w:val="28"/>
          <w:szCs w:val="28"/>
          <w:lang w:eastAsia="pl-PL"/>
        </w:rPr>
        <w:t>, niezależnie od odwołania do sądu pracy,</w:t>
      </w:r>
      <w:r w:rsidRPr="00A10185">
        <w:rPr>
          <w:rFonts w:ascii="Times New Roman" w:eastAsia="Times New Roman" w:hAnsi="Times New Roman" w:cs="Times New Roman"/>
          <w:sz w:val="28"/>
          <w:szCs w:val="28"/>
          <w:lang w:eastAsia="pl-PL"/>
        </w:rPr>
        <w:t xml:space="preserve"> jednoznacznie wskazując, że odwołanie to nie przerywa biegu terminów, o których mowa w art.</w:t>
      </w:r>
      <w:r w:rsidR="0005402F">
        <w:rPr>
          <w:rFonts w:ascii="Times New Roman" w:eastAsia="Times New Roman" w:hAnsi="Times New Roman" w:cs="Times New Roman"/>
          <w:sz w:val="28"/>
          <w:szCs w:val="28"/>
          <w:lang w:eastAsia="pl-PL"/>
        </w:rPr>
        <w:t xml:space="preserve"> 525</w:t>
      </w:r>
      <w:r w:rsidRPr="00A10185">
        <w:rPr>
          <w:rFonts w:ascii="Times New Roman" w:eastAsia="Times New Roman" w:hAnsi="Times New Roman" w:cs="Times New Roman"/>
          <w:sz w:val="28"/>
          <w:szCs w:val="28"/>
          <w:lang w:eastAsia="pl-PL"/>
        </w:rPr>
        <w:t>, i jest niezależne od możliwości odwołania do sądu pracy.</w:t>
      </w:r>
    </w:p>
    <w:p w:rsidR="005A5815" w:rsidRPr="00A10185" w:rsidRDefault="005A5815"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BE63C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241F51">
        <w:rPr>
          <w:rFonts w:ascii="Times New Roman" w:eastAsia="Times New Roman" w:hAnsi="Times New Roman" w:cs="Times New Roman"/>
          <w:b/>
          <w:sz w:val="28"/>
          <w:szCs w:val="28"/>
          <w:lang w:eastAsia="pl-PL"/>
        </w:rPr>
        <w:t>95</w:t>
      </w:r>
      <w:r w:rsidRPr="00A10185">
        <w:rPr>
          <w:rFonts w:ascii="Times New Roman" w:eastAsia="Times New Roman" w:hAnsi="Times New Roman" w:cs="Times New Roman"/>
          <w:b/>
          <w:sz w:val="28"/>
          <w:szCs w:val="28"/>
          <w:lang w:eastAsia="pl-PL"/>
        </w:rPr>
        <w:t xml:space="preserve">. </w:t>
      </w:r>
      <w:r w:rsidR="00207ACB"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b/>
          <w:sz w:val="28"/>
          <w:szCs w:val="28"/>
          <w:lang w:eastAsia="pl-PL"/>
        </w:rPr>
        <w:t>1</w:t>
      </w:r>
      <w:r w:rsidR="00207ACB" w:rsidRPr="00A10185">
        <w:rPr>
          <w:rFonts w:ascii="Times New Roman" w:eastAsia="Times New Roman" w:hAnsi="Times New Roman" w:cs="Times New Roman"/>
          <w:b/>
          <w:sz w:val="28"/>
          <w:szCs w:val="28"/>
          <w:lang w:eastAsia="pl-PL"/>
        </w:rPr>
        <w:t>.</w:t>
      </w:r>
      <w:r w:rsidR="00207ACB" w:rsidRPr="00A10185">
        <w:rPr>
          <w:rFonts w:ascii="Times New Roman" w:eastAsia="Times New Roman" w:hAnsi="Times New Roman" w:cs="Times New Roman"/>
          <w:sz w:val="28"/>
          <w:szCs w:val="28"/>
          <w:lang w:eastAsia="pl-PL"/>
        </w:rPr>
        <w:t xml:space="preserve"> Pracodawca zatrudniający nie więcej niż </w:t>
      </w:r>
      <w:r w:rsidR="00D1555C" w:rsidRPr="00A10185">
        <w:rPr>
          <w:rFonts w:ascii="Times New Roman" w:eastAsia="Times New Roman" w:hAnsi="Times New Roman" w:cs="Times New Roman"/>
          <w:sz w:val="28"/>
          <w:szCs w:val="28"/>
          <w:lang w:eastAsia="pl-PL"/>
        </w:rPr>
        <w:t xml:space="preserve">10 </w:t>
      </w:r>
      <w:r w:rsidR="00207ACB" w:rsidRPr="00A10185">
        <w:rPr>
          <w:rFonts w:ascii="Times New Roman" w:eastAsia="Times New Roman" w:hAnsi="Times New Roman" w:cs="Times New Roman"/>
          <w:sz w:val="28"/>
          <w:szCs w:val="28"/>
          <w:lang w:eastAsia="pl-PL"/>
        </w:rPr>
        <w:t xml:space="preserve">pracowników może wypowiedzieć umowę </w:t>
      </w:r>
      <w:r w:rsidR="00657FB4" w:rsidRPr="00A10185">
        <w:rPr>
          <w:rFonts w:ascii="Times New Roman" w:eastAsia="Times New Roman" w:hAnsi="Times New Roman" w:cs="Times New Roman"/>
          <w:sz w:val="28"/>
          <w:szCs w:val="28"/>
          <w:lang w:eastAsia="pl-PL"/>
        </w:rPr>
        <w:t xml:space="preserve">o pracę na czas nieokreślony lub określony </w:t>
      </w:r>
      <w:r w:rsidR="00207ACB" w:rsidRPr="00A10185">
        <w:rPr>
          <w:rFonts w:ascii="Times New Roman" w:eastAsia="Times New Roman" w:hAnsi="Times New Roman" w:cs="Times New Roman"/>
          <w:sz w:val="28"/>
          <w:szCs w:val="28"/>
          <w:lang w:eastAsia="pl-PL"/>
        </w:rPr>
        <w:t xml:space="preserve">bez wskazania przyczyny uzasadniającej wypowiedzenie. W takim przypadku </w:t>
      </w:r>
      <w:r w:rsidR="00657FB4" w:rsidRPr="00A10185">
        <w:rPr>
          <w:rFonts w:ascii="Times New Roman" w:eastAsia="Times New Roman" w:hAnsi="Times New Roman" w:cs="Times New Roman"/>
          <w:sz w:val="28"/>
          <w:szCs w:val="28"/>
          <w:lang w:eastAsia="pl-PL"/>
        </w:rPr>
        <w:t xml:space="preserve">pracownik ma prawo do </w:t>
      </w:r>
      <w:r w:rsidR="00207ACB" w:rsidRPr="00A10185">
        <w:rPr>
          <w:rFonts w:ascii="Times New Roman" w:eastAsia="Times New Roman" w:hAnsi="Times New Roman" w:cs="Times New Roman"/>
          <w:sz w:val="28"/>
          <w:szCs w:val="28"/>
          <w:lang w:eastAsia="pl-PL"/>
        </w:rPr>
        <w:t>rekompensat</w:t>
      </w:r>
      <w:r w:rsidR="00657FB4" w:rsidRPr="00A10185">
        <w:rPr>
          <w:rFonts w:ascii="Times New Roman" w:eastAsia="Times New Roman" w:hAnsi="Times New Roman" w:cs="Times New Roman"/>
          <w:sz w:val="28"/>
          <w:szCs w:val="28"/>
          <w:lang w:eastAsia="pl-PL"/>
        </w:rPr>
        <w:t>y</w:t>
      </w:r>
      <w:r w:rsidR="00207ACB" w:rsidRPr="00A10185">
        <w:rPr>
          <w:rFonts w:ascii="Times New Roman" w:eastAsia="Times New Roman" w:hAnsi="Times New Roman" w:cs="Times New Roman"/>
          <w:sz w:val="28"/>
          <w:szCs w:val="28"/>
          <w:lang w:eastAsia="pl-PL"/>
        </w:rPr>
        <w:t xml:space="preserve"> z tytułu ustania stosunku pracy</w:t>
      </w:r>
      <w:r w:rsidR="00657FB4"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w wysokości</w:t>
      </w:r>
      <w:r w:rsidR="008048E8" w:rsidRPr="00A10185">
        <w:rPr>
          <w:rFonts w:ascii="Times New Roman" w:eastAsia="Times New Roman" w:hAnsi="Times New Roman" w:cs="Times New Roman"/>
          <w:sz w:val="28"/>
          <w:szCs w:val="28"/>
          <w:lang w:eastAsia="pl-PL"/>
        </w:rPr>
        <w:t>:</w:t>
      </w:r>
    </w:p>
    <w:p w:rsidR="00207ACB" w:rsidRPr="00A10185" w:rsidRDefault="00207ACB" w:rsidP="00A10185">
      <w:pPr>
        <w:pStyle w:val="Akapitzlist"/>
        <w:numPr>
          <w:ilvl w:val="0"/>
          <w:numId w:val="48"/>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jednomiesięczne</w:t>
      </w:r>
      <w:r w:rsidR="00657FB4" w:rsidRPr="00A10185">
        <w:rPr>
          <w:rFonts w:ascii="Times New Roman" w:eastAsia="Times New Roman" w:hAnsi="Times New Roman" w:cs="Times New Roman"/>
          <w:sz w:val="28"/>
          <w:szCs w:val="28"/>
          <w:lang w:eastAsia="pl-PL"/>
        </w:rPr>
        <w:t>go</w:t>
      </w:r>
      <w:r w:rsidRPr="00A10185">
        <w:rPr>
          <w:rFonts w:ascii="Times New Roman" w:eastAsia="Times New Roman" w:hAnsi="Times New Roman" w:cs="Times New Roman"/>
          <w:sz w:val="28"/>
          <w:szCs w:val="28"/>
          <w:lang w:eastAsia="pl-PL"/>
        </w:rPr>
        <w:t xml:space="preserve"> wynagrodzeni</w:t>
      </w:r>
      <w:r w:rsidR="00657FB4"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jeżeli pracownik był zatrudniony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u danego pracodawcy krócej niż 2 lata</w:t>
      </w:r>
      <w:r w:rsidR="00CB7B8B" w:rsidRPr="00A10185">
        <w:rPr>
          <w:rFonts w:ascii="Times New Roman" w:eastAsia="Times New Roman" w:hAnsi="Times New Roman" w:cs="Times New Roman"/>
          <w:sz w:val="28"/>
          <w:szCs w:val="28"/>
          <w:lang w:eastAsia="pl-PL"/>
        </w:rPr>
        <w:t>;</w:t>
      </w:r>
    </w:p>
    <w:p w:rsidR="00207ACB" w:rsidRPr="00A10185" w:rsidRDefault="00207ACB" w:rsidP="00A10185">
      <w:pPr>
        <w:pStyle w:val="Akapitzlist"/>
        <w:numPr>
          <w:ilvl w:val="0"/>
          <w:numId w:val="48"/>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dwumiesięczne</w:t>
      </w:r>
      <w:r w:rsidR="00657FB4" w:rsidRPr="00A10185">
        <w:rPr>
          <w:rFonts w:ascii="Times New Roman" w:eastAsia="Times New Roman" w:hAnsi="Times New Roman" w:cs="Times New Roman"/>
          <w:sz w:val="28"/>
          <w:szCs w:val="28"/>
          <w:lang w:eastAsia="pl-PL"/>
        </w:rPr>
        <w:t>go</w:t>
      </w:r>
      <w:r w:rsidRPr="00A10185">
        <w:rPr>
          <w:rFonts w:ascii="Times New Roman" w:eastAsia="Times New Roman" w:hAnsi="Times New Roman" w:cs="Times New Roman"/>
          <w:sz w:val="28"/>
          <w:szCs w:val="28"/>
          <w:lang w:eastAsia="pl-PL"/>
        </w:rPr>
        <w:t xml:space="preserve"> wynagrodzenia, jeżeli pracownik był zatrudniony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u danego pracodawcy od 2 do 8 lat</w:t>
      </w:r>
      <w:r w:rsidR="00CB7B8B" w:rsidRPr="00A10185">
        <w:rPr>
          <w:rFonts w:ascii="Times New Roman" w:eastAsia="Times New Roman" w:hAnsi="Times New Roman" w:cs="Times New Roman"/>
          <w:sz w:val="28"/>
          <w:szCs w:val="28"/>
          <w:lang w:eastAsia="pl-PL"/>
        </w:rPr>
        <w:t>;</w:t>
      </w:r>
    </w:p>
    <w:p w:rsidR="00207ACB" w:rsidRPr="00A10185" w:rsidRDefault="00207ACB" w:rsidP="00A10185">
      <w:pPr>
        <w:pStyle w:val="Akapitzlist"/>
        <w:numPr>
          <w:ilvl w:val="0"/>
          <w:numId w:val="48"/>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trzymiesięczne</w:t>
      </w:r>
      <w:r w:rsidR="00657FB4" w:rsidRPr="00A10185">
        <w:rPr>
          <w:rFonts w:ascii="Times New Roman" w:eastAsia="Times New Roman" w:hAnsi="Times New Roman" w:cs="Times New Roman"/>
          <w:sz w:val="28"/>
          <w:szCs w:val="28"/>
          <w:lang w:eastAsia="pl-PL"/>
        </w:rPr>
        <w:t>go</w:t>
      </w:r>
      <w:r w:rsidRPr="00A10185">
        <w:rPr>
          <w:rFonts w:ascii="Times New Roman" w:eastAsia="Times New Roman" w:hAnsi="Times New Roman" w:cs="Times New Roman"/>
          <w:sz w:val="28"/>
          <w:szCs w:val="28"/>
          <w:lang w:eastAsia="pl-PL"/>
        </w:rPr>
        <w:t xml:space="preserve"> wynagrodzenia, jeżeli pracownik był zatrudniony </w:t>
      </w:r>
      <w:r w:rsidR="00241F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u danego pracodawcy ponad 8 lat.</w:t>
      </w:r>
    </w:p>
    <w:p w:rsidR="00207ACB" w:rsidRPr="00A10185" w:rsidRDefault="00657FB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BE63C9" w:rsidRPr="00A10185">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Rekompensata</w:t>
      </w:r>
      <w:r w:rsidRPr="00A10185">
        <w:rPr>
          <w:rFonts w:ascii="Times New Roman" w:eastAsia="Times New Roman" w:hAnsi="Times New Roman" w:cs="Times New Roman"/>
          <w:sz w:val="28"/>
          <w:szCs w:val="28"/>
          <w:lang w:eastAsia="pl-PL"/>
        </w:rPr>
        <w:t xml:space="preserve">, o której mowa w § </w:t>
      </w:r>
      <w:r w:rsidR="00D30F7F" w:rsidRPr="00A10185">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nie pozbawia pracownika prawa do odpraw i rekompensat z innych tytułów.</w:t>
      </w:r>
    </w:p>
    <w:p w:rsidR="00657FB4" w:rsidRPr="00A10185" w:rsidRDefault="00657FB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BE63C9" w:rsidRPr="00A10185">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wypłaca rekompensatę, o której mowa w §</w:t>
      </w:r>
      <w:r w:rsidR="008048E8" w:rsidRPr="00A10185">
        <w:rPr>
          <w:rFonts w:ascii="Times New Roman" w:eastAsia="Times New Roman" w:hAnsi="Times New Roman" w:cs="Times New Roman"/>
          <w:sz w:val="28"/>
          <w:szCs w:val="28"/>
          <w:lang w:eastAsia="pl-PL"/>
        </w:rPr>
        <w:t xml:space="preserve"> </w:t>
      </w:r>
      <w:r w:rsidR="00D30F7F" w:rsidRPr="00A10185">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 w terminie wypłaty ostatniego wynagrodzenia za pracę.</w:t>
      </w:r>
    </w:p>
    <w:p w:rsidR="00E45020" w:rsidRPr="00A10185" w:rsidRDefault="00E45020" w:rsidP="00A10185">
      <w:pPr>
        <w:spacing w:after="0" w:line="264" w:lineRule="auto"/>
        <w:jc w:val="both"/>
        <w:rPr>
          <w:rFonts w:ascii="Times New Roman" w:eastAsia="Times New Roman" w:hAnsi="Times New Roman" w:cs="Times New Roman"/>
          <w:sz w:val="28"/>
          <w:szCs w:val="28"/>
          <w:lang w:eastAsia="pl-PL"/>
        </w:rPr>
      </w:pPr>
    </w:p>
    <w:p w:rsidR="00A87038" w:rsidRPr="00A10185" w:rsidRDefault="00D97F4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7C1417">
        <w:rPr>
          <w:rFonts w:ascii="Times New Roman" w:eastAsia="Times New Roman" w:hAnsi="Times New Roman" w:cs="Times New Roman"/>
          <w:b/>
          <w:sz w:val="28"/>
          <w:szCs w:val="28"/>
          <w:lang w:eastAsia="pl-PL"/>
        </w:rPr>
        <w:t>96.</w:t>
      </w:r>
      <w:r w:rsidR="00E45020" w:rsidRPr="00A10185">
        <w:rPr>
          <w:rFonts w:ascii="Times New Roman" w:eastAsia="Times New Roman" w:hAnsi="Times New Roman" w:cs="Times New Roman"/>
          <w:b/>
          <w:sz w:val="28"/>
          <w:szCs w:val="28"/>
          <w:lang w:eastAsia="pl-PL"/>
        </w:rPr>
        <w:t xml:space="preserve"> </w:t>
      </w:r>
      <w:r w:rsidR="00752905" w:rsidRPr="00A10185">
        <w:rPr>
          <w:rFonts w:ascii="Times New Roman" w:eastAsia="Times New Roman" w:hAnsi="Times New Roman" w:cs="Times New Roman"/>
          <w:b/>
          <w:sz w:val="28"/>
          <w:szCs w:val="28"/>
          <w:lang w:eastAsia="pl-PL"/>
        </w:rPr>
        <w:t xml:space="preserve">§ </w:t>
      </w:r>
      <w:r w:rsidR="00E45020" w:rsidRPr="00A10185">
        <w:rPr>
          <w:rFonts w:ascii="Times New Roman" w:eastAsia="Times New Roman" w:hAnsi="Times New Roman" w:cs="Times New Roman"/>
          <w:b/>
          <w:sz w:val="28"/>
          <w:szCs w:val="28"/>
          <w:lang w:eastAsia="pl-PL"/>
        </w:rPr>
        <w:t>1.</w:t>
      </w:r>
      <w:r w:rsidR="00E45020" w:rsidRPr="00A10185">
        <w:rPr>
          <w:rFonts w:ascii="Times New Roman" w:eastAsia="Times New Roman" w:hAnsi="Times New Roman" w:cs="Times New Roman"/>
          <w:sz w:val="28"/>
          <w:szCs w:val="28"/>
          <w:lang w:eastAsia="pl-PL"/>
        </w:rPr>
        <w:t xml:space="preserve">  Pracodawca, k</w:t>
      </w:r>
      <w:r w:rsidR="009C1FA9">
        <w:rPr>
          <w:rFonts w:ascii="Times New Roman" w:eastAsia="Times New Roman" w:hAnsi="Times New Roman" w:cs="Times New Roman"/>
          <w:sz w:val="28"/>
          <w:szCs w:val="28"/>
          <w:lang w:eastAsia="pl-PL"/>
        </w:rPr>
        <w:t>tóry nie ma obowiązku wskazania</w:t>
      </w:r>
      <w:r w:rsidR="00752905" w:rsidRPr="00A10185">
        <w:rPr>
          <w:rFonts w:ascii="Times New Roman" w:eastAsia="Times New Roman" w:hAnsi="Times New Roman" w:cs="Times New Roman"/>
          <w:sz w:val="28"/>
          <w:szCs w:val="28"/>
          <w:lang w:eastAsia="pl-PL"/>
        </w:rPr>
        <w:t xml:space="preserve"> przyczyny uzasadniającej wypowiedzenie umowy o pracę</w:t>
      </w:r>
      <w:r w:rsidR="00E45020" w:rsidRPr="00A10185">
        <w:rPr>
          <w:rFonts w:ascii="Times New Roman" w:eastAsia="Times New Roman" w:hAnsi="Times New Roman" w:cs="Times New Roman"/>
          <w:sz w:val="28"/>
          <w:szCs w:val="28"/>
          <w:lang w:eastAsia="pl-PL"/>
        </w:rPr>
        <w:t xml:space="preserve">, a także pracodawca, o którym mowa w art. </w:t>
      </w:r>
      <w:r w:rsidR="007C1417">
        <w:rPr>
          <w:rFonts w:ascii="Times New Roman" w:eastAsia="Times New Roman" w:hAnsi="Times New Roman" w:cs="Times New Roman"/>
          <w:sz w:val="28"/>
          <w:szCs w:val="28"/>
          <w:lang w:eastAsia="pl-PL"/>
        </w:rPr>
        <w:t>95</w:t>
      </w:r>
      <w:r w:rsidR="00E45020" w:rsidRPr="00A10185">
        <w:rPr>
          <w:rFonts w:ascii="Times New Roman" w:eastAsia="Times New Roman" w:hAnsi="Times New Roman" w:cs="Times New Roman"/>
          <w:sz w:val="28"/>
          <w:szCs w:val="28"/>
          <w:lang w:eastAsia="pl-PL"/>
        </w:rPr>
        <w:t xml:space="preserve"> § 1</w:t>
      </w:r>
      <w:r w:rsidR="00752905" w:rsidRPr="00A10185">
        <w:rPr>
          <w:rFonts w:ascii="Times New Roman" w:eastAsia="Times New Roman" w:hAnsi="Times New Roman" w:cs="Times New Roman"/>
          <w:sz w:val="28"/>
          <w:szCs w:val="28"/>
          <w:lang w:eastAsia="pl-PL"/>
        </w:rPr>
        <w:t>, informuje pracownika, na jego wniosek złożony w terminie 30 dni od dnia rozwiązania umowy o pracę, o przyczynie utraty zatrudnienia.</w:t>
      </w:r>
    </w:p>
    <w:p w:rsidR="00D30F7F" w:rsidRPr="00A10185" w:rsidRDefault="00D30F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45020" w:rsidRPr="00A10185">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Wskazanie </w:t>
      </w:r>
      <w:r w:rsidR="00E67876" w:rsidRPr="00A10185">
        <w:rPr>
          <w:rFonts w:ascii="Times New Roman" w:eastAsia="Times New Roman" w:hAnsi="Times New Roman" w:cs="Times New Roman"/>
          <w:sz w:val="28"/>
          <w:szCs w:val="28"/>
          <w:lang w:eastAsia="pl-PL"/>
        </w:rPr>
        <w:t xml:space="preserve">lub brak wskazania </w:t>
      </w:r>
      <w:r w:rsidRPr="00A10185">
        <w:rPr>
          <w:rFonts w:ascii="Times New Roman" w:eastAsia="Times New Roman" w:hAnsi="Times New Roman" w:cs="Times New Roman"/>
          <w:sz w:val="28"/>
          <w:szCs w:val="28"/>
          <w:lang w:eastAsia="pl-PL"/>
        </w:rPr>
        <w:t>przez pracodawcę informacji</w:t>
      </w:r>
      <w:r w:rsidR="00E45020" w:rsidRPr="00A10185">
        <w:rPr>
          <w:rFonts w:ascii="Times New Roman" w:eastAsia="Times New Roman" w:hAnsi="Times New Roman" w:cs="Times New Roman"/>
          <w:sz w:val="28"/>
          <w:szCs w:val="28"/>
          <w:lang w:eastAsia="pl-PL"/>
        </w:rPr>
        <w:t xml:space="preserve"> o przyczynie wypowiedzenia</w:t>
      </w:r>
      <w:r w:rsidRPr="00A10185">
        <w:rPr>
          <w:rFonts w:ascii="Times New Roman" w:eastAsia="Times New Roman" w:hAnsi="Times New Roman" w:cs="Times New Roman"/>
          <w:sz w:val="28"/>
          <w:szCs w:val="28"/>
          <w:lang w:eastAsia="pl-PL"/>
        </w:rPr>
        <w:t>, nie stanowi</w:t>
      </w:r>
      <w:r w:rsidR="00E45020" w:rsidRPr="00A10185">
        <w:rPr>
          <w:rFonts w:ascii="Times New Roman" w:eastAsia="Times New Roman" w:hAnsi="Times New Roman" w:cs="Times New Roman"/>
          <w:sz w:val="28"/>
          <w:szCs w:val="28"/>
          <w:lang w:eastAsia="pl-PL"/>
        </w:rPr>
        <w:t xml:space="preserve"> podstawy dochodzenia roszczeń z tytułu nieuzasadnionego lub niezgodnego z pr</w:t>
      </w:r>
      <w:r w:rsidR="00644A3D">
        <w:rPr>
          <w:rFonts w:ascii="Times New Roman" w:eastAsia="Times New Roman" w:hAnsi="Times New Roman" w:cs="Times New Roman"/>
          <w:sz w:val="28"/>
          <w:szCs w:val="28"/>
          <w:lang w:eastAsia="pl-PL"/>
        </w:rPr>
        <w:t>zepisami wypowiedzenia</w:t>
      </w:r>
      <w:r w:rsidRPr="00A10185">
        <w:rPr>
          <w:rFonts w:ascii="Times New Roman" w:eastAsia="Times New Roman" w:hAnsi="Times New Roman" w:cs="Times New Roman"/>
          <w:sz w:val="28"/>
          <w:szCs w:val="28"/>
          <w:lang w:eastAsia="pl-PL"/>
        </w:rPr>
        <w:t xml:space="preserve"> um</w:t>
      </w:r>
      <w:r w:rsidR="00E45020" w:rsidRPr="00A10185">
        <w:rPr>
          <w:rFonts w:ascii="Times New Roman" w:eastAsia="Times New Roman" w:hAnsi="Times New Roman" w:cs="Times New Roman"/>
          <w:sz w:val="28"/>
          <w:szCs w:val="28"/>
          <w:lang w:eastAsia="pl-PL"/>
        </w:rPr>
        <w:t>owy</w:t>
      </w:r>
      <w:r w:rsidRPr="00A10185">
        <w:rPr>
          <w:rFonts w:ascii="Times New Roman" w:eastAsia="Times New Roman" w:hAnsi="Times New Roman" w:cs="Times New Roman"/>
          <w:sz w:val="28"/>
          <w:szCs w:val="28"/>
          <w:lang w:eastAsia="pl-PL"/>
        </w:rPr>
        <w:t xml:space="preserve"> o pracę. </w:t>
      </w:r>
    </w:p>
    <w:p w:rsidR="00697DDE" w:rsidRDefault="00697DDE" w:rsidP="00A10185">
      <w:pPr>
        <w:spacing w:after="0" w:line="264" w:lineRule="auto"/>
        <w:rPr>
          <w:rFonts w:ascii="Times New Roman" w:eastAsia="Times New Roman" w:hAnsi="Times New Roman" w:cs="Times New Roman"/>
          <w:b/>
          <w:bCs/>
          <w:sz w:val="28"/>
          <w:szCs w:val="28"/>
          <w:lang w:eastAsia="pl-PL"/>
        </w:rPr>
      </w:pPr>
    </w:p>
    <w:p w:rsidR="00644A3D" w:rsidRPr="00A10185" w:rsidRDefault="00644A3D" w:rsidP="00A10185">
      <w:pPr>
        <w:spacing w:after="0" w:line="264" w:lineRule="auto"/>
        <w:rPr>
          <w:rFonts w:ascii="Times New Roman" w:eastAsia="Times New Roman" w:hAnsi="Times New Roman" w:cs="Times New Roman"/>
          <w:b/>
          <w:bCs/>
          <w:sz w:val="28"/>
          <w:szCs w:val="28"/>
          <w:lang w:eastAsia="pl-PL"/>
        </w:rPr>
      </w:pPr>
    </w:p>
    <w:p w:rsidR="00207ACB" w:rsidRPr="00A10185" w:rsidRDefault="00856C8E" w:rsidP="00A10185">
      <w:pPr>
        <w:spacing w:after="0" w:line="264" w:lineRule="auto"/>
        <w:jc w:val="center"/>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b/>
          <w:bCs/>
          <w:sz w:val="28"/>
          <w:szCs w:val="28"/>
          <w:lang w:eastAsia="pl-PL"/>
        </w:rPr>
        <w:t>Rozdział</w:t>
      </w:r>
      <w:r w:rsidR="00207ACB" w:rsidRPr="00A10185">
        <w:rPr>
          <w:rFonts w:ascii="Times New Roman" w:eastAsia="Times New Roman" w:hAnsi="Times New Roman" w:cs="Times New Roman"/>
          <w:b/>
          <w:bCs/>
          <w:sz w:val="28"/>
          <w:szCs w:val="28"/>
          <w:lang w:eastAsia="pl-PL"/>
        </w:rPr>
        <w:t xml:space="preserve"> 3</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bCs/>
          <w:sz w:val="28"/>
          <w:szCs w:val="28"/>
          <w:lang w:eastAsia="pl-PL"/>
        </w:rPr>
        <w:t>Rozwiązanie umowy o pracę za wypowiedzeniem</w:t>
      </w:r>
    </w:p>
    <w:p w:rsidR="00697DDE" w:rsidRPr="00A10185" w:rsidRDefault="00697DDE" w:rsidP="00A10185">
      <w:pPr>
        <w:spacing w:after="0" w:line="264" w:lineRule="auto"/>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C51082">
        <w:rPr>
          <w:rFonts w:ascii="Times New Roman" w:eastAsia="Times New Roman" w:hAnsi="Times New Roman" w:cs="Times New Roman"/>
          <w:b/>
          <w:bCs/>
          <w:sz w:val="28"/>
          <w:szCs w:val="28"/>
          <w:lang w:eastAsia="pl-PL"/>
        </w:rPr>
        <w:t>97</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Każda ze stron może rozwiązać umowę o pracę za wypowiedzeniem.</w:t>
      </w:r>
    </w:p>
    <w:p w:rsidR="00207ACB" w:rsidRPr="00A10185" w:rsidRDefault="00207ACB" w:rsidP="00A10185">
      <w:pPr>
        <w:spacing w:after="0" w:line="264" w:lineRule="auto"/>
        <w:jc w:val="both"/>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Rozwiązanie umowy o pracę następuje </w:t>
      </w:r>
      <w:r w:rsidR="002E1175" w:rsidRPr="00A10185">
        <w:rPr>
          <w:rFonts w:ascii="Times New Roman" w:eastAsia="Times New Roman" w:hAnsi="Times New Roman" w:cs="Times New Roman"/>
          <w:sz w:val="28"/>
          <w:szCs w:val="28"/>
          <w:lang w:eastAsia="pl-PL"/>
        </w:rPr>
        <w:t>z upływem okresu wypowiedzenia.</w:t>
      </w:r>
    </w:p>
    <w:p w:rsidR="002E1175" w:rsidRPr="00A10185" w:rsidRDefault="002E1175" w:rsidP="00A10185">
      <w:pPr>
        <w:spacing w:after="0" w:line="264" w:lineRule="auto"/>
        <w:jc w:val="both"/>
        <w:rPr>
          <w:rFonts w:ascii="Times New Roman" w:eastAsia="Times New Roman" w:hAnsi="Times New Roman" w:cs="Times New Roman"/>
          <w:b/>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C51082">
        <w:rPr>
          <w:rFonts w:ascii="Times New Roman" w:eastAsia="Times New Roman" w:hAnsi="Times New Roman" w:cs="Times New Roman"/>
          <w:b/>
          <w:bCs/>
          <w:sz w:val="28"/>
          <w:szCs w:val="28"/>
          <w:lang w:eastAsia="pl-PL"/>
        </w:rPr>
        <w:t>98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Okres wypowiedzenia umowy o pracę zawartej na okres próbny wynosi:</w:t>
      </w:r>
      <w:r w:rsidRPr="00A10185">
        <w:rPr>
          <w:rFonts w:ascii="Times New Roman" w:eastAsia="Times New Roman" w:hAnsi="Times New Roman" w:cs="Times New Roman"/>
          <w:sz w:val="28"/>
          <w:szCs w:val="28"/>
          <w:lang w:eastAsia="pl-PL"/>
        </w:rPr>
        <w:br/>
        <w:t xml:space="preserve">1) 3 dni robocze, </w:t>
      </w:r>
      <w:r w:rsidR="008048E8" w:rsidRPr="00A10185">
        <w:rPr>
          <w:rFonts w:ascii="Times New Roman" w:eastAsia="Times New Roman" w:hAnsi="Times New Roman" w:cs="Times New Roman"/>
          <w:sz w:val="28"/>
          <w:szCs w:val="28"/>
          <w:lang w:eastAsia="pl-PL"/>
        </w:rPr>
        <w:t xml:space="preserve">w przypadku umowy zawartej na okres </w:t>
      </w:r>
      <w:r w:rsidR="007B75B2" w:rsidRPr="00A10185">
        <w:rPr>
          <w:rFonts w:ascii="Times New Roman" w:eastAsia="Times New Roman" w:hAnsi="Times New Roman" w:cs="Times New Roman"/>
          <w:sz w:val="28"/>
          <w:szCs w:val="28"/>
          <w:lang w:eastAsia="pl-PL"/>
        </w:rPr>
        <w:t xml:space="preserve">nie dłuższy niż </w:t>
      </w:r>
      <w:r w:rsidR="009C1FA9">
        <w:rPr>
          <w:rFonts w:ascii="Times New Roman" w:eastAsia="Times New Roman" w:hAnsi="Times New Roman" w:cs="Times New Roman"/>
          <w:sz w:val="28"/>
          <w:szCs w:val="28"/>
          <w:lang w:eastAsia="pl-PL"/>
        </w:rPr>
        <w:t>14 dni;</w:t>
      </w:r>
      <w:r w:rsidRPr="00A10185">
        <w:rPr>
          <w:rFonts w:ascii="Times New Roman" w:eastAsia="Times New Roman" w:hAnsi="Times New Roman" w:cs="Times New Roman"/>
          <w:sz w:val="28"/>
          <w:szCs w:val="28"/>
          <w:lang w:eastAsia="pl-PL"/>
        </w:rPr>
        <w:br/>
        <w:t xml:space="preserve">2) 1 tydzień, </w:t>
      </w:r>
      <w:r w:rsidR="008048E8" w:rsidRPr="00A10185">
        <w:rPr>
          <w:rFonts w:ascii="Times New Roman" w:eastAsia="Times New Roman" w:hAnsi="Times New Roman" w:cs="Times New Roman"/>
          <w:sz w:val="28"/>
          <w:szCs w:val="28"/>
          <w:lang w:eastAsia="pl-PL"/>
        </w:rPr>
        <w:t xml:space="preserve">w przypadku umowy zawartej na </w:t>
      </w:r>
      <w:r w:rsidRPr="00A10185">
        <w:rPr>
          <w:rFonts w:ascii="Times New Roman" w:eastAsia="Times New Roman" w:hAnsi="Times New Roman" w:cs="Times New Roman"/>
          <w:sz w:val="28"/>
          <w:szCs w:val="28"/>
          <w:lang w:eastAsia="pl-PL"/>
        </w:rPr>
        <w:t>okres dłuższy niż 14 dni;</w:t>
      </w:r>
      <w:r w:rsidRPr="00A10185">
        <w:rPr>
          <w:rFonts w:ascii="Times New Roman" w:eastAsia="Times New Roman" w:hAnsi="Times New Roman" w:cs="Times New Roman"/>
          <w:sz w:val="28"/>
          <w:szCs w:val="28"/>
          <w:lang w:eastAsia="pl-PL"/>
        </w:rPr>
        <w:br/>
        <w:t xml:space="preserve">3) 2 tygodnie, </w:t>
      </w:r>
      <w:r w:rsidR="008048E8" w:rsidRPr="00A10185">
        <w:rPr>
          <w:rFonts w:ascii="Times New Roman" w:eastAsia="Times New Roman" w:hAnsi="Times New Roman" w:cs="Times New Roman"/>
          <w:sz w:val="28"/>
          <w:szCs w:val="28"/>
          <w:lang w:eastAsia="pl-PL"/>
        </w:rPr>
        <w:t xml:space="preserve">w przypadku umowy zawartej na okres </w:t>
      </w:r>
      <w:r w:rsidR="00644A3D">
        <w:rPr>
          <w:rFonts w:ascii="Times New Roman" w:eastAsia="Times New Roman" w:hAnsi="Times New Roman" w:cs="Times New Roman"/>
          <w:sz w:val="28"/>
          <w:szCs w:val="28"/>
          <w:lang w:eastAsia="pl-PL"/>
        </w:rPr>
        <w:t xml:space="preserve">dłuższy niż </w:t>
      </w:r>
      <w:r w:rsidRPr="00A10185">
        <w:rPr>
          <w:rFonts w:ascii="Times New Roman" w:eastAsia="Times New Roman" w:hAnsi="Times New Roman" w:cs="Times New Roman"/>
          <w:sz w:val="28"/>
          <w:szCs w:val="28"/>
          <w:lang w:eastAsia="pl-PL"/>
        </w:rPr>
        <w:t>90 dni;</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4) 3 tygodnie</w:t>
      </w:r>
      <w:r w:rsidR="009D51AC"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r w:rsidR="008048E8" w:rsidRPr="00A10185">
        <w:rPr>
          <w:rFonts w:ascii="Times New Roman" w:eastAsia="Times New Roman" w:hAnsi="Times New Roman" w:cs="Times New Roman"/>
          <w:sz w:val="28"/>
          <w:szCs w:val="28"/>
          <w:lang w:eastAsia="pl-PL"/>
        </w:rPr>
        <w:t xml:space="preserve">w przypadku umowy zawartej na </w:t>
      </w:r>
      <w:r w:rsidRPr="00A10185">
        <w:rPr>
          <w:rFonts w:ascii="Times New Roman" w:eastAsia="Times New Roman" w:hAnsi="Times New Roman" w:cs="Times New Roman"/>
          <w:sz w:val="28"/>
          <w:szCs w:val="28"/>
          <w:lang w:eastAsia="pl-PL"/>
        </w:rPr>
        <w:t>okres dłuższy niż 150 dni.</w:t>
      </w:r>
    </w:p>
    <w:p w:rsidR="00697DDE" w:rsidRPr="00A10185" w:rsidRDefault="00697DDE"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C51082">
        <w:rPr>
          <w:rFonts w:ascii="Times New Roman" w:eastAsia="Times New Roman" w:hAnsi="Times New Roman" w:cs="Times New Roman"/>
          <w:b/>
          <w:bCs/>
          <w:sz w:val="28"/>
          <w:szCs w:val="28"/>
          <w:lang w:eastAsia="pl-PL"/>
        </w:rPr>
        <w:t>99</w:t>
      </w:r>
      <w:r w:rsidRPr="00A10185">
        <w:rPr>
          <w:rFonts w:ascii="Times New Roman" w:eastAsia="Times New Roman" w:hAnsi="Times New Roman" w:cs="Times New Roman"/>
          <w:b/>
          <w:sz w:val="28"/>
          <w:szCs w:val="28"/>
          <w:lang w:eastAsia="pl-PL"/>
        </w:rPr>
        <w:t>.</w:t>
      </w:r>
      <w:r w:rsidR="00EF3003"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Okres wypowiedzenia umowy o pracę </w:t>
      </w:r>
      <w:r w:rsidR="00CB7B8B" w:rsidRPr="00A10185">
        <w:rPr>
          <w:rFonts w:ascii="Times New Roman" w:eastAsia="Times New Roman" w:hAnsi="Times New Roman" w:cs="Times New Roman"/>
          <w:sz w:val="28"/>
          <w:szCs w:val="28"/>
          <w:lang w:eastAsia="pl-PL"/>
        </w:rPr>
        <w:t xml:space="preserve">zawartej </w:t>
      </w:r>
      <w:r w:rsidR="009D51AC" w:rsidRPr="00A10185">
        <w:rPr>
          <w:rFonts w:ascii="Times New Roman" w:eastAsia="Times New Roman" w:hAnsi="Times New Roman" w:cs="Times New Roman"/>
          <w:sz w:val="28"/>
          <w:szCs w:val="28"/>
          <w:lang w:eastAsia="pl-PL"/>
        </w:rPr>
        <w:t xml:space="preserve">na czas wykonywania </w:t>
      </w:r>
      <w:r w:rsidRPr="00A10185">
        <w:rPr>
          <w:rFonts w:ascii="Times New Roman" w:eastAsia="Times New Roman" w:hAnsi="Times New Roman" w:cs="Times New Roman"/>
          <w:sz w:val="28"/>
          <w:szCs w:val="28"/>
          <w:lang w:eastAsia="pl-PL"/>
        </w:rPr>
        <w:t xml:space="preserve">pracy dorywczej wynosi 3 dni robocze.  </w:t>
      </w:r>
    </w:p>
    <w:p w:rsidR="00697DDE" w:rsidRPr="00A10185" w:rsidRDefault="00697DDE"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67C1C">
        <w:rPr>
          <w:rFonts w:ascii="Times New Roman" w:eastAsia="Times New Roman" w:hAnsi="Times New Roman" w:cs="Times New Roman"/>
          <w:b/>
          <w:bCs/>
          <w:sz w:val="28"/>
          <w:szCs w:val="28"/>
          <w:lang w:eastAsia="pl-PL"/>
        </w:rPr>
        <w:t>100</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Okres wypowiedzenia umowy o pracę </w:t>
      </w:r>
      <w:r w:rsidR="00CB7B8B" w:rsidRPr="00A10185">
        <w:rPr>
          <w:rFonts w:ascii="Times New Roman" w:eastAsia="Times New Roman" w:hAnsi="Times New Roman" w:cs="Times New Roman"/>
          <w:sz w:val="28"/>
          <w:szCs w:val="28"/>
          <w:lang w:eastAsia="pl-PL"/>
        </w:rPr>
        <w:t xml:space="preserve">zawartej </w:t>
      </w:r>
      <w:r w:rsidR="009D51AC" w:rsidRPr="00A10185">
        <w:rPr>
          <w:rFonts w:ascii="Times New Roman" w:eastAsia="Times New Roman" w:hAnsi="Times New Roman" w:cs="Times New Roman"/>
          <w:sz w:val="28"/>
          <w:szCs w:val="28"/>
          <w:lang w:eastAsia="pl-PL"/>
        </w:rPr>
        <w:t xml:space="preserve">na czas wykonywania </w:t>
      </w:r>
      <w:r w:rsidRPr="00A10185">
        <w:rPr>
          <w:rFonts w:ascii="Times New Roman" w:eastAsia="Times New Roman" w:hAnsi="Times New Roman" w:cs="Times New Roman"/>
          <w:sz w:val="28"/>
          <w:szCs w:val="28"/>
          <w:lang w:eastAsia="pl-PL"/>
        </w:rPr>
        <w:t>pracy sezonowej wynosi:</w:t>
      </w:r>
    </w:p>
    <w:p w:rsidR="00207ACB" w:rsidRPr="00A10185" w:rsidRDefault="008048E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w:t>
      </w:r>
      <w:r w:rsidR="00EF3003"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3 dni robocze, w przypadku umowy zawartej na okres </w:t>
      </w:r>
      <w:r w:rsidR="007B75B2" w:rsidRPr="00A10185">
        <w:rPr>
          <w:rFonts w:ascii="Times New Roman" w:eastAsia="Times New Roman" w:hAnsi="Times New Roman" w:cs="Times New Roman"/>
          <w:sz w:val="28"/>
          <w:szCs w:val="28"/>
          <w:lang w:eastAsia="pl-PL"/>
        </w:rPr>
        <w:t xml:space="preserve">nie dłuższy niż </w:t>
      </w:r>
      <w:r w:rsidR="00A87038" w:rsidRPr="00A10185">
        <w:rPr>
          <w:rFonts w:ascii="Times New Roman" w:eastAsia="Times New Roman" w:hAnsi="Times New Roman" w:cs="Times New Roman"/>
          <w:sz w:val="28"/>
          <w:szCs w:val="28"/>
          <w:lang w:eastAsia="pl-PL"/>
        </w:rPr>
        <w:t>30 d</w:t>
      </w:r>
      <w:r w:rsidR="00207ACB" w:rsidRPr="00A10185">
        <w:rPr>
          <w:rFonts w:ascii="Times New Roman" w:eastAsia="Times New Roman" w:hAnsi="Times New Roman" w:cs="Times New Roman"/>
          <w:sz w:val="28"/>
          <w:szCs w:val="28"/>
          <w:lang w:eastAsia="pl-PL"/>
        </w:rPr>
        <w:t>ni</w:t>
      </w:r>
      <w:r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w:t>
      </w:r>
    </w:p>
    <w:p w:rsidR="00207ACB" w:rsidRPr="00A10185" w:rsidRDefault="008048E8" w:rsidP="00A10185">
      <w:pPr>
        <w:spacing w:after="0" w:line="264" w:lineRule="auto"/>
        <w:ind w:left="705" w:hanging="705"/>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w:t>
      </w:r>
      <w:r w:rsidR="00EF3003"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1 tydzień, w przypadku umowy zawartej na okres dłuższy niż 30 dni.  </w:t>
      </w:r>
    </w:p>
    <w:p w:rsidR="00207ACB" w:rsidRPr="00A10185" w:rsidRDefault="00207ACB" w:rsidP="00A10185">
      <w:pPr>
        <w:spacing w:after="0" w:line="264" w:lineRule="auto"/>
        <w:jc w:val="both"/>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sz w:val="28"/>
          <w:szCs w:val="28"/>
          <w:lang w:eastAsia="pl-PL"/>
        </w:rPr>
        <w:tab/>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67C1C">
        <w:rPr>
          <w:rFonts w:ascii="Times New Roman" w:eastAsia="Times New Roman" w:hAnsi="Times New Roman" w:cs="Times New Roman"/>
          <w:b/>
          <w:bCs/>
          <w:sz w:val="28"/>
          <w:szCs w:val="28"/>
          <w:lang w:eastAsia="pl-PL"/>
        </w:rPr>
        <w:t>101</w:t>
      </w:r>
      <w:r w:rsidRPr="00A10185">
        <w:rPr>
          <w:rFonts w:ascii="Times New Roman" w:eastAsia="Times New Roman" w:hAnsi="Times New Roman" w:cs="Times New Roman"/>
          <w:sz w:val="28"/>
          <w:szCs w:val="28"/>
          <w:lang w:eastAsia="pl-PL"/>
        </w:rPr>
        <w:t xml:space="preserve">. Okres wypowiedzenia </w:t>
      </w:r>
      <w:r w:rsidR="009D51AC" w:rsidRPr="00A10185">
        <w:rPr>
          <w:rFonts w:ascii="Times New Roman" w:eastAsia="Times New Roman" w:hAnsi="Times New Roman" w:cs="Times New Roman"/>
          <w:sz w:val="28"/>
          <w:szCs w:val="28"/>
          <w:lang w:eastAsia="pl-PL"/>
        </w:rPr>
        <w:t xml:space="preserve">nieetatowej </w:t>
      </w:r>
      <w:r w:rsidRPr="00A10185">
        <w:rPr>
          <w:rFonts w:ascii="Times New Roman" w:eastAsia="Times New Roman" w:hAnsi="Times New Roman" w:cs="Times New Roman"/>
          <w:sz w:val="28"/>
          <w:szCs w:val="28"/>
          <w:lang w:eastAsia="pl-PL"/>
        </w:rPr>
        <w:t>umowy o pracę wynosi:</w:t>
      </w:r>
    </w:p>
    <w:p w:rsidR="00207ACB" w:rsidRPr="00A10185" w:rsidRDefault="008048E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w:t>
      </w:r>
      <w:r w:rsidR="00EF3003"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3 dni robocze, w przypadku umowy zawartej </w:t>
      </w:r>
      <w:r w:rsidRPr="00A10185">
        <w:rPr>
          <w:rFonts w:ascii="Times New Roman" w:eastAsia="Times New Roman" w:hAnsi="Times New Roman" w:cs="Times New Roman"/>
          <w:sz w:val="28"/>
          <w:szCs w:val="28"/>
          <w:lang w:eastAsia="pl-PL"/>
        </w:rPr>
        <w:t xml:space="preserve">na </w:t>
      </w:r>
      <w:r w:rsidR="00207ACB" w:rsidRPr="00A10185">
        <w:rPr>
          <w:rFonts w:ascii="Times New Roman" w:eastAsia="Times New Roman" w:hAnsi="Times New Roman" w:cs="Times New Roman"/>
          <w:sz w:val="28"/>
          <w:szCs w:val="28"/>
          <w:lang w:eastAsia="pl-PL"/>
        </w:rPr>
        <w:t xml:space="preserve">okres </w:t>
      </w:r>
      <w:r w:rsidR="007B75B2" w:rsidRPr="00A10185">
        <w:rPr>
          <w:rFonts w:ascii="Times New Roman" w:eastAsia="Times New Roman" w:hAnsi="Times New Roman" w:cs="Times New Roman"/>
          <w:sz w:val="28"/>
          <w:szCs w:val="28"/>
          <w:lang w:eastAsia="pl-PL"/>
        </w:rPr>
        <w:t xml:space="preserve">nie dłuższy niż </w:t>
      </w:r>
      <w:r w:rsidR="00207ACB" w:rsidRPr="00A10185">
        <w:rPr>
          <w:rFonts w:ascii="Times New Roman" w:eastAsia="Times New Roman" w:hAnsi="Times New Roman" w:cs="Times New Roman"/>
          <w:sz w:val="28"/>
          <w:szCs w:val="28"/>
          <w:lang w:eastAsia="pl-PL"/>
        </w:rPr>
        <w:t>30 dni</w:t>
      </w:r>
      <w:r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w:t>
      </w:r>
    </w:p>
    <w:p w:rsidR="00207ACB" w:rsidRPr="00A10185" w:rsidRDefault="008048E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w:t>
      </w:r>
      <w:r w:rsidR="00EF3003"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1 tydzień, w przypadku umowy zawartej na okres </w:t>
      </w:r>
      <w:r w:rsidR="007B75B2" w:rsidRPr="00A10185">
        <w:rPr>
          <w:rFonts w:ascii="Times New Roman" w:eastAsia="Times New Roman" w:hAnsi="Times New Roman" w:cs="Times New Roman"/>
          <w:sz w:val="28"/>
          <w:szCs w:val="28"/>
          <w:lang w:eastAsia="pl-PL"/>
        </w:rPr>
        <w:t xml:space="preserve">nie dłuższy niż </w:t>
      </w:r>
      <w:r w:rsidR="00207ACB" w:rsidRPr="00A10185">
        <w:rPr>
          <w:rFonts w:ascii="Times New Roman" w:eastAsia="Times New Roman" w:hAnsi="Times New Roman" w:cs="Times New Roman"/>
          <w:sz w:val="28"/>
          <w:szCs w:val="28"/>
          <w:lang w:eastAsia="pl-PL"/>
        </w:rPr>
        <w:t>180 dni</w:t>
      </w:r>
      <w:r w:rsidRPr="00A10185">
        <w:rPr>
          <w:rFonts w:ascii="Times New Roman" w:eastAsia="Times New Roman" w:hAnsi="Times New Roman" w:cs="Times New Roman"/>
          <w:sz w:val="28"/>
          <w:szCs w:val="28"/>
          <w:lang w:eastAsia="pl-PL"/>
        </w:rPr>
        <w:t>;</w:t>
      </w:r>
      <w:r w:rsidR="00207ACB" w:rsidRPr="00A10185">
        <w:rPr>
          <w:rFonts w:ascii="Times New Roman" w:eastAsia="Times New Roman" w:hAnsi="Times New Roman" w:cs="Times New Roman"/>
          <w:sz w:val="28"/>
          <w:szCs w:val="28"/>
          <w:lang w:eastAsia="pl-PL"/>
        </w:rPr>
        <w:t xml:space="preserve"> </w:t>
      </w:r>
    </w:p>
    <w:p w:rsidR="00207ACB" w:rsidRPr="00A10185" w:rsidRDefault="008048E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w:t>
      </w:r>
      <w:r w:rsidR="00EF3003"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2 tygodnie, w przypadku umowy zawartej na okres dłuższy niż 180 dni. </w:t>
      </w:r>
    </w:p>
    <w:p w:rsidR="00207ACB" w:rsidRPr="00A10185" w:rsidRDefault="00207ACB"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67C1C">
        <w:rPr>
          <w:rFonts w:ascii="Times New Roman" w:eastAsia="Times New Roman" w:hAnsi="Times New Roman" w:cs="Times New Roman"/>
          <w:b/>
          <w:bCs/>
          <w:sz w:val="28"/>
          <w:szCs w:val="28"/>
          <w:lang w:eastAsia="pl-PL"/>
        </w:rPr>
        <w:t>102</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Okres wypowiedzenia umowy o pracę zawartej na czas nieokreślony i umowy o pracę zawartej na czas określony</w:t>
      </w:r>
      <w:r w:rsidR="009D51AC" w:rsidRPr="00A10185">
        <w:rPr>
          <w:rFonts w:ascii="Times New Roman" w:eastAsia="Times New Roman" w:hAnsi="Times New Roman" w:cs="Times New Roman"/>
          <w:sz w:val="28"/>
          <w:szCs w:val="28"/>
          <w:lang w:eastAsia="pl-PL"/>
        </w:rPr>
        <w:t>, z zastrzeżeniem § 2,</w:t>
      </w:r>
      <w:r w:rsidRPr="00A10185">
        <w:rPr>
          <w:rFonts w:ascii="Times New Roman" w:eastAsia="Times New Roman" w:hAnsi="Times New Roman" w:cs="Times New Roman"/>
          <w:sz w:val="28"/>
          <w:szCs w:val="28"/>
          <w:lang w:eastAsia="pl-PL"/>
        </w:rPr>
        <w:t xml:space="preserve"> jest uzależniony od okresu zatrudnienia u danego pracodawcy i wynosi:</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2 tygodnie, jeżeli pracownik był zatrudniony krócej niż 6 miesięcy;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1 miesiąc, jeżeli pracownik był zatrudniony co najmniej 6 miesięcy;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3 miesiące, jeżeli pracownik był zatrudniony co najmniej 3 lata.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Okres wypowiedzenia umowy </w:t>
      </w:r>
      <w:r w:rsidR="009D51AC" w:rsidRPr="00A10185">
        <w:rPr>
          <w:rFonts w:ascii="Times New Roman" w:eastAsia="Times New Roman" w:hAnsi="Times New Roman" w:cs="Times New Roman"/>
          <w:sz w:val="28"/>
          <w:szCs w:val="28"/>
          <w:lang w:eastAsia="pl-PL"/>
        </w:rPr>
        <w:t xml:space="preserve">o pracę </w:t>
      </w:r>
      <w:r w:rsidRPr="00A10185">
        <w:rPr>
          <w:rFonts w:ascii="Times New Roman" w:eastAsia="Times New Roman" w:hAnsi="Times New Roman" w:cs="Times New Roman"/>
          <w:sz w:val="28"/>
          <w:szCs w:val="28"/>
          <w:lang w:eastAsia="pl-PL"/>
        </w:rPr>
        <w:t xml:space="preserve">zawartej na czas określony z powodu </w:t>
      </w:r>
      <w:r w:rsidR="00B028E2" w:rsidRPr="00A10185">
        <w:rPr>
          <w:rFonts w:ascii="Times New Roman" w:eastAsia="Times New Roman" w:hAnsi="Times New Roman" w:cs="Times New Roman"/>
          <w:sz w:val="28"/>
          <w:szCs w:val="28"/>
          <w:lang w:eastAsia="pl-PL"/>
        </w:rPr>
        <w:t>ustania</w:t>
      </w:r>
      <w:r w:rsidRPr="00A10185">
        <w:rPr>
          <w:rFonts w:ascii="Times New Roman" w:eastAsia="Times New Roman" w:hAnsi="Times New Roman" w:cs="Times New Roman"/>
          <w:sz w:val="28"/>
          <w:szCs w:val="28"/>
          <w:lang w:eastAsia="pl-PL"/>
        </w:rPr>
        <w:t xml:space="preserve"> celów</w:t>
      </w:r>
      <w:r w:rsidR="00DF6391" w:rsidRPr="00A10185">
        <w:rPr>
          <w:rFonts w:ascii="Times New Roman" w:eastAsia="Times New Roman" w:hAnsi="Times New Roman" w:cs="Times New Roman"/>
          <w:sz w:val="28"/>
          <w:szCs w:val="28"/>
          <w:lang w:eastAsia="pl-PL"/>
        </w:rPr>
        <w:t xml:space="preserve"> lub przyczyn</w:t>
      </w:r>
      <w:r w:rsidRPr="00A10185">
        <w:rPr>
          <w:rFonts w:ascii="Times New Roman" w:eastAsia="Times New Roman" w:hAnsi="Times New Roman" w:cs="Times New Roman"/>
          <w:sz w:val="28"/>
          <w:szCs w:val="28"/>
          <w:lang w:eastAsia="pl-PL"/>
        </w:rPr>
        <w:t xml:space="preserve">, o których mowa w art. </w:t>
      </w:r>
      <w:r w:rsidR="00BF7A0E">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w:t>
      </w:r>
      <w:r w:rsidR="00DD222B" w:rsidRPr="00A10185">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 xml:space="preserve">, wynosi 2 tygodnie. </w:t>
      </w:r>
    </w:p>
    <w:p w:rsidR="00B028E2" w:rsidRPr="00A10185" w:rsidRDefault="00B028E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Do okresu zatrudnienia, o którym mowa w § 1, nie wlicza się okresów poprzedniego zatrudnienia u danego pracodawcy po przerwie trwającej co najmniej 12 miesięcy, a jeżeli przerwa w zatrudnieniu była spowodowana </w:t>
      </w:r>
      <w:r w:rsidR="00577958" w:rsidRPr="00A10185">
        <w:rPr>
          <w:rFonts w:ascii="Times New Roman" w:eastAsia="Times New Roman" w:hAnsi="Times New Roman" w:cs="Times New Roman"/>
          <w:sz w:val="28"/>
          <w:szCs w:val="28"/>
          <w:lang w:eastAsia="pl-PL"/>
        </w:rPr>
        <w:t xml:space="preserve">rozwiązaniem umowy o pracę z </w:t>
      </w:r>
      <w:r w:rsidRPr="00A10185">
        <w:rPr>
          <w:rFonts w:ascii="Times New Roman" w:eastAsia="Times New Roman" w:hAnsi="Times New Roman" w:cs="Times New Roman"/>
          <w:sz w:val="28"/>
          <w:szCs w:val="28"/>
          <w:lang w:eastAsia="pl-PL"/>
        </w:rPr>
        <w:t>pracownik</w:t>
      </w:r>
      <w:r w:rsidR="00577958" w:rsidRPr="00A10185">
        <w:rPr>
          <w:rFonts w:ascii="Times New Roman" w:eastAsia="Times New Roman" w:hAnsi="Times New Roman" w:cs="Times New Roman"/>
          <w:sz w:val="28"/>
          <w:szCs w:val="28"/>
          <w:lang w:eastAsia="pl-PL"/>
        </w:rPr>
        <w:t>iem</w:t>
      </w:r>
      <w:r w:rsidRPr="00A10185">
        <w:rPr>
          <w:rFonts w:ascii="Times New Roman" w:eastAsia="Times New Roman" w:hAnsi="Times New Roman" w:cs="Times New Roman"/>
          <w:sz w:val="28"/>
          <w:szCs w:val="28"/>
          <w:lang w:eastAsia="pl-PL"/>
        </w:rPr>
        <w:t xml:space="preserve"> z przyczyn go niedotyczących – po przerwie trwającej co najmniej 3 lata.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767C1C">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okresu zatrudnienia, o którym mowa w § 1, wlicza się pracownikowi okres zatrudnienia u poprzedniego pracodawcy, jeżeli zmiana pracodawcy nastąpiła na zasadach określonych w art. </w:t>
      </w:r>
      <w:r w:rsidR="00BF7A0E">
        <w:rPr>
          <w:rFonts w:ascii="Times New Roman" w:eastAsia="Times New Roman" w:hAnsi="Times New Roman" w:cs="Times New Roman"/>
          <w:sz w:val="28"/>
          <w:szCs w:val="28"/>
          <w:lang w:eastAsia="pl-PL"/>
        </w:rPr>
        <w:t>66</w:t>
      </w:r>
      <w:r w:rsidR="00CB7B8B" w:rsidRPr="00A10185">
        <w:rPr>
          <w:rFonts w:ascii="Times New Roman" w:eastAsia="Times New Roman" w:hAnsi="Times New Roman" w:cs="Times New Roman"/>
          <w:sz w:val="28"/>
          <w:szCs w:val="28"/>
          <w:lang w:eastAsia="pl-PL"/>
        </w:rPr>
        <w:t xml:space="preserve"> i </w:t>
      </w:r>
      <w:r w:rsidR="00BF7A0E">
        <w:rPr>
          <w:rFonts w:ascii="Times New Roman" w:eastAsia="Times New Roman" w:hAnsi="Times New Roman" w:cs="Times New Roman"/>
          <w:sz w:val="28"/>
          <w:szCs w:val="28"/>
          <w:lang w:eastAsia="pl-PL"/>
        </w:rPr>
        <w:t>67</w:t>
      </w:r>
      <w:r w:rsidRPr="00A10185">
        <w:rPr>
          <w:rFonts w:ascii="Times New Roman" w:eastAsia="Times New Roman" w:hAnsi="Times New Roman" w:cs="Times New Roman"/>
          <w:sz w:val="28"/>
          <w:szCs w:val="28"/>
          <w:lang w:eastAsia="pl-PL"/>
        </w:rPr>
        <w:t>, a także w innych przypadkach, gdy z mocy odrębnych przepisów nowy pracodawca jest następcą prawnym w stosunkach pracy nawiązanych przez pracodawcę poprzednio zatrudniającego tego pracownika.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767C1C">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Okres wypowiedzenia umowy o pracę </w:t>
      </w:r>
      <w:r w:rsidR="003B7FBF" w:rsidRPr="00A10185">
        <w:rPr>
          <w:rFonts w:ascii="Times New Roman" w:eastAsia="Times New Roman" w:hAnsi="Times New Roman" w:cs="Times New Roman"/>
          <w:sz w:val="28"/>
          <w:szCs w:val="28"/>
          <w:lang w:eastAsia="pl-PL"/>
        </w:rPr>
        <w:t xml:space="preserve">dokonanego </w:t>
      </w:r>
      <w:r w:rsidRPr="00A10185">
        <w:rPr>
          <w:rFonts w:ascii="Times New Roman" w:eastAsia="Times New Roman" w:hAnsi="Times New Roman" w:cs="Times New Roman"/>
          <w:sz w:val="28"/>
          <w:szCs w:val="28"/>
          <w:lang w:eastAsia="pl-PL"/>
        </w:rPr>
        <w:t xml:space="preserve">przed powstaniem stosunku pracy wynosi 2 tygodnie.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767C1C">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pracownik jest zatrudniony na stanowisku związanym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odpowiedzialnością materialną za powierzone mienie, strony mogą ustalić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umowie o pracę, że w przypadku, o którym mowa w § 1 pkt 1, okres wypowiedzenia wynosi 1 miesiąc, a w przypadku, o którym mowa w § 1 pkt 2 </w:t>
      </w:r>
      <w:r w:rsidR="00BF7A0E"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 3 miesiące.</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767C1C">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pracownik jest osobą zarządzającą w imieniu pracodawcy zakładem pracy lub jest zatrudniony na stanowisku istotnym dla zapewnienia sprawnego funkcjonowania zakładu pracy, strony mogą ustalić w umowie o pracę </w:t>
      </w:r>
      <w:r w:rsidR="00F13EB7" w:rsidRPr="00A10185">
        <w:rPr>
          <w:rFonts w:ascii="Times New Roman" w:eastAsia="Times New Roman" w:hAnsi="Times New Roman" w:cs="Times New Roman"/>
          <w:sz w:val="28"/>
          <w:szCs w:val="28"/>
          <w:lang w:eastAsia="pl-PL"/>
        </w:rPr>
        <w:t xml:space="preserve">dłuższy </w:t>
      </w:r>
      <w:r w:rsidRPr="00A10185">
        <w:rPr>
          <w:rFonts w:ascii="Times New Roman" w:eastAsia="Times New Roman" w:hAnsi="Times New Roman" w:cs="Times New Roman"/>
          <w:sz w:val="28"/>
          <w:szCs w:val="28"/>
          <w:lang w:eastAsia="pl-PL"/>
        </w:rPr>
        <w:t>okres wypowiedzenia</w:t>
      </w:r>
      <w:r w:rsidR="00F13EB7" w:rsidRPr="00A10185">
        <w:rPr>
          <w:rFonts w:ascii="Times New Roman" w:eastAsia="Times New Roman" w:hAnsi="Times New Roman" w:cs="Times New Roman"/>
          <w:sz w:val="28"/>
          <w:szCs w:val="28"/>
          <w:lang w:eastAsia="pl-PL"/>
        </w:rPr>
        <w:t xml:space="preserve">, nie przekraczający jednak </w:t>
      </w:r>
      <w:r w:rsidRPr="00A10185">
        <w:rPr>
          <w:rFonts w:ascii="Times New Roman" w:eastAsia="Times New Roman" w:hAnsi="Times New Roman" w:cs="Times New Roman"/>
          <w:sz w:val="28"/>
          <w:szCs w:val="28"/>
          <w:lang w:eastAsia="pl-PL"/>
        </w:rPr>
        <w:t>6 miesięcy.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767C1C">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Strony mogą</w:t>
      </w:r>
      <w:r w:rsidR="00CB7B8B"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po dokonaniu wypowiedzenia umowy o pracę przez jedną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nich</w:t>
      </w:r>
      <w:r w:rsidR="00CB7B8B"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ustalić wcześniejszy termin rozwiązania umowy; ustalenie takie nie zmienia trybu rozwiązania umowy o pracę.</w:t>
      </w:r>
    </w:p>
    <w:p w:rsidR="00697DDE" w:rsidRPr="00A10185" w:rsidRDefault="00697DDE"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BF7A0E">
        <w:rPr>
          <w:rFonts w:ascii="Times New Roman" w:eastAsia="Times New Roman" w:hAnsi="Times New Roman" w:cs="Times New Roman"/>
          <w:b/>
          <w:bCs/>
          <w:sz w:val="28"/>
          <w:szCs w:val="28"/>
          <w:lang w:eastAsia="pl-PL"/>
        </w:rPr>
        <w:t>10</w:t>
      </w:r>
      <w:r w:rsidRPr="00A10185">
        <w:rPr>
          <w:rFonts w:ascii="Times New Roman" w:eastAsia="Times New Roman" w:hAnsi="Times New Roman" w:cs="Times New Roman"/>
          <w:b/>
          <w:bCs/>
          <w:sz w:val="28"/>
          <w:szCs w:val="28"/>
          <w:lang w:eastAsia="pl-PL"/>
        </w:rPr>
        <w:t>3.</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Jeżeli wypowiedzenie pracownikowi umowy o pracę zawartej na czas nieokreślony lub umowy o pracę zawartej na czas określony następuje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powodu ogłoszenia upadłości lub likwidacji </w:t>
      </w:r>
      <w:r w:rsidR="00BA23C6" w:rsidRPr="00A10185">
        <w:rPr>
          <w:rFonts w:ascii="Times New Roman" w:eastAsia="Times New Roman" w:hAnsi="Times New Roman" w:cs="Times New Roman"/>
          <w:sz w:val="28"/>
          <w:szCs w:val="28"/>
          <w:lang w:eastAsia="pl-PL"/>
        </w:rPr>
        <w:t>przedsiębiorstwa, likwidacji innej jednostki organizacyjnej nie będącej przedsiębiorstwem, a także w związku</w:t>
      </w:r>
      <w:r w:rsidR="00BF7A0E">
        <w:rPr>
          <w:rFonts w:ascii="Times New Roman" w:eastAsia="Times New Roman" w:hAnsi="Times New Roman" w:cs="Times New Roman"/>
          <w:sz w:val="28"/>
          <w:szCs w:val="28"/>
          <w:lang w:eastAsia="pl-PL"/>
        </w:rPr>
        <w:br/>
      </w:r>
      <w:r w:rsidR="00BA23C6" w:rsidRPr="00A10185">
        <w:rPr>
          <w:rFonts w:ascii="Times New Roman" w:eastAsia="Times New Roman" w:hAnsi="Times New Roman" w:cs="Times New Roman"/>
          <w:sz w:val="28"/>
          <w:szCs w:val="28"/>
          <w:lang w:eastAsia="pl-PL"/>
        </w:rPr>
        <w:t>z zaprzestaniem przez osobę fizyczną działalności gospodarczej</w:t>
      </w:r>
      <w:r w:rsidRPr="00A10185">
        <w:rPr>
          <w:rFonts w:ascii="Times New Roman" w:eastAsia="Times New Roman" w:hAnsi="Times New Roman" w:cs="Times New Roman"/>
          <w:sz w:val="28"/>
          <w:szCs w:val="28"/>
          <w:lang w:eastAsia="pl-PL"/>
        </w:rPr>
        <w:t xml:space="preserve"> albo z innych przyczyn niedotyczących pracowników, pracodawca może, w celu wcześniejszego rozwiązania umowy o pracę, skrócić okres trzymiesięcznego wypowiedzenia, najwyżej jednak do 1 miesiąca. W takim przypadku pracownikowi przysługuje rekompensata w wysokości wynagrodzenia za pozostałą część okresu wypowiedzenia.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Okres, za który przysługuje rekompensata, wlicza się pracownikowi pozostającemu w tym okresie bez pracy do okresu zatrudnienia.</w:t>
      </w:r>
    </w:p>
    <w:p w:rsidR="00697DDE" w:rsidRPr="00A10185" w:rsidRDefault="00697DDE" w:rsidP="00A10185">
      <w:pPr>
        <w:spacing w:after="0" w:line="264" w:lineRule="auto"/>
        <w:jc w:val="both"/>
        <w:rPr>
          <w:rFonts w:ascii="Times New Roman" w:eastAsia="Times New Roman" w:hAnsi="Times New Roman" w:cs="Times New Roman"/>
          <w:b/>
          <w:bCs/>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BF7A0E">
        <w:rPr>
          <w:rFonts w:ascii="Times New Roman" w:eastAsia="Times New Roman" w:hAnsi="Times New Roman" w:cs="Times New Roman"/>
          <w:b/>
          <w:bCs/>
          <w:sz w:val="28"/>
          <w:szCs w:val="28"/>
          <w:lang w:eastAsia="pl-PL"/>
        </w:rPr>
        <w:t>104</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 związku z wypowiedzeniem umowy o pracę pracodawca może zwolnić pracownika z obowiązku </w:t>
      </w:r>
      <w:r w:rsidR="00D1555C" w:rsidRPr="00A10185">
        <w:rPr>
          <w:rFonts w:ascii="Times New Roman" w:eastAsia="Times New Roman" w:hAnsi="Times New Roman" w:cs="Times New Roman"/>
          <w:sz w:val="28"/>
          <w:szCs w:val="28"/>
          <w:lang w:eastAsia="pl-PL"/>
        </w:rPr>
        <w:t xml:space="preserve">wykonywania </w:t>
      </w:r>
      <w:r w:rsidRPr="00A10185">
        <w:rPr>
          <w:rFonts w:ascii="Times New Roman" w:eastAsia="Times New Roman" w:hAnsi="Times New Roman" w:cs="Times New Roman"/>
          <w:sz w:val="28"/>
          <w:szCs w:val="28"/>
          <w:lang w:eastAsia="pl-PL"/>
        </w:rPr>
        <w:t>pracy do upływu okresu wypowiedzenia. W okresie tego zwolnienia pracownik zachowuje prawo do wynagrodzenia.</w:t>
      </w:r>
    </w:p>
    <w:p w:rsidR="00697DDE" w:rsidRPr="00A10185" w:rsidRDefault="00697DDE" w:rsidP="00A10185">
      <w:pPr>
        <w:spacing w:after="0" w:line="264" w:lineRule="auto"/>
        <w:jc w:val="both"/>
        <w:rPr>
          <w:rFonts w:ascii="Times New Roman" w:eastAsia="Times New Roman" w:hAnsi="Times New Roman" w:cs="Times New Roman"/>
          <w:b/>
          <w:bCs/>
          <w:sz w:val="28"/>
          <w:szCs w:val="28"/>
          <w:lang w:eastAsia="pl-PL"/>
        </w:rPr>
      </w:pPr>
    </w:p>
    <w:p w:rsidR="00E8053D" w:rsidRPr="00A10185" w:rsidRDefault="00207ACB" w:rsidP="00A10185">
      <w:pPr>
        <w:spacing w:after="0" w:line="264" w:lineRule="auto"/>
        <w:jc w:val="both"/>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bCs/>
          <w:sz w:val="28"/>
          <w:szCs w:val="28"/>
          <w:lang w:eastAsia="pl-PL"/>
        </w:rPr>
        <w:t xml:space="preserve">Art. </w:t>
      </w:r>
      <w:r w:rsidR="00BF7A0E">
        <w:rPr>
          <w:rFonts w:ascii="Times New Roman" w:eastAsia="Times New Roman" w:hAnsi="Times New Roman" w:cs="Times New Roman"/>
          <w:b/>
          <w:bCs/>
          <w:sz w:val="28"/>
          <w:szCs w:val="28"/>
          <w:lang w:eastAsia="pl-PL"/>
        </w:rPr>
        <w:t>105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 związku z wypowiedzeniem umowy o pracę  dokonanym przez pracodawcę, w przypadkach, w których okres wypowiedzenia wynosi co najmniej </w:t>
      </w:r>
      <w:r w:rsidR="00B028E2" w:rsidRPr="00A10185">
        <w:rPr>
          <w:rFonts w:ascii="Times New Roman" w:eastAsia="Times New Roman" w:hAnsi="Times New Roman" w:cs="Times New Roman"/>
          <w:sz w:val="28"/>
          <w:szCs w:val="28"/>
          <w:lang w:eastAsia="pl-PL"/>
        </w:rPr>
        <w:t xml:space="preserve">2 </w:t>
      </w:r>
      <w:r w:rsidRPr="00A10185">
        <w:rPr>
          <w:rFonts w:ascii="Times New Roman" w:eastAsia="Times New Roman" w:hAnsi="Times New Roman" w:cs="Times New Roman"/>
          <w:sz w:val="28"/>
          <w:szCs w:val="28"/>
          <w:lang w:eastAsia="pl-PL"/>
        </w:rPr>
        <w:t xml:space="preserve">tygodnie, pracownikowi przysługuje zwolnienie na poszukiwanie pracy, z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zachowaniem prawa do wynagrodzenia.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Wymiar zwolnienia wynosi:</w:t>
      </w:r>
    </w:p>
    <w:p w:rsidR="00661676"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2 dni robocze – w przypadku, gdy okres wypowiedzenia wynosi </w:t>
      </w:r>
      <w:r w:rsidR="00F13EB7" w:rsidRPr="00A10185">
        <w:rPr>
          <w:rFonts w:ascii="Times New Roman" w:eastAsia="Times New Roman" w:hAnsi="Times New Roman" w:cs="Times New Roman"/>
          <w:sz w:val="28"/>
          <w:szCs w:val="28"/>
          <w:lang w:eastAsia="pl-PL"/>
        </w:rPr>
        <w:t xml:space="preserve">od </w:t>
      </w:r>
      <w:r w:rsidRPr="00A10185">
        <w:rPr>
          <w:rFonts w:ascii="Times New Roman" w:eastAsia="Times New Roman" w:hAnsi="Times New Roman" w:cs="Times New Roman"/>
          <w:sz w:val="28"/>
          <w:szCs w:val="28"/>
          <w:lang w:eastAsia="pl-PL"/>
        </w:rPr>
        <w:t>2 tygodni</w:t>
      </w:r>
      <w:r w:rsidR="00D97F49" w:rsidRPr="00A10185">
        <w:rPr>
          <w:rFonts w:ascii="Times New Roman" w:eastAsia="Times New Roman" w:hAnsi="Times New Roman" w:cs="Times New Roman"/>
          <w:sz w:val="28"/>
          <w:szCs w:val="28"/>
          <w:lang w:eastAsia="pl-PL"/>
        </w:rPr>
        <w:t xml:space="preserve"> </w:t>
      </w:r>
      <w:r w:rsidR="00F13EB7" w:rsidRPr="00A10185">
        <w:rPr>
          <w:rFonts w:ascii="Times New Roman" w:eastAsia="Times New Roman" w:hAnsi="Times New Roman" w:cs="Times New Roman"/>
          <w:sz w:val="28"/>
          <w:szCs w:val="28"/>
          <w:lang w:eastAsia="pl-PL"/>
        </w:rPr>
        <w:t>do</w:t>
      </w:r>
      <w:r w:rsidR="009C1FA9">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1 miesiąc</w:t>
      </w:r>
      <w:r w:rsidR="00F13EB7" w:rsidRPr="00A10185">
        <w:rPr>
          <w:rFonts w:ascii="Times New Roman" w:eastAsia="Times New Roman" w:hAnsi="Times New Roman" w:cs="Times New Roman"/>
          <w:sz w:val="28"/>
          <w:szCs w:val="28"/>
          <w:lang w:eastAsia="pl-PL"/>
        </w:rPr>
        <w:t>a</w:t>
      </w:r>
      <w:r w:rsidR="00661676" w:rsidRPr="00A10185">
        <w:rPr>
          <w:rFonts w:ascii="Times New Roman" w:eastAsia="Times New Roman" w:hAnsi="Times New Roman" w:cs="Times New Roman"/>
          <w:sz w:val="28"/>
          <w:szCs w:val="28"/>
          <w:lang w:eastAsia="pl-PL"/>
        </w:rPr>
        <w:t xml:space="preserve">; </w:t>
      </w:r>
    </w:p>
    <w:p w:rsidR="00207ACB" w:rsidRPr="00A10185" w:rsidRDefault="00207ACB" w:rsidP="00A10185">
      <w:pPr>
        <w:spacing w:after="0" w:line="264" w:lineRule="auto"/>
        <w:jc w:val="both"/>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sz w:val="28"/>
          <w:szCs w:val="28"/>
          <w:lang w:eastAsia="pl-PL"/>
        </w:rPr>
        <w:t xml:space="preserve">2) 3 dni robocze – w przypadku, gdy okres wypowiedzenia jest dłuższy, niż określony w pkt 1, a także w przypadku jego skrócenia na podstawie art. </w:t>
      </w:r>
      <w:r w:rsidR="00BF7A0E">
        <w:rPr>
          <w:rFonts w:ascii="Times New Roman" w:eastAsia="Times New Roman" w:hAnsi="Times New Roman" w:cs="Times New Roman"/>
          <w:sz w:val="28"/>
          <w:szCs w:val="28"/>
          <w:lang w:eastAsia="pl-PL"/>
        </w:rPr>
        <w:t>103</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1.</w:t>
      </w:r>
    </w:p>
    <w:p w:rsidR="009B56E5" w:rsidRPr="00A10185" w:rsidRDefault="009B56E5" w:rsidP="00A10185">
      <w:pPr>
        <w:spacing w:line="264" w:lineRule="auto"/>
        <w:ind w:left="1080"/>
        <w:contextualSpacing/>
        <w:rPr>
          <w:rFonts w:ascii="Times New Roman" w:hAnsi="Times New Roman" w:cs="Times New Roman"/>
          <w:b/>
          <w:sz w:val="28"/>
          <w:szCs w:val="28"/>
        </w:rPr>
      </w:pP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BF7A0E">
        <w:rPr>
          <w:rFonts w:ascii="Times New Roman" w:eastAsia="Times New Roman" w:hAnsi="Times New Roman" w:cs="Times New Roman"/>
          <w:b/>
          <w:bCs/>
          <w:sz w:val="28"/>
          <w:szCs w:val="28"/>
          <w:lang w:eastAsia="pl-PL"/>
        </w:rPr>
        <w:t>106</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Pracodawca nie może wypowiedzieć umowy o pracę pracownikowi, któremu brakuje nie więcej niż 4 lata do osiągnięcia wieku emerytalnego. </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Przepisu § 1 nie stosuje się do pracodawcy, który zatrudnił pracownika </w:t>
      </w:r>
      <w:r w:rsidR="007D01B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okresie krótszym niż 180 dni przed okresem, o którym mowa § 1, przez 360 dni od dnia powstania ochrony przed wypowiedzeniem umowy o pracę.</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Przepisu § 1 nie stosuje się do pracodawcy, który zatrudnił pracownika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okresie, o którym mowa § 1, przez 360 dni od dnia zatrudnienia.  </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Przepisu § 1 nie stosuje się do wypowiedzenia umów, o których mowa </w:t>
      </w:r>
      <w:r w:rsidR="00BF7A0E">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art. </w:t>
      </w:r>
      <w:r w:rsidR="007D01B7">
        <w:rPr>
          <w:rFonts w:ascii="Times New Roman" w:eastAsia="Times New Roman" w:hAnsi="Times New Roman" w:cs="Times New Roman"/>
          <w:sz w:val="28"/>
          <w:szCs w:val="28"/>
          <w:lang w:eastAsia="pl-PL"/>
        </w:rPr>
        <w:t>78</w:t>
      </w:r>
      <w:r w:rsidRPr="00A10185">
        <w:rPr>
          <w:rFonts w:ascii="Times New Roman" w:eastAsia="Times New Roman" w:hAnsi="Times New Roman" w:cs="Times New Roman"/>
          <w:sz w:val="28"/>
          <w:szCs w:val="28"/>
          <w:lang w:eastAsia="pl-PL"/>
        </w:rPr>
        <w:t xml:space="preserve"> § 1 i </w:t>
      </w:r>
      <w:r w:rsidR="007D01B7">
        <w:rPr>
          <w:rFonts w:ascii="Times New Roman" w:eastAsia="Times New Roman" w:hAnsi="Times New Roman" w:cs="Times New Roman"/>
          <w:sz w:val="28"/>
          <w:szCs w:val="28"/>
          <w:lang w:eastAsia="pl-PL"/>
        </w:rPr>
        <w:t>5</w:t>
      </w:r>
      <w:r w:rsidRPr="00A10185">
        <w:rPr>
          <w:rFonts w:ascii="Times New Roman" w:eastAsia="Times New Roman" w:hAnsi="Times New Roman" w:cs="Times New Roman"/>
          <w:sz w:val="28"/>
          <w:szCs w:val="28"/>
          <w:lang w:eastAsia="pl-PL"/>
        </w:rPr>
        <w:t xml:space="preserve">, </w:t>
      </w:r>
      <w:r w:rsidR="007D01B7">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1, jeżeli przyczyną wypowiedzenia umowy jest ustanie celu lub przyczyn, dla którego umowa została zawarta, oraz do wypowiedzenia umów, o których mowa w art. </w:t>
      </w:r>
      <w:r w:rsidR="007D01B7">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w:t>
      </w:r>
      <w:r w:rsidR="007D01B7">
        <w:rPr>
          <w:rFonts w:ascii="Times New Roman" w:eastAsia="Times New Roman" w:hAnsi="Times New Roman" w:cs="Times New Roman"/>
          <w:sz w:val="28"/>
          <w:szCs w:val="28"/>
          <w:lang w:eastAsia="pl-PL"/>
        </w:rPr>
        <w:t>81</w:t>
      </w:r>
      <w:r w:rsidRPr="00A10185">
        <w:rPr>
          <w:rFonts w:ascii="Times New Roman" w:eastAsia="Times New Roman" w:hAnsi="Times New Roman" w:cs="Times New Roman"/>
          <w:sz w:val="28"/>
          <w:szCs w:val="28"/>
          <w:lang w:eastAsia="pl-PL"/>
        </w:rPr>
        <w:t xml:space="preserve"> i </w:t>
      </w:r>
      <w:r w:rsidR="007D01B7">
        <w:rPr>
          <w:rFonts w:ascii="Times New Roman" w:eastAsia="Times New Roman" w:hAnsi="Times New Roman" w:cs="Times New Roman"/>
          <w:sz w:val="28"/>
          <w:szCs w:val="28"/>
          <w:lang w:eastAsia="pl-PL"/>
        </w:rPr>
        <w:t>84</w:t>
      </w:r>
      <w:r w:rsidRPr="00A10185">
        <w:rPr>
          <w:rFonts w:ascii="Times New Roman" w:eastAsia="Times New Roman" w:hAnsi="Times New Roman" w:cs="Times New Roman"/>
          <w:sz w:val="28"/>
          <w:szCs w:val="28"/>
          <w:lang w:eastAsia="pl-PL"/>
        </w:rPr>
        <w:t xml:space="preserve">. </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E7D8D">
        <w:rPr>
          <w:rFonts w:ascii="Times New Roman" w:eastAsia="Times New Roman" w:hAnsi="Times New Roman" w:cs="Times New Roman"/>
          <w:b/>
          <w:bCs/>
          <w:sz w:val="28"/>
          <w:szCs w:val="28"/>
          <w:lang w:eastAsia="pl-PL"/>
        </w:rPr>
        <w:t>107</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Przepisu art. </w:t>
      </w:r>
      <w:r w:rsidR="007E7D8D">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xml:space="preserve"> nie stosuje się w razie uzyskania przez pracownika prawa do renty z tytułu całkowitej niezdolności do pracy.</w:t>
      </w:r>
    </w:p>
    <w:p w:rsidR="001B3766" w:rsidRPr="00A10185" w:rsidRDefault="001B3766" w:rsidP="00A10185">
      <w:pPr>
        <w:spacing w:after="0" w:line="264" w:lineRule="auto"/>
        <w:rPr>
          <w:rFonts w:ascii="Times New Roman" w:eastAsia="Times New Roman" w:hAnsi="Times New Roman" w:cs="Times New Roman"/>
          <w:sz w:val="28"/>
          <w:szCs w:val="28"/>
          <w:lang w:eastAsia="pl-PL"/>
        </w:rPr>
      </w:pP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E7D8D">
        <w:rPr>
          <w:rFonts w:ascii="Times New Roman" w:eastAsia="Times New Roman" w:hAnsi="Times New Roman" w:cs="Times New Roman"/>
          <w:b/>
          <w:bCs/>
          <w:sz w:val="28"/>
          <w:szCs w:val="28"/>
          <w:lang w:eastAsia="pl-PL"/>
        </w:rPr>
        <w:t>108</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Pracodawca nie może wypowiedzieć umowy o pracę w czasie urlopu pracownika, a także w czasie innej usprawiedliwionej nieobecności pracownika w pracy, jeżeli nie upłynął jeszcze okres uprawniający do rozwiązania umowy o pracę bez wypowiedzenia. </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Przepisu § 1 nie stosuje się w okresie 30 dni od dnia zawiadomienia, </w:t>
      </w:r>
      <w:r w:rsidR="007E7D8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którym mowa w art. </w:t>
      </w:r>
      <w:r w:rsidR="008B5B48">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2.</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Przepisu § 1 nie stosuje się do wypowiedzenia  umów, o których mowa </w:t>
      </w:r>
      <w:r w:rsidR="007E7D8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art. </w:t>
      </w:r>
      <w:r w:rsidR="007E7D8D">
        <w:rPr>
          <w:rFonts w:ascii="Times New Roman" w:eastAsia="Times New Roman" w:hAnsi="Times New Roman" w:cs="Times New Roman"/>
          <w:sz w:val="28"/>
          <w:szCs w:val="28"/>
          <w:lang w:eastAsia="pl-PL"/>
        </w:rPr>
        <w:t>78</w:t>
      </w:r>
      <w:r w:rsidRPr="00A10185">
        <w:rPr>
          <w:rFonts w:ascii="Times New Roman" w:eastAsia="Times New Roman" w:hAnsi="Times New Roman" w:cs="Times New Roman"/>
          <w:sz w:val="28"/>
          <w:szCs w:val="28"/>
          <w:lang w:eastAsia="pl-PL"/>
        </w:rPr>
        <w:t xml:space="preserve"> § 1, </w:t>
      </w:r>
      <w:r w:rsidR="007E7D8D">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1, jeżeli przyczyną wypowiedzenia umowy jest ustanie celu lub przyczyn, dla którego umowa została zawarta, oraz do wypowiedzenia umów, o których mowa w art. </w:t>
      </w:r>
      <w:r w:rsidR="007E7D8D">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w:t>
      </w:r>
      <w:r w:rsidR="007E7D8D">
        <w:rPr>
          <w:rFonts w:ascii="Times New Roman" w:eastAsia="Times New Roman" w:hAnsi="Times New Roman" w:cs="Times New Roman"/>
          <w:sz w:val="28"/>
          <w:szCs w:val="28"/>
          <w:lang w:eastAsia="pl-PL"/>
        </w:rPr>
        <w:t>81</w:t>
      </w:r>
      <w:r w:rsidRPr="00A10185">
        <w:rPr>
          <w:rFonts w:ascii="Times New Roman" w:eastAsia="Times New Roman" w:hAnsi="Times New Roman" w:cs="Times New Roman"/>
          <w:sz w:val="28"/>
          <w:szCs w:val="28"/>
          <w:lang w:eastAsia="pl-PL"/>
        </w:rPr>
        <w:t xml:space="preserve"> i </w:t>
      </w:r>
      <w:r w:rsidR="007E7D8D">
        <w:rPr>
          <w:rFonts w:ascii="Times New Roman" w:eastAsia="Times New Roman" w:hAnsi="Times New Roman" w:cs="Times New Roman"/>
          <w:sz w:val="28"/>
          <w:szCs w:val="28"/>
          <w:lang w:eastAsia="pl-PL"/>
        </w:rPr>
        <w:t>84</w:t>
      </w:r>
      <w:r w:rsidRPr="00A10185">
        <w:rPr>
          <w:rFonts w:ascii="Times New Roman" w:eastAsia="Times New Roman" w:hAnsi="Times New Roman" w:cs="Times New Roman"/>
          <w:sz w:val="28"/>
          <w:szCs w:val="28"/>
          <w:lang w:eastAsia="pl-PL"/>
        </w:rPr>
        <w:t>.</w:t>
      </w: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p>
    <w:p w:rsidR="001B3766" w:rsidRPr="00A10185" w:rsidRDefault="001B376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7446F2">
        <w:rPr>
          <w:rFonts w:ascii="Times New Roman" w:eastAsia="Times New Roman" w:hAnsi="Times New Roman" w:cs="Times New Roman"/>
          <w:b/>
          <w:bCs/>
          <w:sz w:val="28"/>
          <w:szCs w:val="28"/>
          <w:lang w:eastAsia="pl-PL"/>
        </w:rPr>
        <w:t>109</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 razie ogłoszenia upadłości lub likwidacji przedsiębiorstwa, likwidacji innej jednostki organizacyjnej niebędącej przedsiębiorstwem, </w:t>
      </w:r>
      <w:r w:rsidR="007446F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której zatrudniony jest pracownik, a także w związku z zaprzestaniem przez osobę fizyczną prowadzenia działalności gospodarczej, nie stosuje się przepisów </w:t>
      </w:r>
      <w:r w:rsidRPr="00BC57B3">
        <w:rPr>
          <w:rFonts w:ascii="Times New Roman" w:eastAsia="Times New Roman" w:hAnsi="Times New Roman" w:cs="Times New Roman"/>
          <w:sz w:val="28"/>
          <w:szCs w:val="28"/>
          <w:lang w:eastAsia="pl-PL"/>
        </w:rPr>
        <w:t>art.</w:t>
      </w:r>
      <w:r w:rsidR="00BC57B3" w:rsidRPr="00BC57B3">
        <w:rPr>
          <w:rFonts w:ascii="Times New Roman" w:eastAsia="Times New Roman" w:hAnsi="Times New Roman" w:cs="Times New Roman"/>
          <w:sz w:val="28"/>
          <w:szCs w:val="28"/>
          <w:lang w:eastAsia="pl-PL"/>
        </w:rPr>
        <w:t xml:space="preserve"> 106</w:t>
      </w:r>
      <w:r w:rsidR="00BC57B3">
        <w:rPr>
          <w:rFonts w:ascii="Times New Roman" w:eastAsia="Times New Roman" w:hAnsi="Times New Roman" w:cs="Times New Roman"/>
          <w:sz w:val="28"/>
          <w:szCs w:val="28"/>
          <w:lang w:eastAsia="pl-PL"/>
        </w:rPr>
        <w:t xml:space="preserve">, 108 i </w:t>
      </w:r>
      <w:r w:rsidR="00BC57B3" w:rsidRPr="00BC57B3">
        <w:rPr>
          <w:rFonts w:ascii="Times New Roman" w:eastAsia="Times New Roman" w:hAnsi="Times New Roman" w:cs="Times New Roman"/>
          <w:sz w:val="28"/>
          <w:szCs w:val="28"/>
          <w:lang w:eastAsia="pl-PL"/>
        </w:rPr>
        <w:t>110 - 117</w:t>
      </w:r>
      <w:r w:rsidRPr="00BC57B3">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ani przepisów odrębnych dotyczących szczególnej ochrony pracowników przed wypowiedzeniem lub rozwiązaniem umowy </w:t>
      </w:r>
      <w:r w:rsidR="007446F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w:t>
      </w:r>
    </w:p>
    <w:p w:rsidR="00A87038" w:rsidRDefault="00A87038" w:rsidP="00A10185">
      <w:pPr>
        <w:spacing w:line="264" w:lineRule="auto"/>
        <w:ind w:left="1080"/>
        <w:contextualSpacing/>
        <w:rPr>
          <w:rFonts w:ascii="Times New Roman" w:hAnsi="Times New Roman" w:cs="Times New Roman"/>
          <w:b/>
          <w:sz w:val="28"/>
          <w:szCs w:val="28"/>
        </w:rPr>
      </w:pPr>
    </w:p>
    <w:p w:rsidR="00B564E5" w:rsidRPr="00A10185" w:rsidRDefault="00B564E5" w:rsidP="00A10185">
      <w:pPr>
        <w:spacing w:line="264" w:lineRule="auto"/>
        <w:ind w:left="1080"/>
        <w:contextualSpacing/>
        <w:rPr>
          <w:rFonts w:ascii="Times New Roman" w:hAnsi="Times New Roman" w:cs="Times New Roman"/>
          <w:b/>
          <w:sz w:val="28"/>
          <w:szCs w:val="28"/>
        </w:rPr>
      </w:pPr>
    </w:p>
    <w:p w:rsidR="009B56E5" w:rsidRPr="00A10185" w:rsidRDefault="009B56E5" w:rsidP="00A10185">
      <w:pPr>
        <w:spacing w:line="264" w:lineRule="auto"/>
        <w:ind w:left="1080"/>
        <w:contextualSpacing/>
        <w:jc w:val="center"/>
        <w:rPr>
          <w:rFonts w:ascii="Times New Roman" w:hAnsi="Times New Roman" w:cs="Times New Roman"/>
          <w:b/>
          <w:sz w:val="28"/>
          <w:szCs w:val="28"/>
        </w:rPr>
      </w:pPr>
      <w:r w:rsidRPr="00A10185">
        <w:rPr>
          <w:rFonts w:ascii="Times New Roman" w:hAnsi="Times New Roman" w:cs="Times New Roman"/>
          <w:b/>
          <w:sz w:val="28"/>
          <w:szCs w:val="28"/>
        </w:rPr>
        <w:t xml:space="preserve">Rozdział </w:t>
      </w:r>
      <w:r w:rsidR="0055694B">
        <w:rPr>
          <w:rFonts w:ascii="Times New Roman" w:hAnsi="Times New Roman" w:cs="Times New Roman"/>
          <w:b/>
          <w:sz w:val="28"/>
          <w:szCs w:val="28"/>
        </w:rPr>
        <w:t>4</w:t>
      </w:r>
    </w:p>
    <w:p w:rsidR="00987D91" w:rsidRPr="00A10185" w:rsidRDefault="009B56E5" w:rsidP="00A10185">
      <w:pPr>
        <w:spacing w:line="264" w:lineRule="auto"/>
        <w:ind w:left="1080"/>
        <w:contextualSpacing/>
        <w:jc w:val="center"/>
        <w:rPr>
          <w:rFonts w:ascii="Times New Roman" w:hAnsi="Times New Roman" w:cs="Times New Roman"/>
          <w:b/>
          <w:sz w:val="28"/>
          <w:szCs w:val="28"/>
        </w:rPr>
      </w:pPr>
      <w:r w:rsidRPr="00A10185">
        <w:rPr>
          <w:rFonts w:ascii="Times New Roman" w:hAnsi="Times New Roman" w:cs="Times New Roman"/>
          <w:b/>
          <w:sz w:val="28"/>
          <w:szCs w:val="28"/>
        </w:rPr>
        <w:t xml:space="preserve">Przepisy ogólne o konsultacjach społecznych i wysłuchaniu pracownika w przypadku wypowiadania pracownikom </w:t>
      </w:r>
    </w:p>
    <w:p w:rsidR="009B56E5" w:rsidRPr="00A10185" w:rsidRDefault="009B56E5" w:rsidP="00A10185">
      <w:pPr>
        <w:spacing w:line="264" w:lineRule="auto"/>
        <w:ind w:left="1080"/>
        <w:contextualSpacing/>
        <w:jc w:val="center"/>
        <w:rPr>
          <w:rFonts w:ascii="Times New Roman" w:hAnsi="Times New Roman" w:cs="Times New Roman"/>
          <w:b/>
          <w:sz w:val="28"/>
          <w:szCs w:val="28"/>
        </w:rPr>
      </w:pPr>
      <w:r w:rsidRPr="00A10185">
        <w:rPr>
          <w:rFonts w:ascii="Times New Roman" w:hAnsi="Times New Roman" w:cs="Times New Roman"/>
          <w:b/>
          <w:sz w:val="28"/>
          <w:szCs w:val="28"/>
        </w:rPr>
        <w:t>umów o pracę</w:t>
      </w:r>
    </w:p>
    <w:p w:rsidR="00A87038" w:rsidRPr="00A10185" w:rsidRDefault="00A87038" w:rsidP="00A10185">
      <w:pPr>
        <w:spacing w:after="0" w:line="264" w:lineRule="auto"/>
        <w:ind w:left="1049" w:hanging="1049"/>
        <w:jc w:val="both"/>
        <w:rPr>
          <w:rFonts w:ascii="Times New Roman" w:hAnsi="Times New Roman" w:cs="Times New Roman"/>
          <w:b/>
          <w:sz w:val="28"/>
          <w:szCs w:val="28"/>
        </w:rPr>
      </w:pPr>
      <w:r w:rsidRPr="00A10185">
        <w:rPr>
          <w:rFonts w:ascii="Times New Roman" w:hAnsi="Times New Roman" w:cs="Times New Roman"/>
          <w:b/>
          <w:sz w:val="28"/>
          <w:szCs w:val="28"/>
        </w:rPr>
        <w:t xml:space="preserve"> </w:t>
      </w:r>
    </w:p>
    <w:p w:rsidR="00A87038" w:rsidRPr="00A10185" w:rsidRDefault="00A87038"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Art. </w:t>
      </w:r>
      <w:r w:rsidR="002B1CBD">
        <w:rPr>
          <w:rFonts w:ascii="Times New Roman" w:hAnsi="Times New Roman" w:cs="Times New Roman"/>
          <w:b/>
          <w:sz w:val="28"/>
          <w:szCs w:val="28"/>
        </w:rPr>
        <w:t>110</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t>
      </w:r>
      <w:r w:rsidR="009B56E5" w:rsidRPr="00A10185">
        <w:rPr>
          <w:rFonts w:ascii="Times New Roman" w:hAnsi="Times New Roman" w:cs="Times New Roman"/>
          <w:sz w:val="28"/>
          <w:szCs w:val="28"/>
        </w:rPr>
        <w:t xml:space="preserve">Dopuszczalność wypowiedzenia przez pracodawcę umowy </w:t>
      </w:r>
      <w:r w:rsidR="002B1CBD">
        <w:rPr>
          <w:rFonts w:ascii="Times New Roman" w:hAnsi="Times New Roman" w:cs="Times New Roman"/>
          <w:sz w:val="28"/>
          <w:szCs w:val="28"/>
        </w:rPr>
        <w:br/>
      </w:r>
      <w:r w:rsidR="009B56E5" w:rsidRPr="00A10185">
        <w:rPr>
          <w:rFonts w:ascii="Times New Roman" w:hAnsi="Times New Roman" w:cs="Times New Roman"/>
          <w:sz w:val="28"/>
          <w:szCs w:val="28"/>
        </w:rPr>
        <w:t>o p</w:t>
      </w:r>
      <w:r w:rsidRPr="00A10185">
        <w:rPr>
          <w:rFonts w:ascii="Times New Roman" w:hAnsi="Times New Roman" w:cs="Times New Roman"/>
          <w:sz w:val="28"/>
          <w:szCs w:val="28"/>
        </w:rPr>
        <w:t xml:space="preserve">racę </w:t>
      </w:r>
      <w:r w:rsidR="009B56E5" w:rsidRPr="00A10185">
        <w:rPr>
          <w:rFonts w:ascii="Times New Roman" w:hAnsi="Times New Roman" w:cs="Times New Roman"/>
          <w:sz w:val="28"/>
          <w:szCs w:val="28"/>
        </w:rPr>
        <w:t xml:space="preserve">może być </w:t>
      </w:r>
      <w:r w:rsidRPr="00A10185">
        <w:rPr>
          <w:rFonts w:ascii="Times New Roman" w:hAnsi="Times New Roman" w:cs="Times New Roman"/>
          <w:sz w:val="28"/>
          <w:szCs w:val="28"/>
        </w:rPr>
        <w:t>u</w:t>
      </w:r>
      <w:r w:rsidR="009B56E5" w:rsidRPr="00A10185">
        <w:rPr>
          <w:rFonts w:ascii="Times New Roman" w:hAnsi="Times New Roman" w:cs="Times New Roman"/>
          <w:sz w:val="28"/>
          <w:szCs w:val="28"/>
        </w:rPr>
        <w:t>zależniona od zgody lub braku sprzeciwu organizacji związkowej albo innych podmiotów, jeżeli przepis szczególny lub przepis odrębny tak stanowią.</w:t>
      </w:r>
      <w:r w:rsidR="009B56E5" w:rsidRPr="00A10185">
        <w:rPr>
          <w:rFonts w:ascii="Times New Roman" w:hAnsi="Times New Roman" w:cs="Times New Roman"/>
          <w:b/>
          <w:sz w:val="28"/>
          <w:szCs w:val="28"/>
        </w:rPr>
        <w:t xml:space="preserve"> </w:t>
      </w:r>
    </w:p>
    <w:p w:rsidR="009B56E5" w:rsidRPr="00A10185" w:rsidRDefault="00A8703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2. </w:t>
      </w:r>
      <w:r w:rsidR="009B56E5" w:rsidRPr="00A10185">
        <w:rPr>
          <w:rFonts w:ascii="Times New Roman" w:hAnsi="Times New Roman" w:cs="Times New Roman"/>
          <w:sz w:val="28"/>
          <w:szCs w:val="28"/>
        </w:rPr>
        <w:t>Rozwiąz</w:t>
      </w:r>
      <w:r w:rsidR="001C75D5" w:rsidRPr="00A10185">
        <w:rPr>
          <w:rFonts w:ascii="Times New Roman" w:hAnsi="Times New Roman" w:cs="Times New Roman"/>
          <w:sz w:val="28"/>
          <w:szCs w:val="28"/>
        </w:rPr>
        <w:t>yw</w:t>
      </w:r>
      <w:r w:rsidR="009B56E5" w:rsidRPr="00A10185">
        <w:rPr>
          <w:rFonts w:ascii="Times New Roman" w:hAnsi="Times New Roman" w:cs="Times New Roman"/>
          <w:sz w:val="28"/>
          <w:szCs w:val="28"/>
        </w:rPr>
        <w:t xml:space="preserve">anie za wypowiedzeniem </w:t>
      </w:r>
      <w:r w:rsidRPr="00A10185">
        <w:rPr>
          <w:rFonts w:ascii="Times New Roman" w:hAnsi="Times New Roman" w:cs="Times New Roman"/>
          <w:sz w:val="28"/>
          <w:szCs w:val="28"/>
        </w:rPr>
        <w:t xml:space="preserve">umów o pracę zawartych na okres </w:t>
      </w:r>
      <w:r w:rsidR="009B56E5" w:rsidRPr="00A10185">
        <w:rPr>
          <w:rFonts w:ascii="Times New Roman" w:hAnsi="Times New Roman" w:cs="Times New Roman"/>
          <w:sz w:val="28"/>
          <w:szCs w:val="28"/>
        </w:rPr>
        <w:t xml:space="preserve">próbny, umów o pracę zawartych na czas wykonywania pracy sezonowej, umów o pracę zawartych na czas wykonywania pracy dorywczej oraz nieetatowych umów o pracę nie wymaga od pracodawcy przeprowadzania konsultacji ani wysłuchania pracownika, zgodnie z przepisami zawartymi w </w:t>
      </w:r>
      <w:r w:rsidR="009B56E5" w:rsidRPr="004E2248">
        <w:rPr>
          <w:rFonts w:ascii="Times New Roman" w:hAnsi="Times New Roman" w:cs="Times New Roman"/>
          <w:sz w:val="28"/>
          <w:szCs w:val="28"/>
        </w:rPr>
        <w:t xml:space="preserve">rozdziałach </w:t>
      </w:r>
      <w:r w:rsidR="004E2248" w:rsidRPr="004E2248">
        <w:rPr>
          <w:rFonts w:ascii="Times New Roman" w:hAnsi="Times New Roman" w:cs="Times New Roman"/>
          <w:sz w:val="28"/>
          <w:szCs w:val="28"/>
        </w:rPr>
        <w:t xml:space="preserve">5 </w:t>
      </w:r>
      <w:r w:rsidR="009B56E5" w:rsidRPr="004E2248">
        <w:rPr>
          <w:rFonts w:ascii="Times New Roman" w:hAnsi="Times New Roman" w:cs="Times New Roman"/>
          <w:sz w:val="28"/>
          <w:szCs w:val="28"/>
        </w:rPr>
        <w:t xml:space="preserve">– </w:t>
      </w:r>
      <w:r w:rsidR="004E2248" w:rsidRPr="004E2248">
        <w:rPr>
          <w:rFonts w:ascii="Times New Roman" w:hAnsi="Times New Roman" w:cs="Times New Roman"/>
          <w:sz w:val="28"/>
          <w:szCs w:val="28"/>
        </w:rPr>
        <w:t>7</w:t>
      </w:r>
      <w:r w:rsidRPr="004E2248">
        <w:rPr>
          <w:rFonts w:ascii="Times New Roman" w:hAnsi="Times New Roman" w:cs="Times New Roman"/>
          <w:sz w:val="28"/>
          <w:szCs w:val="28"/>
        </w:rPr>
        <w:t>.</w:t>
      </w:r>
    </w:p>
    <w:p w:rsidR="00367F79"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w:t>
      </w:r>
      <w:r w:rsidRPr="00A10185">
        <w:rPr>
          <w:rFonts w:ascii="Times New Roman" w:hAnsi="Times New Roman" w:cs="Times New Roman"/>
          <w:b/>
          <w:sz w:val="28"/>
          <w:szCs w:val="28"/>
        </w:rPr>
        <w:t>3.</w:t>
      </w:r>
      <w:r w:rsidR="00A87038" w:rsidRPr="00A10185">
        <w:rPr>
          <w:rFonts w:ascii="Times New Roman" w:hAnsi="Times New Roman" w:cs="Times New Roman"/>
          <w:sz w:val="28"/>
          <w:szCs w:val="28"/>
        </w:rPr>
        <w:t xml:space="preserve"> </w:t>
      </w:r>
      <w:r w:rsidRPr="00A10185">
        <w:rPr>
          <w:rFonts w:ascii="Times New Roman" w:hAnsi="Times New Roman" w:cs="Times New Roman"/>
          <w:sz w:val="28"/>
          <w:szCs w:val="28"/>
        </w:rPr>
        <w:t>Rozwiąz</w:t>
      </w:r>
      <w:r w:rsidR="001C75D5" w:rsidRPr="00A10185">
        <w:rPr>
          <w:rFonts w:ascii="Times New Roman" w:hAnsi="Times New Roman" w:cs="Times New Roman"/>
          <w:sz w:val="28"/>
          <w:szCs w:val="28"/>
        </w:rPr>
        <w:t>yw</w:t>
      </w:r>
      <w:r w:rsidRPr="00A10185">
        <w:rPr>
          <w:rFonts w:ascii="Times New Roman" w:hAnsi="Times New Roman" w:cs="Times New Roman"/>
          <w:sz w:val="28"/>
          <w:szCs w:val="28"/>
        </w:rPr>
        <w:t xml:space="preserve">anie za wypowiedzeniem umów o pracę zawartych na czas określony oraz </w:t>
      </w:r>
      <w:r w:rsidR="001C75D5" w:rsidRPr="00A10185">
        <w:rPr>
          <w:rFonts w:ascii="Times New Roman" w:hAnsi="Times New Roman" w:cs="Times New Roman"/>
          <w:sz w:val="28"/>
          <w:szCs w:val="28"/>
        </w:rPr>
        <w:t xml:space="preserve">umów o pracę zawartych </w:t>
      </w:r>
      <w:r w:rsidRPr="00A10185">
        <w:rPr>
          <w:rFonts w:ascii="Times New Roman" w:hAnsi="Times New Roman" w:cs="Times New Roman"/>
          <w:sz w:val="28"/>
          <w:szCs w:val="28"/>
        </w:rPr>
        <w:t xml:space="preserve">na czas nieokreślony, przez pracodawcę zatrudniającego więcej niż 10 pracowników z przyczyn dotyczących pracownika, wymaga od pracodawcy przeprowadzania konsultacji lub wysłuchania pracownika, na zasadach określonych w rozdziale </w:t>
      </w:r>
      <w:r w:rsidR="004E2248">
        <w:rPr>
          <w:rFonts w:ascii="Times New Roman" w:hAnsi="Times New Roman" w:cs="Times New Roman"/>
          <w:sz w:val="28"/>
          <w:szCs w:val="28"/>
        </w:rPr>
        <w:t>5</w:t>
      </w:r>
      <w:r w:rsidR="00A87038" w:rsidRPr="00A10185">
        <w:rPr>
          <w:rFonts w:ascii="Times New Roman" w:hAnsi="Times New Roman" w:cs="Times New Roman"/>
          <w:sz w:val="28"/>
          <w:szCs w:val="28"/>
        </w:rPr>
        <w:t>.</w:t>
      </w:r>
      <w:r w:rsidR="00A87038" w:rsidRPr="00A10185">
        <w:rPr>
          <w:rFonts w:ascii="Times New Roman" w:hAnsi="Times New Roman" w:cs="Times New Roman"/>
          <w:sz w:val="28"/>
          <w:szCs w:val="28"/>
          <w:vertAlign w:val="superscript"/>
        </w:rPr>
        <w:t xml:space="preserve"> </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4.</w:t>
      </w:r>
      <w:r w:rsidR="00367F79"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Procedurę konsultacji w przypadku </w:t>
      </w:r>
      <w:r w:rsidR="001C75D5" w:rsidRPr="00A10185">
        <w:rPr>
          <w:rFonts w:ascii="Times New Roman" w:hAnsi="Times New Roman" w:cs="Times New Roman"/>
          <w:sz w:val="28"/>
          <w:szCs w:val="28"/>
        </w:rPr>
        <w:t xml:space="preserve">rozwiązywania z pracownikami umów </w:t>
      </w:r>
      <w:r w:rsidR="002B1CBD">
        <w:rPr>
          <w:rFonts w:ascii="Times New Roman" w:hAnsi="Times New Roman" w:cs="Times New Roman"/>
          <w:sz w:val="28"/>
          <w:szCs w:val="28"/>
        </w:rPr>
        <w:br/>
      </w:r>
      <w:r w:rsidR="001C75D5" w:rsidRPr="00A10185">
        <w:rPr>
          <w:rFonts w:ascii="Times New Roman" w:hAnsi="Times New Roman" w:cs="Times New Roman"/>
          <w:sz w:val="28"/>
          <w:szCs w:val="28"/>
        </w:rPr>
        <w:t xml:space="preserve">o pracę z przyczyn niedotyczących pracowników w ramach </w:t>
      </w:r>
      <w:r w:rsidRPr="00A10185">
        <w:rPr>
          <w:rFonts w:ascii="Times New Roman" w:hAnsi="Times New Roman" w:cs="Times New Roman"/>
          <w:sz w:val="28"/>
          <w:szCs w:val="28"/>
        </w:rPr>
        <w:t>zwolnień grupowych określa</w:t>
      </w:r>
      <w:r w:rsidR="001C75D5" w:rsidRPr="00A10185">
        <w:rPr>
          <w:rFonts w:ascii="Times New Roman" w:hAnsi="Times New Roman" w:cs="Times New Roman"/>
          <w:sz w:val="28"/>
          <w:szCs w:val="28"/>
        </w:rPr>
        <w:t>ją przepisy</w:t>
      </w:r>
      <w:r w:rsidRPr="00A10185">
        <w:rPr>
          <w:rFonts w:ascii="Times New Roman" w:hAnsi="Times New Roman" w:cs="Times New Roman"/>
          <w:sz w:val="28"/>
          <w:szCs w:val="28"/>
        </w:rPr>
        <w:t xml:space="preserve"> Kodeks</w:t>
      </w:r>
      <w:r w:rsidR="001C75D5" w:rsidRPr="00A10185">
        <w:rPr>
          <w:rFonts w:ascii="Times New Roman" w:hAnsi="Times New Roman" w:cs="Times New Roman"/>
          <w:sz w:val="28"/>
          <w:szCs w:val="28"/>
        </w:rPr>
        <w:t>u</w:t>
      </w:r>
      <w:r w:rsidRPr="00A10185">
        <w:rPr>
          <w:rFonts w:ascii="Times New Roman" w:hAnsi="Times New Roman" w:cs="Times New Roman"/>
          <w:sz w:val="28"/>
          <w:szCs w:val="28"/>
        </w:rPr>
        <w:t xml:space="preserve"> </w:t>
      </w:r>
      <w:r w:rsidR="001C75D5" w:rsidRPr="00A10185">
        <w:rPr>
          <w:rFonts w:ascii="Times New Roman" w:hAnsi="Times New Roman" w:cs="Times New Roman"/>
          <w:sz w:val="28"/>
          <w:szCs w:val="28"/>
        </w:rPr>
        <w:t>z</w:t>
      </w:r>
      <w:r w:rsidRPr="00A10185">
        <w:rPr>
          <w:rFonts w:ascii="Times New Roman" w:hAnsi="Times New Roman" w:cs="Times New Roman"/>
          <w:sz w:val="28"/>
          <w:szCs w:val="28"/>
        </w:rPr>
        <w:t xml:space="preserve">biorowego </w:t>
      </w:r>
      <w:r w:rsidR="001C75D5" w:rsidRPr="00A10185">
        <w:rPr>
          <w:rFonts w:ascii="Times New Roman" w:hAnsi="Times New Roman" w:cs="Times New Roman"/>
          <w:sz w:val="28"/>
          <w:szCs w:val="28"/>
        </w:rPr>
        <w:t>p</w:t>
      </w:r>
      <w:r w:rsidRPr="00A10185">
        <w:rPr>
          <w:rFonts w:ascii="Times New Roman" w:hAnsi="Times New Roman" w:cs="Times New Roman"/>
          <w:sz w:val="28"/>
          <w:szCs w:val="28"/>
        </w:rPr>
        <w:t xml:space="preserve">rawa </w:t>
      </w:r>
      <w:r w:rsidR="001C75D5" w:rsidRPr="00A10185">
        <w:rPr>
          <w:rFonts w:ascii="Times New Roman" w:hAnsi="Times New Roman" w:cs="Times New Roman"/>
          <w:sz w:val="28"/>
          <w:szCs w:val="28"/>
        </w:rPr>
        <w:t>p</w:t>
      </w:r>
      <w:r w:rsidRPr="00A10185">
        <w:rPr>
          <w:rFonts w:ascii="Times New Roman" w:hAnsi="Times New Roman" w:cs="Times New Roman"/>
          <w:sz w:val="28"/>
          <w:szCs w:val="28"/>
        </w:rPr>
        <w:t xml:space="preserve">racy. </w:t>
      </w:r>
    </w:p>
    <w:p w:rsidR="00367F79"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5</w:t>
      </w:r>
      <w:r w:rsidR="0063460C"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b/>
          <w:sz w:val="28"/>
          <w:szCs w:val="28"/>
          <w:lang w:eastAsia="pl-PL"/>
        </w:rPr>
        <w:t xml:space="preserve"> </w:t>
      </w:r>
      <w:r w:rsidR="00367F79" w:rsidRPr="00A10185">
        <w:rPr>
          <w:rFonts w:ascii="Times New Roman" w:hAnsi="Times New Roman" w:cs="Times New Roman"/>
          <w:sz w:val="28"/>
          <w:szCs w:val="28"/>
        </w:rPr>
        <w:t xml:space="preserve"> </w:t>
      </w:r>
      <w:r w:rsidRPr="00A10185">
        <w:rPr>
          <w:rFonts w:ascii="Times New Roman" w:hAnsi="Times New Roman" w:cs="Times New Roman"/>
          <w:sz w:val="28"/>
          <w:szCs w:val="28"/>
        </w:rPr>
        <w:t>Pracodawca nie ma obowiązku wysłu</w:t>
      </w:r>
      <w:r w:rsidR="00367F79" w:rsidRPr="00A10185">
        <w:rPr>
          <w:rFonts w:ascii="Times New Roman" w:hAnsi="Times New Roman" w:cs="Times New Roman"/>
          <w:sz w:val="28"/>
          <w:szCs w:val="28"/>
        </w:rPr>
        <w:t xml:space="preserve">chania pracownika w przypadku: </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w:t>
      </w:r>
      <w:r w:rsidR="00367F79"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zamiaru rozwiązania za wypowiedzeniem umów o pracę zawartych na czas określony oraz na czas nieokreślony z przyczyn niedotyczących pracownika niezależnie od tego, czy są to zwolnienia grupowe w rozumieniu </w:t>
      </w:r>
      <w:r w:rsidR="00644A3D">
        <w:rPr>
          <w:rFonts w:ascii="Times New Roman" w:hAnsi="Times New Roman" w:cs="Times New Roman"/>
          <w:sz w:val="28"/>
          <w:szCs w:val="28"/>
        </w:rPr>
        <w:t>przepisów</w:t>
      </w:r>
      <w:r w:rsidRPr="00A10185">
        <w:rPr>
          <w:rFonts w:ascii="Times New Roman" w:hAnsi="Times New Roman" w:cs="Times New Roman"/>
          <w:sz w:val="28"/>
          <w:szCs w:val="28"/>
        </w:rPr>
        <w:t xml:space="preserve"> Kodeksu </w:t>
      </w:r>
      <w:r w:rsidR="0057725C" w:rsidRPr="00A10185">
        <w:rPr>
          <w:rFonts w:ascii="Times New Roman" w:hAnsi="Times New Roman" w:cs="Times New Roman"/>
          <w:sz w:val="28"/>
          <w:szCs w:val="28"/>
        </w:rPr>
        <w:t>z</w:t>
      </w:r>
      <w:r w:rsidRPr="00A10185">
        <w:rPr>
          <w:rFonts w:ascii="Times New Roman" w:hAnsi="Times New Roman" w:cs="Times New Roman"/>
          <w:sz w:val="28"/>
          <w:szCs w:val="28"/>
        </w:rPr>
        <w:t xml:space="preserve">biorowego </w:t>
      </w:r>
      <w:r w:rsidR="0057725C" w:rsidRPr="00A10185">
        <w:rPr>
          <w:rFonts w:ascii="Times New Roman" w:hAnsi="Times New Roman" w:cs="Times New Roman"/>
          <w:sz w:val="28"/>
          <w:szCs w:val="28"/>
        </w:rPr>
        <w:t>p</w:t>
      </w:r>
      <w:r w:rsidRPr="00A10185">
        <w:rPr>
          <w:rFonts w:ascii="Times New Roman" w:hAnsi="Times New Roman" w:cs="Times New Roman"/>
          <w:sz w:val="28"/>
          <w:szCs w:val="28"/>
        </w:rPr>
        <w:t xml:space="preserve">rawa </w:t>
      </w:r>
      <w:r w:rsidR="0057725C" w:rsidRPr="00A10185">
        <w:rPr>
          <w:rFonts w:ascii="Times New Roman" w:hAnsi="Times New Roman" w:cs="Times New Roman"/>
          <w:sz w:val="28"/>
          <w:szCs w:val="28"/>
        </w:rPr>
        <w:t>p</w:t>
      </w:r>
      <w:r w:rsidRPr="00A10185">
        <w:rPr>
          <w:rFonts w:ascii="Times New Roman" w:hAnsi="Times New Roman" w:cs="Times New Roman"/>
          <w:sz w:val="28"/>
          <w:szCs w:val="28"/>
        </w:rPr>
        <w:t>racy, czy też zwolnienia nie mające takiego charakteru</w:t>
      </w:r>
      <w:r w:rsidR="00163A5F" w:rsidRPr="00A10185">
        <w:rPr>
          <w:rFonts w:ascii="Times New Roman" w:hAnsi="Times New Roman" w:cs="Times New Roman"/>
          <w:sz w:val="28"/>
          <w:szCs w:val="28"/>
        </w:rPr>
        <w:t>;</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w:t>
      </w:r>
      <w:r w:rsidR="00367F79" w:rsidRPr="00A10185">
        <w:rPr>
          <w:rFonts w:ascii="Times New Roman" w:hAnsi="Times New Roman" w:cs="Times New Roman"/>
          <w:sz w:val="28"/>
          <w:szCs w:val="28"/>
        </w:rPr>
        <w:t xml:space="preserve"> </w:t>
      </w:r>
      <w:r w:rsidRPr="00A10185">
        <w:rPr>
          <w:rFonts w:ascii="Times New Roman" w:hAnsi="Times New Roman" w:cs="Times New Roman"/>
          <w:sz w:val="28"/>
          <w:szCs w:val="28"/>
        </w:rPr>
        <w:t>zamiaru rozwiązania za wypowiedzeniem umów o pracę zawartych na czas określony oraz na czas nieokreślony, przez pracodawcę zatrudniającego nie więcej niż 10 pracowników, niezależnie od przyczyny wypowiedzenia</w:t>
      </w:r>
      <w:r w:rsidR="0057725C" w:rsidRPr="00A10185">
        <w:rPr>
          <w:rFonts w:ascii="Times New Roman" w:hAnsi="Times New Roman" w:cs="Times New Roman"/>
          <w:sz w:val="28"/>
          <w:szCs w:val="28"/>
        </w:rPr>
        <w:t xml:space="preserve"> umowy</w:t>
      </w:r>
      <w:r w:rsidRPr="00A10185">
        <w:rPr>
          <w:rFonts w:ascii="Times New Roman" w:hAnsi="Times New Roman" w:cs="Times New Roman"/>
          <w:sz w:val="28"/>
          <w:szCs w:val="28"/>
        </w:rPr>
        <w:t xml:space="preserve">. </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w:t>
      </w:r>
      <w:r w:rsidR="0057725C"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b/>
          <w:sz w:val="28"/>
          <w:szCs w:val="28"/>
          <w:lang w:eastAsia="pl-PL"/>
        </w:rPr>
        <w:t>6.</w:t>
      </w:r>
      <w:r w:rsidR="00367F79"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Zasady współdziałania pracodawcy z organizacjami związkowymi </w:t>
      </w:r>
      <w:r w:rsidR="002B1CBD">
        <w:rPr>
          <w:rFonts w:ascii="Times New Roman" w:hAnsi="Times New Roman" w:cs="Times New Roman"/>
          <w:sz w:val="28"/>
          <w:szCs w:val="28"/>
        </w:rPr>
        <w:br/>
      </w:r>
      <w:r w:rsidRPr="00A10185">
        <w:rPr>
          <w:rFonts w:ascii="Times New Roman" w:hAnsi="Times New Roman" w:cs="Times New Roman"/>
          <w:sz w:val="28"/>
          <w:szCs w:val="28"/>
        </w:rPr>
        <w:t xml:space="preserve">w zakresie konsultacji  przy wypowiadaniu pracownikom umów o pracę określają przepisy art. </w:t>
      </w:r>
      <w:r w:rsidR="002B1CBD">
        <w:rPr>
          <w:rFonts w:ascii="Times New Roman" w:hAnsi="Times New Roman" w:cs="Times New Roman"/>
          <w:sz w:val="28"/>
          <w:szCs w:val="28"/>
        </w:rPr>
        <w:t>73</w:t>
      </w:r>
      <w:r w:rsidRPr="00A10185">
        <w:rPr>
          <w:rFonts w:ascii="Times New Roman" w:hAnsi="Times New Roman" w:cs="Times New Roman"/>
          <w:sz w:val="28"/>
          <w:szCs w:val="28"/>
        </w:rPr>
        <w:t xml:space="preserve">, rozdziału </w:t>
      </w:r>
      <w:r w:rsidR="004E2248">
        <w:rPr>
          <w:rFonts w:ascii="Times New Roman" w:hAnsi="Times New Roman" w:cs="Times New Roman"/>
          <w:sz w:val="28"/>
          <w:szCs w:val="28"/>
        </w:rPr>
        <w:t>5 i 6</w:t>
      </w:r>
      <w:r w:rsidR="0057725C"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a także przepisy szczególne </w:t>
      </w:r>
      <w:r w:rsidR="002B1CB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i przepisy odrębne.</w:t>
      </w:r>
    </w:p>
    <w:p w:rsidR="009B56E5" w:rsidRPr="00A10185" w:rsidRDefault="009B56E5" w:rsidP="00A10185">
      <w:pPr>
        <w:spacing w:after="0" w:line="264" w:lineRule="auto"/>
        <w:jc w:val="both"/>
        <w:rPr>
          <w:rFonts w:ascii="Times New Roman" w:eastAsia="Times New Roman" w:hAnsi="Times New Roman" w:cs="Times New Roman"/>
          <w:b/>
          <w:bCs/>
          <w:sz w:val="28"/>
          <w:szCs w:val="28"/>
          <w:lang w:eastAsia="pl-PL"/>
        </w:rPr>
      </w:pPr>
    </w:p>
    <w:p w:rsidR="00367F79" w:rsidRPr="00A10185" w:rsidRDefault="00367F79" w:rsidP="00A10185">
      <w:pPr>
        <w:spacing w:after="0" w:line="264" w:lineRule="auto"/>
        <w:jc w:val="both"/>
        <w:rPr>
          <w:rFonts w:ascii="Times New Roman" w:eastAsia="Times New Roman" w:hAnsi="Times New Roman" w:cs="Times New Roman"/>
          <w:b/>
          <w:bCs/>
          <w:sz w:val="28"/>
          <w:szCs w:val="28"/>
          <w:lang w:eastAsia="pl-PL"/>
        </w:rPr>
      </w:pPr>
    </w:p>
    <w:p w:rsidR="009B56E5" w:rsidRPr="00A10185" w:rsidRDefault="009B56E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2B1CBD">
        <w:rPr>
          <w:rFonts w:ascii="Times New Roman" w:eastAsia="Times New Roman" w:hAnsi="Times New Roman" w:cs="Times New Roman"/>
          <w:b/>
          <w:bCs/>
          <w:sz w:val="28"/>
          <w:szCs w:val="28"/>
          <w:lang w:eastAsia="pl-PL"/>
        </w:rPr>
        <w:t>5</w:t>
      </w:r>
    </w:p>
    <w:p w:rsidR="00D97771" w:rsidRPr="00A10185" w:rsidRDefault="00D97771"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K</w:t>
      </w:r>
      <w:r w:rsidR="009B56E5" w:rsidRPr="00A10185">
        <w:rPr>
          <w:rFonts w:ascii="Times New Roman" w:eastAsia="Times New Roman" w:hAnsi="Times New Roman" w:cs="Times New Roman"/>
          <w:b/>
          <w:bCs/>
          <w:sz w:val="28"/>
          <w:szCs w:val="28"/>
          <w:lang w:eastAsia="pl-PL"/>
        </w:rPr>
        <w:t>onsultacj</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społeczn</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i wysłuchani</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pracownika </w:t>
      </w:r>
    </w:p>
    <w:p w:rsidR="00D97771" w:rsidRPr="00A10185" w:rsidRDefault="009B56E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w przypadku wypowiadania umów o pracę </w:t>
      </w:r>
    </w:p>
    <w:p w:rsidR="009B56E5" w:rsidRPr="00A10185" w:rsidRDefault="009B56E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z przyczyn dotyczących pracownika</w:t>
      </w:r>
    </w:p>
    <w:p w:rsidR="009B56E5" w:rsidRPr="00A10185" w:rsidRDefault="009B56E5" w:rsidP="00A10185">
      <w:pPr>
        <w:spacing w:after="0" w:line="264" w:lineRule="auto"/>
        <w:jc w:val="center"/>
        <w:rPr>
          <w:rFonts w:ascii="Times New Roman" w:eastAsia="Times New Roman" w:hAnsi="Times New Roman" w:cs="Times New Roman"/>
          <w:b/>
          <w:bCs/>
          <w:sz w:val="28"/>
          <w:szCs w:val="28"/>
          <w:lang w:eastAsia="pl-PL"/>
        </w:rPr>
      </w:pP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2B1CBD">
        <w:rPr>
          <w:rFonts w:ascii="Times New Roman" w:eastAsia="Times New Roman" w:hAnsi="Times New Roman" w:cs="Times New Roman"/>
          <w:b/>
          <w:bCs/>
          <w:sz w:val="28"/>
          <w:szCs w:val="28"/>
          <w:lang w:eastAsia="pl-PL"/>
        </w:rPr>
        <w:t>111</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O zamiarze wypowiedzenia pracownikowi umowy o pracę zawartej na czas nieokreślony i umowy o pracę zawartej na czas określony </w:t>
      </w:r>
      <w:r w:rsidR="002B1CB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przyczyn dotyczących pracownika, pracodawca zatrudniający </w:t>
      </w:r>
      <w:r w:rsidR="00D97771" w:rsidRPr="00A10185">
        <w:rPr>
          <w:rFonts w:ascii="Times New Roman" w:eastAsia="Times New Roman" w:hAnsi="Times New Roman" w:cs="Times New Roman"/>
          <w:sz w:val="28"/>
          <w:szCs w:val="28"/>
          <w:lang w:eastAsia="pl-PL"/>
        </w:rPr>
        <w:t>więcej niż</w:t>
      </w:r>
      <w:r w:rsidRPr="00A10185">
        <w:rPr>
          <w:rFonts w:ascii="Times New Roman" w:eastAsia="Times New Roman" w:hAnsi="Times New Roman" w:cs="Times New Roman"/>
          <w:sz w:val="28"/>
          <w:szCs w:val="28"/>
          <w:lang w:eastAsia="pl-PL"/>
        </w:rPr>
        <w:t xml:space="preserve"> 10 pracowników zawiadamia pracownika w formie pisemnej lub za pośrednictwem poczty elektronicznej. </w:t>
      </w:r>
    </w:p>
    <w:p w:rsidR="000F034B" w:rsidRPr="00A10185" w:rsidRDefault="009B56E5"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000F034B" w:rsidRPr="00A10185">
        <w:rPr>
          <w:rFonts w:ascii="Times New Roman" w:eastAsia="Times New Roman" w:hAnsi="Times New Roman" w:cs="Times New Roman"/>
          <w:sz w:val="28"/>
          <w:szCs w:val="28"/>
          <w:lang w:eastAsia="pl-PL"/>
        </w:rPr>
        <w:t xml:space="preserve"> Pracownik ma prawo do złożenia w terminie 5 dni roboczych </w:t>
      </w:r>
      <w:r w:rsidR="009C1FA9">
        <w:rPr>
          <w:rFonts w:ascii="Times New Roman" w:eastAsia="Times New Roman" w:hAnsi="Times New Roman" w:cs="Times New Roman"/>
          <w:sz w:val="28"/>
          <w:szCs w:val="28"/>
          <w:lang w:eastAsia="pl-PL"/>
        </w:rPr>
        <w:t>od dnia otrzymania zawiadomienia</w:t>
      </w:r>
      <w:r w:rsidR="000F034B" w:rsidRPr="00A10185">
        <w:rPr>
          <w:rFonts w:ascii="Times New Roman" w:eastAsia="Times New Roman" w:hAnsi="Times New Roman" w:cs="Times New Roman"/>
          <w:sz w:val="28"/>
          <w:szCs w:val="28"/>
          <w:lang w:eastAsia="pl-PL"/>
        </w:rPr>
        <w:t>, o którym mowa w § 1, w formie pisemnej lub za pośrednictwem poczty elektronicznej lub w inny sposób, pracodawcy wniosku dotyczącego:</w:t>
      </w:r>
    </w:p>
    <w:p w:rsidR="009B56E5" w:rsidRPr="00A10185" w:rsidRDefault="000F034B"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w:t>
      </w:r>
      <w:r w:rsidR="00367F79" w:rsidRPr="00A10185">
        <w:rPr>
          <w:rFonts w:ascii="Times New Roman" w:eastAsia="Times New Roman" w:hAnsi="Times New Roman" w:cs="Times New Roman"/>
          <w:sz w:val="28"/>
          <w:szCs w:val="28"/>
          <w:lang w:eastAsia="pl-PL"/>
        </w:rPr>
        <w:t xml:space="preserve"> </w:t>
      </w:r>
      <w:r w:rsidR="009B56E5" w:rsidRPr="00A10185">
        <w:rPr>
          <w:rFonts w:ascii="Times New Roman" w:eastAsia="Times New Roman" w:hAnsi="Times New Roman" w:cs="Times New Roman"/>
          <w:sz w:val="28"/>
          <w:szCs w:val="28"/>
          <w:lang w:eastAsia="pl-PL"/>
        </w:rPr>
        <w:t>przeprowadzenia konsultacji z reprezentującą pracownika organizacją związkową, która objęła zakład pracy swoją działalnością</w:t>
      </w:r>
      <w:r w:rsidR="00254728" w:rsidRPr="00A10185">
        <w:rPr>
          <w:rFonts w:ascii="Times New Roman" w:eastAsia="Times New Roman" w:hAnsi="Times New Roman" w:cs="Times New Roman"/>
          <w:sz w:val="28"/>
          <w:szCs w:val="28"/>
          <w:lang w:eastAsia="pl-PL"/>
        </w:rPr>
        <w:t>;</w:t>
      </w:r>
      <w:r w:rsidR="009B56E5" w:rsidRPr="00A10185">
        <w:rPr>
          <w:rFonts w:ascii="Times New Roman" w:eastAsia="Times New Roman" w:hAnsi="Times New Roman" w:cs="Times New Roman"/>
          <w:sz w:val="28"/>
          <w:szCs w:val="28"/>
          <w:lang w:eastAsia="pl-PL"/>
        </w:rPr>
        <w:t xml:space="preserve"> </w:t>
      </w:r>
    </w:p>
    <w:p w:rsidR="000F034B" w:rsidRPr="00A10185" w:rsidRDefault="00367F79"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w:t>
      </w:r>
      <w:r w:rsidR="009B56E5" w:rsidRPr="00A10185">
        <w:rPr>
          <w:rFonts w:ascii="Times New Roman" w:eastAsia="Times New Roman" w:hAnsi="Times New Roman" w:cs="Times New Roman"/>
          <w:sz w:val="28"/>
          <w:szCs w:val="28"/>
          <w:lang w:eastAsia="pl-PL"/>
        </w:rPr>
        <w:t>przeprowadzenia wysłuchania,</w:t>
      </w:r>
      <w:r w:rsidRPr="00A10185">
        <w:rPr>
          <w:rFonts w:ascii="Times New Roman" w:eastAsia="Times New Roman" w:hAnsi="Times New Roman" w:cs="Times New Roman"/>
          <w:sz w:val="28"/>
          <w:szCs w:val="28"/>
          <w:lang w:eastAsia="pl-PL"/>
        </w:rPr>
        <w:t xml:space="preserve"> </w:t>
      </w:r>
      <w:r w:rsidR="000F034B" w:rsidRPr="00A10185">
        <w:rPr>
          <w:rFonts w:ascii="Times New Roman" w:eastAsia="Times New Roman" w:hAnsi="Times New Roman" w:cs="Times New Roman"/>
          <w:sz w:val="28"/>
          <w:szCs w:val="28"/>
          <w:lang w:eastAsia="pl-PL"/>
        </w:rPr>
        <w:t xml:space="preserve">w takim przypadku pracownik może </w:t>
      </w:r>
      <w:r w:rsidR="009B56E5" w:rsidRPr="00A10185">
        <w:rPr>
          <w:rFonts w:ascii="Times New Roman" w:eastAsia="Times New Roman" w:hAnsi="Times New Roman" w:cs="Times New Roman"/>
          <w:sz w:val="28"/>
          <w:szCs w:val="28"/>
          <w:lang w:eastAsia="pl-PL"/>
        </w:rPr>
        <w:t>wskaza</w:t>
      </w:r>
      <w:r w:rsidR="000F034B" w:rsidRPr="00A10185">
        <w:rPr>
          <w:rFonts w:ascii="Times New Roman" w:eastAsia="Times New Roman" w:hAnsi="Times New Roman" w:cs="Times New Roman"/>
          <w:sz w:val="28"/>
          <w:szCs w:val="28"/>
          <w:lang w:eastAsia="pl-PL"/>
        </w:rPr>
        <w:t xml:space="preserve">ć </w:t>
      </w:r>
      <w:r w:rsidR="009B56E5" w:rsidRPr="00A10185">
        <w:rPr>
          <w:rFonts w:ascii="Times New Roman" w:eastAsia="Times New Roman" w:hAnsi="Times New Roman" w:cs="Times New Roman"/>
          <w:sz w:val="28"/>
          <w:szCs w:val="28"/>
          <w:lang w:eastAsia="pl-PL"/>
        </w:rPr>
        <w:t>osob</w:t>
      </w:r>
      <w:r w:rsidR="009B66DC" w:rsidRPr="00A10185">
        <w:rPr>
          <w:rFonts w:ascii="Times New Roman" w:eastAsia="Times New Roman" w:hAnsi="Times New Roman" w:cs="Times New Roman"/>
          <w:sz w:val="28"/>
          <w:szCs w:val="28"/>
          <w:lang w:eastAsia="pl-PL"/>
        </w:rPr>
        <w:t>ę</w:t>
      </w:r>
      <w:r w:rsidR="009B56E5" w:rsidRPr="00A10185">
        <w:rPr>
          <w:rFonts w:ascii="Times New Roman" w:eastAsia="Times New Roman" w:hAnsi="Times New Roman" w:cs="Times New Roman"/>
          <w:sz w:val="28"/>
          <w:szCs w:val="28"/>
          <w:lang w:eastAsia="pl-PL"/>
        </w:rPr>
        <w:t>, która będzie towarzyszyć</w:t>
      </w:r>
      <w:r w:rsidR="009B66DC" w:rsidRPr="00A10185">
        <w:rPr>
          <w:rFonts w:ascii="Times New Roman" w:eastAsia="Times New Roman" w:hAnsi="Times New Roman" w:cs="Times New Roman"/>
          <w:sz w:val="28"/>
          <w:szCs w:val="28"/>
          <w:lang w:eastAsia="pl-PL"/>
        </w:rPr>
        <w:t xml:space="preserve"> </w:t>
      </w:r>
      <w:r w:rsidR="009B56E5" w:rsidRPr="00A10185">
        <w:rPr>
          <w:rFonts w:ascii="Times New Roman" w:eastAsia="Times New Roman" w:hAnsi="Times New Roman" w:cs="Times New Roman"/>
          <w:sz w:val="28"/>
          <w:szCs w:val="28"/>
          <w:lang w:eastAsia="pl-PL"/>
        </w:rPr>
        <w:t xml:space="preserve">przy wysłuchaniu, </w:t>
      </w:r>
      <w:r w:rsidR="009B66DC" w:rsidRPr="00A10185">
        <w:rPr>
          <w:rFonts w:ascii="Times New Roman" w:eastAsia="Times New Roman" w:hAnsi="Times New Roman" w:cs="Times New Roman"/>
          <w:sz w:val="28"/>
          <w:szCs w:val="28"/>
          <w:lang w:eastAsia="pl-PL"/>
        </w:rPr>
        <w:t>którą</w:t>
      </w:r>
      <w:r w:rsidR="009B56E5" w:rsidRPr="00A10185">
        <w:rPr>
          <w:rFonts w:ascii="Times New Roman" w:eastAsia="Times New Roman" w:hAnsi="Times New Roman" w:cs="Times New Roman"/>
          <w:sz w:val="28"/>
          <w:szCs w:val="28"/>
          <w:lang w:eastAsia="pl-PL"/>
        </w:rPr>
        <w:t xml:space="preserve"> może być</w:t>
      </w:r>
      <w:r w:rsidR="000F034B" w:rsidRPr="00A10185">
        <w:rPr>
          <w:rFonts w:ascii="Times New Roman" w:eastAsia="Times New Roman" w:hAnsi="Times New Roman" w:cs="Times New Roman"/>
          <w:sz w:val="28"/>
          <w:szCs w:val="28"/>
          <w:lang w:eastAsia="pl-PL"/>
        </w:rPr>
        <w:t xml:space="preserve"> </w:t>
      </w:r>
      <w:r w:rsidR="009B56E5" w:rsidRPr="00A10185">
        <w:rPr>
          <w:rFonts w:ascii="Times New Roman" w:eastAsia="Times New Roman" w:hAnsi="Times New Roman" w:cs="Times New Roman"/>
          <w:sz w:val="28"/>
          <w:szCs w:val="28"/>
          <w:lang w:eastAsia="pl-PL"/>
        </w:rPr>
        <w:t>inny pracownik lub działacz związkowy</w:t>
      </w:r>
      <w:r w:rsidR="00254728" w:rsidRPr="00A10185">
        <w:rPr>
          <w:rFonts w:ascii="Times New Roman" w:eastAsia="Times New Roman" w:hAnsi="Times New Roman" w:cs="Times New Roman"/>
          <w:sz w:val="28"/>
          <w:szCs w:val="28"/>
          <w:lang w:eastAsia="pl-PL"/>
        </w:rPr>
        <w:t>.</w:t>
      </w:r>
    </w:p>
    <w:p w:rsidR="000F034B" w:rsidRPr="00A10185" w:rsidRDefault="00254728"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000F034B" w:rsidRPr="00A10185">
        <w:rPr>
          <w:rFonts w:ascii="Times New Roman" w:eastAsia="Times New Roman" w:hAnsi="Times New Roman" w:cs="Times New Roman"/>
          <w:sz w:val="28"/>
          <w:szCs w:val="28"/>
          <w:lang w:eastAsia="pl-PL"/>
        </w:rPr>
        <w:t xml:space="preserve"> W zawiadomieniu, o którym mowa w § 1: </w:t>
      </w:r>
    </w:p>
    <w:p w:rsidR="000F034B" w:rsidRPr="00A10185" w:rsidRDefault="00254728"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wskazuje się </w:t>
      </w:r>
      <w:r w:rsidR="000F034B" w:rsidRPr="00A10185">
        <w:rPr>
          <w:rFonts w:ascii="Times New Roman" w:eastAsia="Times New Roman" w:hAnsi="Times New Roman" w:cs="Times New Roman"/>
          <w:sz w:val="28"/>
          <w:szCs w:val="28"/>
          <w:lang w:eastAsia="pl-PL"/>
        </w:rPr>
        <w:t xml:space="preserve">przyczynę uzasadniającą zamierzone wypowiedzenie umowy </w:t>
      </w:r>
      <w:r w:rsidR="002B1CBD">
        <w:rPr>
          <w:rFonts w:ascii="Times New Roman" w:eastAsia="Times New Roman" w:hAnsi="Times New Roman" w:cs="Times New Roman"/>
          <w:sz w:val="28"/>
          <w:szCs w:val="28"/>
          <w:lang w:eastAsia="pl-PL"/>
        </w:rPr>
        <w:br/>
      </w:r>
      <w:r w:rsidR="000F034B" w:rsidRPr="00A10185">
        <w:rPr>
          <w:rFonts w:ascii="Times New Roman" w:eastAsia="Times New Roman" w:hAnsi="Times New Roman" w:cs="Times New Roman"/>
          <w:sz w:val="28"/>
          <w:szCs w:val="28"/>
          <w:lang w:eastAsia="pl-PL"/>
        </w:rPr>
        <w:t>o pracę</w:t>
      </w:r>
      <w:r w:rsidRPr="00A10185">
        <w:rPr>
          <w:rFonts w:ascii="Times New Roman" w:eastAsia="Times New Roman" w:hAnsi="Times New Roman" w:cs="Times New Roman"/>
          <w:sz w:val="28"/>
          <w:szCs w:val="28"/>
          <w:lang w:eastAsia="pl-PL"/>
        </w:rPr>
        <w:t>;</w:t>
      </w:r>
    </w:p>
    <w:p w:rsidR="000F034B" w:rsidRPr="00A10185" w:rsidRDefault="000F034B" w:rsidP="00A10185">
      <w:p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zawiera się pouczenie pracownika</w:t>
      </w:r>
      <w:r w:rsidR="00254728" w:rsidRPr="00A10185">
        <w:rPr>
          <w:rFonts w:ascii="Times New Roman" w:eastAsia="Times New Roman" w:hAnsi="Times New Roman" w:cs="Times New Roman"/>
          <w:sz w:val="28"/>
          <w:szCs w:val="28"/>
          <w:lang w:eastAsia="pl-PL"/>
        </w:rPr>
        <w:t xml:space="preserve"> o prawie złożen</w:t>
      </w:r>
      <w:r w:rsidR="00367F79" w:rsidRPr="00A10185">
        <w:rPr>
          <w:rFonts w:ascii="Times New Roman" w:eastAsia="Times New Roman" w:hAnsi="Times New Roman" w:cs="Times New Roman"/>
          <w:sz w:val="28"/>
          <w:szCs w:val="28"/>
          <w:lang w:eastAsia="pl-PL"/>
        </w:rPr>
        <w:t>ia wniosku, o którym mowa w § 2;</w:t>
      </w:r>
    </w:p>
    <w:p w:rsidR="009B56E5" w:rsidRPr="00A10185" w:rsidRDefault="0025472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3) </w:t>
      </w:r>
      <w:r w:rsidR="009B56E5" w:rsidRPr="00A10185">
        <w:rPr>
          <w:rFonts w:ascii="Times New Roman" w:eastAsia="Times New Roman" w:hAnsi="Times New Roman" w:cs="Times New Roman"/>
          <w:sz w:val="28"/>
          <w:szCs w:val="28"/>
          <w:lang w:eastAsia="pl-PL"/>
        </w:rPr>
        <w:t xml:space="preserve">zawiera się pouczenie pracownika, że warunkiem przeprowadzenia wysłuchania może być wskazanie numeru telefonu pracownika oraz osoby towarzyszącej przy wysłuchaniu;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4)</w:t>
      </w:r>
      <w:r w:rsidR="00367F79"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zawiera się pouczenie, że w przypadku niezłożenia wniosk</w:t>
      </w:r>
      <w:r w:rsidR="00254728" w:rsidRPr="00A10185">
        <w:rPr>
          <w:rFonts w:ascii="Times New Roman" w:eastAsia="Times New Roman" w:hAnsi="Times New Roman" w:cs="Times New Roman"/>
          <w:sz w:val="28"/>
          <w:szCs w:val="28"/>
          <w:lang w:eastAsia="pl-PL"/>
        </w:rPr>
        <w:t>u, zgodnie z §</w:t>
      </w:r>
      <w:r w:rsidRPr="00A10185">
        <w:rPr>
          <w:rFonts w:ascii="Times New Roman" w:eastAsia="Times New Roman" w:hAnsi="Times New Roman" w:cs="Times New Roman"/>
          <w:sz w:val="28"/>
          <w:szCs w:val="28"/>
          <w:lang w:eastAsia="pl-PL"/>
        </w:rPr>
        <w:t xml:space="preserve"> 2, pracodawca będzie mógł dokonać wypowiedzenia umowy o pracę bez przeprowadzenia konsultacji z organizacją związkową i bez wysłuchania pracownika.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B1CBD">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Zawiadomienie, o którym mowa w § 1, </w:t>
      </w:r>
      <w:r w:rsidR="00367F79" w:rsidRPr="00A10185">
        <w:rPr>
          <w:rFonts w:ascii="Times New Roman" w:eastAsia="Times New Roman" w:hAnsi="Times New Roman" w:cs="Times New Roman"/>
          <w:sz w:val="28"/>
          <w:szCs w:val="28"/>
          <w:lang w:eastAsia="pl-PL"/>
        </w:rPr>
        <w:t xml:space="preserve">nie może być doręczone w czasie </w:t>
      </w:r>
      <w:r w:rsidRPr="00A10185">
        <w:rPr>
          <w:rFonts w:ascii="Times New Roman" w:eastAsia="Times New Roman" w:hAnsi="Times New Roman" w:cs="Times New Roman"/>
          <w:sz w:val="28"/>
          <w:szCs w:val="28"/>
          <w:lang w:eastAsia="pl-PL"/>
        </w:rPr>
        <w:t xml:space="preserve">urlopu pracownika, a także w czasie innej usprawiedliwionej nieobecności pracownika w pracy, jeżeli nie upłynął jeszcze okres uprawniający </w:t>
      </w:r>
      <w:r w:rsidR="00C22412" w:rsidRPr="00A10185">
        <w:rPr>
          <w:rFonts w:ascii="Times New Roman" w:eastAsia="Times New Roman" w:hAnsi="Times New Roman" w:cs="Times New Roman"/>
          <w:sz w:val="28"/>
          <w:szCs w:val="28"/>
          <w:lang w:eastAsia="pl-PL"/>
        </w:rPr>
        <w:t xml:space="preserve">pracodawcę </w:t>
      </w:r>
      <w:r w:rsidRPr="00A10185">
        <w:rPr>
          <w:rFonts w:ascii="Times New Roman" w:eastAsia="Times New Roman" w:hAnsi="Times New Roman" w:cs="Times New Roman"/>
          <w:sz w:val="28"/>
          <w:szCs w:val="28"/>
          <w:lang w:eastAsia="pl-PL"/>
        </w:rPr>
        <w:t>do rozwiązania umowy o pracę bez wypowiedzenia.</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B1CBD">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Cs/>
          <w:sz w:val="28"/>
          <w:szCs w:val="28"/>
          <w:lang w:eastAsia="pl-PL"/>
        </w:rPr>
        <w:t>Do zachowania terminu</w:t>
      </w:r>
      <w:r w:rsidR="00C22412" w:rsidRPr="00A10185">
        <w:rPr>
          <w:rFonts w:ascii="Times New Roman" w:eastAsia="Times New Roman" w:hAnsi="Times New Roman" w:cs="Times New Roman"/>
          <w:bCs/>
          <w:sz w:val="28"/>
          <w:szCs w:val="28"/>
          <w:lang w:eastAsia="pl-PL"/>
        </w:rPr>
        <w:t xml:space="preserve"> przez pracownika</w:t>
      </w:r>
      <w:r w:rsidRPr="00A10185">
        <w:rPr>
          <w:rFonts w:ascii="Times New Roman" w:eastAsia="Times New Roman" w:hAnsi="Times New Roman" w:cs="Times New Roman"/>
          <w:bCs/>
          <w:sz w:val="28"/>
          <w:szCs w:val="28"/>
          <w:lang w:eastAsia="pl-PL"/>
        </w:rPr>
        <w:t xml:space="preserve">, o którym mowa w § 2, stosuje się odpowiednio przepis art. </w:t>
      </w:r>
      <w:r w:rsidR="00787686">
        <w:rPr>
          <w:rFonts w:ascii="Times New Roman" w:eastAsia="Times New Roman" w:hAnsi="Times New Roman" w:cs="Times New Roman"/>
          <w:bCs/>
          <w:sz w:val="28"/>
          <w:szCs w:val="28"/>
          <w:lang w:eastAsia="pl-PL"/>
        </w:rPr>
        <w:t>93</w:t>
      </w:r>
      <w:r w:rsidRPr="00A10185">
        <w:rPr>
          <w:rFonts w:ascii="Times New Roman" w:eastAsia="Times New Roman" w:hAnsi="Times New Roman" w:cs="Times New Roman"/>
          <w:bCs/>
          <w:sz w:val="28"/>
          <w:szCs w:val="28"/>
          <w:lang w:eastAsia="pl-PL"/>
        </w:rPr>
        <w:t>.</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787686">
        <w:rPr>
          <w:rFonts w:ascii="Times New Roman" w:eastAsia="Times New Roman" w:hAnsi="Times New Roman" w:cs="Times New Roman"/>
          <w:b/>
          <w:sz w:val="28"/>
          <w:szCs w:val="28"/>
          <w:lang w:eastAsia="pl-PL"/>
        </w:rPr>
        <w:t>112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t>
      </w:r>
      <w:r w:rsidR="00C22412" w:rsidRPr="00A10185">
        <w:rPr>
          <w:rFonts w:ascii="Times New Roman" w:eastAsia="Times New Roman" w:hAnsi="Times New Roman" w:cs="Times New Roman"/>
          <w:sz w:val="28"/>
          <w:szCs w:val="28"/>
          <w:lang w:eastAsia="pl-PL"/>
        </w:rPr>
        <w:t xml:space="preserve">Pracodawca zawiadamia </w:t>
      </w:r>
      <w:r w:rsidRPr="00A10185">
        <w:rPr>
          <w:rFonts w:ascii="Times New Roman" w:eastAsia="Times New Roman" w:hAnsi="Times New Roman" w:cs="Times New Roman"/>
          <w:sz w:val="28"/>
          <w:szCs w:val="28"/>
          <w:lang w:eastAsia="pl-PL"/>
        </w:rPr>
        <w:t>reprezentując</w:t>
      </w:r>
      <w:r w:rsidR="00C22412" w:rsidRPr="00A10185">
        <w:rPr>
          <w:rFonts w:ascii="Times New Roman" w:eastAsia="Times New Roman" w:hAnsi="Times New Roman" w:cs="Times New Roman"/>
          <w:sz w:val="28"/>
          <w:szCs w:val="28"/>
          <w:lang w:eastAsia="pl-PL"/>
        </w:rPr>
        <w:t>ą</w:t>
      </w:r>
      <w:r w:rsidRPr="00A10185">
        <w:rPr>
          <w:rFonts w:ascii="Times New Roman" w:eastAsia="Times New Roman" w:hAnsi="Times New Roman" w:cs="Times New Roman"/>
          <w:sz w:val="28"/>
          <w:szCs w:val="28"/>
          <w:lang w:eastAsia="pl-PL"/>
        </w:rPr>
        <w:t xml:space="preserve"> pracownika organizacj</w:t>
      </w:r>
      <w:r w:rsidR="00C22412"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związkow</w:t>
      </w:r>
      <w:r w:rsidR="00C22412" w:rsidRPr="00A10185">
        <w:rPr>
          <w:rFonts w:ascii="Times New Roman" w:eastAsia="Times New Roman" w:hAnsi="Times New Roman" w:cs="Times New Roman"/>
          <w:sz w:val="28"/>
          <w:szCs w:val="28"/>
          <w:lang w:eastAsia="pl-PL"/>
        </w:rPr>
        <w:t>ą</w:t>
      </w:r>
      <w:r w:rsidRPr="00A10185">
        <w:rPr>
          <w:rFonts w:ascii="Times New Roman" w:eastAsia="Times New Roman" w:hAnsi="Times New Roman" w:cs="Times New Roman"/>
          <w:sz w:val="28"/>
          <w:szCs w:val="28"/>
          <w:lang w:eastAsia="pl-PL"/>
        </w:rPr>
        <w:t xml:space="preserve"> w sprawie przeprowadzenia konsultacji zamiaru wypowiedzenia umowy o pracę w przypadku, gdy pracownik złożył wniosek, zgodnie z art. </w:t>
      </w:r>
      <w:r w:rsidR="00DC4AF5">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2 pkt</w:t>
      </w:r>
      <w:r w:rsidR="00C22412" w:rsidRPr="00A10185">
        <w:rPr>
          <w:rFonts w:ascii="Times New Roman" w:eastAsia="Times New Roman" w:hAnsi="Times New Roman" w:cs="Times New Roman"/>
          <w:sz w:val="28"/>
          <w:szCs w:val="28"/>
          <w:lang w:eastAsia="pl-PL"/>
        </w:rPr>
        <w:t xml:space="preserve"> 1</w:t>
      </w:r>
      <w:r w:rsidRPr="00A10185">
        <w:rPr>
          <w:rFonts w:ascii="Times New Roman" w:eastAsia="Times New Roman" w:hAnsi="Times New Roman" w:cs="Times New Roman"/>
          <w:sz w:val="28"/>
          <w:szCs w:val="28"/>
          <w:lang w:eastAsia="pl-PL"/>
        </w:rPr>
        <w:t xml:space="preserve">.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22412" w:rsidRPr="00A10185">
        <w:rPr>
          <w:rFonts w:ascii="Times New Roman" w:eastAsia="Times New Roman" w:hAnsi="Times New Roman" w:cs="Times New Roman"/>
          <w:b/>
          <w:sz w:val="28"/>
          <w:szCs w:val="28"/>
          <w:lang w:eastAsia="pl-PL"/>
        </w:rPr>
        <w:t>2</w:t>
      </w:r>
      <w:r w:rsidR="00367F79" w:rsidRPr="00A10185">
        <w:rPr>
          <w:rFonts w:ascii="Times New Roman" w:eastAsia="Times New Roman" w:hAnsi="Times New Roman" w:cs="Times New Roman"/>
          <w:b/>
          <w:sz w:val="28"/>
          <w:szCs w:val="28"/>
          <w:lang w:eastAsia="pl-PL"/>
        </w:rPr>
        <w:t xml:space="preserve">. </w:t>
      </w:r>
      <w:r w:rsidR="00C22412" w:rsidRPr="00A10185">
        <w:rPr>
          <w:rFonts w:ascii="Times New Roman" w:eastAsia="Times New Roman" w:hAnsi="Times New Roman" w:cs="Times New Roman"/>
          <w:sz w:val="28"/>
          <w:szCs w:val="28"/>
          <w:lang w:eastAsia="pl-PL"/>
        </w:rPr>
        <w:t>W z</w:t>
      </w:r>
      <w:r w:rsidRPr="00A10185">
        <w:rPr>
          <w:rFonts w:ascii="Times New Roman" w:eastAsia="Times New Roman" w:hAnsi="Times New Roman" w:cs="Times New Roman"/>
          <w:sz w:val="28"/>
          <w:szCs w:val="28"/>
          <w:lang w:eastAsia="pl-PL"/>
        </w:rPr>
        <w:t>awiadomieni</w:t>
      </w:r>
      <w:r w:rsidR="00C22412"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o którym mowa w § 1</w:t>
      </w:r>
      <w:r w:rsidR="00367F79"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wskaz</w:t>
      </w:r>
      <w:r w:rsidR="00C22412" w:rsidRPr="00A10185">
        <w:rPr>
          <w:rFonts w:ascii="Times New Roman" w:eastAsia="Times New Roman" w:hAnsi="Times New Roman" w:cs="Times New Roman"/>
          <w:sz w:val="28"/>
          <w:szCs w:val="28"/>
          <w:lang w:eastAsia="pl-PL"/>
        </w:rPr>
        <w:t>uje</w:t>
      </w:r>
      <w:r w:rsidRPr="00A10185">
        <w:rPr>
          <w:rFonts w:ascii="Times New Roman" w:eastAsia="Times New Roman" w:hAnsi="Times New Roman" w:cs="Times New Roman"/>
          <w:sz w:val="28"/>
          <w:szCs w:val="28"/>
          <w:lang w:eastAsia="pl-PL"/>
        </w:rPr>
        <w:t xml:space="preserve"> </w:t>
      </w:r>
      <w:r w:rsidR="00C22412" w:rsidRPr="00A10185">
        <w:rPr>
          <w:rFonts w:ascii="Times New Roman" w:eastAsia="Times New Roman" w:hAnsi="Times New Roman" w:cs="Times New Roman"/>
          <w:sz w:val="28"/>
          <w:szCs w:val="28"/>
          <w:lang w:eastAsia="pl-PL"/>
        </w:rPr>
        <w:t xml:space="preserve">się </w:t>
      </w:r>
      <w:r w:rsidRPr="00A10185">
        <w:rPr>
          <w:rFonts w:ascii="Times New Roman" w:eastAsia="Times New Roman" w:hAnsi="Times New Roman" w:cs="Times New Roman"/>
          <w:sz w:val="28"/>
          <w:szCs w:val="28"/>
          <w:lang w:eastAsia="pl-PL"/>
        </w:rPr>
        <w:t xml:space="preserve">przyczynę uzasadniającą zamierzone wypowiedzenie umowy o pracę. W zawiadomieniu pracodawca nie może wskazywać innych przyczyn uzasadniających zamierzone wypowiedzenie umowy o pracę, niż wskazane pracownikowi w zawiadomieniu, o którym mowa w art. </w:t>
      </w:r>
      <w:r w:rsidR="00DC4AF5">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w:t>
      </w:r>
      <w:r w:rsidR="001474D8" w:rsidRPr="00A10185">
        <w:rPr>
          <w:rFonts w:ascii="Times New Roman" w:eastAsia="Times New Roman" w:hAnsi="Times New Roman" w:cs="Times New Roman"/>
          <w:sz w:val="28"/>
          <w:szCs w:val="28"/>
          <w:lang w:eastAsia="pl-PL"/>
        </w:rPr>
        <w:t>3 pkt 1</w:t>
      </w:r>
      <w:r w:rsidRPr="00A10185">
        <w:rPr>
          <w:rFonts w:ascii="Times New Roman" w:eastAsia="Times New Roman" w:hAnsi="Times New Roman" w:cs="Times New Roman"/>
          <w:sz w:val="28"/>
          <w:szCs w:val="28"/>
          <w:lang w:eastAsia="pl-PL"/>
        </w:rPr>
        <w:t>.</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1474D8" w:rsidRPr="00A10185">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reprezentująca pracownika organizacja związkowa uważa, że wypowiedzenie byłoby nieuzasadnione, może w terminie 5 dni roboczych od dnia otrzymania zawiadomienia zgłosić pracodawcy umotywowane zastrzeżenia.</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1474D8"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może wypowiedzieć umowę o pracę po rozpatrzeniu stanowiska reprezentującej pracownika organizacji związkowej, a także w razie niezajęcia przez nią stanowiska w terminie, o którym mowa w § </w:t>
      </w:r>
      <w:r w:rsidR="001474D8" w:rsidRPr="00A10185">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xml:space="preserve">, chyba, że pracownik zgłosił wniosek </w:t>
      </w:r>
      <w:r w:rsidR="001474D8" w:rsidRPr="00A10185">
        <w:rPr>
          <w:rFonts w:ascii="Times New Roman" w:eastAsia="Times New Roman" w:hAnsi="Times New Roman" w:cs="Times New Roman"/>
          <w:sz w:val="28"/>
          <w:szCs w:val="28"/>
          <w:lang w:eastAsia="pl-PL"/>
        </w:rPr>
        <w:t xml:space="preserve">dotyczący przeprowadzenia </w:t>
      </w:r>
      <w:r w:rsidRPr="00A10185">
        <w:rPr>
          <w:rFonts w:ascii="Times New Roman" w:eastAsia="Times New Roman" w:hAnsi="Times New Roman" w:cs="Times New Roman"/>
          <w:sz w:val="28"/>
          <w:szCs w:val="28"/>
          <w:lang w:eastAsia="pl-PL"/>
        </w:rPr>
        <w:t>wysłuchani</w:t>
      </w:r>
      <w:r w:rsidR="001474D8"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w:t>
      </w:r>
    </w:p>
    <w:p w:rsidR="004A6D43" w:rsidRPr="00A10185" w:rsidRDefault="004A6D43"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W przypadku, w którym pracownik złożył wniosek o przeprowadzenie konsultacji z reprezentującą go organizacją związkową oraz o </w:t>
      </w:r>
      <w:r w:rsidR="00756434">
        <w:rPr>
          <w:rFonts w:ascii="Times New Roman" w:eastAsia="Times New Roman" w:hAnsi="Times New Roman" w:cs="Times New Roman"/>
          <w:sz w:val="28"/>
          <w:szCs w:val="28"/>
          <w:lang w:eastAsia="pl-PL"/>
        </w:rPr>
        <w:t>przeprowadzenie wysłuchania,</w:t>
      </w:r>
      <w:r w:rsidRPr="00A10185">
        <w:rPr>
          <w:rFonts w:ascii="Times New Roman" w:eastAsia="Times New Roman" w:hAnsi="Times New Roman" w:cs="Times New Roman"/>
          <w:sz w:val="28"/>
          <w:szCs w:val="28"/>
          <w:lang w:eastAsia="pl-PL"/>
        </w:rPr>
        <w:t xml:space="preserve"> zgodnie z art. </w:t>
      </w:r>
      <w:r w:rsidR="0030188A">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2, wysłuchanie powinno nastąpić po zakończeniu konsultacji.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8B2282">
        <w:rPr>
          <w:rFonts w:ascii="Times New Roman" w:eastAsia="Times New Roman" w:hAnsi="Times New Roman" w:cs="Times New Roman"/>
          <w:b/>
          <w:sz w:val="28"/>
          <w:szCs w:val="28"/>
          <w:lang w:eastAsia="pl-PL"/>
        </w:rPr>
        <w:t>113</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Pracodawca ma obowiązek wysłuchania pracownika przed dokonaniem wypowiedzenia umowy o pracę, jeżeli pracownik złożył taki wniosek zgodnie z art. </w:t>
      </w:r>
      <w:r w:rsidR="008B2282">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w:t>
      </w:r>
      <w:r w:rsidR="00367F79"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pkt 2.</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Wysłuchanie powinno s</w:t>
      </w:r>
      <w:r w:rsidR="00CF4548">
        <w:rPr>
          <w:rFonts w:ascii="Times New Roman" w:eastAsia="Times New Roman" w:hAnsi="Times New Roman" w:cs="Times New Roman"/>
          <w:sz w:val="28"/>
          <w:szCs w:val="28"/>
          <w:lang w:eastAsia="pl-PL"/>
        </w:rPr>
        <w:t>ię odbyć osobiście, chyba</w:t>
      </w:r>
      <w:r w:rsidRPr="00A10185">
        <w:rPr>
          <w:rFonts w:ascii="Times New Roman" w:eastAsia="Times New Roman" w:hAnsi="Times New Roman" w:cs="Times New Roman"/>
          <w:sz w:val="28"/>
          <w:szCs w:val="28"/>
          <w:lang w:eastAsia="pl-PL"/>
        </w:rPr>
        <w:t xml:space="preserve"> że jest to niemożliwe lub znacznie utrudnione z powodu znacznej odległości między siedzibą pracodawcy a miejscem pracy pracownika albo z powodu nieobecności pracownika w pracy. W takim przypadku wysłuchanie może mieć miejsce − według wyboru pracodawcy − drogą telefoniczną lub za pomocą innych środków porozumiewania się na odległość.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 wysłuchaniu odbywającym się osobiście ma prawo uczestniczyć osoba wskazana przez pracownika, zgłoszona zgodnie z art. </w:t>
      </w:r>
      <w:r w:rsidR="00AF6426">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2 pkt 2. Pracodawca nie może odmówić udziału w wysłuchaniu osoby zgłoszonej w terminie późniejszym, jeżeli nie stanowi to utrudnienia i nie opóźnia wysłuchania.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Wysłuchanie przeprowadza się, w miarę możliwości, w godzinach pracy. </w:t>
      </w:r>
      <w:r w:rsidR="001474D8" w:rsidRPr="00A10185">
        <w:rPr>
          <w:rFonts w:ascii="Times New Roman" w:eastAsia="Times New Roman" w:hAnsi="Times New Roman" w:cs="Times New Roman"/>
          <w:sz w:val="28"/>
          <w:szCs w:val="28"/>
          <w:lang w:eastAsia="pl-PL"/>
        </w:rPr>
        <w:t xml:space="preserve">Pracodawca ma obowiązek zwolnić pracownika i osobę przez niego wskazaną </w:t>
      </w:r>
      <w:r w:rsidRPr="00A10185">
        <w:rPr>
          <w:rFonts w:ascii="Times New Roman" w:eastAsia="Times New Roman" w:hAnsi="Times New Roman" w:cs="Times New Roman"/>
          <w:sz w:val="28"/>
          <w:szCs w:val="28"/>
          <w:lang w:eastAsia="pl-PL"/>
        </w:rPr>
        <w:t>przez pracownika jako towarzyszącą przy wysłuchaniu</w:t>
      </w:r>
      <w:r w:rsidR="00367F79" w:rsidRPr="00A10185">
        <w:rPr>
          <w:rFonts w:ascii="Times New Roman" w:eastAsia="Times New Roman" w:hAnsi="Times New Roman" w:cs="Times New Roman"/>
          <w:sz w:val="28"/>
          <w:szCs w:val="28"/>
          <w:lang w:eastAsia="pl-PL"/>
        </w:rPr>
        <w:t xml:space="preserve"> z obowiązku wykonywania pracy </w:t>
      </w:r>
      <w:r w:rsidRPr="00A10185">
        <w:rPr>
          <w:rFonts w:ascii="Times New Roman" w:eastAsia="Times New Roman" w:hAnsi="Times New Roman" w:cs="Times New Roman"/>
          <w:sz w:val="28"/>
          <w:szCs w:val="28"/>
          <w:lang w:eastAsia="pl-PL"/>
        </w:rPr>
        <w:t>na czas wysłuchania,</w:t>
      </w:r>
      <w:r w:rsidR="0087559B" w:rsidRPr="00A10185">
        <w:rPr>
          <w:rFonts w:ascii="Times New Roman" w:eastAsia="Times New Roman" w:hAnsi="Times New Roman" w:cs="Times New Roman"/>
          <w:sz w:val="28"/>
          <w:szCs w:val="28"/>
          <w:lang w:eastAsia="pl-PL"/>
        </w:rPr>
        <w:t xml:space="preserve"> z zachowaniem prawa do wynagrodzenia. Pracodawca może nie zwolnić od pracy osoby wskazanej przez pracownika jako towarzyszącej przy wysłuchaniu</w:t>
      </w:r>
      <w:r w:rsidRPr="00A10185">
        <w:rPr>
          <w:rFonts w:ascii="Times New Roman" w:eastAsia="Times New Roman" w:hAnsi="Times New Roman" w:cs="Times New Roman"/>
          <w:sz w:val="28"/>
          <w:szCs w:val="28"/>
          <w:lang w:eastAsia="pl-PL"/>
        </w:rPr>
        <w:t xml:space="preserve"> </w:t>
      </w:r>
      <w:r w:rsidR="0087559B" w:rsidRPr="00A10185">
        <w:rPr>
          <w:rFonts w:ascii="Times New Roman" w:eastAsia="Times New Roman" w:hAnsi="Times New Roman" w:cs="Times New Roman"/>
          <w:sz w:val="28"/>
          <w:szCs w:val="28"/>
          <w:lang w:eastAsia="pl-PL"/>
        </w:rPr>
        <w:t>jeżeli</w:t>
      </w:r>
      <w:r w:rsidRPr="00A10185">
        <w:rPr>
          <w:rFonts w:ascii="Times New Roman" w:eastAsia="Times New Roman" w:hAnsi="Times New Roman" w:cs="Times New Roman"/>
          <w:sz w:val="28"/>
          <w:szCs w:val="28"/>
          <w:lang w:eastAsia="pl-PL"/>
        </w:rPr>
        <w:t xml:space="preserve"> stanowi to znaczne utrudnienie dla działania zakładu pracy</w:t>
      </w:r>
      <w:r w:rsidR="0087559B"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677E23" w:rsidRPr="00A10185" w:rsidRDefault="00677E23"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Odmowa udziału przy wysłuchaniu przez osobę wskazaną przez pracownika lub brak możliwości udziału takiej osoby w wysłuchaniu pracownika nie jest przeszkodą w przeprowadzeniu wysłuchania. </w:t>
      </w:r>
    </w:p>
    <w:p w:rsidR="00444AF6"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677E23" w:rsidRPr="00A10185">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nie ma obowiązku wysłuchania pracownika, jeżeli</w:t>
      </w:r>
      <w:r w:rsidR="00444AF6" w:rsidRPr="00A10185">
        <w:rPr>
          <w:rFonts w:ascii="Times New Roman" w:eastAsia="Times New Roman" w:hAnsi="Times New Roman" w:cs="Times New Roman"/>
          <w:sz w:val="28"/>
          <w:szCs w:val="28"/>
          <w:lang w:eastAsia="pl-PL"/>
        </w:rPr>
        <w:t>:</w:t>
      </w:r>
    </w:p>
    <w:p w:rsidR="00444AF6" w:rsidRPr="00A10185" w:rsidRDefault="009B56E5" w:rsidP="00A10185">
      <w:pPr>
        <w:pStyle w:val="Akapitzlist"/>
        <w:numPr>
          <w:ilvl w:val="0"/>
          <w:numId w:val="57"/>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pracownik utrudnia przeprowadzenie</w:t>
      </w:r>
      <w:r w:rsidR="00444AF6" w:rsidRPr="00A10185">
        <w:rPr>
          <w:rFonts w:ascii="Times New Roman" w:eastAsia="Times New Roman" w:hAnsi="Times New Roman" w:cs="Times New Roman"/>
          <w:sz w:val="28"/>
          <w:szCs w:val="28"/>
          <w:lang w:eastAsia="pl-PL"/>
        </w:rPr>
        <w:t xml:space="preserve"> wysłuchania;</w:t>
      </w:r>
    </w:p>
    <w:p w:rsidR="00444AF6" w:rsidRPr="00A10185" w:rsidRDefault="00444AF6" w:rsidP="00A10185">
      <w:pPr>
        <w:pStyle w:val="Akapitzlist"/>
        <w:numPr>
          <w:ilvl w:val="0"/>
          <w:numId w:val="57"/>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pracownik</w:t>
      </w:r>
      <w:r w:rsidR="009B56E5" w:rsidRPr="00A10185">
        <w:rPr>
          <w:rFonts w:ascii="Times New Roman" w:eastAsia="Times New Roman" w:hAnsi="Times New Roman" w:cs="Times New Roman"/>
          <w:sz w:val="28"/>
          <w:szCs w:val="28"/>
          <w:lang w:eastAsia="pl-PL"/>
        </w:rPr>
        <w:t xml:space="preserve"> nie </w:t>
      </w:r>
      <w:r w:rsidRPr="00A10185">
        <w:rPr>
          <w:rFonts w:ascii="Times New Roman" w:eastAsia="Times New Roman" w:hAnsi="Times New Roman" w:cs="Times New Roman"/>
          <w:sz w:val="28"/>
          <w:szCs w:val="28"/>
          <w:lang w:eastAsia="pl-PL"/>
        </w:rPr>
        <w:t>przekazał</w:t>
      </w:r>
      <w:r w:rsidR="009B56E5" w:rsidRPr="00A10185">
        <w:rPr>
          <w:rFonts w:ascii="Times New Roman" w:eastAsia="Times New Roman" w:hAnsi="Times New Roman" w:cs="Times New Roman"/>
          <w:sz w:val="28"/>
          <w:szCs w:val="28"/>
          <w:lang w:eastAsia="pl-PL"/>
        </w:rPr>
        <w:t xml:space="preserve"> pracodawcy</w:t>
      </w:r>
      <w:r w:rsidR="004A6D43" w:rsidRPr="00A10185">
        <w:rPr>
          <w:rFonts w:ascii="Times New Roman" w:eastAsia="Times New Roman" w:hAnsi="Times New Roman" w:cs="Times New Roman"/>
          <w:sz w:val="28"/>
          <w:szCs w:val="28"/>
          <w:lang w:eastAsia="pl-PL"/>
        </w:rPr>
        <w:t xml:space="preserve"> swojego</w:t>
      </w:r>
      <w:r w:rsidR="009B56E5" w:rsidRPr="00A10185">
        <w:rPr>
          <w:rFonts w:ascii="Times New Roman" w:eastAsia="Times New Roman" w:hAnsi="Times New Roman" w:cs="Times New Roman"/>
          <w:sz w:val="28"/>
          <w:szCs w:val="28"/>
          <w:lang w:eastAsia="pl-PL"/>
        </w:rPr>
        <w:t xml:space="preserve"> numeru telefonu</w:t>
      </w:r>
      <w:r w:rsidR="006B2420" w:rsidRPr="00A10185">
        <w:rPr>
          <w:rFonts w:ascii="Times New Roman" w:eastAsia="Times New Roman" w:hAnsi="Times New Roman" w:cs="Times New Roman"/>
          <w:sz w:val="28"/>
          <w:szCs w:val="28"/>
          <w:lang w:eastAsia="pl-PL"/>
        </w:rPr>
        <w:t>;</w:t>
      </w:r>
      <w:r w:rsidR="009B56E5" w:rsidRPr="00A10185">
        <w:rPr>
          <w:rFonts w:ascii="Times New Roman" w:eastAsia="Times New Roman" w:hAnsi="Times New Roman" w:cs="Times New Roman"/>
          <w:sz w:val="28"/>
          <w:szCs w:val="28"/>
          <w:lang w:eastAsia="pl-PL"/>
        </w:rPr>
        <w:t xml:space="preserve"> </w:t>
      </w:r>
    </w:p>
    <w:p w:rsidR="00444AF6" w:rsidRPr="00A10185" w:rsidRDefault="009B56E5" w:rsidP="00A10185">
      <w:pPr>
        <w:pStyle w:val="Akapitzlist"/>
        <w:numPr>
          <w:ilvl w:val="0"/>
          <w:numId w:val="57"/>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próby nawiązania kontaktu z pracownikiem okazały się bezskuteczne</w:t>
      </w:r>
      <w:r w:rsidR="00444AF6" w:rsidRPr="00A10185">
        <w:rPr>
          <w:rFonts w:ascii="Times New Roman" w:eastAsia="Times New Roman" w:hAnsi="Times New Roman" w:cs="Times New Roman"/>
          <w:sz w:val="28"/>
          <w:szCs w:val="28"/>
          <w:lang w:eastAsia="pl-PL"/>
        </w:rPr>
        <w:t>;</w:t>
      </w:r>
    </w:p>
    <w:p w:rsidR="009B56E5" w:rsidRPr="00A10185" w:rsidRDefault="009B56E5" w:rsidP="00A10185">
      <w:pPr>
        <w:pStyle w:val="Akapitzlist"/>
        <w:numPr>
          <w:ilvl w:val="0"/>
          <w:numId w:val="57"/>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jeżeli wysłuchanie jest znacznie utrudnione z innych obiektywnych przyczyn</w:t>
      </w:r>
      <w:r w:rsidR="00444AF6" w:rsidRPr="00A10185">
        <w:rPr>
          <w:rFonts w:ascii="Times New Roman" w:eastAsia="Times New Roman" w:hAnsi="Times New Roman" w:cs="Times New Roman"/>
          <w:sz w:val="28"/>
          <w:szCs w:val="28"/>
          <w:lang w:eastAsia="pl-PL"/>
        </w:rPr>
        <w:t xml:space="preserve"> leżących po stronie pracownika</w:t>
      </w:r>
      <w:r w:rsidRPr="00A10185">
        <w:rPr>
          <w:rFonts w:ascii="Times New Roman" w:eastAsia="Times New Roman" w:hAnsi="Times New Roman" w:cs="Times New Roman"/>
          <w:sz w:val="28"/>
          <w:szCs w:val="28"/>
          <w:lang w:eastAsia="pl-PL"/>
        </w:rPr>
        <w:t xml:space="preserve">. </w:t>
      </w:r>
    </w:p>
    <w:p w:rsidR="009B56E5" w:rsidRPr="00A10185" w:rsidRDefault="009B56E5" w:rsidP="00A10185">
      <w:pPr>
        <w:spacing w:after="0" w:line="264" w:lineRule="auto"/>
        <w:jc w:val="both"/>
        <w:rPr>
          <w:rFonts w:ascii="Times New Roman" w:eastAsia="Times New Roman" w:hAnsi="Times New Roman" w:cs="Times New Roman"/>
          <w:b/>
          <w:sz w:val="28"/>
          <w:szCs w:val="28"/>
          <w:lang w:eastAsia="pl-PL"/>
        </w:rPr>
      </w:pPr>
    </w:p>
    <w:p w:rsidR="004A6D43"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F6426">
        <w:rPr>
          <w:rFonts w:ascii="Times New Roman" w:eastAsia="Times New Roman" w:hAnsi="Times New Roman" w:cs="Times New Roman"/>
          <w:b/>
          <w:sz w:val="28"/>
          <w:szCs w:val="28"/>
          <w:lang w:eastAsia="pl-PL"/>
        </w:rPr>
        <w:t>114</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Oświadczenie pracodawcy o wypowiedzeniu umowy o pracę może zostać złożone pracownikowi</w:t>
      </w:r>
      <w:r w:rsidR="004A6D43" w:rsidRPr="00A10185">
        <w:rPr>
          <w:rFonts w:ascii="Times New Roman" w:eastAsia="Times New Roman" w:hAnsi="Times New Roman" w:cs="Times New Roman"/>
          <w:sz w:val="28"/>
          <w:szCs w:val="28"/>
          <w:lang w:eastAsia="pl-PL"/>
        </w:rPr>
        <w:t>:</w:t>
      </w:r>
    </w:p>
    <w:p w:rsidR="004A6D43" w:rsidRPr="00A10185" w:rsidRDefault="009B56E5" w:rsidP="00A10185">
      <w:pPr>
        <w:pStyle w:val="Akapitzlist"/>
        <w:numPr>
          <w:ilvl w:val="0"/>
          <w:numId w:val="58"/>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nie wcześniej niż 1 dzień i nie później niż w terminie 7 dni od dnia zakończenia konsultacji przyczyny uzasadniającej wypowiedzenie umowy o pracę z reprezentującą pracownika organizacją związkową albo</w:t>
      </w:r>
    </w:p>
    <w:p w:rsidR="009B56E5" w:rsidRPr="00A10185" w:rsidRDefault="009B56E5" w:rsidP="00A10185">
      <w:pPr>
        <w:pStyle w:val="Akapitzlist"/>
        <w:numPr>
          <w:ilvl w:val="0"/>
          <w:numId w:val="58"/>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nie wcześniej niż 1 dzień i nie później niż w terminie 7 dni od dnia zakończenia wysłuchania pracownika.</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Jeżeli pracownik nie wskazał reprezentujące</w:t>
      </w:r>
      <w:r w:rsidR="003D1391">
        <w:rPr>
          <w:rFonts w:ascii="Times New Roman" w:eastAsia="Times New Roman" w:hAnsi="Times New Roman" w:cs="Times New Roman"/>
          <w:sz w:val="28"/>
          <w:szCs w:val="28"/>
          <w:lang w:eastAsia="pl-PL"/>
        </w:rPr>
        <w:t>j go organizacji związkowej lub</w:t>
      </w:r>
      <w:r w:rsidRPr="00A10185">
        <w:rPr>
          <w:rFonts w:ascii="Times New Roman" w:eastAsia="Times New Roman" w:hAnsi="Times New Roman" w:cs="Times New Roman"/>
          <w:sz w:val="28"/>
          <w:szCs w:val="28"/>
          <w:lang w:eastAsia="pl-PL"/>
        </w:rPr>
        <w:t xml:space="preserve"> nie skorzystał z prawa wysłuchania, pracodawca może złożyć oświadczenie </w:t>
      </w:r>
      <w:r w:rsidR="00AF642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wypowiedzeniu umowy o pracę nie wcześniej niż po upływie 5 dni </w:t>
      </w:r>
      <w:r w:rsidR="004A6D43" w:rsidRPr="00A10185">
        <w:rPr>
          <w:rFonts w:ascii="Times New Roman" w:eastAsia="Times New Roman" w:hAnsi="Times New Roman" w:cs="Times New Roman"/>
          <w:sz w:val="28"/>
          <w:szCs w:val="28"/>
          <w:lang w:eastAsia="pl-PL"/>
        </w:rPr>
        <w:t xml:space="preserve">roboczych </w:t>
      </w:r>
      <w:r w:rsidRPr="00A10185">
        <w:rPr>
          <w:rFonts w:ascii="Times New Roman" w:eastAsia="Times New Roman" w:hAnsi="Times New Roman" w:cs="Times New Roman"/>
          <w:sz w:val="28"/>
          <w:szCs w:val="28"/>
          <w:lang w:eastAsia="pl-PL"/>
        </w:rPr>
        <w:t xml:space="preserve">od dnia zawiadomienia pracownika, zgodnie z art. </w:t>
      </w:r>
      <w:r w:rsidR="00AF6426">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w:t>
      </w:r>
      <w:r w:rsidR="004A6D43" w:rsidRPr="00A10185">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xml:space="preserve">.  </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Oświadczenie pracodawcy o wypowiedzeniu umowy o pracę może zostać złożone pracownikowi w terminie 14 dni od dnia doręczenia zawiadomienia, </w:t>
      </w:r>
      <w:r w:rsidR="00AF642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którym mowa w art. </w:t>
      </w:r>
      <w:r w:rsidR="00AF6426">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w:t>
      </w:r>
      <w:r w:rsidR="004A6D43" w:rsidRPr="00A10185">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jeżeli:</w:t>
      </w:r>
    </w:p>
    <w:p w:rsidR="009B56E5" w:rsidRPr="00A10185" w:rsidRDefault="009B56E5" w:rsidP="00A10185">
      <w:pPr>
        <w:numPr>
          <w:ilvl w:val="0"/>
          <w:numId w:val="27"/>
        </w:num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pracownik utrudnia przeprowadzenie wysłuchania; </w:t>
      </w:r>
    </w:p>
    <w:p w:rsidR="009B56E5" w:rsidRPr="00A10185" w:rsidRDefault="009B56E5" w:rsidP="00A10185">
      <w:pPr>
        <w:numPr>
          <w:ilvl w:val="0"/>
          <w:numId w:val="27"/>
        </w:num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pracownik nie przekazał pracodawcy</w:t>
      </w:r>
      <w:r w:rsidR="004A6D43" w:rsidRPr="00A10185">
        <w:rPr>
          <w:rFonts w:ascii="Times New Roman" w:eastAsia="Times New Roman" w:hAnsi="Times New Roman" w:cs="Times New Roman"/>
          <w:sz w:val="28"/>
          <w:szCs w:val="28"/>
          <w:lang w:eastAsia="pl-PL"/>
        </w:rPr>
        <w:t xml:space="preserve"> swojego</w:t>
      </w:r>
      <w:r w:rsidRPr="00A10185">
        <w:rPr>
          <w:rFonts w:ascii="Times New Roman" w:eastAsia="Times New Roman" w:hAnsi="Times New Roman" w:cs="Times New Roman"/>
          <w:sz w:val="28"/>
          <w:szCs w:val="28"/>
          <w:lang w:eastAsia="pl-PL"/>
        </w:rPr>
        <w:t xml:space="preserve"> numeru telefonu; </w:t>
      </w:r>
    </w:p>
    <w:p w:rsidR="009B56E5" w:rsidRPr="00A10185" w:rsidRDefault="009B56E5" w:rsidP="00A10185">
      <w:pPr>
        <w:numPr>
          <w:ilvl w:val="0"/>
          <w:numId w:val="27"/>
        </w:num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próby nawiązania ko</w:t>
      </w:r>
      <w:r w:rsidR="004A6D43" w:rsidRPr="00A10185">
        <w:rPr>
          <w:rFonts w:ascii="Times New Roman" w:eastAsia="Times New Roman" w:hAnsi="Times New Roman" w:cs="Times New Roman"/>
          <w:sz w:val="28"/>
          <w:szCs w:val="28"/>
          <w:lang w:eastAsia="pl-PL"/>
        </w:rPr>
        <w:t>ntaktu</w:t>
      </w:r>
      <w:r w:rsidRPr="00A10185">
        <w:rPr>
          <w:rFonts w:ascii="Times New Roman" w:eastAsia="Times New Roman" w:hAnsi="Times New Roman" w:cs="Times New Roman"/>
          <w:sz w:val="28"/>
          <w:szCs w:val="28"/>
          <w:lang w:eastAsia="pl-PL"/>
        </w:rPr>
        <w:t xml:space="preserve"> z pracownikiem okazały się bezskuteczne;</w:t>
      </w:r>
    </w:p>
    <w:p w:rsidR="009B56E5" w:rsidRPr="00A10185" w:rsidRDefault="009B56E5" w:rsidP="00A10185">
      <w:pPr>
        <w:numPr>
          <w:ilvl w:val="0"/>
          <w:numId w:val="27"/>
        </w:numPr>
        <w:spacing w:after="0" w:line="264" w:lineRule="auto"/>
        <w:contextualSpacing/>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wysłuchanie jest znacznie utrudnione z innych obiektywnych przyczyn leżących po stronie pracownika.</w:t>
      </w:r>
    </w:p>
    <w:p w:rsidR="009B56E5" w:rsidRPr="00A10185" w:rsidRDefault="009B56E5" w:rsidP="00A10185">
      <w:pPr>
        <w:spacing w:after="0" w:line="264" w:lineRule="auto"/>
        <w:jc w:val="both"/>
        <w:rPr>
          <w:rFonts w:ascii="Times New Roman" w:eastAsia="Times New Roman" w:hAnsi="Times New Roman" w:cs="Times New Roman"/>
          <w:b/>
          <w:sz w:val="28"/>
          <w:szCs w:val="28"/>
          <w:lang w:eastAsia="pl-PL"/>
        </w:rPr>
      </w:pPr>
    </w:p>
    <w:p w:rsidR="009B56E5" w:rsidRPr="00A10185" w:rsidRDefault="009B56E5" w:rsidP="00A10185">
      <w:pPr>
        <w:spacing w:after="0" w:line="264" w:lineRule="auto"/>
        <w:jc w:val="both"/>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b/>
          <w:sz w:val="28"/>
          <w:szCs w:val="28"/>
          <w:lang w:eastAsia="pl-PL"/>
        </w:rPr>
        <w:t xml:space="preserve">Art. </w:t>
      </w:r>
      <w:r w:rsidR="00AF6426">
        <w:rPr>
          <w:rFonts w:ascii="Times New Roman" w:eastAsia="Times New Roman" w:hAnsi="Times New Roman" w:cs="Times New Roman"/>
          <w:b/>
          <w:sz w:val="28"/>
          <w:szCs w:val="28"/>
          <w:lang w:eastAsia="pl-PL"/>
        </w:rPr>
        <w:t>115</w:t>
      </w:r>
      <w:r w:rsidRPr="00A10185">
        <w:rPr>
          <w:rFonts w:ascii="Times New Roman" w:eastAsia="Times New Roman" w:hAnsi="Times New Roman" w:cs="Times New Roman"/>
          <w:b/>
          <w:bCs/>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Przepisów art. </w:t>
      </w:r>
      <w:r w:rsidR="00D83D51">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w:t>
      </w:r>
      <w:r w:rsidR="00D83D51">
        <w:rPr>
          <w:rFonts w:ascii="Times New Roman" w:eastAsia="Times New Roman" w:hAnsi="Times New Roman" w:cs="Times New Roman"/>
          <w:sz w:val="28"/>
          <w:szCs w:val="28"/>
          <w:lang w:eastAsia="pl-PL"/>
        </w:rPr>
        <w:t>114</w:t>
      </w:r>
      <w:r w:rsidRPr="00A10185">
        <w:rPr>
          <w:rFonts w:ascii="Times New Roman" w:eastAsia="Times New Roman" w:hAnsi="Times New Roman" w:cs="Times New Roman"/>
          <w:bCs/>
          <w:sz w:val="28"/>
          <w:szCs w:val="28"/>
          <w:lang w:eastAsia="pl-PL"/>
        </w:rPr>
        <w:t xml:space="preserve"> nie stosuje do </w:t>
      </w:r>
      <w:r w:rsidRPr="00A10185">
        <w:rPr>
          <w:rFonts w:ascii="Times New Roman" w:eastAsia="Times New Roman" w:hAnsi="Times New Roman" w:cs="Times New Roman"/>
          <w:sz w:val="28"/>
          <w:szCs w:val="28"/>
          <w:lang w:eastAsia="pl-PL"/>
        </w:rPr>
        <w:t xml:space="preserve">wypowiedzenia umowy </w:t>
      </w:r>
      <w:r w:rsidR="00D83D5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zawartej na czas nieokreślony i umowy o pracę zawartej na czas określony, jeżeli zostało ono złożone przed powstaniem stosunku pracy.</w:t>
      </w:r>
    </w:p>
    <w:p w:rsidR="009B56E5" w:rsidRPr="00A10185" w:rsidRDefault="009B56E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Przepisów art. </w:t>
      </w:r>
      <w:r w:rsidR="00D83D51">
        <w:rPr>
          <w:rFonts w:ascii="Times New Roman" w:eastAsia="Times New Roman" w:hAnsi="Times New Roman" w:cs="Times New Roman"/>
          <w:sz w:val="28"/>
          <w:szCs w:val="28"/>
          <w:lang w:eastAsia="pl-PL"/>
        </w:rPr>
        <w:t>111-114</w:t>
      </w:r>
      <w:r w:rsidRPr="00A10185">
        <w:rPr>
          <w:rFonts w:ascii="Times New Roman" w:eastAsia="Times New Roman" w:hAnsi="Times New Roman" w:cs="Times New Roman"/>
          <w:bCs/>
          <w:sz w:val="28"/>
          <w:szCs w:val="28"/>
          <w:lang w:eastAsia="pl-PL"/>
        </w:rPr>
        <w:t xml:space="preserve"> nie stosuje do umów, o których mowa w art. </w:t>
      </w:r>
      <w:r w:rsidR="00D83D51">
        <w:rPr>
          <w:rFonts w:ascii="Times New Roman" w:eastAsia="Times New Roman" w:hAnsi="Times New Roman" w:cs="Times New Roman"/>
          <w:bCs/>
          <w:sz w:val="28"/>
          <w:szCs w:val="28"/>
          <w:lang w:eastAsia="pl-PL"/>
        </w:rPr>
        <w:t>79</w:t>
      </w:r>
      <w:r w:rsidRPr="00A10185">
        <w:rPr>
          <w:rFonts w:ascii="Times New Roman" w:eastAsia="Times New Roman" w:hAnsi="Times New Roman" w:cs="Times New Roman"/>
          <w:bCs/>
          <w:sz w:val="28"/>
          <w:szCs w:val="28"/>
          <w:lang w:eastAsia="pl-PL"/>
        </w:rPr>
        <w:t xml:space="preserve"> </w:t>
      </w:r>
      <w:r w:rsidRPr="00A10185">
        <w:rPr>
          <w:rFonts w:ascii="Times New Roman" w:eastAsia="Times New Roman" w:hAnsi="Times New Roman" w:cs="Times New Roman"/>
          <w:sz w:val="28"/>
          <w:szCs w:val="28"/>
          <w:lang w:eastAsia="pl-PL"/>
        </w:rPr>
        <w:t xml:space="preserve">§ </w:t>
      </w:r>
      <w:r w:rsidR="00D83D51">
        <w:rPr>
          <w:rFonts w:ascii="Times New Roman" w:eastAsia="Times New Roman" w:hAnsi="Times New Roman" w:cs="Times New Roman"/>
          <w:sz w:val="28"/>
          <w:szCs w:val="28"/>
          <w:lang w:eastAsia="pl-PL"/>
        </w:rPr>
        <w:t>8</w:t>
      </w:r>
      <w:r w:rsidRPr="00A10185">
        <w:rPr>
          <w:rFonts w:ascii="Times New Roman" w:eastAsia="Times New Roman" w:hAnsi="Times New Roman" w:cs="Times New Roman"/>
          <w:sz w:val="28"/>
          <w:szCs w:val="28"/>
          <w:lang w:eastAsia="pl-PL"/>
        </w:rPr>
        <w:t xml:space="preserve"> pkt 1 i 2, jeżeli przyczyną wypowiedzenia umowy jest ustanie celu, dla którego została ona zawarta.</w:t>
      </w:r>
    </w:p>
    <w:p w:rsidR="004A6D43" w:rsidRPr="00A10185" w:rsidRDefault="004A6D43" w:rsidP="00A10185">
      <w:pPr>
        <w:spacing w:after="0" w:line="264" w:lineRule="auto"/>
        <w:jc w:val="both"/>
        <w:rPr>
          <w:rFonts w:ascii="Times New Roman" w:eastAsia="Times New Roman" w:hAnsi="Times New Roman" w:cs="Times New Roman"/>
          <w:sz w:val="28"/>
          <w:szCs w:val="28"/>
          <w:lang w:eastAsia="pl-PL"/>
        </w:rPr>
      </w:pPr>
    </w:p>
    <w:p w:rsidR="00367F79" w:rsidRPr="00A10185" w:rsidRDefault="00367F79" w:rsidP="00A10185">
      <w:pPr>
        <w:spacing w:after="0" w:line="264" w:lineRule="auto"/>
        <w:jc w:val="both"/>
        <w:rPr>
          <w:rFonts w:ascii="Times New Roman" w:eastAsia="Times New Roman" w:hAnsi="Times New Roman" w:cs="Times New Roman"/>
          <w:sz w:val="28"/>
          <w:szCs w:val="28"/>
          <w:lang w:eastAsia="pl-PL"/>
        </w:rPr>
      </w:pPr>
    </w:p>
    <w:p w:rsidR="009B56E5" w:rsidRPr="00A10185" w:rsidRDefault="009B56E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2F4C66">
        <w:rPr>
          <w:rFonts w:ascii="Times New Roman" w:eastAsia="Times New Roman" w:hAnsi="Times New Roman" w:cs="Times New Roman"/>
          <w:b/>
          <w:bCs/>
          <w:sz w:val="28"/>
          <w:szCs w:val="28"/>
          <w:lang w:eastAsia="pl-PL"/>
        </w:rPr>
        <w:t>6</w:t>
      </w:r>
    </w:p>
    <w:p w:rsidR="009B56E5" w:rsidRPr="00A10185" w:rsidRDefault="00A53BB1"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K</w:t>
      </w:r>
      <w:r w:rsidR="009B56E5" w:rsidRPr="00A10185">
        <w:rPr>
          <w:rFonts w:ascii="Times New Roman" w:eastAsia="Times New Roman" w:hAnsi="Times New Roman" w:cs="Times New Roman"/>
          <w:b/>
          <w:bCs/>
          <w:sz w:val="28"/>
          <w:szCs w:val="28"/>
          <w:lang w:eastAsia="pl-PL"/>
        </w:rPr>
        <w:t>onsultacj</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społeczn</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w przypadku wypowiadania umów o pracę </w:t>
      </w:r>
      <w:r w:rsidR="002F4C66">
        <w:rPr>
          <w:rFonts w:ascii="Times New Roman" w:eastAsia="Times New Roman" w:hAnsi="Times New Roman" w:cs="Times New Roman"/>
          <w:b/>
          <w:bCs/>
          <w:sz w:val="28"/>
          <w:szCs w:val="28"/>
          <w:lang w:eastAsia="pl-PL"/>
        </w:rPr>
        <w:br/>
      </w:r>
      <w:r w:rsidR="009B56E5" w:rsidRPr="00A10185">
        <w:rPr>
          <w:rFonts w:ascii="Times New Roman" w:eastAsia="Times New Roman" w:hAnsi="Times New Roman" w:cs="Times New Roman"/>
          <w:b/>
          <w:bCs/>
          <w:sz w:val="28"/>
          <w:szCs w:val="28"/>
          <w:lang w:eastAsia="pl-PL"/>
        </w:rPr>
        <w:t>z przyczyn niedotyczących pracownika</w:t>
      </w:r>
    </w:p>
    <w:p w:rsidR="004310EA" w:rsidRPr="00A10185" w:rsidRDefault="004310EA" w:rsidP="00A10185">
      <w:pPr>
        <w:spacing w:after="0" w:line="264" w:lineRule="auto"/>
        <w:jc w:val="both"/>
        <w:rPr>
          <w:rFonts w:ascii="Times New Roman" w:hAnsi="Times New Roman" w:cs="Times New Roman"/>
          <w:b/>
          <w:sz w:val="28"/>
          <w:szCs w:val="28"/>
        </w:rPr>
      </w:pP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F4C66">
        <w:rPr>
          <w:rFonts w:ascii="Times New Roman" w:hAnsi="Times New Roman" w:cs="Times New Roman"/>
          <w:b/>
          <w:sz w:val="28"/>
          <w:szCs w:val="28"/>
        </w:rPr>
        <w:t>116</w:t>
      </w:r>
      <w:r w:rsidR="00367F79" w:rsidRPr="00A10185">
        <w:rPr>
          <w:rFonts w:ascii="Times New Roman" w:hAnsi="Times New Roman" w:cs="Times New Roman"/>
          <w:b/>
          <w:sz w:val="28"/>
          <w:szCs w:val="28"/>
        </w:rPr>
        <w:t xml:space="preserve">. </w:t>
      </w:r>
      <w:r w:rsidRPr="00A10185">
        <w:rPr>
          <w:rFonts w:ascii="Times New Roman" w:eastAsia="Times New Roman" w:hAnsi="Times New Roman" w:cs="Times New Roman"/>
          <w:b/>
          <w:sz w:val="28"/>
          <w:szCs w:val="28"/>
          <w:lang w:eastAsia="pl-PL"/>
        </w:rPr>
        <w:t xml:space="preserve">§ </w:t>
      </w:r>
      <w:r w:rsidR="006D2BC0" w:rsidRPr="00A10185">
        <w:rPr>
          <w:rFonts w:ascii="Times New Roman" w:eastAsia="Times New Roman" w:hAnsi="Times New Roman" w:cs="Times New Roman"/>
          <w:b/>
          <w:sz w:val="28"/>
          <w:szCs w:val="28"/>
          <w:lang w:eastAsia="pl-PL"/>
        </w:rPr>
        <w:t>1</w:t>
      </w:r>
      <w:r w:rsidRPr="00A10185">
        <w:rPr>
          <w:rFonts w:ascii="Times New Roman" w:eastAsia="Times New Roman" w:hAnsi="Times New Roman" w:cs="Times New Roman"/>
          <w:b/>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Wypowiedzenie umowy o pracę zawartej na czas określony </w:t>
      </w:r>
      <w:r w:rsidR="002F4C66">
        <w:rPr>
          <w:rFonts w:ascii="Times New Roman" w:hAnsi="Times New Roman" w:cs="Times New Roman"/>
          <w:sz w:val="28"/>
          <w:szCs w:val="28"/>
        </w:rPr>
        <w:br/>
      </w:r>
      <w:r w:rsidRPr="00A10185">
        <w:rPr>
          <w:rFonts w:ascii="Times New Roman" w:hAnsi="Times New Roman" w:cs="Times New Roman"/>
          <w:sz w:val="28"/>
          <w:szCs w:val="28"/>
        </w:rPr>
        <w:t>i</w:t>
      </w:r>
      <w:r w:rsidR="006D2BC0" w:rsidRPr="00A10185">
        <w:rPr>
          <w:rFonts w:ascii="Times New Roman" w:hAnsi="Times New Roman" w:cs="Times New Roman"/>
          <w:sz w:val="28"/>
          <w:szCs w:val="28"/>
        </w:rPr>
        <w:t xml:space="preserve"> umowy o pracę zawartej na czas</w:t>
      </w:r>
      <w:r w:rsidRPr="00A10185">
        <w:rPr>
          <w:rFonts w:ascii="Times New Roman" w:hAnsi="Times New Roman" w:cs="Times New Roman"/>
          <w:sz w:val="28"/>
          <w:szCs w:val="28"/>
        </w:rPr>
        <w:t xml:space="preserve"> nieokreślony z przyczyn niedotyczących pracownika w przypadku nie zawarcia porozumienia, o którym mowa </w:t>
      </w:r>
      <w:r w:rsidR="002F4C66">
        <w:rPr>
          <w:rFonts w:ascii="Times New Roman" w:hAnsi="Times New Roman" w:cs="Times New Roman"/>
          <w:sz w:val="28"/>
          <w:szCs w:val="28"/>
        </w:rPr>
        <w:br/>
      </w:r>
      <w:r w:rsidRPr="00A10185">
        <w:rPr>
          <w:rFonts w:ascii="Times New Roman" w:hAnsi="Times New Roman" w:cs="Times New Roman"/>
          <w:sz w:val="28"/>
          <w:szCs w:val="28"/>
        </w:rPr>
        <w:t xml:space="preserve">w </w:t>
      </w:r>
      <w:r w:rsidR="006D2BC0" w:rsidRPr="00A10185">
        <w:rPr>
          <w:rFonts w:ascii="Times New Roman" w:hAnsi="Times New Roman" w:cs="Times New Roman"/>
          <w:sz w:val="28"/>
          <w:szCs w:val="28"/>
        </w:rPr>
        <w:t xml:space="preserve">przepisach </w:t>
      </w:r>
      <w:r w:rsidRPr="00A10185">
        <w:rPr>
          <w:rFonts w:ascii="Times New Roman" w:hAnsi="Times New Roman" w:cs="Times New Roman"/>
          <w:sz w:val="28"/>
          <w:szCs w:val="28"/>
        </w:rPr>
        <w:t xml:space="preserve">Kodeksu zbiorowego prawa pracy, jak również w przypadku wypowiedzeń nie </w:t>
      </w:r>
      <w:r w:rsidR="006D2BC0" w:rsidRPr="00A10185">
        <w:rPr>
          <w:rFonts w:ascii="Times New Roman" w:hAnsi="Times New Roman" w:cs="Times New Roman"/>
          <w:sz w:val="28"/>
          <w:szCs w:val="28"/>
        </w:rPr>
        <w:t>mających charak</w:t>
      </w:r>
      <w:r w:rsidR="00367F79" w:rsidRPr="00A10185">
        <w:rPr>
          <w:rFonts w:ascii="Times New Roman" w:hAnsi="Times New Roman" w:cs="Times New Roman"/>
          <w:sz w:val="28"/>
          <w:szCs w:val="28"/>
        </w:rPr>
        <w:t>teru</w:t>
      </w:r>
      <w:r w:rsidR="006D2BC0" w:rsidRPr="00A10185">
        <w:rPr>
          <w:rFonts w:ascii="Times New Roman" w:hAnsi="Times New Roman" w:cs="Times New Roman"/>
          <w:sz w:val="28"/>
          <w:szCs w:val="28"/>
        </w:rPr>
        <w:t xml:space="preserve"> </w:t>
      </w:r>
      <w:r w:rsidRPr="00A10185">
        <w:rPr>
          <w:rFonts w:ascii="Times New Roman" w:hAnsi="Times New Roman" w:cs="Times New Roman"/>
          <w:sz w:val="28"/>
          <w:szCs w:val="28"/>
        </w:rPr>
        <w:t>grupow</w:t>
      </w:r>
      <w:r w:rsidR="006D2BC0" w:rsidRPr="00A10185">
        <w:rPr>
          <w:rFonts w:ascii="Times New Roman" w:hAnsi="Times New Roman" w:cs="Times New Roman"/>
          <w:sz w:val="28"/>
          <w:szCs w:val="28"/>
        </w:rPr>
        <w:t>ego</w:t>
      </w:r>
      <w:r w:rsidRPr="00A10185">
        <w:rPr>
          <w:rFonts w:ascii="Times New Roman" w:hAnsi="Times New Roman" w:cs="Times New Roman"/>
          <w:sz w:val="28"/>
          <w:szCs w:val="28"/>
        </w:rPr>
        <w:t>, jest dopuszczalne po rozpatrzeniu stanowiska reprezentującej pracownika organizacji związkowej.</w:t>
      </w:r>
    </w:p>
    <w:p w:rsidR="00367F79"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w:t>
      </w:r>
      <w:r w:rsidR="006D2BC0" w:rsidRPr="00A10185">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W związku z zamiarem wypowiedzenia umowy o pracę pracodawca ma obowiązek zasięgnąć u pracownika informacji dotyczącej reprezentującej go organizacji związkowej, jeżeli taka organizacja u niego działa. Pracownik może wskazać jedną reprez</w:t>
      </w:r>
      <w:r w:rsidR="00367F79" w:rsidRPr="00A10185">
        <w:rPr>
          <w:rFonts w:ascii="Times New Roman" w:hAnsi="Times New Roman" w:cs="Times New Roman"/>
          <w:sz w:val="28"/>
          <w:szCs w:val="28"/>
        </w:rPr>
        <w:t xml:space="preserve">entującą go </w:t>
      </w:r>
      <w:r w:rsidRPr="00A10185">
        <w:rPr>
          <w:rFonts w:ascii="Times New Roman" w:hAnsi="Times New Roman" w:cs="Times New Roman"/>
          <w:sz w:val="28"/>
          <w:szCs w:val="28"/>
        </w:rPr>
        <w:t xml:space="preserve">organizację związkową. Brak wskazania przez pracownika reprezentującej go organizacji związkowej zwalnia pracodawcę z obowiązku </w:t>
      </w:r>
      <w:r w:rsidR="006D2BC0" w:rsidRPr="00A10185">
        <w:rPr>
          <w:rFonts w:ascii="Times New Roman" w:hAnsi="Times New Roman" w:cs="Times New Roman"/>
          <w:sz w:val="28"/>
          <w:szCs w:val="28"/>
        </w:rPr>
        <w:t xml:space="preserve">konsultacji z </w:t>
      </w:r>
      <w:r w:rsidRPr="00A10185">
        <w:rPr>
          <w:rFonts w:ascii="Times New Roman" w:hAnsi="Times New Roman" w:cs="Times New Roman"/>
          <w:sz w:val="28"/>
          <w:szCs w:val="28"/>
        </w:rPr>
        <w:t>organizacj</w:t>
      </w:r>
      <w:r w:rsidR="006D2BC0" w:rsidRPr="00A10185">
        <w:rPr>
          <w:rFonts w:ascii="Times New Roman" w:hAnsi="Times New Roman" w:cs="Times New Roman"/>
          <w:sz w:val="28"/>
          <w:szCs w:val="28"/>
        </w:rPr>
        <w:t>ą</w:t>
      </w:r>
      <w:r w:rsidRPr="00A10185">
        <w:rPr>
          <w:rFonts w:ascii="Times New Roman" w:hAnsi="Times New Roman" w:cs="Times New Roman"/>
          <w:sz w:val="28"/>
          <w:szCs w:val="28"/>
        </w:rPr>
        <w:t xml:space="preserve"> związkow</w:t>
      </w:r>
      <w:r w:rsidR="006D2BC0" w:rsidRPr="00A10185">
        <w:rPr>
          <w:rFonts w:ascii="Times New Roman" w:hAnsi="Times New Roman" w:cs="Times New Roman"/>
          <w:sz w:val="28"/>
          <w:szCs w:val="28"/>
        </w:rPr>
        <w:t>ą</w:t>
      </w:r>
      <w:r w:rsidRPr="00A10185">
        <w:rPr>
          <w:rFonts w:ascii="Times New Roman" w:hAnsi="Times New Roman" w:cs="Times New Roman"/>
          <w:sz w:val="28"/>
          <w:szCs w:val="28"/>
        </w:rPr>
        <w:t xml:space="preserve">. </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w:t>
      </w:r>
      <w:r w:rsidR="004D65EA" w:rsidRPr="00A10185">
        <w:rPr>
          <w:rFonts w:ascii="Times New Roman" w:eastAsia="Times New Roman" w:hAnsi="Times New Roman" w:cs="Times New Roman"/>
          <w:b/>
          <w:sz w:val="28"/>
          <w:szCs w:val="28"/>
          <w:lang w:eastAsia="pl-PL"/>
        </w:rPr>
        <w:t>3</w:t>
      </w:r>
      <w:r w:rsidR="00367F79" w:rsidRPr="00A10185">
        <w:rPr>
          <w:rFonts w:ascii="Times New Roman" w:eastAsia="Times New Roman" w:hAnsi="Times New Roman" w:cs="Times New Roman"/>
          <w:b/>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Ciężar dowodu na okoliczność zasięgnięcia informacji, o której mowa </w:t>
      </w:r>
      <w:r w:rsidR="002F4C66">
        <w:rPr>
          <w:rFonts w:ascii="Times New Roman" w:hAnsi="Times New Roman" w:cs="Times New Roman"/>
          <w:sz w:val="28"/>
          <w:szCs w:val="28"/>
        </w:rPr>
        <w:br/>
      </w:r>
      <w:r w:rsidRPr="00A10185">
        <w:rPr>
          <w:rFonts w:ascii="Times New Roman" w:hAnsi="Times New Roman" w:cs="Times New Roman"/>
          <w:sz w:val="28"/>
          <w:szCs w:val="28"/>
        </w:rPr>
        <w:t xml:space="preserve">w § </w:t>
      </w:r>
      <w:r w:rsidR="004D65EA" w:rsidRPr="00A10185">
        <w:rPr>
          <w:rFonts w:ascii="Times New Roman" w:hAnsi="Times New Roman" w:cs="Times New Roman"/>
          <w:sz w:val="28"/>
          <w:szCs w:val="28"/>
        </w:rPr>
        <w:t>1,</w:t>
      </w:r>
      <w:r w:rsidRPr="00A10185">
        <w:rPr>
          <w:rFonts w:ascii="Times New Roman" w:hAnsi="Times New Roman" w:cs="Times New Roman"/>
          <w:sz w:val="28"/>
          <w:szCs w:val="28"/>
        </w:rPr>
        <w:t xml:space="preserve"> oraz braku wskazania przez pracownika reprezentującej go organizacji związkowej spoczywa na pracodawcy. </w:t>
      </w:r>
    </w:p>
    <w:p w:rsidR="009B56E5" w:rsidRPr="00A10185" w:rsidRDefault="009B56E5" w:rsidP="00A10185">
      <w:pPr>
        <w:spacing w:line="264" w:lineRule="auto"/>
        <w:contextualSpacing/>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w:t>
      </w:r>
      <w:r w:rsidR="008A1B0C"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O zamiarze wypowiedzenia pracownikowi umowy o pracę pracodawca zawiadamia reprezentującą pracownika organizację związkową, podając przyczynę uzasadniającą wypowiedzenie umowy, jeżeli pracownik dokonał wskazania, o którym mowa w </w:t>
      </w:r>
      <w:r w:rsidR="008A1B0C"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8F1DB9" w:rsidRPr="00A10185">
        <w:rPr>
          <w:rFonts w:ascii="Times New Roman" w:hAnsi="Times New Roman" w:cs="Times New Roman"/>
          <w:sz w:val="28"/>
          <w:szCs w:val="28"/>
        </w:rPr>
        <w:t>2</w:t>
      </w:r>
      <w:r w:rsidRPr="00A10185">
        <w:rPr>
          <w:rFonts w:ascii="Times New Roman" w:hAnsi="Times New Roman" w:cs="Times New Roman"/>
          <w:sz w:val="28"/>
          <w:szCs w:val="28"/>
        </w:rPr>
        <w:t>.</w:t>
      </w: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w:t>
      </w:r>
      <w:r w:rsidR="008A1B0C" w:rsidRPr="00A10185">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sz w:val="28"/>
          <w:szCs w:val="28"/>
          <w:lang w:eastAsia="pl-PL"/>
        </w:rPr>
        <w:t>.</w:t>
      </w:r>
      <w:r w:rsidR="00367F79"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Jeżeli organizacja związkowa uważa, że wypowiedzenie byłoby nieuzasadnione, może w terminie 5 dni od </w:t>
      </w:r>
      <w:r w:rsidR="00367F79" w:rsidRPr="00A10185">
        <w:rPr>
          <w:rFonts w:ascii="Times New Roman" w:hAnsi="Times New Roman" w:cs="Times New Roman"/>
          <w:sz w:val="28"/>
          <w:szCs w:val="28"/>
        </w:rPr>
        <w:t xml:space="preserve">dnia </w:t>
      </w:r>
      <w:r w:rsidRPr="00A10185">
        <w:rPr>
          <w:rFonts w:ascii="Times New Roman" w:hAnsi="Times New Roman" w:cs="Times New Roman"/>
          <w:sz w:val="28"/>
          <w:szCs w:val="28"/>
        </w:rPr>
        <w:t>otrzymania zawiadomienia</w:t>
      </w:r>
      <w:r w:rsidR="00367F79" w:rsidRPr="00A10185">
        <w:rPr>
          <w:rFonts w:ascii="Times New Roman" w:hAnsi="Times New Roman" w:cs="Times New Roman"/>
          <w:sz w:val="28"/>
          <w:szCs w:val="28"/>
        </w:rPr>
        <w:t>,</w:t>
      </w:r>
      <w:r w:rsidRPr="00A10185">
        <w:rPr>
          <w:rFonts w:ascii="Times New Roman" w:hAnsi="Times New Roman" w:cs="Times New Roman"/>
          <w:sz w:val="28"/>
          <w:szCs w:val="28"/>
        </w:rPr>
        <w:t xml:space="preserve"> zgłosić pracodawcy umotywowane zastrzeżenia. </w:t>
      </w:r>
    </w:p>
    <w:p w:rsidR="009B56E5" w:rsidRPr="00A10185" w:rsidRDefault="008A1B0C" w:rsidP="00A10185">
      <w:pPr>
        <w:spacing w:after="0" w:line="264" w:lineRule="auto"/>
        <w:jc w:val="both"/>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b/>
          <w:bCs/>
          <w:sz w:val="28"/>
          <w:szCs w:val="28"/>
          <w:lang w:eastAsia="pl-PL"/>
        </w:rPr>
        <w:t>§ 6.</w:t>
      </w:r>
      <w:r w:rsidRPr="00A10185">
        <w:rPr>
          <w:rFonts w:ascii="Times New Roman" w:eastAsia="Times New Roman" w:hAnsi="Times New Roman" w:cs="Times New Roman"/>
          <w:bCs/>
          <w:sz w:val="28"/>
          <w:szCs w:val="28"/>
          <w:lang w:eastAsia="pl-PL"/>
        </w:rPr>
        <w:t xml:space="preserve"> Pracodawca może wypowiedzieć umowę o pracę po rozpatrzeniu stanowiska reprezentującej pracownika organizacji związkowej, a także w razie nie zajęcia przez nią stanowiska w terminie, o którym mowa w § 5. </w:t>
      </w:r>
    </w:p>
    <w:p w:rsidR="00A54849" w:rsidRPr="00A10185" w:rsidRDefault="00A54849" w:rsidP="00A10185">
      <w:pPr>
        <w:spacing w:after="0" w:line="264" w:lineRule="auto"/>
        <w:ind w:left="708"/>
        <w:jc w:val="both"/>
        <w:rPr>
          <w:rFonts w:ascii="Times New Roman" w:eastAsia="Times New Roman" w:hAnsi="Times New Roman" w:cs="Times New Roman"/>
          <w:bCs/>
          <w:sz w:val="28"/>
          <w:szCs w:val="28"/>
          <w:lang w:eastAsia="pl-PL"/>
        </w:rPr>
      </w:pPr>
    </w:p>
    <w:p w:rsidR="00367F79" w:rsidRPr="00A10185" w:rsidRDefault="00367F79" w:rsidP="00A10185">
      <w:pPr>
        <w:spacing w:after="0" w:line="264" w:lineRule="auto"/>
        <w:ind w:left="708"/>
        <w:jc w:val="both"/>
        <w:rPr>
          <w:rFonts w:ascii="Times New Roman" w:eastAsia="Times New Roman" w:hAnsi="Times New Roman" w:cs="Times New Roman"/>
          <w:bCs/>
          <w:sz w:val="28"/>
          <w:szCs w:val="28"/>
          <w:lang w:eastAsia="pl-PL"/>
        </w:rPr>
      </w:pPr>
    </w:p>
    <w:p w:rsidR="009B56E5" w:rsidRPr="00A10185" w:rsidRDefault="009B56E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2F4C66">
        <w:rPr>
          <w:rFonts w:ascii="Times New Roman" w:eastAsia="Times New Roman" w:hAnsi="Times New Roman" w:cs="Times New Roman"/>
          <w:b/>
          <w:bCs/>
          <w:sz w:val="28"/>
          <w:szCs w:val="28"/>
          <w:lang w:eastAsia="pl-PL"/>
        </w:rPr>
        <w:t>7</w:t>
      </w:r>
    </w:p>
    <w:p w:rsidR="009B56E5" w:rsidRPr="00A10185" w:rsidRDefault="00BF234B"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K</w:t>
      </w:r>
      <w:r w:rsidR="009B56E5" w:rsidRPr="00A10185">
        <w:rPr>
          <w:rFonts w:ascii="Times New Roman" w:eastAsia="Times New Roman" w:hAnsi="Times New Roman" w:cs="Times New Roman"/>
          <w:b/>
          <w:bCs/>
          <w:sz w:val="28"/>
          <w:szCs w:val="28"/>
          <w:lang w:eastAsia="pl-PL"/>
        </w:rPr>
        <w:t>onsultacj</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społeczn</w:t>
      </w:r>
      <w:r w:rsidRPr="00A10185">
        <w:rPr>
          <w:rFonts w:ascii="Times New Roman" w:eastAsia="Times New Roman" w:hAnsi="Times New Roman" w:cs="Times New Roman"/>
          <w:b/>
          <w:bCs/>
          <w:sz w:val="28"/>
          <w:szCs w:val="28"/>
          <w:lang w:eastAsia="pl-PL"/>
        </w:rPr>
        <w:t>e</w:t>
      </w:r>
      <w:r w:rsidR="009B56E5" w:rsidRPr="00A10185">
        <w:rPr>
          <w:rFonts w:ascii="Times New Roman" w:eastAsia="Times New Roman" w:hAnsi="Times New Roman" w:cs="Times New Roman"/>
          <w:b/>
          <w:bCs/>
          <w:sz w:val="28"/>
          <w:szCs w:val="28"/>
          <w:lang w:eastAsia="pl-PL"/>
        </w:rPr>
        <w:t xml:space="preserve"> w przypadku wypowiadania umów o pracę przez pracodawców zatrudniających </w:t>
      </w:r>
      <w:r w:rsidRPr="00A10185">
        <w:rPr>
          <w:rFonts w:ascii="Times New Roman" w:eastAsia="Times New Roman" w:hAnsi="Times New Roman" w:cs="Times New Roman"/>
          <w:b/>
          <w:bCs/>
          <w:sz w:val="28"/>
          <w:szCs w:val="28"/>
          <w:lang w:eastAsia="pl-PL"/>
        </w:rPr>
        <w:t>nie więcej niż</w:t>
      </w:r>
      <w:r w:rsidR="009B56E5" w:rsidRPr="00A10185">
        <w:rPr>
          <w:rFonts w:ascii="Times New Roman" w:eastAsia="Times New Roman" w:hAnsi="Times New Roman" w:cs="Times New Roman"/>
          <w:b/>
          <w:bCs/>
          <w:sz w:val="28"/>
          <w:szCs w:val="28"/>
          <w:lang w:eastAsia="pl-PL"/>
        </w:rPr>
        <w:t xml:space="preserve"> 10 pracowników</w:t>
      </w:r>
    </w:p>
    <w:p w:rsidR="009B56E5" w:rsidRPr="00A10185" w:rsidRDefault="009B56E5" w:rsidP="00A10185">
      <w:pPr>
        <w:spacing w:line="264" w:lineRule="auto"/>
        <w:ind w:left="1080"/>
        <w:contextualSpacing/>
        <w:jc w:val="both"/>
        <w:rPr>
          <w:rFonts w:ascii="Times New Roman" w:hAnsi="Times New Roman" w:cs="Times New Roman"/>
          <w:sz w:val="28"/>
          <w:szCs w:val="28"/>
        </w:rPr>
      </w:pPr>
    </w:p>
    <w:p w:rsidR="009B56E5" w:rsidRPr="00A10185" w:rsidRDefault="009B56E5"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F4C66">
        <w:rPr>
          <w:rFonts w:ascii="Times New Roman" w:hAnsi="Times New Roman" w:cs="Times New Roman"/>
          <w:b/>
          <w:sz w:val="28"/>
          <w:szCs w:val="28"/>
        </w:rPr>
        <w:t>117</w:t>
      </w:r>
      <w:r w:rsidR="0022041E" w:rsidRPr="00A10185">
        <w:rPr>
          <w:rFonts w:ascii="Times New Roman" w:hAnsi="Times New Roman" w:cs="Times New Roman"/>
          <w:b/>
          <w:sz w:val="28"/>
          <w:szCs w:val="28"/>
        </w:rPr>
        <w:t>.</w:t>
      </w:r>
      <w:r w:rsidR="0022041E" w:rsidRPr="00A10185">
        <w:rPr>
          <w:rFonts w:ascii="Times New Roman" w:hAnsi="Times New Roman" w:cs="Times New Roman"/>
          <w:sz w:val="28"/>
          <w:szCs w:val="28"/>
        </w:rPr>
        <w:t xml:space="preserve"> </w:t>
      </w:r>
      <w:r w:rsidRPr="00A10185">
        <w:rPr>
          <w:rFonts w:ascii="Times New Roman" w:eastAsia="Times New Roman" w:hAnsi="Times New Roman" w:cs="Times New Roman"/>
          <w:b/>
          <w:sz w:val="28"/>
          <w:szCs w:val="28"/>
          <w:lang w:eastAsia="pl-PL"/>
        </w:rPr>
        <w:t>§ 1.</w:t>
      </w:r>
      <w:r w:rsidR="00FC18CF" w:rsidRPr="00A10185">
        <w:rPr>
          <w:rFonts w:ascii="Times New Roman" w:eastAsia="Times New Roman" w:hAnsi="Times New Roman" w:cs="Times New Roman"/>
          <w:b/>
          <w:sz w:val="28"/>
          <w:szCs w:val="28"/>
          <w:lang w:eastAsia="pl-PL"/>
        </w:rPr>
        <w:t xml:space="preserve"> </w:t>
      </w:r>
      <w:r w:rsidRPr="00A10185">
        <w:rPr>
          <w:rFonts w:ascii="Times New Roman" w:hAnsi="Times New Roman" w:cs="Times New Roman"/>
          <w:sz w:val="28"/>
          <w:szCs w:val="28"/>
        </w:rPr>
        <w:t xml:space="preserve">W przypadku wypowiedzenia umowy o pracę zawartej na czas określony lub nieokreślony przez pracodawcę, który zgodnie z art. </w:t>
      </w:r>
      <w:r w:rsidR="00076764">
        <w:rPr>
          <w:rFonts w:ascii="Times New Roman" w:hAnsi="Times New Roman" w:cs="Times New Roman"/>
          <w:sz w:val="28"/>
          <w:szCs w:val="28"/>
        </w:rPr>
        <w:t>95</w:t>
      </w:r>
      <w:r w:rsidRPr="00A10185">
        <w:rPr>
          <w:rFonts w:ascii="Times New Roman" w:hAnsi="Times New Roman" w:cs="Times New Roman"/>
          <w:sz w:val="28"/>
          <w:szCs w:val="28"/>
        </w:rPr>
        <w:t xml:space="preserve">, </w:t>
      </w:r>
      <w:r w:rsidR="00076764">
        <w:rPr>
          <w:rFonts w:ascii="Times New Roman" w:hAnsi="Times New Roman" w:cs="Times New Roman"/>
          <w:sz w:val="28"/>
          <w:szCs w:val="28"/>
        </w:rPr>
        <w:br/>
      </w:r>
      <w:r w:rsidRPr="00A10185">
        <w:rPr>
          <w:rFonts w:ascii="Times New Roman" w:hAnsi="Times New Roman" w:cs="Times New Roman"/>
          <w:sz w:val="28"/>
          <w:szCs w:val="28"/>
        </w:rPr>
        <w:t>w oświadczeniu o wypowiedzeniu umowy o pracę nie wsk</w:t>
      </w:r>
      <w:r w:rsidR="0022041E" w:rsidRPr="00A10185">
        <w:rPr>
          <w:rFonts w:ascii="Times New Roman" w:hAnsi="Times New Roman" w:cs="Times New Roman"/>
          <w:sz w:val="28"/>
          <w:szCs w:val="28"/>
        </w:rPr>
        <w:t xml:space="preserve">azuje przyczyny uzasadniającej </w:t>
      </w:r>
      <w:r w:rsidRPr="00A10185">
        <w:rPr>
          <w:rFonts w:ascii="Times New Roman" w:hAnsi="Times New Roman" w:cs="Times New Roman"/>
          <w:sz w:val="28"/>
          <w:szCs w:val="28"/>
        </w:rPr>
        <w:t xml:space="preserve">wypowiedzenie, nie stosuje się konsultacji. </w:t>
      </w:r>
    </w:p>
    <w:p w:rsidR="009B56E5" w:rsidRPr="00A10185" w:rsidRDefault="00367F79"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 2. </w:t>
      </w:r>
      <w:r w:rsidR="009B56E5" w:rsidRPr="00A10185">
        <w:rPr>
          <w:rFonts w:ascii="Times New Roman" w:hAnsi="Times New Roman" w:cs="Times New Roman"/>
          <w:sz w:val="28"/>
          <w:szCs w:val="28"/>
        </w:rPr>
        <w:t>W przypadku wypowiedzenia umowy o pracę zawartej na czas określony lub nieokreślony przez pracodawcę, który w oświadczeniu</w:t>
      </w:r>
      <w:r w:rsidR="003F5946">
        <w:rPr>
          <w:rFonts w:ascii="Times New Roman" w:hAnsi="Times New Roman" w:cs="Times New Roman"/>
          <w:sz w:val="28"/>
          <w:szCs w:val="28"/>
        </w:rPr>
        <w:t xml:space="preserve"> o wypowiedzeniu umowy o pracę </w:t>
      </w:r>
      <w:r w:rsidR="009B56E5" w:rsidRPr="00A10185">
        <w:rPr>
          <w:rFonts w:ascii="Times New Roman" w:hAnsi="Times New Roman" w:cs="Times New Roman"/>
          <w:sz w:val="28"/>
          <w:szCs w:val="28"/>
        </w:rPr>
        <w:t>wskazuje przyczyny uzasadniające wypowiedzenie</w:t>
      </w:r>
      <w:r w:rsidR="00BF234B" w:rsidRPr="00A10185">
        <w:rPr>
          <w:rFonts w:ascii="Times New Roman" w:hAnsi="Times New Roman" w:cs="Times New Roman"/>
          <w:sz w:val="28"/>
          <w:szCs w:val="28"/>
        </w:rPr>
        <w:t>,</w:t>
      </w:r>
      <w:r w:rsidR="009B56E5" w:rsidRPr="00A10185">
        <w:rPr>
          <w:rFonts w:ascii="Times New Roman" w:hAnsi="Times New Roman" w:cs="Times New Roman"/>
          <w:sz w:val="28"/>
          <w:szCs w:val="28"/>
        </w:rPr>
        <w:t xml:space="preserve"> przepisy art. </w:t>
      </w:r>
      <w:r w:rsidR="00076764">
        <w:rPr>
          <w:rFonts w:ascii="Times New Roman" w:hAnsi="Times New Roman" w:cs="Times New Roman"/>
          <w:sz w:val="28"/>
          <w:szCs w:val="28"/>
        </w:rPr>
        <w:t>116</w:t>
      </w:r>
      <w:r w:rsidR="00BF234B" w:rsidRPr="00A10185">
        <w:rPr>
          <w:rFonts w:ascii="Times New Roman" w:hAnsi="Times New Roman" w:cs="Times New Roman"/>
          <w:sz w:val="28"/>
          <w:szCs w:val="28"/>
          <w:vertAlign w:val="superscript"/>
        </w:rPr>
        <w:t xml:space="preserve"> </w:t>
      </w:r>
      <w:r w:rsidR="003F5946">
        <w:rPr>
          <w:rFonts w:ascii="Times New Roman" w:hAnsi="Times New Roman" w:cs="Times New Roman"/>
          <w:sz w:val="28"/>
          <w:szCs w:val="28"/>
        </w:rPr>
        <w:t>§ 2</w:t>
      </w:r>
      <w:r w:rsidR="009B56E5" w:rsidRPr="00A10185">
        <w:rPr>
          <w:rFonts w:ascii="Times New Roman" w:hAnsi="Times New Roman" w:cs="Times New Roman"/>
          <w:sz w:val="28"/>
          <w:szCs w:val="28"/>
        </w:rPr>
        <w:t xml:space="preserve"> </w:t>
      </w:r>
      <w:r w:rsidR="0022041E" w:rsidRPr="00A10185">
        <w:rPr>
          <w:rFonts w:ascii="Times New Roman" w:hAnsi="Times New Roman" w:cs="Times New Roman"/>
          <w:sz w:val="28"/>
          <w:szCs w:val="28"/>
        </w:rPr>
        <w:t>–</w:t>
      </w:r>
      <w:r w:rsidR="009B56E5" w:rsidRPr="00A10185">
        <w:rPr>
          <w:rFonts w:ascii="Times New Roman" w:hAnsi="Times New Roman" w:cs="Times New Roman"/>
          <w:sz w:val="28"/>
          <w:szCs w:val="28"/>
        </w:rPr>
        <w:t xml:space="preserve"> </w:t>
      </w:r>
      <w:r w:rsidR="00D138F7" w:rsidRPr="00A10185">
        <w:rPr>
          <w:rFonts w:ascii="Times New Roman" w:hAnsi="Times New Roman" w:cs="Times New Roman"/>
          <w:sz w:val="28"/>
          <w:szCs w:val="28"/>
        </w:rPr>
        <w:t>6</w:t>
      </w:r>
      <w:r w:rsidR="0022041E" w:rsidRPr="00A10185">
        <w:rPr>
          <w:rFonts w:ascii="Times New Roman" w:hAnsi="Times New Roman" w:cs="Times New Roman"/>
          <w:sz w:val="28"/>
          <w:szCs w:val="28"/>
        </w:rPr>
        <w:t xml:space="preserve"> </w:t>
      </w:r>
      <w:r w:rsidR="009B56E5" w:rsidRPr="00A10185">
        <w:rPr>
          <w:rFonts w:ascii="Times New Roman" w:hAnsi="Times New Roman" w:cs="Times New Roman"/>
          <w:sz w:val="28"/>
          <w:szCs w:val="28"/>
        </w:rPr>
        <w:t xml:space="preserve">stosuje się odpowiednio. </w:t>
      </w:r>
    </w:p>
    <w:p w:rsidR="00697DDE" w:rsidRPr="00A10185" w:rsidRDefault="00697DDE" w:rsidP="00A10185">
      <w:pPr>
        <w:spacing w:after="0" w:line="264" w:lineRule="auto"/>
        <w:jc w:val="both"/>
        <w:rPr>
          <w:rFonts w:ascii="Times New Roman" w:eastAsia="Times New Roman" w:hAnsi="Times New Roman" w:cs="Times New Roman"/>
          <w:bCs/>
          <w:sz w:val="28"/>
          <w:szCs w:val="28"/>
          <w:lang w:eastAsia="pl-PL"/>
        </w:rPr>
      </w:pPr>
    </w:p>
    <w:p w:rsidR="0022041E" w:rsidRPr="00A10185" w:rsidRDefault="0022041E" w:rsidP="00A10185">
      <w:pPr>
        <w:spacing w:after="0" w:line="264" w:lineRule="auto"/>
        <w:jc w:val="both"/>
        <w:rPr>
          <w:rFonts w:ascii="Times New Roman" w:eastAsia="Times New Roman" w:hAnsi="Times New Roman" w:cs="Times New Roman"/>
          <w:sz w:val="28"/>
          <w:szCs w:val="28"/>
          <w:lang w:eastAsia="pl-PL"/>
        </w:rPr>
      </w:pPr>
    </w:p>
    <w:p w:rsidR="00692EBF" w:rsidRPr="00A10185" w:rsidRDefault="00135793"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Roz</w:t>
      </w:r>
      <w:r w:rsidR="00AB55FE" w:rsidRPr="00A10185">
        <w:rPr>
          <w:rFonts w:ascii="Times New Roman" w:eastAsia="Times New Roman" w:hAnsi="Times New Roman" w:cs="Times New Roman"/>
          <w:b/>
          <w:sz w:val="28"/>
          <w:szCs w:val="28"/>
          <w:lang w:eastAsia="pl-PL"/>
        </w:rPr>
        <w:t xml:space="preserve">dział </w:t>
      </w:r>
      <w:r w:rsidR="0065140B">
        <w:rPr>
          <w:rFonts w:ascii="Times New Roman" w:eastAsia="Times New Roman" w:hAnsi="Times New Roman" w:cs="Times New Roman"/>
          <w:b/>
          <w:sz w:val="28"/>
          <w:szCs w:val="28"/>
          <w:lang w:eastAsia="pl-PL"/>
        </w:rPr>
        <w:t>8</w:t>
      </w:r>
    </w:p>
    <w:p w:rsidR="00AB55FE" w:rsidRPr="00A10185" w:rsidRDefault="00AB55FE"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 xml:space="preserve">Rozwiązywanie z pracownikami umów o pracę </w:t>
      </w:r>
      <w:r w:rsidR="0065140B">
        <w:rPr>
          <w:rFonts w:ascii="Times New Roman" w:eastAsia="Times New Roman" w:hAnsi="Times New Roman" w:cs="Times New Roman"/>
          <w:b/>
          <w:sz w:val="28"/>
          <w:szCs w:val="28"/>
          <w:lang w:eastAsia="pl-PL"/>
        </w:rPr>
        <w:br/>
      </w:r>
      <w:r w:rsidRPr="00A10185">
        <w:rPr>
          <w:rFonts w:ascii="Times New Roman" w:eastAsia="Times New Roman" w:hAnsi="Times New Roman" w:cs="Times New Roman"/>
          <w:b/>
          <w:sz w:val="28"/>
          <w:szCs w:val="28"/>
          <w:lang w:eastAsia="pl-PL"/>
        </w:rPr>
        <w:t>z przyczyn niedotyczących pracowników</w:t>
      </w:r>
    </w:p>
    <w:p w:rsidR="00697DDE" w:rsidRPr="00A10185" w:rsidRDefault="00697DDE" w:rsidP="00A10185">
      <w:pPr>
        <w:spacing w:after="0" w:line="264" w:lineRule="auto"/>
        <w:jc w:val="both"/>
        <w:rPr>
          <w:rFonts w:ascii="Times New Roman" w:eastAsia="Times New Roman" w:hAnsi="Times New Roman" w:cs="Times New Roman"/>
          <w:b/>
          <w:sz w:val="28"/>
          <w:szCs w:val="28"/>
          <w:lang w:eastAsia="pl-PL"/>
        </w:rPr>
      </w:pP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5140B">
        <w:rPr>
          <w:rFonts w:ascii="Times New Roman" w:eastAsia="Times New Roman" w:hAnsi="Times New Roman" w:cs="Times New Roman"/>
          <w:b/>
          <w:sz w:val="28"/>
          <w:szCs w:val="28"/>
          <w:lang w:eastAsia="pl-PL"/>
        </w:rPr>
        <w:t>118</w:t>
      </w:r>
      <w:r w:rsidR="00AB55FE"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B415F6" w:rsidRPr="00A10185">
        <w:rPr>
          <w:rFonts w:ascii="Times New Roman" w:eastAsia="Times New Roman" w:hAnsi="Times New Roman" w:cs="Times New Roman"/>
          <w:b/>
          <w:sz w:val="28"/>
          <w:szCs w:val="28"/>
          <w:lang w:eastAsia="pl-PL"/>
        </w:rPr>
        <w:t xml:space="preserve">§ 1. </w:t>
      </w:r>
      <w:r w:rsidRPr="00A10185">
        <w:rPr>
          <w:rFonts w:ascii="Times New Roman" w:eastAsia="Times New Roman" w:hAnsi="Times New Roman" w:cs="Times New Roman"/>
          <w:sz w:val="28"/>
          <w:szCs w:val="28"/>
          <w:lang w:eastAsia="pl-PL"/>
        </w:rPr>
        <w:t xml:space="preserve">Wypowiedzenie umowy o pracę na czas nieokreślony lub na czas określony z przyczyn niedotyczących pracownika jest dopuszczalne </w:t>
      </w:r>
      <w:r w:rsidR="0065140B">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przypadku braku możliwości zatrudniania pracownika na dotychczasowym stanowisku pracy oraz braku możliwości zaoferowania inne</w:t>
      </w:r>
      <w:r w:rsidR="00A05BAE" w:rsidRPr="00A10185">
        <w:rPr>
          <w:rFonts w:ascii="Times New Roman" w:eastAsia="Times New Roman" w:hAnsi="Times New Roman" w:cs="Times New Roman"/>
          <w:sz w:val="28"/>
          <w:szCs w:val="28"/>
          <w:lang w:eastAsia="pl-PL"/>
        </w:rPr>
        <w:t>j</w:t>
      </w:r>
      <w:r w:rsidRPr="00A10185">
        <w:rPr>
          <w:rFonts w:ascii="Times New Roman" w:eastAsia="Times New Roman" w:hAnsi="Times New Roman" w:cs="Times New Roman"/>
          <w:sz w:val="28"/>
          <w:szCs w:val="28"/>
          <w:lang w:eastAsia="pl-PL"/>
        </w:rPr>
        <w:t xml:space="preserve"> pracy</w:t>
      </w:r>
      <w:r w:rsidR="00644A3D">
        <w:rPr>
          <w:rFonts w:ascii="Times New Roman" w:eastAsia="Times New Roman" w:hAnsi="Times New Roman" w:cs="Times New Roman"/>
          <w:sz w:val="28"/>
          <w:szCs w:val="28"/>
          <w:lang w:eastAsia="pl-PL"/>
        </w:rPr>
        <w:t>,</w:t>
      </w:r>
      <w:r w:rsidR="00E04971" w:rsidRPr="00E04971">
        <w:rPr>
          <w:rFonts w:ascii="Times New Roman" w:eastAsia="Times New Roman" w:hAnsi="Times New Roman" w:cs="Times New Roman"/>
          <w:sz w:val="28"/>
          <w:szCs w:val="28"/>
          <w:lang w:eastAsia="pl-PL"/>
        </w:rPr>
        <w:t xml:space="preserve"> na którą pracodawca ma zapotrzebowanie, i</w:t>
      </w:r>
      <w:r w:rsidRPr="00A10185">
        <w:rPr>
          <w:rFonts w:ascii="Times New Roman" w:eastAsia="Times New Roman" w:hAnsi="Times New Roman" w:cs="Times New Roman"/>
          <w:sz w:val="28"/>
          <w:szCs w:val="28"/>
          <w:lang w:eastAsia="pl-PL"/>
        </w:rPr>
        <w:t xml:space="preserve"> do której pracownik posiada kwalifikacje</w:t>
      </w:r>
      <w:r w:rsidR="0022041E" w:rsidRPr="00A10185">
        <w:rPr>
          <w:rFonts w:ascii="Times New Roman" w:eastAsia="Times New Roman" w:hAnsi="Times New Roman" w:cs="Times New Roman"/>
          <w:sz w:val="28"/>
          <w:szCs w:val="28"/>
          <w:lang w:eastAsia="pl-PL"/>
        </w:rPr>
        <w:t xml:space="preserve"> lub może je z łatwością nabyć,</w:t>
      </w:r>
      <w:r w:rsidRPr="00A10185">
        <w:rPr>
          <w:rFonts w:ascii="Times New Roman" w:eastAsia="Times New Roman" w:hAnsi="Times New Roman" w:cs="Times New Roman"/>
          <w:sz w:val="28"/>
          <w:szCs w:val="28"/>
          <w:lang w:eastAsia="pl-PL"/>
        </w:rPr>
        <w:t xml:space="preserve"> a pracownik będzie w stanie wykonywać pracę w sposób zapewniający prawidłowe funkcjonowanie zakładu pracy, chyba że pracownik nie wyraża zgody na takie zatrudnienie. </w:t>
      </w:r>
    </w:p>
    <w:p w:rsidR="00B415F6" w:rsidRPr="00A10185" w:rsidRDefault="00B415F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2. </w:t>
      </w:r>
      <w:r w:rsidRPr="00A10185">
        <w:rPr>
          <w:rFonts w:ascii="Times New Roman" w:eastAsia="Times New Roman" w:hAnsi="Times New Roman" w:cs="Times New Roman"/>
          <w:sz w:val="28"/>
          <w:szCs w:val="28"/>
          <w:lang w:eastAsia="pl-PL"/>
        </w:rPr>
        <w:t>Przepis § 1</w:t>
      </w:r>
      <w:r w:rsidR="0022041E"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r w:rsidR="00897979" w:rsidRPr="00A10185">
        <w:rPr>
          <w:rFonts w:ascii="Times New Roman" w:eastAsia="Times New Roman" w:hAnsi="Times New Roman" w:cs="Times New Roman"/>
          <w:sz w:val="28"/>
          <w:szCs w:val="28"/>
          <w:lang w:eastAsia="pl-PL"/>
        </w:rPr>
        <w:t>w zakresie wymogu zaoferowania innej pracy</w:t>
      </w:r>
      <w:r w:rsidR="0022041E" w:rsidRPr="00A10185">
        <w:rPr>
          <w:rFonts w:ascii="Times New Roman" w:eastAsia="Times New Roman" w:hAnsi="Times New Roman" w:cs="Times New Roman"/>
          <w:sz w:val="28"/>
          <w:szCs w:val="28"/>
          <w:lang w:eastAsia="pl-PL"/>
        </w:rPr>
        <w:t>,</w:t>
      </w:r>
      <w:r w:rsidR="00897979"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nie dotyczy pracodawców zatrudniających</w:t>
      </w:r>
      <w:r w:rsidR="00897979" w:rsidRPr="00A10185">
        <w:rPr>
          <w:rFonts w:ascii="Times New Roman" w:eastAsia="Times New Roman" w:hAnsi="Times New Roman" w:cs="Times New Roman"/>
          <w:sz w:val="28"/>
          <w:szCs w:val="28"/>
          <w:lang w:eastAsia="pl-PL"/>
        </w:rPr>
        <w:t xml:space="preserve"> nie więcej niż </w:t>
      </w:r>
      <w:r w:rsidRPr="00A10185">
        <w:rPr>
          <w:rFonts w:ascii="Times New Roman" w:eastAsia="Times New Roman" w:hAnsi="Times New Roman" w:cs="Times New Roman"/>
          <w:sz w:val="28"/>
          <w:szCs w:val="28"/>
          <w:lang w:eastAsia="pl-PL"/>
        </w:rPr>
        <w:t>10 pracowników.</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5140B">
        <w:rPr>
          <w:rFonts w:ascii="Times New Roman" w:eastAsia="Times New Roman" w:hAnsi="Times New Roman" w:cs="Times New Roman"/>
          <w:b/>
          <w:sz w:val="28"/>
          <w:szCs w:val="28"/>
          <w:lang w:eastAsia="pl-PL"/>
        </w:rPr>
        <w:t>119</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Przy wypowiadaniu umów o pracę w ramach grupowego zwolnienia, </w:t>
      </w:r>
      <w:r w:rsidR="00286A09" w:rsidRPr="00A10185">
        <w:rPr>
          <w:rFonts w:ascii="Times New Roman" w:eastAsia="Times New Roman" w:hAnsi="Times New Roman" w:cs="Times New Roman"/>
          <w:sz w:val="28"/>
          <w:szCs w:val="28"/>
          <w:lang w:eastAsia="pl-PL"/>
        </w:rPr>
        <w:t>zgodnie z przepisami</w:t>
      </w:r>
      <w:r w:rsidRPr="00A10185">
        <w:rPr>
          <w:rFonts w:ascii="Times New Roman" w:eastAsia="Times New Roman" w:hAnsi="Times New Roman" w:cs="Times New Roman"/>
          <w:sz w:val="28"/>
          <w:szCs w:val="28"/>
          <w:lang w:eastAsia="pl-PL"/>
        </w:rPr>
        <w:t xml:space="preserve"> Kodeks</w:t>
      </w:r>
      <w:r w:rsidR="00AB55FE"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xml:space="preserve"> zbiorowego prawa pracy, nie stosuje się </w:t>
      </w:r>
      <w:r w:rsidR="00286A09" w:rsidRPr="00A10185">
        <w:rPr>
          <w:rFonts w:ascii="Times New Roman" w:eastAsia="Times New Roman" w:hAnsi="Times New Roman" w:cs="Times New Roman"/>
          <w:sz w:val="28"/>
          <w:szCs w:val="28"/>
          <w:lang w:eastAsia="pl-PL"/>
        </w:rPr>
        <w:t>art.</w:t>
      </w:r>
      <w:r w:rsidRPr="00A10185">
        <w:rPr>
          <w:rFonts w:ascii="Times New Roman" w:eastAsia="Times New Roman" w:hAnsi="Times New Roman" w:cs="Times New Roman"/>
          <w:sz w:val="28"/>
          <w:szCs w:val="28"/>
          <w:lang w:eastAsia="pl-PL"/>
        </w:rPr>
        <w:t xml:space="preserve"> </w:t>
      </w:r>
      <w:r w:rsidR="00FF4C44">
        <w:rPr>
          <w:rFonts w:ascii="Times New Roman" w:eastAsia="Times New Roman" w:hAnsi="Times New Roman" w:cs="Times New Roman"/>
          <w:sz w:val="28"/>
          <w:szCs w:val="28"/>
          <w:lang w:eastAsia="pl-PL"/>
        </w:rPr>
        <w:t>108</w:t>
      </w:r>
      <w:r w:rsidRPr="00A10185">
        <w:rPr>
          <w:rFonts w:ascii="Times New Roman" w:eastAsia="Times New Roman" w:hAnsi="Times New Roman" w:cs="Times New Roman"/>
          <w:sz w:val="28"/>
          <w:szCs w:val="28"/>
          <w:lang w:eastAsia="pl-PL"/>
        </w:rPr>
        <w:t>, z zastrzeżeniem § 2</w:t>
      </w:r>
      <w:r w:rsidR="00287E0A" w:rsidRPr="00A10185">
        <w:rPr>
          <w:rFonts w:ascii="Times New Roman" w:eastAsia="Times New Roman" w:hAnsi="Times New Roman" w:cs="Times New Roman"/>
          <w:sz w:val="28"/>
          <w:szCs w:val="28"/>
          <w:lang w:eastAsia="pl-PL"/>
        </w:rPr>
        <w:t xml:space="preserve"> i </w:t>
      </w:r>
      <w:r w:rsidR="00286A09" w:rsidRPr="00A10185">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 xml:space="preserve">, a także przepisów odrębnych dotyczących szczególnej ochrony pracowników przed wypowiedzeniem lub rozwiązaniem stosunku pracy, z zastrzeżeniem § </w:t>
      </w:r>
      <w:r w:rsidR="00286A09" w:rsidRPr="00A10185">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86A09" w:rsidRPr="00A10185">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003C5480">
        <w:rPr>
          <w:rFonts w:ascii="Times New Roman" w:eastAsia="Times New Roman" w:hAnsi="Times New Roman" w:cs="Times New Roman"/>
          <w:sz w:val="28"/>
          <w:szCs w:val="28"/>
          <w:lang w:eastAsia="pl-PL"/>
        </w:rPr>
        <w:t xml:space="preserve"> Wypowiedzenie umów o pracę</w:t>
      </w:r>
      <w:r w:rsidRPr="00A10185">
        <w:rPr>
          <w:rFonts w:ascii="Times New Roman" w:eastAsia="Times New Roman" w:hAnsi="Times New Roman" w:cs="Times New Roman"/>
          <w:sz w:val="28"/>
          <w:szCs w:val="28"/>
          <w:lang w:eastAsia="pl-PL"/>
        </w:rPr>
        <w:t xml:space="preserve"> w sytuacjach, o których mowa w art. </w:t>
      </w:r>
      <w:r w:rsidR="00FF4C44">
        <w:rPr>
          <w:rFonts w:ascii="Times New Roman" w:eastAsia="Times New Roman" w:hAnsi="Times New Roman" w:cs="Times New Roman"/>
          <w:sz w:val="28"/>
          <w:szCs w:val="28"/>
          <w:lang w:eastAsia="pl-PL"/>
        </w:rPr>
        <w:t>108</w:t>
      </w:r>
      <w:r w:rsidRPr="00A10185">
        <w:rPr>
          <w:rFonts w:ascii="Times New Roman" w:eastAsia="Times New Roman" w:hAnsi="Times New Roman" w:cs="Times New Roman"/>
          <w:sz w:val="28"/>
          <w:szCs w:val="28"/>
          <w:lang w:eastAsia="pl-PL"/>
        </w:rPr>
        <w:t xml:space="preserve">, jest dopuszczalne w czasie urlopu trwającego co najmniej 3 miesiące, a także </w:t>
      </w:r>
      <w:r w:rsidR="00FF4C44">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czasie innej usprawiedliwionej nieobecności pracownika w pracy, jeżeli upłynął już okres uprawniający pracodawcę do rozwiązania umowy o pracę bez wypowiedzenia.</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86A09" w:rsidRPr="00A10185">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Wypowiedzenie pracownikom warunków pracy </w:t>
      </w:r>
      <w:r w:rsidR="00AF70ED" w:rsidRPr="00A10185">
        <w:rPr>
          <w:rFonts w:ascii="Times New Roman" w:eastAsia="Times New Roman" w:hAnsi="Times New Roman" w:cs="Times New Roman"/>
          <w:sz w:val="28"/>
          <w:szCs w:val="28"/>
          <w:lang w:eastAsia="pl-PL"/>
        </w:rPr>
        <w:t>lub</w:t>
      </w:r>
      <w:r w:rsidRPr="00A10185">
        <w:rPr>
          <w:rFonts w:ascii="Times New Roman" w:eastAsia="Times New Roman" w:hAnsi="Times New Roman" w:cs="Times New Roman"/>
          <w:sz w:val="28"/>
          <w:szCs w:val="28"/>
          <w:lang w:eastAsia="pl-PL"/>
        </w:rPr>
        <w:t xml:space="preserve"> płacy w sytuacjach, </w:t>
      </w:r>
      <w:r w:rsidR="00FF4C44">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których mowa w art. </w:t>
      </w:r>
      <w:r w:rsidR="003C5480">
        <w:rPr>
          <w:rFonts w:ascii="Times New Roman" w:eastAsia="Times New Roman" w:hAnsi="Times New Roman" w:cs="Times New Roman"/>
          <w:sz w:val="28"/>
          <w:szCs w:val="28"/>
          <w:lang w:eastAsia="pl-PL"/>
        </w:rPr>
        <w:t>10</w:t>
      </w:r>
      <w:r w:rsidR="00FF4C44">
        <w:rPr>
          <w:rFonts w:ascii="Times New Roman" w:eastAsia="Times New Roman" w:hAnsi="Times New Roman" w:cs="Times New Roman"/>
          <w:sz w:val="28"/>
          <w:szCs w:val="28"/>
          <w:lang w:eastAsia="pl-PL"/>
        </w:rPr>
        <w:t>8</w:t>
      </w:r>
      <w:r w:rsidRPr="00A10185">
        <w:rPr>
          <w:rFonts w:ascii="Times New Roman" w:eastAsia="Times New Roman" w:hAnsi="Times New Roman" w:cs="Times New Roman"/>
          <w:sz w:val="28"/>
          <w:szCs w:val="28"/>
          <w:lang w:eastAsia="pl-PL"/>
        </w:rPr>
        <w:t xml:space="preserve">, jest dopuszczalne niezależnie od okresu trwania urlopu lub innej usprawiedliwionej nieobecności pracownika w pracy.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286A09"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okresie objęcia pracowników szczególną ochroną przed wypowiedzeniem lub rozwiązaniem umowy o pracę, pracodawca może jedynie wypowiedzieć dotychczasowe warunki pracy </w:t>
      </w:r>
      <w:r w:rsidR="00AF70ED" w:rsidRPr="00A10185">
        <w:rPr>
          <w:rFonts w:ascii="Times New Roman" w:eastAsia="Times New Roman" w:hAnsi="Times New Roman" w:cs="Times New Roman"/>
          <w:sz w:val="28"/>
          <w:szCs w:val="28"/>
          <w:lang w:eastAsia="pl-PL"/>
        </w:rPr>
        <w:t>lub</w:t>
      </w:r>
      <w:r w:rsidRPr="00A10185">
        <w:rPr>
          <w:rFonts w:ascii="Times New Roman" w:eastAsia="Times New Roman" w:hAnsi="Times New Roman" w:cs="Times New Roman"/>
          <w:sz w:val="28"/>
          <w:szCs w:val="28"/>
          <w:lang w:eastAsia="pl-PL"/>
        </w:rPr>
        <w:t xml:space="preserve"> płacy pracownikowi zatrudnionemu na</w:t>
      </w:r>
      <w:r w:rsidR="002B6351">
        <w:rPr>
          <w:rFonts w:ascii="Times New Roman" w:eastAsia="Times New Roman" w:hAnsi="Times New Roman" w:cs="Times New Roman"/>
          <w:sz w:val="28"/>
          <w:szCs w:val="28"/>
          <w:lang w:eastAsia="pl-PL"/>
        </w:rPr>
        <w:t xml:space="preserve"> podstawie umowy o pracę</w:t>
      </w:r>
      <w:r w:rsidRPr="00A10185">
        <w:rPr>
          <w:rFonts w:ascii="Times New Roman" w:eastAsia="Times New Roman" w:hAnsi="Times New Roman" w:cs="Times New Roman"/>
          <w:sz w:val="28"/>
          <w:szCs w:val="28"/>
          <w:lang w:eastAsia="pl-PL"/>
        </w:rPr>
        <w:t xml:space="preserve"> czas nieokreślony lub na </w:t>
      </w:r>
      <w:r w:rsidR="002B6351">
        <w:rPr>
          <w:rFonts w:ascii="Times New Roman" w:eastAsia="Times New Roman" w:hAnsi="Times New Roman" w:cs="Times New Roman"/>
          <w:sz w:val="28"/>
          <w:szCs w:val="28"/>
          <w:lang w:eastAsia="pl-PL"/>
        </w:rPr>
        <w:t xml:space="preserve">podstawie umowy o pracę na </w:t>
      </w:r>
      <w:r w:rsidR="00A3301B">
        <w:rPr>
          <w:rFonts w:ascii="Times New Roman" w:eastAsia="Times New Roman" w:hAnsi="Times New Roman" w:cs="Times New Roman"/>
          <w:sz w:val="28"/>
          <w:szCs w:val="28"/>
          <w:lang w:eastAsia="pl-PL"/>
        </w:rPr>
        <w:t>czas określony, w przypadkach</w:t>
      </w:r>
      <w:r w:rsidR="009F3D7D">
        <w:rPr>
          <w:rFonts w:ascii="Times New Roman" w:eastAsia="Times New Roman" w:hAnsi="Times New Roman" w:cs="Times New Roman"/>
          <w:sz w:val="28"/>
          <w:szCs w:val="28"/>
          <w:lang w:eastAsia="pl-PL"/>
        </w:rPr>
        <w:t>, o których</w:t>
      </w:r>
      <w:r w:rsidRPr="00A10185">
        <w:rPr>
          <w:rFonts w:ascii="Times New Roman" w:eastAsia="Times New Roman" w:hAnsi="Times New Roman" w:cs="Times New Roman"/>
          <w:sz w:val="28"/>
          <w:szCs w:val="28"/>
          <w:lang w:eastAsia="pl-PL"/>
        </w:rPr>
        <w:t xml:space="preserve"> mowa w art. </w:t>
      </w:r>
      <w:r w:rsidR="00FF4C44">
        <w:rPr>
          <w:rFonts w:ascii="Times New Roman" w:eastAsia="Times New Roman" w:hAnsi="Times New Roman" w:cs="Times New Roman"/>
          <w:sz w:val="28"/>
          <w:szCs w:val="28"/>
          <w:lang w:eastAsia="pl-PL"/>
        </w:rPr>
        <w:t>79</w:t>
      </w:r>
      <w:r w:rsidRPr="00A10185">
        <w:rPr>
          <w:rFonts w:ascii="Times New Roman" w:eastAsia="Times New Roman" w:hAnsi="Times New Roman" w:cs="Times New Roman"/>
          <w:sz w:val="28"/>
          <w:szCs w:val="28"/>
          <w:lang w:eastAsia="pl-PL"/>
        </w:rPr>
        <w:t xml:space="preserve"> § 1: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o którym mowa w art. </w:t>
      </w:r>
      <w:r w:rsidR="00FF4C44">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xml:space="preserve"> i</w:t>
      </w:r>
      <w:r w:rsidR="00E14571">
        <w:rPr>
          <w:rFonts w:ascii="Times New Roman" w:eastAsia="Times New Roman" w:hAnsi="Times New Roman" w:cs="Times New Roman"/>
          <w:sz w:val="28"/>
          <w:szCs w:val="28"/>
          <w:lang w:eastAsia="pl-PL"/>
        </w:rPr>
        <w:t xml:space="preserve"> 390;</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będącemu członkiem rady pracowniczej przedsiębiorstwa państwowego; </w:t>
      </w:r>
    </w:p>
    <w:p w:rsidR="00286A09" w:rsidRPr="00A10185" w:rsidRDefault="00286A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będącemu pracownikiem, którego stosunek pracy podlega szczególnej ochronie zgodnie z przepisami Kodeksu zbiorowego prawa pracy</w:t>
      </w:r>
      <w:r w:rsidR="008C7A5D"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5) będącemu delegatem związkowym;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6) powołanemu do odbycia </w:t>
      </w:r>
      <w:r w:rsidR="00907B92" w:rsidRPr="00A10185">
        <w:rPr>
          <w:rFonts w:ascii="Times New Roman" w:eastAsia="Times New Roman" w:hAnsi="Times New Roman" w:cs="Times New Roman"/>
          <w:sz w:val="28"/>
          <w:szCs w:val="28"/>
          <w:lang w:eastAsia="pl-PL"/>
        </w:rPr>
        <w:t xml:space="preserve">czynnej </w:t>
      </w:r>
      <w:r w:rsidRPr="00A10185">
        <w:rPr>
          <w:rFonts w:ascii="Times New Roman" w:eastAsia="Times New Roman" w:hAnsi="Times New Roman" w:cs="Times New Roman"/>
          <w:sz w:val="28"/>
          <w:szCs w:val="28"/>
          <w:lang w:eastAsia="pl-PL"/>
        </w:rPr>
        <w:t>służby wojskowej</w:t>
      </w:r>
      <w:r w:rsidR="00A00DE8"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7) będącemu członkiem rady pracowników lub określonym w porozumieniu, </w:t>
      </w:r>
      <w:r w:rsidR="00D21C9C">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którym mowa w art. 24 ustawy z dnia 7 kwietnia 2006 r. o informowaniu pracowników i przeprowadzaniu z nimi konsultacji (Dz. U. Nr 79, poz. 550), przedstawicielem pracowników uprawnionym do uzyskiwania od pracodawcy informacji i prowadzenia z nim konsultacji.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27EDB" w:rsidRPr="00A10185">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wypowiedzenie warunków pracy </w:t>
      </w:r>
      <w:r w:rsidR="00135793" w:rsidRPr="00A10185">
        <w:rPr>
          <w:rFonts w:ascii="Times New Roman" w:eastAsia="Times New Roman" w:hAnsi="Times New Roman" w:cs="Times New Roman"/>
          <w:sz w:val="28"/>
          <w:szCs w:val="28"/>
          <w:lang w:eastAsia="pl-PL"/>
        </w:rPr>
        <w:t>lub</w:t>
      </w:r>
      <w:r w:rsidRPr="00A10185">
        <w:rPr>
          <w:rFonts w:ascii="Times New Roman" w:eastAsia="Times New Roman" w:hAnsi="Times New Roman" w:cs="Times New Roman"/>
          <w:sz w:val="28"/>
          <w:szCs w:val="28"/>
          <w:lang w:eastAsia="pl-PL"/>
        </w:rPr>
        <w:t xml:space="preserve"> płacy powoduje obniżenie wynagrodzenia pracownikom, o których mowa w § </w:t>
      </w:r>
      <w:r w:rsidR="00C27EDB" w:rsidRPr="00A10185">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xml:space="preserve">, przysługuje, do końca okresu, w którym korzystaliby ze szczególnej ochrony przed wypowiedzeniem lub rozwiązaniem stosunku pracy, dodatek wyrównawczy.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D21C9C">
        <w:rPr>
          <w:rFonts w:ascii="Times New Roman" w:eastAsia="Times New Roman" w:hAnsi="Times New Roman" w:cs="Times New Roman"/>
          <w:b/>
          <w:sz w:val="28"/>
          <w:szCs w:val="28"/>
          <w:lang w:eastAsia="pl-PL"/>
        </w:rPr>
        <w:t>120</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Pracownikowi, w związku z rozwiązaniem </w:t>
      </w:r>
      <w:r w:rsidR="003C39BC" w:rsidRPr="00A10185">
        <w:rPr>
          <w:rFonts w:ascii="Times New Roman" w:eastAsia="Times New Roman" w:hAnsi="Times New Roman" w:cs="Times New Roman"/>
          <w:sz w:val="28"/>
          <w:szCs w:val="28"/>
          <w:lang w:eastAsia="pl-PL"/>
        </w:rPr>
        <w:t xml:space="preserve">umowy o </w:t>
      </w:r>
      <w:r w:rsidRPr="00A10185">
        <w:rPr>
          <w:rFonts w:ascii="Times New Roman" w:eastAsia="Times New Roman" w:hAnsi="Times New Roman" w:cs="Times New Roman"/>
          <w:sz w:val="28"/>
          <w:szCs w:val="28"/>
          <w:lang w:eastAsia="pl-PL"/>
        </w:rPr>
        <w:t>prac</w:t>
      </w:r>
      <w:r w:rsidR="003C39B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t>
      </w:r>
      <w:r w:rsidR="00D21C9C">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ramach grupowego zwolnienia, przysługuje odprawa pieniężna w wysokości: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jednomiesięcznego wynagrodzenia, jeżeli pracownik był zatrudniony </w:t>
      </w:r>
      <w:r w:rsidR="00D21C9C">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u danego pracodawcy co najmniej  2 lata;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dwumiesięcznego wynagrodzenia, jeżeli pracownik był zatrudniony u danego pracodawcy </w:t>
      </w:r>
      <w:r w:rsidR="00AF70ED" w:rsidRPr="00A10185">
        <w:rPr>
          <w:rFonts w:ascii="Times New Roman" w:eastAsia="Times New Roman" w:hAnsi="Times New Roman" w:cs="Times New Roman"/>
          <w:sz w:val="28"/>
          <w:szCs w:val="28"/>
          <w:lang w:eastAsia="pl-PL"/>
        </w:rPr>
        <w:t>co najmniej 4 lata</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3) trzymiesięcznego wynagrodzenia, jeżeli pracownik był zatrudniony u danego pracodawcy ponad 8 lat. </w:t>
      </w:r>
    </w:p>
    <w:p w:rsidR="00EA0360" w:rsidRPr="00A10185" w:rsidRDefault="00EA0360" w:rsidP="00CC7323">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Przy ustalaniu okresu zatrudnienia, o którym mowa w </w:t>
      </w:r>
      <w:r w:rsidR="00E00DD6"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1, przepis</w:t>
      </w:r>
      <w:r w:rsidR="00907366" w:rsidRPr="00A10185">
        <w:rPr>
          <w:rFonts w:ascii="Times New Roman" w:eastAsia="Times New Roman" w:hAnsi="Times New Roman" w:cs="Times New Roman"/>
          <w:sz w:val="28"/>
          <w:szCs w:val="28"/>
          <w:lang w:eastAsia="pl-PL"/>
        </w:rPr>
        <w:t>y</w:t>
      </w:r>
      <w:r w:rsidRPr="00A10185">
        <w:rPr>
          <w:rFonts w:ascii="Times New Roman" w:eastAsia="Times New Roman" w:hAnsi="Times New Roman" w:cs="Times New Roman"/>
          <w:sz w:val="28"/>
          <w:szCs w:val="28"/>
          <w:lang w:eastAsia="pl-PL"/>
        </w:rPr>
        <w:t xml:space="preserve"> art. </w:t>
      </w:r>
      <w:r w:rsidR="009F73AD">
        <w:rPr>
          <w:rFonts w:ascii="Times New Roman" w:eastAsia="Times New Roman" w:hAnsi="Times New Roman" w:cs="Times New Roman"/>
          <w:sz w:val="28"/>
          <w:szCs w:val="28"/>
          <w:lang w:eastAsia="pl-PL"/>
        </w:rPr>
        <w:t>102</w:t>
      </w:r>
      <w:r w:rsidRPr="00A10185">
        <w:rPr>
          <w:rFonts w:ascii="Times New Roman" w:eastAsia="Times New Roman" w:hAnsi="Times New Roman" w:cs="Times New Roman"/>
          <w:sz w:val="28"/>
          <w:szCs w:val="28"/>
          <w:lang w:eastAsia="pl-PL"/>
        </w:rPr>
        <w:t xml:space="preserve"> §</w:t>
      </w:r>
      <w:r w:rsidR="00907366" w:rsidRPr="00A10185">
        <w:rPr>
          <w:rFonts w:ascii="Times New Roman" w:eastAsia="Times New Roman" w:hAnsi="Times New Roman" w:cs="Times New Roman"/>
          <w:sz w:val="28"/>
          <w:szCs w:val="28"/>
          <w:lang w:eastAsia="pl-PL"/>
        </w:rPr>
        <w:t xml:space="preserve"> 3 i</w:t>
      </w:r>
      <w:r w:rsidRPr="00A10185">
        <w:rPr>
          <w:rFonts w:ascii="Times New Roman" w:eastAsia="Times New Roman" w:hAnsi="Times New Roman" w:cs="Times New Roman"/>
          <w:sz w:val="28"/>
          <w:szCs w:val="28"/>
          <w:lang w:eastAsia="pl-PL"/>
        </w:rPr>
        <w:t xml:space="preserve"> </w:t>
      </w:r>
      <w:r w:rsidR="009F73AD">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vertAlign w:val="superscript"/>
          <w:lang w:eastAsia="pl-PL"/>
        </w:rPr>
        <w:t xml:space="preserve"> </w:t>
      </w:r>
      <w:r w:rsidRPr="00A10185">
        <w:rPr>
          <w:rFonts w:ascii="Times New Roman" w:eastAsia="Times New Roman" w:hAnsi="Times New Roman" w:cs="Times New Roman"/>
          <w:sz w:val="28"/>
          <w:szCs w:val="28"/>
          <w:lang w:eastAsia="pl-PL"/>
        </w:rPr>
        <w:t xml:space="preserve">stosuje się odpowiednio.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1C9C">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Odprawa pieniężna nie przysługuje:</w:t>
      </w:r>
    </w:p>
    <w:p w:rsidR="00EA0360" w:rsidRPr="00A10185" w:rsidRDefault="00EA0360" w:rsidP="00A10185">
      <w:pPr>
        <w:pStyle w:val="Akapitzlist"/>
        <w:numPr>
          <w:ilvl w:val="0"/>
          <w:numId w:val="26"/>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pracownikom zatrudnionym na podstawie umów, o których mowa w art. </w:t>
      </w:r>
      <w:r w:rsidR="00CC7323">
        <w:rPr>
          <w:rFonts w:ascii="Times New Roman" w:eastAsia="Times New Roman" w:hAnsi="Times New Roman" w:cs="Times New Roman"/>
          <w:sz w:val="28"/>
          <w:szCs w:val="28"/>
          <w:lang w:eastAsia="pl-PL"/>
        </w:rPr>
        <w:t>78</w:t>
      </w:r>
      <w:r w:rsidRPr="00A10185">
        <w:rPr>
          <w:rFonts w:ascii="Times New Roman" w:eastAsia="Times New Roman" w:hAnsi="Times New Roman" w:cs="Times New Roman"/>
          <w:sz w:val="28"/>
          <w:szCs w:val="28"/>
          <w:lang w:eastAsia="pl-PL"/>
        </w:rPr>
        <w:t xml:space="preserve">, </w:t>
      </w:r>
      <w:r w:rsidR="00CC7323">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w:t>
      </w:r>
      <w:r w:rsidR="00CC7323">
        <w:rPr>
          <w:rFonts w:ascii="Times New Roman" w:eastAsia="Times New Roman" w:hAnsi="Times New Roman" w:cs="Times New Roman"/>
          <w:sz w:val="28"/>
          <w:szCs w:val="28"/>
          <w:lang w:eastAsia="pl-PL"/>
        </w:rPr>
        <w:t>81</w:t>
      </w:r>
      <w:r w:rsidRPr="00A10185">
        <w:rPr>
          <w:rFonts w:ascii="Times New Roman" w:eastAsia="Times New Roman" w:hAnsi="Times New Roman" w:cs="Times New Roman"/>
          <w:sz w:val="28"/>
          <w:szCs w:val="28"/>
          <w:lang w:eastAsia="pl-PL"/>
        </w:rPr>
        <w:t xml:space="preserve"> i </w:t>
      </w:r>
      <w:r w:rsidR="00CC7323">
        <w:rPr>
          <w:rFonts w:ascii="Times New Roman" w:eastAsia="Times New Roman" w:hAnsi="Times New Roman" w:cs="Times New Roman"/>
          <w:sz w:val="28"/>
          <w:szCs w:val="28"/>
          <w:lang w:eastAsia="pl-PL"/>
        </w:rPr>
        <w:t>84</w:t>
      </w:r>
      <w:r w:rsidRPr="00A10185">
        <w:rPr>
          <w:rFonts w:ascii="Times New Roman" w:eastAsia="Times New Roman" w:hAnsi="Times New Roman" w:cs="Times New Roman"/>
          <w:sz w:val="28"/>
          <w:szCs w:val="28"/>
          <w:lang w:eastAsia="pl-PL"/>
        </w:rPr>
        <w:t>;</w:t>
      </w:r>
    </w:p>
    <w:p w:rsidR="00EA0360" w:rsidRPr="00A10185" w:rsidRDefault="00EA0360" w:rsidP="00A10185">
      <w:pPr>
        <w:pStyle w:val="Akapitzlist"/>
        <w:numPr>
          <w:ilvl w:val="0"/>
          <w:numId w:val="26"/>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pracownikom zatrudnionym na podstawie umowy o pracę na czas określony w przypadk</w:t>
      </w:r>
      <w:r w:rsidR="00E45878" w:rsidRPr="00A10185">
        <w:rPr>
          <w:rFonts w:ascii="Times New Roman" w:eastAsia="Times New Roman" w:hAnsi="Times New Roman" w:cs="Times New Roman"/>
          <w:sz w:val="28"/>
          <w:szCs w:val="28"/>
          <w:lang w:eastAsia="pl-PL"/>
        </w:rPr>
        <w:t>ach</w:t>
      </w:r>
      <w:r w:rsidRPr="00A10185">
        <w:rPr>
          <w:rFonts w:ascii="Times New Roman" w:eastAsia="Times New Roman" w:hAnsi="Times New Roman" w:cs="Times New Roman"/>
          <w:sz w:val="28"/>
          <w:szCs w:val="28"/>
          <w:lang w:eastAsia="pl-PL"/>
        </w:rPr>
        <w:t>, o który</w:t>
      </w:r>
      <w:r w:rsidR="00E45878" w:rsidRPr="00A10185">
        <w:rPr>
          <w:rFonts w:ascii="Times New Roman" w:eastAsia="Times New Roman" w:hAnsi="Times New Roman" w:cs="Times New Roman"/>
          <w:sz w:val="28"/>
          <w:szCs w:val="28"/>
          <w:lang w:eastAsia="pl-PL"/>
        </w:rPr>
        <w:t>ch</w:t>
      </w:r>
      <w:r w:rsidRPr="00A10185">
        <w:rPr>
          <w:rFonts w:ascii="Times New Roman" w:eastAsia="Times New Roman" w:hAnsi="Times New Roman" w:cs="Times New Roman"/>
          <w:sz w:val="28"/>
          <w:szCs w:val="28"/>
          <w:lang w:eastAsia="pl-PL"/>
        </w:rPr>
        <w:t xml:space="preserve"> mowa w art. </w:t>
      </w:r>
      <w:r w:rsidR="002F35ED">
        <w:rPr>
          <w:rFonts w:ascii="Times New Roman" w:eastAsia="Times New Roman" w:hAnsi="Times New Roman" w:cs="Times New Roman"/>
          <w:sz w:val="28"/>
          <w:szCs w:val="28"/>
          <w:lang w:eastAsia="pl-PL"/>
        </w:rPr>
        <w:t>79</w:t>
      </w:r>
      <w:r w:rsidR="00E45878" w:rsidRPr="00A10185">
        <w:rPr>
          <w:rFonts w:ascii="Times New Roman" w:eastAsia="Times New Roman" w:hAnsi="Times New Roman" w:cs="Times New Roman"/>
          <w:sz w:val="28"/>
          <w:szCs w:val="28"/>
          <w:lang w:eastAsia="pl-PL"/>
        </w:rPr>
        <w:t xml:space="preserve"> § </w:t>
      </w:r>
      <w:r w:rsidR="002F35ED">
        <w:rPr>
          <w:rFonts w:ascii="Times New Roman" w:eastAsia="Times New Roman" w:hAnsi="Times New Roman" w:cs="Times New Roman"/>
          <w:sz w:val="28"/>
          <w:szCs w:val="28"/>
          <w:lang w:eastAsia="pl-PL"/>
        </w:rPr>
        <w:t>8</w:t>
      </w:r>
      <w:r w:rsidR="00D14254" w:rsidRPr="00A10185">
        <w:rPr>
          <w:rFonts w:ascii="Times New Roman" w:eastAsia="Times New Roman" w:hAnsi="Times New Roman" w:cs="Times New Roman"/>
          <w:sz w:val="28"/>
          <w:szCs w:val="28"/>
          <w:lang w:eastAsia="pl-PL"/>
        </w:rPr>
        <w:t xml:space="preserve"> pkt 1 i 2</w:t>
      </w:r>
      <w:r w:rsidR="00E45878" w:rsidRPr="00A10185">
        <w:rPr>
          <w:rFonts w:ascii="Times New Roman" w:eastAsia="Times New Roman" w:hAnsi="Times New Roman" w:cs="Times New Roman"/>
          <w:sz w:val="28"/>
          <w:szCs w:val="28"/>
          <w:lang w:eastAsia="pl-PL"/>
        </w:rPr>
        <w:t>,</w:t>
      </w:r>
      <w:r w:rsidR="00D14254"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jeżeli </w:t>
      </w:r>
      <w:r w:rsidR="00AF70ED" w:rsidRPr="00A10185">
        <w:rPr>
          <w:rFonts w:ascii="Times New Roman" w:eastAsia="Times New Roman" w:hAnsi="Times New Roman" w:cs="Times New Roman"/>
          <w:sz w:val="28"/>
          <w:szCs w:val="28"/>
          <w:lang w:eastAsia="pl-PL"/>
        </w:rPr>
        <w:t xml:space="preserve">przyczyną </w:t>
      </w:r>
      <w:r w:rsidRPr="00A10185">
        <w:rPr>
          <w:rFonts w:ascii="Times New Roman" w:eastAsia="Times New Roman" w:hAnsi="Times New Roman" w:cs="Times New Roman"/>
          <w:sz w:val="28"/>
          <w:szCs w:val="28"/>
          <w:lang w:eastAsia="pl-PL"/>
        </w:rPr>
        <w:t>wypowiedzeni</w:t>
      </w:r>
      <w:r w:rsidR="00AF70ED"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takiej umowy </w:t>
      </w:r>
      <w:r w:rsidR="00AF70ED" w:rsidRPr="00A10185">
        <w:rPr>
          <w:rFonts w:ascii="Times New Roman" w:eastAsia="Times New Roman" w:hAnsi="Times New Roman" w:cs="Times New Roman"/>
          <w:sz w:val="28"/>
          <w:szCs w:val="28"/>
          <w:lang w:eastAsia="pl-PL"/>
        </w:rPr>
        <w:t>jest ustanie</w:t>
      </w:r>
      <w:r w:rsidR="00E45878" w:rsidRPr="00A10185">
        <w:rPr>
          <w:rFonts w:ascii="Times New Roman" w:eastAsia="Times New Roman" w:hAnsi="Times New Roman" w:cs="Times New Roman"/>
          <w:sz w:val="28"/>
          <w:szCs w:val="28"/>
          <w:lang w:eastAsia="pl-PL"/>
        </w:rPr>
        <w:t xml:space="preserve"> celu, </w:t>
      </w:r>
      <w:r w:rsidRPr="00A10185">
        <w:rPr>
          <w:rFonts w:ascii="Times New Roman" w:eastAsia="Times New Roman" w:hAnsi="Times New Roman" w:cs="Times New Roman"/>
          <w:sz w:val="28"/>
          <w:szCs w:val="28"/>
          <w:lang w:eastAsia="pl-PL"/>
        </w:rPr>
        <w:t>d</w:t>
      </w:r>
      <w:r w:rsidR="0022041E" w:rsidRPr="00A10185">
        <w:rPr>
          <w:rFonts w:ascii="Times New Roman" w:eastAsia="Times New Roman" w:hAnsi="Times New Roman" w:cs="Times New Roman"/>
          <w:sz w:val="28"/>
          <w:szCs w:val="28"/>
          <w:lang w:eastAsia="pl-PL"/>
        </w:rPr>
        <w:t>la którego została ona zawarta;</w:t>
      </w:r>
    </w:p>
    <w:p w:rsidR="00EA0360" w:rsidRPr="00A10185" w:rsidRDefault="00EA0360" w:rsidP="00A10185">
      <w:pPr>
        <w:pStyle w:val="Akapitzlist"/>
        <w:numPr>
          <w:ilvl w:val="0"/>
          <w:numId w:val="26"/>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pracownikom zarządzającym w imieniu pracodawcy zakładem pracy;</w:t>
      </w:r>
    </w:p>
    <w:p w:rsidR="00EA0360" w:rsidRPr="00A10185" w:rsidRDefault="00EA0360" w:rsidP="00A10185">
      <w:pPr>
        <w:pStyle w:val="Akapitzlist"/>
        <w:numPr>
          <w:ilvl w:val="0"/>
          <w:numId w:val="26"/>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pracownikom, których średniomiesięczne wynagrodzenie, w okresie </w:t>
      </w:r>
      <w:r w:rsidR="002F35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3 miesięcy poprzedzających miesiąc dokonania wypowiedzenia umowy </w:t>
      </w:r>
      <w:r w:rsidR="002F35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było wyższe niż 8-krotność minimalnego wynagrodzenia za pracę ustalonego na podstawie przepisów</w:t>
      </w:r>
      <w:r w:rsidR="00D1555C" w:rsidRPr="00A10185">
        <w:rPr>
          <w:rFonts w:ascii="Times New Roman" w:eastAsia="Times New Roman" w:hAnsi="Times New Roman" w:cs="Times New Roman"/>
          <w:sz w:val="28"/>
          <w:szCs w:val="28"/>
          <w:lang w:eastAsia="pl-PL"/>
        </w:rPr>
        <w:t xml:space="preserve"> odrębnych</w:t>
      </w:r>
      <w:r w:rsidRPr="00A10185">
        <w:rPr>
          <w:rFonts w:ascii="Times New Roman" w:eastAsia="Times New Roman" w:hAnsi="Times New Roman" w:cs="Times New Roman"/>
          <w:sz w:val="28"/>
          <w:szCs w:val="28"/>
          <w:lang w:eastAsia="pl-PL"/>
        </w:rPr>
        <w:t>, obowiązującego w dniu dokonania wypowiedzenia.</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1C9C">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Wysokość odprawy pieniężnej nie może przekraczać kwoty 15-krotnego minimalnego wynagrodzenia za pracę, ustalanego na podstawie </w:t>
      </w:r>
      <w:r w:rsidR="0042708E" w:rsidRPr="00A10185">
        <w:rPr>
          <w:rFonts w:ascii="Times New Roman" w:eastAsia="Times New Roman" w:hAnsi="Times New Roman" w:cs="Times New Roman"/>
          <w:sz w:val="28"/>
          <w:szCs w:val="28"/>
          <w:lang w:eastAsia="pl-PL"/>
        </w:rPr>
        <w:t xml:space="preserve">przepisów </w:t>
      </w:r>
      <w:r w:rsidRPr="00A10185">
        <w:rPr>
          <w:rFonts w:ascii="Times New Roman" w:eastAsia="Times New Roman" w:hAnsi="Times New Roman" w:cs="Times New Roman"/>
          <w:sz w:val="28"/>
          <w:szCs w:val="28"/>
          <w:lang w:eastAsia="pl-PL"/>
        </w:rPr>
        <w:t xml:space="preserve">odrębnych, obowiązującego w dniu rozwiązania </w:t>
      </w:r>
      <w:r w:rsidR="003C39BC" w:rsidRPr="00A10185">
        <w:rPr>
          <w:rFonts w:ascii="Times New Roman" w:eastAsia="Times New Roman" w:hAnsi="Times New Roman" w:cs="Times New Roman"/>
          <w:sz w:val="28"/>
          <w:szCs w:val="28"/>
          <w:lang w:eastAsia="pl-PL"/>
        </w:rPr>
        <w:t xml:space="preserve">umowy o </w:t>
      </w:r>
      <w:r w:rsidRPr="00A10185">
        <w:rPr>
          <w:rFonts w:ascii="Times New Roman" w:eastAsia="Times New Roman" w:hAnsi="Times New Roman" w:cs="Times New Roman"/>
          <w:sz w:val="28"/>
          <w:szCs w:val="28"/>
          <w:lang w:eastAsia="pl-PL"/>
        </w:rPr>
        <w:t>prac</w:t>
      </w:r>
      <w:r w:rsidR="003C39B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D21C9C">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Układ zbiorowy pracy może ustalać inne zasady nabywania prawa do odprawy</w:t>
      </w:r>
      <w:r w:rsidR="003C39BC" w:rsidRPr="00A10185">
        <w:rPr>
          <w:rFonts w:ascii="Times New Roman" w:eastAsia="Times New Roman" w:hAnsi="Times New Roman" w:cs="Times New Roman"/>
          <w:sz w:val="28"/>
          <w:szCs w:val="28"/>
          <w:lang w:eastAsia="pl-PL"/>
        </w:rPr>
        <w:t xml:space="preserve"> pieniężnej</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2F35ED">
        <w:rPr>
          <w:rFonts w:ascii="Times New Roman" w:eastAsia="Times New Roman" w:hAnsi="Times New Roman" w:cs="Times New Roman"/>
          <w:b/>
          <w:sz w:val="28"/>
          <w:szCs w:val="28"/>
          <w:lang w:eastAsia="pl-PL"/>
        </w:rPr>
        <w:t>121</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 razie ponownego zatrudniania pracowników w tej samej grupie zawodowej pracodawca powinien zatrudnić pracownika, z którym rozwiązał </w:t>
      </w:r>
      <w:r w:rsidR="003C39BC" w:rsidRPr="00A10185">
        <w:rPr>
          <w:rFonts w:ascii="Times New Roman" w:eastAsia="Times New Roman" w:hAnsi="Times New Roman" w:cs="Times New Roman"/>
          <w:sz w:val="28"/>
          <w:szCs w:val="28"/>
          <w:lang w:eastAsia="pl-PL"/>
        </w:rPr>
        <w:t xml:space="preserve">umowę o </w:t>
      </w:r>
      <w:r w:rsidRPr="00A10185">
        <w:rPr>
          <w:rFonts w:ascii="Times New Roman" w:eastAsia="Times New Roman" w:hAnsi="Times New Roman" w:cs="Times New Roman"/>
          <w:sz w:val="28"/>
          <w:szCs w:val="28"/>
          <w:lang w:eastAsia="pl-PL"/>
        </w:rPr>
        <w:t>prac</w:t>
      </w:r>
      <w:r w:rsidR="003C39B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 ramach grupowego zwolnienia, jeżeli zwolniony pracownik zgłosi zamiar podjęcia zatrudnienia u tego pracodawcy w ciągu roku od dnia rozwiązania z nim </w:t>
      </w:r>
      <w:r w:rsidR="003C39BC" w:rsidRPr="00A10185">
        <w:rPr>
          <w:rFonts w:ascii="Times New Roman" w:eastAsia="Times New Roman" w:hAnsi="Times New Roman" w:cs="Times New Roman"/>
          <w:sz w:val="28"/>
          <w:szCs w:val="28"/>
          <w:lang w:eastAsia="pl-PL"/>
        </w:rPr>
        <w:t>umowy o pracę</w:t>
      </w:r>
      <w:r w:rsidR="0022041E" w:rsidRPr="00A10185">
        <w:rPr>
          <w:rFonts w:ascii="Times New Roman" w:eastAsia="Times New Roman" w:hAnsi="Times New Roman" w:cs="Times New Roman"/>
          <w:sz w:val="28"/>
          <w:szCs w:val="28"/>
          <w:lang w:eastAsia="pl-PL"/>
        </w:rPr>
        <w:t>.</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Pracodawca powinien ponownie zatrudnić pracownika, o którym mowa </w:t>
      </w:r>
      <w:r w:rsidR="002F35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t>
      </w:r>
      <w:r w:rsidR="003C39BC"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1, w okresie 15 miesięcy od dnia rozwiązania z nim </w:t>
      </w:r>
      <w:r w:rsidR="003C39BC" w:rsidRPr="00A10185">
        <w:rPr>
          <w:rFonts w:ascii="Times New Roman" w:eastAsia="Times New Roman" w:hAnsi="Times New Roman" w:cs="Times New Roman"/>
          <w:sz w:val="28"/>
          <w:szCs w:val="28"/>
          <w:lang w:eastAsia="pl-PL"/>
        </w:rPr>
        <w:t xml:space="preserve">umowy o </w:t>
      </w:r>
      <w:r w:rsidRPr="00A10185">
        <w:rPr>
          <w:rFonts w:ascii="Times New Roman" w:eastAsia="Times New Roman" w:hAnsi="Times New Roman" w:cs="Times New Roman"/>
          <w:sz w:val="28"/>
          <w:szCs w:val="28"/>
          <w:lang w:eastAsia="pl-PL"/>
        </w:rPr>
        <w:t>prac</w:t>
      </w:r>
      <w:r w:rsidR="003C39BC"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t>
      </w:r>
      <w:r w:rsidR="002F35E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ramach grupowego zwolnienia.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2F35ED">
        <w:rPr>
          <w:rFonts w:ascii="Times New Roman" w:eastAsia="Times New Roman" w:hAnsi="Times New Roman" w:cs="Times New Roman"/>
          <w:b/>
          <w:sz w:val="28"/>
          <w:szCs w:val="28"/>
          <w:lang w:eastAsia="pl-PL"/>
        </w:rPr>
        <w:t>122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Przepisy art. </w:t>
      </w:r>
      <w:r w:rsidR="005936D9">
        <w:rPr>
          <w:rFonts w:ascii="Times New Roman" w:eastAsia="Times New Roman" w:hAnsi="Times New Roman" w:cs="Times New Roman"/>
          <w:sz w:val="28"/>
          <w:szCs w:val="28"/>
          <w:lang w:eastAsia="pl-PL"/>
        </w:rPr>
        <w:t>119</w:t>
      </w:r>
      <w:r w:rsidRPr="00A10185">
        <w:rPr>
          <w:rFonts w:ascii="Times New Roman" w:eastAsia="Times New Roman" w:hAnsi="Times New Roman" w:cs="Times New Roman"/>
          <w:sz w:val="28"/>
          <w:szCs w:val="28"/>
          <w:lang w:eastAsia="pl-PL"/>
        </w:rPr>
        <w:t xml:space="preserve"> </w:t>
      </w:r>
      <w:r w:rsidR="00502A3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r w:rsidR="003C39BC" w:rsidRPr="00A10185">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lang w:eastAsia="pl-PL"/>
        </w:rPr>
        <w:t>-</w:t>
      </w:r>
      <w:r w:rsidR="00287E0A" w:rsidRPr="00A10185">
        <w:rPr>
          <w:rFonts w:ascii="Times New Roman" w:eastAsia="Times New Roman" w:hAnsi="Times New Roman" w:cs="Times New Roman"/>
          <w:sz w:val="28"/>
          <w:szCs w:val="28"/>
          <w:lang w:eastAsia="pl-PL"/>
        </w:rPr>
        <w:t>5</w:t>
      </w:r>
      <w:r w:rsidRPr="00A10185">
        <w:rPr>
          <w:rFonts w:ascii="Times New Roman" w:eastAsia="Times New Roman" w:hAnsi="Times New Roman" w:cs="Times New Roman"/>
          <w:sz w:val="28"/>
          <w:szCs w:val="28"/>
          <w:lang w:eastAsia="pl-PL"/>
        </w:rPr>
        <w:t xml:space="preserve">, art. </w:t>
      </w:r>
      <w:r w:rsidR="005936D9">
        <w:rPr>
          <w:rFonts w:ascii="Times New Roman" w:eastAsia="Times New Roman" w:hAnsi="Times New Roman" w:cs="Times New Roman"/>
          <w:sz w:val="28"/>
          <w:szCs w:val="28"/>
          <w:lang w:eastAsia="pl-PL"/>
        </w:rPr>
        <w:t>120</w:t>
      </w:r>
      <w:r w:rsidRPr="00A10185">
        <w:rPr>
          <w:rFonts w:ascii="Times New Roman" w:eastAsia="Times New Roman" w:hAnsi="Times New Roman" w:cs="Times New Roman"/>
          <w:sz w:val="28"/>
          <w:szCs w:val="28"/>
          <w:lang w:eastAsia="pl-PL"/>
        </w:rPr>
        <w:t xml:space="preserve"> i </w:t>
      </w:r>
      <w:r w:rsidR="005936D9">
        <w:rPr>
          <w:rFonts w:ascii="Times New Roman" w:eastAsia="Times New Roman" w:hAnsi="Times New Roman" w:cs="Times New Roman"/>
          <w:sz w:val="28"/>
          <w:szCs w:val="28"/>
          <w:lang w:eastAsia="pl-PL"/>
        </w:rPr>
        <w:t>121</w:t>
      </w:r>
      <w:r w:rsidRPr="00A10185">
        <w:rPr>
          <w:rFonts w:ascii="Times New Roman" w:eastAsia="Times New Roman" w:hAnsi="Times New Roman" w:cs="Times New Roman"/>
          <w:sz w:val="28"/>
          <w:szCs w:val="28"/>
          <w:lang w:eastAsia="pl-PL"/>
        </w:rPr>
        <w:t xml:space="preserve"> stosuje się odpowiednio </w:t>
      </w:r>
      <w:r w:rsidR="005936D9">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razie konieczności wypowiedzenia umów o pracę z przyczyn niedotyczących pracownika przez pracodawcę zatrudniającego co najmniej 20 pracowników, jeżeli przyczyny te stanowią wyłączny powód uzasadniający wypowiedzenie stosunku pracy lub jego rozwiązanie na mocy porozumienia stron, a zwolnienia w okresie nieprzekraczającym 30 dni obejmują mniejszą liczbę pracowników niż określona w </w:t>
      </w:r>
      <w:r w:rsidR="00C27EDB" w:rsidRPr="00A10185">
        <w:rPr>
          <w:rFonts w:ascii="Times New Roman" w:eastAsia="Times New Roman" w:hAnsi="Times New Roman" w:cs="Times New Roman"/>
          <w:sz w:val="28"/>
          <w:szCs w:val="28"/>
          <w:lang w:eastAsia="pl-PL"/>
        </w:rPr>
        <w:t>przepisach</w:t>
      </w:r>
      <w:r w:rsidRPr="00A10185">
        <w:rPr>
          <w:rFonts w:ascii="Times New Roman" w:eastAsia="Times New Roman" w:hAnsi="Times New Roman" w:cs="Times New Roman"/>
          <w:sz w:val="28"/>
          <w:szCs w:val="28"/>
          <w:lang w:eastAsia="pl-PL"/>
        </w:rPr>
        <w:t xml:space="preserve"> Kodeks</w:t>
      </w:r>
      <w:r w:rsidR="00502A31"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xml:space="preserve"> zbiorowego prawa pracy. </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 przypadku</w:t>
      </w:r>
      <w:r w:rsidR="00AF70ED" w:rsidRPr="00A10185">
        <w:rPr>
          <w:rFonts w:ascii="Times New Roman" w:eastAsia="Times New Roman" w:hAnsi="Times New Roman" w:cs="Times New Roman"/>
          <w:sz w:val="28"/>
          <w:szCs w:val="28"/>
          <w:lang w:eastAsia="pl-PL"/>
        </w:rPr>
        <w:t>, o którym mowa</w:t>
      </w:r>
      <w:r w:rsidRPr="00A10185">
        <w:rPr>
          <w:rFonts w:ascii="Times New Roman" w:eastAsia="Times New Roman" w:hAnsi="Times New Roman" w:cs="Times New Roman"/>
          <w:sz w:val="28"/>
          <w:szCs w:val="28"/>
          <w:lang w:eastAsia="pl-PL"/>
        </w:rPr>
        <w:t xml:space="preserve"> w § 1</w:t>
      </w:r>
      <w:r w:rsidR="00AF70ED"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pracodawca może wypowiedzieć umowy o pracę pracownikom, których stosunek pracy podlega z mocy </w:t>
      </w:r>
      <w:r w:rsidR="0042708E" w:rsidRPr="00A10185">
        <w:rPr>
          <w:rFonts w:ascii="Times New Roman" w:eastAsia="Times New Roman" w:hAnsi="Times New Roman" w:cs="Times New Roman"/>
          <w:sz w:val="28"/>
          <w:szCs w:val="28"/>
          <w:lang w:eastAsia="pl-PL"/>
        </w:rPr>
        <w:t xml:space="preserve">przepisów </w:t>
      </w:r>
      <w:r w:rsidRPr="00A10185">
        <w:rPr>
          <w:rFonts w:ascii="Times New Roman" w:eastAsia="Times New Roman" w:hAnsi="Times New Roman" w:cs="Times New Roman"/>
          <w:sz w:val="28"/>
          <w:szCs w:val="28"/>
          <w:lang w:eastAsia="pl-PL"/>
        </w:rPr>
        <w:t xml:space="preserve">odrębnych szczególnej ochronie przed wypowiedzeniem lub rozwiązaniem i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wobec których jest dopuszczalne wypowiedzenie umowy o pracę w ramach grupowego zwolnienia, pod warunkiem niezgłoszenia sprzeciwu przez </w:t>
      </w:r>
      <w:r w:rsidR="00502A31" w:rsidRPr="00A10185">
        <w:rPr>
          <w:rFonts w:ascii="Times New Roman" w:eastAsia="Times New Roman" w:hAnsi="Times New Roman" w:cs="Times New Roman"/>
          <w:sz w:val="28"/>
          <w:szCs w:val="28"/>
          <w:lang w:eastAsia="pl-PL"/>
        </w:rPr>
        <w:t xml:space="preserve">reprezentującą pracownika </w:t>
      </w:r>
      <w:r w:rsidRPr="00A10185">
        <w:rPr>
          <w:rFonts w:ascii="Times New Roman" w:eastAsia="Times New Roman" w:hAnsi="Times New Roman" w:cs="Times New Roman"/>
          <w:sz w:val="28"/>
          <w:szCs w:val="28"/>
          <w:lang w:eastAsia="pl-PL"/>
        </w:rPr>
        <w:t>organizację związkową w terminie 14 dni od dnia otrzymania zawiadomienia o zamierzonym wypowiedzeniu. Zgłoszenie sprzeciwu może nastąpić tylko w przypadku, gdy zachodzą szczególne przesłanki społeczne uzasadniające pozostawan</w:t>
      </w:r>
      <w:r w:rsidR="0022041E" w:rsidRPr="00A10185">
        <w:rPr>
          <w:rFonts w:ascii="Times New Roman" w:eastAsia="Times New Roman" w:hAnsi="Times New Roman" w:cs="Times New Roman"/>
          <w:sz w:val="28"/>
          <w:szCs w:val="28"/>
          <w:lang w:eastAsia="pl-PL"/>
        </w:rPr>
        <w:t>ie pracownika w stosunku pracy.</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Pracodawca może wypowiedzieć warunki pracy </w:t>
      </w:r>
      <w:r w:rsidR="00135793" w:rsidRPr="00A10185">
        <w:rPr>
          <w:rFonts w:ascii="Times New Roman" w:eastAsia="Times New Roman" w:hAnsi="Times New Roman" w:cs="Times New Roman"/>
          <w:sz w:val="28"/>
          <w:szCs w:val="28"/>
          <w:lang w:eastAsia="pl-PL"/>
        </w:rPr>
        <w:t>lub</w:t>
      </w:r>
      <w:r w:rsidR="003C39BC"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płacy pracownikom, </w:t>
      </w:r>
      <w:r w:rsidR="005936D9">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których mowa w § 2, jeżeli z przyczyn określonych w § 1 nie jest możliwe dalsze ich zatrudnianie na doty</w:t>
      </w:r>
      <w:r w:rsidR="0022041E" w:rsidRPr="00A10185">
        <w:rPr>
          <w:rFonts w:ascii="Times New Roman" w:eastAsia="Times New Roman" w:hAnsi="Times New Roman" w:cs="Times New Roman"/>
          <w:sz w:val="28"/>
          <w:szCs w:val="28"/>
          <w:lang w:eastAsia="pl-PL"/>
        </w:rPr>
        <w:t>chczasowych stanowiskach pracy.</w:t>
      </w:r>
    </w:p>
    <w:p w:rsidR="00EA0360"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Jeżeli wypowiedzenie warunków pracy </w:t>
      </w:r>
      <w:r w:rsidR="00135793" w:rsidRPr="00A10185">
        <w:rPr>
          <w:rFonts w:ascii="Times New Roman" w:eastAsia="Times New Roman" w:hAnsi="Times New Roman" w:cs="Times New Roman"/>
          <w:sz w:val="28"/>
          <w:szCs w:val="28"/>
          <w:lang w:eastAsia="pl-PL"/>
        </w:rPr>
        <w:t>lub</w:t>
      </w:r>
      <w:r w:rsidRPr="00A10185">
        <w:rPr>
          <w:rFonts w:ascii="Times New Roman" w:eastAsia="Times New Roman" w:hAnsi="Times New Roman" w:cs="Times New Roman"/>
          <w:sz w:val="28"/>
          <w:szCs w:val="28"/>
          <w:lang w:eastAsia="pl-PL"/>
        </w:rPr>
        <w:t xml:space="preserve"> płacy w okolicznościach</w:t>
      </w:r>
      <w:r w:rsidR="00AF70ED" w:rsidRPr="00A10185">
        <w:rPr>
          <w:rFonts w:ascii="Times New Roman" w:eastAsia="Times New Roman" w:hAnsi="Times New Roman" w:cs="Times New Roman"/>
          <w:sz w:val="28"/>
          <w:szCs w:val="28"/>
          <w:lang w:eastAsia="pl-PL"/>
        </w:rPr>
        <w:t xml:space="preserve">, </w:t>
      </w:r>
      <w:r w:rsidR="005936D9">
        <w:rPr>
          <w:rFonts w:ascii="Times New Roman" w:eastAsia="Times New Roman" w:hAnsi="Times New Roman" w:cs="Times New Roman"/>
          <w:sz w:val="28"/>
          <w:szCs w:val="28"/>
          <w:lang w:eastAsia="pl-PL"/>
        </w:rPr>
        <w:br/>
      </w:r>
      <w:r w:rsidR="00AF70ED" w:rsidRPr="00A10185">
        <w:rPr>
          <w:rFonts w:ascii="Times New Roman" w:eastAsia="Times New Roman" w:hAnsi="Times New Roman" w:cs="Times New Roman"/>
          <w:sz w:val="28"/>
          <w:szCs w:val="28"/>
          <w:lang w:eastAsia="pl-PL"/>
        </w:rPr>
        <w:t>o których mowa</w:t>
      </w:r>
      <w:r w:rsidR="00EF3003"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w § 3</w:t>
      </w:r>
      <w:r w:rsidR="00AF70ED"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powoduje obniżenie wynagrodzenia, pracownikom przysługuje, przez okres nieprzekraczający 6 miesięcy, dodatek wyrównawczy. Prawo do dodatku wyrównawczego nie przysługuje pracownikom, których szczególna ochrona przed wypowiedzeniem umowy o pracę wynika z art. </w:t>
      </w:r>
      <w:r w:rsidR="005936D9">
        <w:rPr>
          <w:rFonts w:ascii="Times New Roman" w:eastAsia="Times New Roman" w:hAnsi="Times New Roman" w:cs="Times New Roman"/>
          <w:sz w:val="28"/>
          <w:szCs w:val="28"/>
          <w:lang w:eastAsia="pl-PL"/>
        </w:rPr>
        <w:t>108</w:t>
      </w:r>
      <w:r w:rsidR="00502A3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EA0360" w:rsidRPr="00A10185" w:rsidRDefault="00EA0360" w:rsidP="00A10185">
      <w:pPr>
        <w:tabs>
          <w:tab w:val="center" w:pos="4536"/>
        </w:tabs>
        <w:spacing w:after="0" w:line="264" w:lineRule="auto"/>
        <w:jc w:val="both"/>
        <w:rPr>
          <w:rFonts w:ascii="Times New Roman" w:eastAsia="Times New Roman" w:hAnsi="Times New Roman" w:cs="Times New Roman"/>
          <w:sz w:val="28"/>
          <w:szCs w:val="28"/>
          <w:lang w:eastAsia="pl-PL"/>
        </w:rPr>
      </w:pPr>
    </w:p>
    <w:p w:rsidR="00EA0360" w:rsidRPr="00A10185" w:rsidRDefault="00EA0360" w:rsidP="00A10185">
      <w:pPr>
        <w:tabs>
          <w:tab w:val="center" w:pos="4536"/>
        </w:tabs>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5936D9">
        <w:rPr>
          <w:rFonts w:ascii="Times New Roman" w:eastAsia="Times New Roman" w:hAnsi="Times New Roman" w:cs="Times New Roman"/>
          <w:b/>
          <w:sz w:val="28"/>
          <w:szCs w:val="28"/>
          <w:lang w:eastAsia="pl-PL"/>
        </w:rPr>
        <w:t>123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 razie konieczności wypowiedzenia umów o pracę przez pracodawcę zatrudniającego mniej niż 20 pracowników z przyczyn niedotyczących pracownika, nie stosuje się art. </w:t>
      </w:r>
      <w:r w:rsidR="005936D9">
        <w:rPr>
          <w:rFonts w:ascii="Times New Roman" w:eastAsia="Times New Roman" w:hAnsi="Times New Roman" w:cs="Times New Roman"/>
          <w:sz w:val="28"/>
          <w:szCs w:val="28"/>
          <w:lang w:eastAsia="pl-PL"/>
        </w:rPr>
        <w:t>108</w:t>
      </w:r>
      <w:r w:rsidRPr="00A10185">
        <w:rPr>
          <w:rFonts w:ascii="Times New Roman" w:eastAsia="Times New Roman" w:hAnsi="Times New Roman" w:cs="Times New Roman"/>
          <w:sz w:val="28"/>
          <w:szCs w:val="28"/>
          <w:lang w:eastAsia="pl-PL"/>
        </w:rPr>
        <w:t xml:space="preserve">, a także przepisów odrębnych dotyczących szczególnej ochrony pracowników przed </w:t>
      </w:r>
      <w:r w:rsidR="005936D9">
        <w:rPr>
          <w:rFonts w:ascii="Times New Roman" w:eastAsia="Times New Roman" w:hAnsi="Times New Roman" w:cs="Times New Roman"/>
          <w:sz w:val="28"/>
          <w:szCs w:val="28"/>
          <w:lang w:eastAsia="pl-PL"/>
        </w:rPr>
        <w:t>w</w:t>
      </w:r>
      <w:r w:rsidRPr="00A10185">
        <w:rPr>
          <w:rFonts w:ascii="Times New Roman" w:eastAsia="Times New Roman" w:hAnsi="Times New Roman" w:cs="Times New Roman"/>
          <w:sz w:val="28"/>
          <w:szCs w:val="28"/>
          <w:lang w:eastAsia="pl-PL"/>
        </w:rPr>
        <w:t xml:space="preserve">ypowiedzeniem lub rozwiązaniem </w:t>
      </w:r>
      <w:r w:rsidR="008C7A5D" w:rsidRPr="00A10185">
        <w:rPr>
          <w:rFonts w:ascii="Times New Roman" w:eastAsia="Times New Roman" w:hAnsi="Times New Roman" w:cs="Times New Roman"/>
          <w:sz w:val="28"/>
          <w:szCs w:val="28"/>
          <w:lang w:eastAsia="pl-PL"/>
        </w:rPr>
        <w:t xml:space="preserve">umowy o </w:t>
      </w:r>
      <w:r w:rsidRPr="00A10185">
        <w:rPr>
          <w:rFonts w:ascii="Times New Roman" w:eastAsia="Times New Roman" w:hAnsi="Times New Roman" w:cs="Times New Roman"/>
          <w:sz w:val="28"/>
          <w:szCs w:val="28"/>
          <w:lang w:eastAsia="pl-PL"/>
        </w:rPr>
        <w:t xml:space="preserve"> prac</w:t>
      </w:r>
      <w:r w:rsidR="008C7A5D"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t>
      </w:r>
      <w:r w:rsidR="005879F0" w:rsidRPr="00A10185">
        <w:rPr>
          <w:rFonts w:ascii="Times New Roman" w:eastAsia="Times New Roman" w:hAnsi="Times New Roman" w:cs="Times New Roman"/>
          <w:sz w:val="28"/>
          <w:szCs w:val="28"/>
          <w:lang w:eastAsia="pl-PL"/>
        </w:rPr>
        <w:t xml:space="preserve">Przepisy </w:t>
      </w:r>
      <w:r w:rsidRPr="00A10185">
        <w:rPr>
          <w:rFonts w:ascii="Times New Roman" w:eastAsia="Times New Roman" w:hAnsi="Times New Roman" w:cs="Times New Roman"/>
          <w:sz w:val="28"/>
          <w:szCs w:val="28"/>
          <w:lang w:eastAsia="pl-PL"/>
        </w:rPr>
        <w:t xml:space="preserve">art. </w:t>
      </w:r>
      <w:r w:rsidR="005936D9">
        <w:rPr>
          <w:rFonts w:ascii="Times New Roman" w:eastAsia="Times New Roman" w:hAnsi="Times New Roman" w:cs="Times New Roman"/>
          <w:sz w:val="28"/>
          <w:szCs w:val="28"/>
          <w:lang w:eastAsia="pl-PL"/>
        </w:rPr>
        <w:t>120</w:t>
      </w:r>
      <w:r w:rsidRPr="00A10185">
        <w:rPr>
          <w:rFonts w:ascii="Times New Roman" w:eastAsia="Times New Roman" w:hAnsi="Times New Roman" w:cs="Times New Roman"/>
          <w:sz w:val="28"/>
          <w:szCs w:val="28"/>
          <w:lang w:eastAsia="pl-PL"/>
        </w:rPr>
        <w:t xml:space="preserve"> stosuje się odpowiednio.  </w:t>
      </w:r>
    </w:p>
    <w:p w:rsidR="00EA0360" w:rsidRPr="00A10185" w:rsidRDefault="00EA0360" w:rsidP="00A10185">
      <w:pPr>
        <w:tabs>
          <w:tab w:val="center" w:pos="4536"/>
        </w:tabs>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Wypowiedzenie umów o pracę w sytua</w:t>
      </w:r>
      <w:r w:rsidR="00502A31" w:rsidRPr="00A10185">
        <w:rPr>
          <w:rFonts w:ascii="Times New Roman" w:eastAsia="Times New Roman" w:hAnsi="Times New Roman" w:cs="Times New Roman"/>
          <w:sz w:val="28"/>
          <w:szCs w:val="28"/>
          <w:lang w:eastAsia="pl-PL"/>
        </w:rPr>
        <w:t xml:space="preserve">cjach, o których mowa w art. </w:t>
      </w:r>
      <w:r w:rsidR="005936D9">
        <w:rPr>
          <w:rFonts w:ascii="Times New Roman" w:eastAsia="Times New Roman" w:hAnsi="Times New Roman" w:cs="Times New Roman"/>
          <w:sz w:val="28"/>
          <w:szCs w:val="28"/>
          <w:lang w:eastAsia="pl-PL"/>
        </w:rPr>
        <w:t>108</w:t>
      </w:r>
      <w:r w:rsidRPr="00A10185">
        <w:rPr>
          <w:rFonts w:ascii="Times New Roman" w:eastAsia="Times New Roman" w:hAnsi="Times New Roman" w:cs="Times New Roman"/>
          <w:sz w:val="28"/>
          <w:szCs w:val="28"/>
          <w:lang w:eastAsia="pl-PL"/>
        </w:rPr>
        <w:t xml:space="preserve">, jest dopuszczalne w czasie urlopu trwającego co najmniej 3 miesiące, a także </w:t>
      </w:r>
      <w:r w:rsidR="005936D9">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czasie innej usprawiedliwionej nieobecności pracownika w pracy, jeżeli upłynął już okres uprawniający pracodawcę do rozwiązania umowy o pracę bez wypowiedzenia. </w:t>
      </w:r>
    </w:p>
    <w:p w:rsidR="00C5642F" w:rsidRPr="00A10185" w:rsidRDefault="00C5642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5936D9">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Wypowiedzenie pracownikom warunków pracy lub płacy w sytuacjach, </w:t>
      </w:r>
      <w:r w:rsidR="005936D9">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których mowa w art. </w:t>
      </w:r>
      <w:r w:rsidR="005936D9">
        <w:rPr>
          <w:rFonts w:ascii="Times New Roman" w:eastAsia="Times New Roman" w:hAnsi="Times New Roman" w:cs="Times New Roman"/>
          <w:sz w:val="28"/>
          <w:szCs w:val="28"/>
          <w:lang w:eastAsia="pl-PL"/>
        </w:rPr>
        <w:t>108</w:t>
      </w:r>
      <w:r w:rsidRPr="00A10185">
        <w:rPr>
          <w:rFonts w:ascii="Times New Roman" w:eastAsia="Times New Roman" w:hAnsi="Times New Roman" w:cs="Times New Roman"/>
          <w:sz w:val="28"/>
          <w:szCs w:val="28"/>
          <w:lang w:eastAsia="pl-PL"/>
        </w:rPr>
        <w:t xml:space="preserve">, jest dopuszczalne niezależnie od okresu trwania urlopu lub innej usprawiedliwionej nieobecności pracownika w pracy. </w:t>
      </w:r>
    </w:p>
    <w:p w:rsidR="00C5642F" w:rsidRPr="00A10185" w:rsidRDefault="00EA0360"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5936D9">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F316D5" w:rsidRPr="00A10185">
        <w:rPr>
          <w:rFonts w:ascii="Times New Roman" w:eastAsia="Times New Roman" w:hAnsi="Times New Roman" w:cs="Times New Roman"/>
          <w:sz w:val="28"/>
          <w:szCs w:val="28"/>
          <w:lang w:eastAsia="pl-PL"/>
        </w:rPr>
        <w:t xml:space="preserve">Wypowiedzenie warunków pracy </w:t>
      </w:r>
      <w:r w:rsidR="00717FCD" w:rsidRPr="00A10185">
        <w:rPr>
          <w:rFonts w:ascii="Times New Roman" w:eastAsia="Times New Roman" w:hAnsi="Times New Roman" w:cs="Times New Roman"/>
          <w:sz w:val="28"/>
          <w:szCs w:val="28"/>
          <w:lang w:eastAsia="pl-PL"/>
        </w:rPr>
        <w:t>lub</w:t>
      </w:r>
      <w:r w:rsidR="00F316D5" w:rsidRPr="00A10185">
        <w:rPr>
          <w:rFonts w:ascii="Times New Roman" w:eastAsia="Times New Roman" w:hAnsi="Times New Roman" w:cs="Times New Roman"/>
          <w:sz w:val="28"/>
          <w:szCs w:val="28"/>
          <w:lang w:eastAsia="pl-PL"/>
        </w:rPr>
        <w:t xml:space="preserve"> płacy </w:t>
      </w:r>
      <w:r w:rsidRPr="00A10185">
        <w:rPr>
          <w:rFonts w:ascii="Times New Roman" w:eastAsia="Times New Roman" w:hAnsi="Times New Roman" w:cs="Times New Roman"/>
          <w:sz w:val="28"/>
          <w:szCs w:val="28"/>
          <w:lang w:eastAsia="pl-PL"/>
        </w:rPr>
        <w:t xml:space="preserve">pracownikom, o których mowa w art. </w:t>
      </w:r>
      <w:r w:rsidR="005936D9">
        <w:rPr>
          <w:rFonts w:ascii="Times New Roman" w:eastAsia="Times New Roman" w:hAnsi="Times New Roman" w:cs="Times New Roman"/>
          <w:sz w:val="28"/>
          <w:szCs w:val="28"/>
          <w:lang w:eastAsia="pl-PL"/>
        </w:rPr>
        <w:t>119</w:t>
      </w:r>
      <w:r w:rsidRPr="00A10185">
        <w:rPr>
          <w:rFonts w:ascii="Times New Roman" w:eastAsia="Times New Roman" w:hAnsi="Times New Roman" w:cs="Times New Roman"/>
          <w:sz w:val="28"/>
          <w:szCs w:val="28"/>
          <w:lang w:eastAsia="pl-PL"/>
        </w:rPr>
        <w:t xml:space="preserve"> § </w:t>
      </w:r>
      <w:r w:rsidR="005879F0" w:rsidRPr="00A10185">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jest dopuszczalne</w:t>
      </w:r>
      <w:r w:rsidR="005B7142"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je</w:t>
      </w:r>
      <w:r w:rsidR="00442AD4" w:rsidRPr="00A10185">
        <w:rPr>
          <w:rFonts w:ascii="Times New Roman" w:eastAsia="Times New Roman" w:hAnsi="Times New Roman" w:cs="Times New Roman"/>
          <w:sz w:val="28"/>
          <w:szCs w:val="28"/>
          <w:lang w:eastAsia="pl-PL"/>
        </w:rPr>
        <w:t>że</w:t>
      </w:r>
      <w:r w:rsidRPr="00A10185">
        <w:rPr>
          <w:rFonts w:ascii="Times New Roman" w:eastAsia="Times New Roman" w:hAnsi="Times New Roman" w:cs="Times New Roman"/>
          <w:sz w:val="28"/>
          <w:szCs w:val="28"/>
          <w:lang w:eastAsia="pl-PL"/>
        </w:rPr>
        <w:t>li pracodawca wykaże brak możliwości zatrudnienia pracownika na zajmowanym lub na innym dostępnym stanowisku pracy</w:t>
      </w:r>
      <w:r w:rsidR="00442AD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do którego pracownik ma kwalifikacje i po uzyskaniu zgody </w:t>
      </w:r>
      <w:r w:rsidR="00442AD4" w:rsidRPr="00A10185">
        <w:rPr>
          <w:rFonts w:ascii="Times New Roman" w:eastAsia="Times New Roman" w:hAnsi="Times New Roman" w:cs="Times New Roman"/>
          <w:sz w:val="28"/>
          <w:szCs w:val="28"/>
          <w:lang w:eastAsia="pl-PL"/>
        </w:rPr>
        <w:t xml:space="preserve">reprezentującej pracownika </w:t>
      </w:r>
      <w:r w:rsidRPr="00A10185">
        <w:rPr>
          <w:rFonts w:ascii="Times New Roman" w:eastAsia="Times New Roman" w:hAnsi="Times New Roman" w:cs="Times New Roman"/>
          <w:sz w:val="28"/>
          <w:szCs w:val="28"/>
          <w:lang w:eastAsia="pl-PL"/>
        </w:rPr>
        <w:t xml:space="preserve">organizacji związkowej, a w przypadku, gdy pracownik nie wskaże takiej organizacji, po uzyskaniu zgody właściwego okręgowego inspektora pracy. </w:t>
      </w:r>
      <w:r w:rsidR="00C5642F" w:rsidRPr="00A10185">
        <w:rPr>
          <w:rFonts w:ascii="Times New Roman" w:eastAsia="Times New Roman" w:hAnsi="Times New Roman" w:cs="Times New Roman"/>
          <w:sz w:val="28"/>
          <w:szCs w:val="28"/>
          <w:lang w:eastAsia="pl-PL"/>
        </w:rPr>
        <w:t xml:space="preserve">Niewyrażenie zgody może nastąpić tylko </w:t>
      </w:r>
      <w:r w:rsidR="005936D9">
        <w:rPr>
          <w:rFonts w:ascii="Times New Roman" w:eastAsia="Times New Roman" w:hAnsi="Times New Roman" w:cs="Times New Roman"/>
          <w:sz w:val="28"/>
          <w:szCs w:val="28"/>
          <w:lang w:eastAsia="pl-PL"/>
        </w:rPr>
        <w:br/>
      </w:r>
      <w:r w:rsidR="00C5642F" w:rsidRPr="00A10185">
        <w:rPr>
          <w:rFonts w:ascii="Times New Roman" w:eastAsia="Times New Roman" w:hAnsi="Times New Roman" w:cs="Times New Roman"/>
          <w:sz w:val="28"/>
          <w:szCs w:val="28"/>
          <w:lang w:eastAsia="pl-PL"/>
        </w:rPr>
        <w:t xml:space="preserve">w przypadku, gdy zachodzą szczególne przesłanki społeczne uzasadniające pozostawanie pracownika w stosunku pracy. </w:t>
      </w:r>
    </w:p>
    <w:p w:rsidR="00EA0360" w:rsidRPr="00A10185" w:rsidRDefault="00EA0360" w:rsidP="00A10185">
      <w:pPr>
        <w:tabs>
          <w:tab w:val="center" w:pos="4536"/>
        </w:tabs>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w:t>
      </w:r>
      <w:r w:rsidR="00442AD4" w:rsidRPr="00A10185">
        <w:rPr>
          <w:rFonts w:ascii="Times New Roman" w:eastAsia="Times New Roman" w:hAnsi="Times New Roman" w:cs="Times New Roman"/>
          <w:b/>
          <w:sz w:val="28"/>
          <w:szCs w:val="28"/>
          <w:lang w:eastAsia="pl-PL"/>
        </w:rPr>
        <w:t xml:space="preserve"> </w:t>
      </w:r>
      <w:r w:rsidR="005936D9">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 art. </w:t>
      </w:r>
      <w:r w:rsidR="005936D9">
        <w:rPr>
          <w:rFonts w:ascii="Times New Roman" w:eastAsia="Times New Roman" w:hAnsi="Times New Roman" w:cs="Times New Roman"/>
          <w:sz w:val="28"/>
          <w:szCs w:val="28"/>
          <w:lang w:eastAsia="pl-PL"/>
        </w:rPr>
        <w:t>119</w:t>
      </w:r>
      <w:r w:rsidRPr="00A10185">
        <w:rPr>
          <w:rFonts w:ascii="Times New Roman" w:eastAsia="Times New Roman" w:hAnsi="Times New Roman" w:cs="Times New Roman"/>
          <w:sz w:val="28"/>
          <w:szCs w:val="28"/>
          <w:lang w:eastAsia="pl-PL"/>
        </w:rPr>
        <w:t xml:space="preserve"> § </w:t>
      </w:r>
      <w:r w:rsidR="005879F0" w:rsidRPr="00A10185">
        <w:rPr>
          <w:rFonts w:ascii="Times New Roman" w:eastAsia="Times New Roman" w:hAnsi="Times New Roman" w:cs="Times New Roman"/>
          <w:sz w:val="28"/>
          <w:szCs w:val="28"/>
          <w:lang w:eastAsia="pl-PL"/>
        </w:rPr>
        <w:t>5</w:t>
      </w:r>
      <w:r w:rsidRPr="00A10185">
        <w:rPr>
          <w:rFonts w:ascii="Times New Roman" w:eastAsia="Times New Roman" w:hAnsi="Times New Roman" w:cs="Times New Roman"/>
          <w:sz w:val="28"/>
          <w:szCs w:val="28"/>
          <w:lang w:eastAsia="pl-PL"/>
        </w:rPr>
        <w:t xml:space="preserve"> stosuje się odpowiednio, z tym, że dodatek wyrównawczy wypłacany jest przez okres 3 miesięcy, a w przypadku pracowników, o których mowa w art.</w:t>
      </w:r>
      <w:r w:rsidR="007B3D2C">
        <w:rPr>
          <w:rFonts w:ascii="Times New Roman" w:eastAsia="Times New Roman" w:hAnsi="Times New Roman" w:cs="Times New Roman"/>
          <w:sz w:val="28"/>
          <w:szCs w:val="28"/>
          <w:lang w:eastAsia="pl-PL"/>
        </w:rPr>
        <w:t xml:space="preserve"> 390 </w:t>
      </w:r>
      <w:r w:rsidR="00D0710B"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do dnia ustania ochrony. </w:t>
      </w:r>
    </w:p>
    <w:p w:rsidR="00692EBF" w:rsidRPr="00A10185" w:rsidRDefault="00692EBF" w:rsidP="00A10185">
      <w:pPr>
        <w:spacing w:after="0" w:line="264" w:lineRule="auto"/>
        <w:jc w:val="both"/>
        <w:rPr>
          <w:rFonts w:ascii="Times New Roman" w:eastAsia="Times New Roman" w:hAnsi="Times New Roman" w:cs="Times New Roman"/>
          <w:sz w:val="28"/>
          <w:szCs w:val="28"/>
          <w:lang w:eastAsia="pl-PL"/>
        </w:rPr>
      </w:pP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p>
    <w:p w:rsidR="00697DDE" w:rsidRPr="00A10185" w:rsidRDefault="004D2573" w:rsidP="00A10185">
      <w:pPr>
        <w:spacing w:after="0" w:line="264"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Rozdział 9</w:t>
      </w:r>
      <w:r w:rsidR="005936D9">
        <w:rPr>
          <w:rFonts w:ascii="Times New Roman" w:eastAsia="Times New Roman" w:hAnsi="Times New Roman" w:cs="Times New Roman"/>
          <w:b/>
          <w:sz w:val="28"/>
          <w:szCs w:val="28"/>
          <w:lang w:eastAsia="pl-PL"/>
        </w:rPr>
        <w:t xml:space="preserve"> </w:t>
      </w:r>
    </w:p>
    <w:p w:rsidR="00A85A89" w:rsidRPr="00A10185" w:rsidRDefault="00A85A89"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Zmiana warunków zatrudnienia</w:t>
      </w:r>
    </w:p>
    <w:p w:rsidR="00A85A89" w:rsidRPr="00A10185" w:rsidRDefault="00A85A89" w:rsidP="00A10185">
      <w:pPr>
        <w:spacing w:after="0" w:line="264" w:lineRule="auto"/>
        <w:jc w:val="center"/>
        <w:rPr>
          <w:rFonts w:ascii="Times New Roman" w:eastAsia="Times New Roman" w:hAnsi="Times New Roman" w:cs="Times New Roman"/>
          <w:b/>
          <w:sz w:val="28"/>
          <w:szCs w:val="28"/>
          <w:lang w:eastAsia="pl-PL"/>
        </w:rPr>
      </w:pP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D2573">
        <w:rPr>
          <w:rFonts w:ascii="Times New Roman" w:eastAsia="Times New Roman" w:hAnsi="Times New Roman" w:cs="Times New Roman"/>
          <w:b/>
          <w:bCs/>
          <w:sz w:val="28"/>
          <w:szCs w:val="28"/>
          <w:lang w:eastAsia="pl-PL"/>
        </w:rPr>
        <w:t>124</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Przepisy o wypowiedzeniu umowy o pracę stosuje się odpowiednio do wypowiedzenia warunków pracy lub płacy wynikających z umowy.</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Wypowiedzenie warunków pracy lub płacy uważa się za dokonane, jeżeli pracownikowi zaproponowano na piśmie nowe warunki. W zakresie rodzaju pracy warunki te muszą odpowiadać kwalifikacjom pracownika, chyba że nie jest to obiektywnie możliwe, z zastrzeżeniem przepisu art. </w:t>
      </w:r>
      <w:r w:rsidR="004D2573">
        <w:rPr>
          <w:rFonts w:ascii="Times New Roman" w:eastAsia="Times New Roman" w:hAnsi="Times New Roman" w:cs="Times New Roman"/>
          <w:sz w:val="28"/>
          <w:szCs w:val="28"/>
          <w:lang w:eastAsia="pl-PL"/>
        </w:rPr>
        <w:t>118</w:t>
      </w:r>
      <w:r w:rsidRPr="00A10185">
        <w:rPr>
          <w:rFonts w:ascii="Times New Roman" w:eastAsia="Times New Roman" w:hAnsi="Times New Roman" w:cs="Times New Roman"/>
          <w:sz w:val="28"/>
          <w:szCs w:val="28"/>
          <w:lang w:eastAsia="pl-PL"/>
        </w:rPr>
        <w:t>.</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 razie odmowy przyjęcia przez pracownika zaproponowanych warunków pracy lub płacy, umowa o pracę rozwiązuje się z upływem okresu dokonanego wypowiedzenia. Jeżeli pracownik przed upływem połowy okresu</w:t>
      </w:r>
      <w:r w:rsidR="004D2573">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wypowiedzenia nie złoży oświadczenia o odmowie przyjęcia zaproponowanych warunków, uważa się, że wyraził zgodę na te warunki; pismo pracodawcy wypowiadające warunki pracy lub płacy powinno zawierać pouczenie w tej sprawie. W razie braku takiego pouczenia, pracownik może do końca okresu wypowiedzenia złożyć oświadczenie o odmowie przyjęcia zaproponowanych warunków.</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Przepisów § 1 – 3 nie stosuje się do umowy o pracę na czas wykonywania pracy dorywczej, umowy o pracę na czas wykonywania pracy sezonowej oraz nieetatowej umowy o pracę.</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D2573">
        <w:rPr>
          <w:rFonts w:ascii="Times New Roman" w:eastAsia="Times New Roman" w:hAnsi="Times New Roman" w:cs="Times New Roman"/>
          <w:b/>
          <w:bCs/>
          <w:sz w:val="28"/>
          <w:szCs w:val="28"/>
          <w:lang w:eastAsia="pl-PL"/>
        </w:rPr>
        <w:t>125</w:t>
      </w:r>
      <w:r w:rsidRPr="00A10185">
        <w:rPr>
          <w:rFonts w:ascii="Times New Roman" w:eastAsia="Times New Roman" w:hAnsi="Times New Roman" w:cs="Times New Roman"/>
          <w:b/>
          <w:bCs/>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 przypadkach uzasadnionych potrzebami zakładu pracy pracodawca może zobowiązać pracownika do wykonywania innej pracy niż określona w umowie o pracę przez okres nieprzekraczający 60 dni roboczych </w:t>
      </w:r>
      <w:r w:rsidR="004D257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roku kalendarzowym, jeżeli nie powoduje to obniżenia wynagrodzenia </w:t>
      </w:r>
      <w:r w:rsidR="004D257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odpowiada kwalifikacjom pracownika. </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 przypadkach uzasadnionych potrzebami zakładu pracy pracodawca może zobowiązać pracownika do wykonywania  pracy poza miejscem pracy określonym w umowie o pracę przez okres nieprzekraczający 60 dni roboczych w roku kalendarzowym; w takim przypadku zobowiązanie może także dotyczyć wykonywania innej pracy, zgodnie z § 1. </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Okresy, o których mowa w § 1 i 2, mogą być przedłużone za zgodą pracownika. </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Polecenie wykonywania pracy, zgodnie z § 1 i 2, nie wymaga wypowiedzenia dotychczasowych warunków pracy lub płacy i nie zmienia treści umowy o pracę. </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D2573">
        <w:rPr>
          <w:rFonts w:ascii="Times New Roman" w:eastAsia="Times New Roman" w:hAnsi="Times New Roman" w:cs="Times New Roman"/>
          <w:b/>
          <w:bCs/>
          <w:sz w:val="28"/>
          <w:szCs w:val="28"/>
          <w:lang w:eastAsia="pl-PL"/>
        </w:rPr>
        <w:t>126</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Pracodawca może wypowiedzieć warunki pracy lub płacy pracownikowi, o którym mowa w art. </w:t>
      </w:r>
      <w:r w:rsidR="00ED4196">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jeżeli wypowiedzenie stało się konieczne ze względu na:</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wprowadzenie nowych zasad wynagradzania dotyczących ogółu pracowników zatrudnionych u danego pracodawcy lub tej ich grupy, do której pracownik należy;</w:t>
      </w:r>
    </w:p>
    <w:p w:rsidR="00A85A89" w:rsidRPr="00A10185" w:rsidRDefault="00A85A8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stwierdzoną orzeczeniem lekarskim utratę zdolności do wykonywania dotychczasowej pracy albo niezawinioną przez pracownika utratę uprawnień koniecznych do jej wykonywania.</w:t>
      </w:r>
    </w:p>
    <w:p w:rsidR="00A85A89" w:rsidRDefault="00A85A89" w:rsidP="00A10185">
      <w:pPr>
        <w:spacing w:after="0" w:line="264" w:lineRule="auto"/>
        <w:jc w:val="both"/>
        <w:rPr>
          <w:rFonts w:ascii="Times New Roman" w:eastAsia="Times New Roman" w:hAnsi="Times New Roman" w:cs="Times New Roman"/>
          <w:bCs/>
          <w:sz w:val="28"/>
          <w:szCs w:val="28"/>
          <w:lang w:eastAsia="pl-PL"/>
        </w:rPr>
      </w:pPr>
    </w:p>
    <w:p w:rsidR="00ED4196" w:rsidRDefault="00ED4196" w:rsidP="00A10185">
      <w:pPr>
        <w:spacing w:after="0" w:line="264" w:lineRule="auto"/>
        <w:jc w:val="both"/>
        <w:rPr>
          <w:rFonts w:ascii="Times New Roman" w:eastAsia="Times New Roman" w:hAnsi="Times New Roman" w:cs="Times New Roman"/>
          <w:bCs/>
          <w:sz w:val="28"/>
          <w:szCs w:val="28"/>
          <w:lang w:eastAsia="pl-PL"/>
        </w:rPr>
      </w:pPr>
    </w:p>
    <w:p w:rsidR="00362A0B" w:rsidRPr="00A10185" w:rsidRDefault="00362A0B" w:rsidP="00A10185">
      <w:pPr>
        <w:spacing w:after="0" w:line="264" w:lineRule="auto"/>
        <w:jc w:val="both"/>
        <w:rPr>
          <w:rFonts w:ascii="Times New Roman" w:eastAsia="Times New Roman" w:hAnsi="Times New Roman" w:cs="Times New Roman"/>
          <w:bCs/>
          <w:sz w:val="28"/>
          <w:szCs w:val="28"/>
          <w:lang w:eastAsia="pl-PL"/>
        </w:rPr>
      </w:pPr>
    </w:p>
    <w:p w:rsidR="00132315" w:rsidRPr="00A10185" w:rsidRDefault="0013231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ED4196">
        <w:rPr>
          <w:rFonts w:ascii="Times New Roman" w:eastAsia="Times New Roman" w:hAnsi="Times New Roman" w:cs="Times New Roman"/>
          <w:b/>
          <w:bCs/>
          <w:sz w:val="28"/>
          <w:szCs w:val="28"/>
          <w:lang w:eastAsia="pl-PL"/>
        </w:rPr>
        <w:t>10</w:t>
      </w:r>
      <w:r w:rsidRPr="00A10185">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b/>
          <w:bCs/>
          <w:sz w:val="28"/>
          <w:szCs w:val="28"/>
          <w:lang w:eastAsia="pl-PL"/>
        </w:rPr>
        <w:t>Uprawnienia pracownika w razie nieuzasadnionego lub niezgodnego</w:t>
      </w:r>
      <w:r w:rsidR="00ED4196">
        <w:rPr>
          <w:rFonts w:ascii="Times New Roman" w:eastAsia="Times New Roman" w:hAnsi="Times New Roman" w:cs="Times New Roman"/>
          <w:b/>
          <w:bCs/>
          <w:sz w:val="28"/>
          <w:szCs w:val="28"/>
          <w:lang w:eastAsia="pl-PL"/>
        </w:rPr>
        <w:br/>
      </w:r>
      <w:r w:rsidRPr="00A10185">
        <w:rPr>
          <w:rFonts w:ascii="Times New Roman" w:eastAsia="Times New Roman" w:hAnsi="Times New Roman" w:cs="Times New Roman"/>
          <w:b/>
          <w:bCs/>
          <w:sz w:val="28"/>
          <w:szCs w:val="28"/>
          <w:lang w:eastAsia="pl-PL"/>
        </w:rPr>
        <w:t>z prawem wypowiedzenia umowy o pracę przez pracodawcę</w:t>
      </w:r>
    </w:p>
    <w:p w:rsidR="00132315" w:rsidRPr="00A10185" w:rsidRDefault="00132315" w:rsidP="00A10185">
      <w:pPr>
        <w:spacing w:after="0" w:line="264" w:lineRule="auto"/>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ED4196">
        <w:rPr>
          <w:rFonts w:ascii="Times New Roman" w:eastAsia="Times New Roman" w:hAnsi="Times New Roman" w:cs="Times New Roman"/>
          <w:b/>
          <w:bCs/>
          <w:sz w:val="28"/>
          <w:szCs w:val="28"/>
          <w:lang w:eastAsia="pl-PL"/>
        </w:rPr>
        <w:t>127</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 xml:space="preserve">Pracownik może wnieść odwołanie od wypowiedzenia umowy o pracę do sądu pracy, o którym mowa w tytule XI.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E00DD7">
        <w:rPr>
          <w:rFonts w:ascii="Times New Roman" w:eastAsia="Times New Roman" w:hAnsi="Times New Roman" w:cs="Times New Roman"/>
          <w:b/>
          <w:bCs/>
          <w:sz w:val="28"/>
          <w:szCs w:val="28"/>
          <w:lang w:eastAsia="pl-PL"/>
        </w:rPr>
        <w:t>128</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 razie ustalenia, że wypowiedzenie umowy o pracę zawartej na czas nieokreślony lub określony jest nieuzasadnione lub narusza przepisy </w:t>
      </w:r>
      <w:r w:rsidR="00E00DD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wypowiadaniu takich umów o pracę, sąd pracy </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stosownie do żądania pracownika </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orzeka o bezskuteczności wypowiedzenia, a jeżeli umowa uległa już rozwiązaniu </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o przywróceniu pracownika do pracy na poprzednich warunkach albo o zadośćuczynieniu. Sąd pracy może przywrócić pracownika do innej odpowiedniej pracy i na innych warunkach, jeżeli brak jest możliwości przywrócenia do pracy na poprzednich warunkach, a pracownik wyrazi na to zgodę.</w:t>
      </w:r>
      <w:r w:rsidR="00E00DD7">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Zadośćuczynienie przys</w:t>
      </w:r>
      <w:r w:rsidR="006A2723">
        <w:rPr>
          <w:rFonts w:ascii="Times New Roman" w:eastAsia="Times New Roman" w:hAnsi="Times New Roman" w:cs="Times New Roman"/>
          <w:sz w:val="28"/>
          <w:szCs w:val="28"/>
          <w:lang w:eastAsia="pl-PL"/>
        </w:rPr>
        <w:t xml:space="preserve">ługuje pracownikowi w wysokości </w:t>
      </w:r>
      <w:r w:rsidR="00E00DD7">
        <w:rPr>
          <w:rFonts w:ascii="Times New Roman" w:eastAsia="Times New Roman" w:hAnsi="Times New Roman" w:cs="Times New Roman"/>
          <w:sz w:val="28"/>
          <w:szCs w:val="28"/>
          <w:lang w:eastAsia="pl-PL"/>
        </w:rPr>
        <w:t>w</w:t>
      </w:r>
      <w:r w:rsidRPr="00A10185">
        <w:rPr>
          <w:rFonts w:ascii="Times New Roman" w:eastAsia="Times New Roman" w:hAnsi="Times New Roman" w:cs="Times New Roman"/>
          <w:sz w:val="28"/>
          <w:szCs w:val="28"/>
          <w:lang w:eastAsia="pl-PL"/>
        </w:rPr>
        <w:t>ynagrodzenia za okres od 1 do 6 miesięcy.</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Wskazanie pracownikowi w oświadczeniu o wypowiedzeniu umowy </w:t>
      </w:r>
      <w:r w:rsidR="00E00DD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pracę części  przyczyn, które zostały wskazane w zawiadomieniu, o którym mowa w art. </w:t>
      </w:r>
      <w:r w:rsidR="00ED20F2">
        <w:rPr>
          <w:rFonts w:ascii="Times New Roman" w:eastAsia="Times New Roman" w:hAnsi="Times New Roman" w:cs="Times New Roman"/>
          <w:sz w:val="28"/>
          <w:szCs w:val="28"/>
          <w:lang w:eastAsia="pl-PL"/>
        </w:rPr>
        <w:t>111</w:t>
      </w:r>
      <w:r w:rsidRPr="00A10185">
        <w:rPr>
          <w:rFonts w:ascii="Times New Roman" w:eastAsia="Times New Roman" w:hAnsi="Times New Roman" w:cs="Times New Roman"/>
          <w:sz w:val="28"/>
          <w:szCs w:val="28"/>
          <w:lang w:eastAsia="pl-PL"/>
        </w:rPr>
        <w:t xml:space="preserve"> § 1, lub części przyczyn, które podlegały konsultacji </w:t>
      </w:r>
      <w:r w:rsidR="00E00DD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reprezentującą pracownika organizacją związkową, nie stanowi naruszenia przepisów o wypowiadaniu umów o pracę.</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Sąd pracy może nie uwzględnić żądania pracownika uznania wypowiedzenia za bezskuteczne lub przywrócenia do pracy, jeżeli ustali, że uwzględnienie takiego żądania jest niemożliwe lub niecelowe. W takim przypadku sąd pracy orzeka o zadośćuczynieniu w wysokości wynagrodzenia za okres od 1 do 6 miesięcy. Przywrócenie do pracy może być uznane za niecelowe także z powodu krótkiego czasu, jaki pozostał do rozwiązania umowy o pracę </w:t>
      </w:r>
      <w:r w:rsidR="00E00DD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powodu upływu czasu, na jaki umowa została zawarta.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sz w:val="28"/>
          <w:szCs w:val="28"/>
          <w:lang w:eastAsia="pl-PL"/>
        </w:rPr>
        <w:t>. Sąd pracy nie uwzględnia żądania pracownika przywrócenia do pracy, jeżeli przywrócenie miałoby nastąpić po upływie terminu, do którego umowa o pracę na czas określony miała trwać.</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Sąd pracy nie uwzględnia żądania pracownika uznania wypowiedzenia za bezskuteczne lub przywrócenia do pracy, jeżeli pracodawca zatrudniający </w:t>
      </w:r>
      <w:r w:rsidR="00E00DD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dniu doręczenia wypowiedzenia więcej niż 10 pracowników lecz nie więcej niż 50 pracowników, w odpowiedzi na  pozew uzna roszczenie i zadeklaruje wypłatę zadośćuczynienia w wysokości odpowiadającej 9-krotności wynagrodzenia zasadniczego pracownika. Sąd pracy zasądza zadośćuczynienie zobowiązując pracodawcę do jego zapłaty w terminie 14 dni oraz zryczałtowane koszty zastępstwa procesowego w wysokości odpowiadającej minimalnemu wynagrodzeniu za pracę ustalonemu na podstawie przepisów odrębnych.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Sąd pracy nie uwzględnia żądania pracownika uznania wypowiedzenia za bezskuteczne lub przywrócenia do pracy, jeżeli pracodawca zatrudniający </w:t>
      </w:r>
      <w:r w:rsidR="00ED20F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dniu doręczenia wypowiedzenia nie więcej niż 10 pracowników, </w:t>
      </w:r>
      <w:r w:rsidR="00ED20F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odpowiedzi na  pozew uzna roszczenie i zadeklaruje wypłatę zadośćuczynienia w wysokości odpowiadającej 5-krotności wynagrodzenia zasadniczego pracownika. Sąd pracy zasądza zadośćuczynienie zobowiązując pracodawcę do jego zapłaty w terminie 14 dni oraz zryczałtowane koszty zastępstwa procesowego w wysokości odpowiadającej minimalnemu wynagrodzeniu za pracę ustalonemu na podstawie przepisów odrębnych.</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Sąd pracy nie uwzględnia żądania pracownika uznania wypowiedzenia za bezskuteczne lub przywrócenia do pracy, jeżeli pracodawca zatrudniający </w:t>
      </w:r>
      <w:r w:rsidR="00ED20F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dniu doręczenia wypowiedzenia nie więcej niż 10 pracowników, do dnia złożenia pozwu wypłacił pracownikowi rekompensatę, o której mowa w art. </w:t>
      </w:r>
      <w:r w:rsidR="00942C5A">
        <w:rPr>
          <w:rFonts w:ascii="Times New Roman" w:eastAsia="Times New Roman" w:hAnsi="Times New Roman" w:cs="Times New Roman"/>
          <w:sz w:val="28"/>
          <w:szCs w:val="28"/>
          <w:lang w:eastAsia="pl-PL"/>
        </w:rPr>
        <w:t>95</w:t>
      </w:r>
      <w:r w:rsidRPr="00A10185">
        <w:rPr>
          <w:rFonts w:ascii="Times New Roman" w:eastAsia="Times New Roman" w:hAnsi="Times New Roman" w:cs="Times New Roman"/>
          <w:sz w:val="28"/>
          <w:szCs w:val="28"/>
          <w:lang w:eastAsia="pl-PL"/>
        </w:rPr>
        <w:t xml:space="preserve"> § 1. W takim przypadku sąd pracy orzeka o zadośćuczynieniu w wysokości wynagrodzenia za okres od 1 do 6 miesięcy.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E00DD7">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Przepisów § </w:t>
      </w:r>
      <w:r w:rsidR="00942C5A">
        <w:rPr>
          <w:rFonts w:ascii="Times New Roman" w:eastAsia="Times New Roman" w:hAnsi="Times New Roman" w:cs="Times New Roman"/>
          <w:sz w:val="28"/>
          <w:szCs w:val="28"/>
          <w:lang w:eastAsia="pl-PL"/>
        </w:rPr>
        <w:t xml:space="preserve">3 </w:t>
      </w:r>
      <w:r w:rsidRPr="00A10185">
        <w:rPr>
          <w:rFonts w:ascii="Times New Roman" w:eastAsia="Times New Roman" w:hAnsi="Times New Roman" w:cs="Times New Roman"/>
          <w:sz w:val="28"/>
          <w:szCs w:val="28"/>
          <w:lang w:eastAsia="pl-PL"/>
        </w:rPr>
        <w:t xml:space="preserve">– </w:t>
      </w:r>
      <w:r w:rsidR="00942C5A">
        <w:rPr>
          <w:rFonts w:ascii="Times New Roman" w:eastAsia="Times New Roman" w:hAnsi="Times New Roman" w:cs="Times New Roman"/>
          <w:sz w:val="28"/>
          <w:szCs w:val="28"/>
          <w:lang w:eastAsia="pl-PL"/>
        </w:rPr>
        <w:t>7</w:t>
      </w:r>
      <w:r w:rsidRPr="00A10185">
        <w:rPr>
          <w:rFonts w:ascii="Times New Roman" w:eastAsia="Times New Roman" w:hAnsi="Times New Roman" w:cs="Times New Roman"/>
          <w:sz w:val="28"/>
          <w:szCs w:val="28"/>
          <w:lang w:eastAsia="pl-PL"/>
        </w:rPr>
        <w:t xml:space="preserve"> nie stosuje się do pracowników, o których mowa w art. </w:t>
      </w:r>
      <w:r w:rsidR="00942C5A">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xml:space="preserve"> i</w:t>
      </w:r>
      <w:r w:rsidR="007B3D2C">
        <w:rPr>
          <w:rFonts w:ascii="Times New Roman" w:eastAsia="Times New Roman" w:hAnsi="Times New Roman" w:cs="Times New Roman"/>
          <w:sz w:val="28"/>
          <w:szCs w:val="28"/>
          <w:lang w:eastAsia="pl-PL"/>
        </w:rPr>
        <w:t xml:space="preserve"> 390, </w:t>
      </w:r>
      <w:r w:rsidRPr="00A10185">
        <w:rPr>
          <w:rFonts w:ascii="Times New Roman" w:eastAsia="Times New Roman" w:hAnsi="Times New Roman" w:cs="Times New Roman"/>
          <w:sz w:val="28"/>
          <w:szCs w:val="28"/>
          <w:lang w:eastAsia="pl-PL"/>
        </w:rPr>
        <w:t xml:space="preserve">oraz w przepisach odrębnych dotyczących szczególnej ochrony pracowników przed wypowiedzeniem lub rozwiązaniem umowy o pracę, chyba że uwzględnienie żądania pracownika przywrócenia do pracy jest niemożliwe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przyczyn określonych w art. </w:t>
      </w:r>
      <w:r w:rsidR="00942C5A">
        <w:rPr>
          <w:rFonts w:ascii="Times New Roman" w:eastAsia="Times New Roman" w:hAnsi="Times New Roman" w:cs="Times New Roman"/>
          <w:sz w:val="28"/>
          <w:szCs w:val="28"/>
          <w:lang w:eastAsia="pl-PL"/>
        </w:rPr>
        <w:t>109</w:t>
      </w:r>
      <w:r w:rsidRPr="00A10185">
        <w:rPr>
          <w:rFonts w:ascii="Times New Roman" w:eastAsia="Times New Roman" w:hAnsi="Times New Roman" w:cs="Times New Roman"/>
          <w:sz w:val="28"/>
          <w:szCs w:val="28"/>
          <w:lang w:eastAsia="pl-PL"/>
        </w:rPr>
        <w:t>; w takim przypadku sąd pracy zasądza zadośćuczynienie, o którym mowa w § 1.</w:t>
      </w:r>
    </w:p>
    <w:p w:rsidR="00132315" w:rsidRPr="00A10185" w:rsidRDefault="00132315" w:rsidP="00A10185">
      <w:pPr>
        <w:spacing w:after="0" w:line="264" w:lineRule="auto"/>
        <w:jc w:val="both"/>
        <w:rPr>
          <w:rFonts w:ascii="Times New Roman" w:eastAsia="Times New Roman" w:hAnsi="Times New Roman" w:cs="Times New Roman"/>
          <w:b/>
          <w:bCs/>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129</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Pracownikowi, który podjął pracę w wyniku przywrócenia do pracy, przysługuje wynagrodzenie za czas pozostawania bez pracy, nie więcej jednak niż za 2 miesiące, a gdy okres wypowiedzenia wynosił 3 miesiące lub był dłuższy </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nie więcej niż za 1 miesiąc. Jeżeli umowę o pracę rozwiązano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pracownikiem, o którym mowa w art. </w:t>
      </w:r>
      <w:r w:rsidR="00942C5A">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xml:space="preserve">, albo z pracownicą, o której mowa w </w:t>
      </w:r>
      <w:r w:rsidR="000C653A">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art.</w:t>
      </w:r>
      <w:r w:rsidR="007B3D2C">
        <w:rPr>
          <w:rFonts w:ascii="Times New Roman" w:eastAsia="Times New Roman" w:hAnsi="Times New Roman" w:cs="Times New Roman"/>
          <w:sz w:val="28"/>
          <w:szCs w:val="28"/>
          <w:lang w:eastAsia="pl-PL"/>
        </w:rPr>
        <w:t xml:space="preserve"> 390, </w:t>
      </w:r>
      <w:r w:rsidRPr="00A10185">
        <w:rPr>
          <w:rFonts w:ascii="Times New Roman" w:eastAsia="Times New Roman" w:hAnsi="Times New Roman" w:cs="Times New Roman"/>
          <w:sz w:val="28"/>
          <w:szCs w:val="28"/>
          <w:lang w:eastAsia="pl-PL"/>
        </w:rPr>
        <w:t>wynagrodzenie przysługuje za cały czas pozostawania bez pracy; dotyczy to także przypadku, gdy rozwiązano umowę o pracę z pracownikiem-ojcem w okresie korzystania z urlopu macierzyńskiego albo gdy rozwiązanie umowy o pracę podlega ograniczeniu z mocy przepisów</w:t>
      </w:r>
      <w:r w:rsidRPr="00A10185" w:rsidDel="004F29CD">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odrębnych.</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130</w:t>
      </w:r>
      <w:r w:rsidRPr="00A10185">
        <w:rPr>
          <w:rFonts w:ascii="Times New Roman" w:eastAsia="Times New Roman" w:hAnsi="Times New Roman" w:cs="Times New Roman"/>
          <w:b/>
          <w:bCs/>
          <w:sz w:val="28"/>
          <w:szCs w:val="28"/>
          <w:lang w:eastAsia="pl-PL"/>
        </w:rPr>
        <w:t xml:space="preserve">. </w:t>
      </w:r>
      <w:r w:rsidRPr="00A10185">
        <w:rPr>
          <w:rFonts w:ascii="Times New Roman" w:eastAsia="Times New Roman" w:hAnsi="Times New Roman" w:cs="Times New Roman"/>
          <w:bCs/>
          <w:sz w:val="28"/>
          <w:szCs w:val="28"/>
          <w:lang w:eastAsia="pl-PL"/>
        </w:rPr>
        <w:t xml:space="preserve">Przywrócenie do pracy, zasądzenie </w:t>
      </w:r>
      <w:r w:rsidRPr="00A10185">
        <w:rPr>
          <w:rFonts w:ascii="Times New Roman" w:eastAsia="Times New Roman" w:hAnsi="Times New Roman" w:cs="Times New Roman"/>
          <w:sz w:val="28"/>
          <w:szCs w:val="28"/>
          <w:lang w:eastAsia="pl-PL"/>
        </w:rPr>
        <w:t xml:space="preserve">zadośćuczynienia z tytułu nieuzasadnionego lub naruszającego przepisy o wypowiadaniu umów o pracę wypowiedzenia nie wyłącza możliwości dochodzenia przez pracownika odszkodowania w wysokości nieprzekraczającej 5-krotności minimalnego wynagrodzenia za pracę ustalonego na podstawie przepisów odrębnych, obowiązującego w dniu złożenia pozwu, oraz zadośćuczynienia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odszkodowania z innych tytułów prawnych.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131</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Pracodawca może odmówić ponownego zatrudnienia pracownika, jeżeli w terminie 7 dni od przywrócenia do pracy nie zgłosił on gotowości niezwłocznego podjęcia pracy, chyba że przekroczenie terminu nastąpiło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przyczyn niezależnych od pracownika.</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Pracownik, który przed przywróceniem do pracy podjął zatrudnienie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u innego pracodawcy, może bez wypowiedzenia, za </w:t>
      </w:r>
      <w:r w:rsidR="00942C5A">
        <w:rPr>
          <w:rFonts w:ascii="Times New Roman" w:eastAsia="Times New Roman" w:hAnsi="Times New Roman" w:cs="Times New Roman"/>
          <w:sz w:val="28"/>
          <w:szCs w:val="28"/>
          <w:lang w:eastAsia="pl-PL"/>
        </w:rPr>
        <w:t>3-</w:t>
      </w:r>
      <w:r w:rsidRPr="00A10185">
        <w:rPr>
          <w:rFonts w:ascii="Times New Roman" w:eastAsia="Times New Roman" w:hAnsi="Times New Roman" w:cs="Times New Roman"/>
          <w:sz w:val="28"/>
          <w:szCs w:val="28"/>
          <w:lang w:eastAsia="pl-PL"/>
        </w:rPr>
        <w:t>dniowym uprzedzeniem, rozwiązać umowę o pracę z tym pracodawcą w terminie 7 dni od przywrócenia do pracy. Rozwiązanie umowy w tym trybie pociąga za sobą skutki, jakie przepisy prawa pracy wiążą z rozwiązaniem umowy o pracę przez pracodawcę za wypowiedzeniem.</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132</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 razie zastosowania okresu wypowiedzenia krótszego niż wymagany, umowa o pracę rozwiązuje się z upływem okresu wymaganego,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a pracownikowi przysługuje wynagrodzenie do czasu rozwiązania umowy.</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133</w:t>
      </w:r>
      <w:r w:rsidRPr="00A10185">
        <w:rPr>
          <w:rFonts w:ascii="Times New Roman" w:eastAsia="Times New Roman" w:hAnsi="Times New Roman" w:cs="Times New Roman"/>
          <w:b/>
          <w:sz w:val="28"/>
          <w:szCs w:val="28"/>
          <w:lang w:eastAsia="pl-PL"/>
        </w:rPr>
        <w:t xml:space="preserve">. § 1. </w:t>
      </w:r>
      <w:r w:rsidRPr="00A10185">
        <w:rPr>
          <w:rFonts w:ascii="Times New Roman" w:eastAsia="Times New Roman" w:hAnsi="Times New Roman" w:cs="Times New Roman"/>
          <w:sz w:val="28"/>
          <w:szCs w:val="28"/>
          <w:lang w:eastAsia="pl-PL"/>
        </w:rPr>
        <w:t xml:space="preserve">Jeżeli wypowiedzenie umowy o pracę zawartej na okres próbny, umowy o pracę na czas wykonywania pracy dorywczej, umowy o pracę na czas wykonywania pracy sezonowej lub nieetatowej umowy o pracę nastąpiło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naruszeniem przepisów o wypowiadaniu tych umów, pracownikowi przysługuje wyłącznie zadośćuczynienie. </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Zadośćuczynienie przysługuje pracownikowi w wysokości wynagrodzenia za okres od 2 tygodni do 3 miesięcy, nie niższej jednak od wynagrodzenia za okres wypowiedzenia.</w:t>
      </w:r>
    </w:p>
    <w:p w:rsidR="00132315" w:rsidRPr="00A10185" w:rsidRDefault="00132315" w:rsidP="00A10185">
      <w:pPr>
        <w:spacing w:after="0" w:line="264" w:lineRule="auto"/>
        <w:jc w:val="both"/>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 przypadku nieetatowej umowy o pracę zadośćuczynienie oblicza się w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oparciu o średnie miesięczne wynagrodzenie pracownika w okresie trwania umowy; wysokość zadośćuczynienia nie może być niższa niż wynagrodzenie za 16 godzin pracy.</w:t>
      </w:r>
    </w:p>
    <w:p w:rsidR="00132315" w:rsidRPr="00A10185" w:rsidRDefault="00132315" w:rsidP="00A10185">
      <w:pPr>
        <w:spacing w:after="0" w:line="264" w:lineRule="auto"/>
        <w:jc w:val="both"/>
        <w:rPr>
          <w:rFonts w:ascii="Times New Roman" w:eastAsia="Times New Roman" w:hAnsi="Times New Roman" w:cs="Times New Roman"/>
          <w:bCs/>
          <w:sz w:val="28"/>
          <w:szCs w:val="28"/>
          <w:lang w:eastAsia="pl-PL"/>
        </w:rPr>
      </w:pPr>
      <w:r w:rsidRPr="00A10185">
        <w:rPr>
          <w:rFonts w:ascii="Times New Roman" w:eastAsia="Times New Roman" w:hAnsi="Times New Roman" w:cs="Times New Roman"/>
          <w:b/>
          <w:bCs/>
          <w:sz w:val="28"/>
          <w:szCs w:val="28"/>
          <w:lang w:eastAsia="pl-PL"/>
        </w:rPr>
        <w:t xml:space="preserve">§ 4. </w:t>
      </w:r>
      <w:r w:rsidRPr="00A10185">
        <w:rPr>
          <w:rFonts w:ascii="Times New Roman" w:eastAsia="Times New Roman" w:hAnsi="Times New Roman" w:cs="Times New Roman"/>
          <w:bCs/>
          <w:sz w:val="28"/>
          <w:szCs w:val="28"/>
          <w:lang w:eastAsia="pl-PL"/>
        </w:rPr>
        <w:t xml:space="preserve">Przepis art. </w:t>
      </w:r>
      <w:r w:rsidR="004364D1">
        <w:rPr>
          <w:rFonts w:ascii="Times New Roman" w:eastAsia="Times New Roman" w:hAnsi="Times New Roman" w:cs="Times New Roman"/>
          <w:bCs/>
          <w:sz w:val="28"/>
          <w:szCs w:val="28"/>
          <w:lang w:eastAsia="pl-PL"/>
        </w:rPr>
        <w:t>130</w:t>
      </w:r>
      <w:r w:rsidRPr="00A10185">
        <w:rPr>
          <w:rFonts w:ascii="Times New Roman" w:eastAsia="Times New Roman" w:hAnsi="Times New Roman" w:cs="Times New Roman"/>
          <w:bCs/>
          <w:sz w:val="28"/>
          <w:szCs w:val="28"/>
          <w:vertAlign w:val="superscript"/>
          <w:lang w:eastAsia="pl-PL"/>
        </w:rPr>
        <w:t xml:space="preserve"> </w:t>
      </w:r>
      <w:r w:rsidRPr="00A10185">
        <w:rPr>
          <w:rFonts w:ascii="Times New Roman" w:eastAsia="Times New Roman" w:hAnsi="Times New Roman" w:cs="Times New Roman"/>
          <w:bCs/>
          <w:sz w:val="28"/>
          <w:szCs w:val="28"/>
          <w:lang w:eastAsia="pl-PL"/>
        </w:rPr>
        <w:t xml:space="preserve"> stosuje się odpowiednio.</w:t>
      </w:r>
    </w:p>
    <w:p w:rsidR="004310EA" w:rsidRPr="00A10185" w:rsidRDefault="004310EA" w:rsidP="00A10185">
      <w:pPr>
        <w:spacing w:after="0" w:line="264" w:lineRule="auto"/>
        <w:jc w:val="both"/>
        <w:rPr>
          <w:rFonts w:ascii="Times New Roman" w:eastAsia="Times New Roman" w:hAnsi="Times New Roman" w:cs="Times New Roman"/>
          <w:sz w:val="28"/>
          <w:szCs w:val="28"/>
          <w:lang w:eastAsia="pl-PL"/>
        </w:rPr>
      </w:pP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134</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Pracownikowi, który podjął pracę w wyniku przywrócenia do pracy, wlicza się do okresu zatrudnienia okres pozostawania bez pracy, za który przyznano wynagrodzenie. Okresu pozostawania bez pracy, za który nie przyznano wynagrodzenia, nie uważa się za przerwę w zatrudnieniu, pociągającą za sobą utratę uprawnień uzależnionych od nieprzerwanego zatrudnienia.</w:t>
      </w:r>
    </w:p>
    <w:p w:rsidR="00132315" w:rsidRPr="00A10185" w:rsidRDefault="0013231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Pracownikowi, któremu przyznano zadośćuczynienie, wlicza się do okresu zatrudnienia okres pozostawania bez pracy, odpowiadający okresowi, za który je przyznano.</w:t>
      </w:r>
    </w:p>
    <w:p w:rsidR="00132315" w:rsidRPr="00A10185" w:rsidRDefault="00132315" w:rsidP="00A10185">
      <w:pPr>
        <w:spacing w:after="0" w:line="264" w:lineRule="auto"/>
        <w:jc w:val="both"/>
        <w:rPr>
          <w:rFonts w:ascii="Times New Roman" w:eastAsia="Times New Roman" w:hAnsi="Times New Roman" w:cs="Times New Roman"/>
          <w:bCs/>
          <w:sz w:val="28"/>
          <w:szCs w:val="28"/>
          <w:lang w:eastAsia="pl-PL"/>
        </w:rPr>
      </w:pPr>
    </w:p>
    <w:p w:rsidR="004310EA" w:rsidRPr="00A10185" w:rsidRDefault="004310EA" w:rsidP="00A10185">
      <w:pPr>
        <w:spacing w:after="0" w:line="264" w:lineRule="auto"/>
        <w:jc w:val="both"/>
        <w:rPr>
          <w:rFonts w:ascii="Times New Roman" w:eastAsia="Times New Roman" w:hAnsi="Times New Roman" w:cs="Times New Roman"/>
          <w:bCs/>
          <w:sz w:val="28"/>
          <w:szCs w:val="28"/>
          <w:lang w:eastAsia="pl-PL"/>
        </w:rPr>
      </w:pPr>
    </w:p>
    <w:p w:rsidR="00207ACB" w:rsidRPr="00A10185" w:rsidRDefault="00F316D5"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Rozdział</w:t>
      </w:r>
      <w:r w:rsidR="00207ACB" w:rsidRPr="00A10185">
        <w:rPr>
          <w:rFonts w:ascii="Times New Roman" w:eastAsia="Times New Roman" w:hAnsi="Times New Roman" w:cs="Times New Roman"/>
          <w:b/>
          <w:bCs/>
          <w:sz w:val="28"/>
          <w:szCs w:val="28"/>
          <w:lang w:eastAsia="pl-PL"/>
        </w:rPr>
        <w:t xml:space="preserve"> </w:t>
      </w:r>
      <w:r w:rsidR="00942C5A">
        <w:rPr>
          <w:rFonts w:ascii="Times New Roman" w:eastAsia="Times New Roman" w:hAnsi="Times New Roman" w:cs="Times New Roman"/>
          <w:b/>
          <w:bCs/>
          <w:sz w:val="28"/>
          <w:szCs w:val="28"/>
          <w:lang w:eastAsia="pl-PL"/>
        </w:rPr>
        <w:t>11</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bCs/>
          <w:sz w:val="28"/>
          <w:szCs w:val="28"/>
          <w:lang w:eastAsia="pl-PL"/>
        </w:rPr>
        <w:t>Rozwiązanie umowy o pracę bez wypowiedzenia</w:t>
      </w:r>
    </w:p>
    <w:p w:rsidR="00697DDE" w:rsidRPr="00A10185" w:rsidRDefault="00697DDE" w:rsidP="00A10185">
      <w:pPr>
        <w:spacing w:after="0" w:line="264" w:lineRule="auto"/>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w:t>
      </w:r>
      <w:r w:rsidRPr="00A10185">
        <w:rPr>
          <w:rFonts w:ascii="Times New Roman" w:eastAsia="Times New Roman" w:hAnsi="Times New Roman" w:cs="Times New Roman"/>
          <w:b/>
          <w:bCs/>
          <w:sz w:val="28"/>
          <w:szCs w:val="28"/>
          <w:lang w:eastAsia="pl-PL"/>
        </w:rPr>
        <w:t>5.</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Pracodawca może rozwiązać umowę o pracę bez w</w:t>
      </w:r>
      <w:r w:rsidR="0022041E" w:rsidRPr="00A10185">
        <w:rPr>
          <w:rFonts w:ascii="Times New Roman" w:eastAsia="Times New Roman" w:hAnsi="Times New Roman" w:cs="Times New Roman"/>
          <w:sz w:val="28"/>
          <w:szCs w:val="28"/>
          <w:lang w:eastAsia="pl-PL"/>
        </w:rPr>
        <w:t xml:space="preserve">ypowiedzenia z </w:t>
      </w:r>
      <w:r w:rsidR="000C653A">
        <w:rPr>
          <w:rFonts w:ascii="Times New Roman" w:eastAsia="Times New Roman" w:hAnsi="Times New Roman" w:cs="Times New Roman"/>
          <w:sz w:val="28"/>
          <w:szCs w:val="28"/>
          <w:lang w:eastAsia="pl-PL"/>
        </w:rPr>
        <w:t> </w:t>
      </w:r>
      <w:r w:rsidR="0022041E" w:rsidRPr="00A10185">
        <w:rPr>
          <w:rFonts w:ascii="Times New Roman" w:eastAsia="Times New Roman" w:hAnsi="Times New Roman" w:cs="Times New Roman"/>
          <w:sz w:val="28"/>
          <w:szCs w:val="28"/>
          <w:lang w:eastAsia="pl-PL"/>
        </w:rPr>
        <w:t xml:space="preserve">winy pracownika </w:t>
      </w:r>
      <w:r w:rsidRPr="00A10185">
        <w:rPr>
          <w:rFonts w:ascii="Times New Roman" w:eastAsia="Times New Roman" w:hAnsi="Times New Roman" w:cs="Times New Roman"/>
          <w:sz w:val="28"/>
          <w:szCs w:val="28"/>
          <w:lang w:eastAsia="pl-PL"/>
        </w:rPr>
        <w:t>w razie:</w:t>
      </w:r>
    </w:p>
    <w:p w:rsidR="00BE537D"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ciężkiego naruszenia przez pracownika podstawowych obowiązków pracowniczych;</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popełnienia przez pracownika w czasie trwania umowy o pracę przestępstwa, które uniemożliwia dalsze zatrudnianie go na zajmowanym stanowisku, jeżeli przestępstwo jest oczywiste lub zostało stwierdzone prawomocnym wyrokiem;</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3) zawinionej przez pracownika utraty uprawnień koniecznych do wykonywania pracy na zajmowanym stanowisku.</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Rozwiązanie umowy o pracę bez wypowiedzenia z winy pracownika nie może nastąpić po upływie 1 miesiąca od dnia uzyskania przez pracodawcę wiadomości o okoliczności uzasadniającej rozwiązanie umowy.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Pracodawca podejmuje decyzję w sprawie rozwiązania umowy </w:t>
      </w:r>
      <w:r w:rsidR="00956202" w:rsidRPr="00A10185">
        <w:rPr>
          <w:rFonts w:ascii="Times New Roman" w:eastAsia="Times New Roman" w:hAnsi="Times New Roman" w:cs="Times New Roman"/>
          <w:sz w:val="28"/>
          <w:szCs w:val="28"/>
          <w:lang w:eastAsia="pl-PL"/>
        </w:rPr>
        <w:t xml:space="preserve">o pracę bez wypowiedzenia z winy pracownika </w:t>
      </w:r>
      <w:r w:rsidRPr="00A10185">
        <w:rPr>
          <w:rFonts w:ascii="Times New Roman" w:eastAsia="Times New Roman" w:hAnsi="Times New Roman" w:cs="Times New Roman"/>
          <w:sz w:val="28"/>
          <w:szCs w:val="28"/>
          <w:lang w:eastAsia="pl-PL"/>
        </w:rPr>
        <w:t xml:space="preserve">po uprzednim wysłuchaniu pracownika, chyba że </w:t>
      </w:r>
      <w:r w:rsidR="00CE0D1A" w:rsidRPr="00A10185">
        <w:rPr>
          <w:rFonts w:ascii="Times New Roman" w:eastAsia="Times New Roman" w:hAnsi="Times New Roman" w:cs="Times New Roman"/>
          <w:sz w:val="28"/>
          <w:szCs w:val="28"/>
          <w:lang w:eastAsia="pl-PL"/>
        </w:rPr>
        <w:t xml:space="preserve">okoliczności </w:t>
      </w:r>
      <w:r w:rsidRPr="00A10185">
        <w:rPr>
          <w:rFonts w:ascii="Times New Roman" w:eastAsia="Times New Roman" w:hAnsi="Times New Roman" w:cs="Times New Roman"/>
          <w:sz w:val="28"/>
          <w:szCs w:val="28"/>
          <w:lang w:eastAsia="pl-PL"/>
        </w:rPr>
        <w:t xml:space="preserve">uzasadniające rozwiązanie umowy o pracę </w:t>
      </w:r>
      <w:r w:rsidR="00CE0D1A" w:rsidRPr="00A10185">
        <w:rPr>
          <w:rFonts w:ascii="Times New Roman" w:eastAsia="Times New Roman" w:hAnsi="Times New Roman" w:cs="Times New Roman"/>
          <w:sz w:val="28"/>
          <w:szCs w:val="28"/>
          <w:lang w:eastAsia="pl-PL"/>
        </w:rPr>
        <w:t>są oczywiste</w:t>
      </w:r>
      <w:r w:rsidRPr="00A10185">
        <w:rPr>
          <w:rFonts w:ascii="Times New Roman" w:eastAsia="Times New Roman" w:hAnsi="Times New Roman" w:cs="Times New Roman"/>
          <w:sz w:val="28"/>
          <w:szCs w:val="28"/>
          <w:lang w:eastAsia="pl-PL"/>
        </w:rPr>
        <w:t>.</w:t>
      </w:r>
    </w:p>
    <w:p w:rsidR="0042708E"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Wysłuchanie może się odbyć os</w:t>
      </w:r>
      <w:r w:rsidR="00BE537D" w:rsidRPr="00A10185">
        <w:rPr>
          <w:rFonts w:ascii="Times New Roman" w:eastAsia="Times New Roman" w:hAnsi="Times New Roman" w:cs="Times New Roman"/>
          <w:sz w:val="28"/>
          <w:szCs w:val="28"/>
          <w:lang w:eastAsia="pl-PL"/>
        </w:rPr>
        <w:t>obiście</w:t>
      </w:r>
      <w:r w:rsidR="00C328B0" w:rsidRPr="00A10185">
        <w:rPr>
          <w:rFonts w:ascii="Times New Roman" w:eastAsia="Times New Roman" w:hAnsi="Times New Roman" w:cs="Times New Roman"/>
          <w:sz w:val="28"/>
          <w:szCs w:val="28"/>
          <w:lang w:eastAsia="pl-PL"/>
        </w:rPr>
        <w:t>,</w:t>
      </w:r>
      <w:r w:rsidR="00BE537D" w:rsidRPr="00A10185">
        <w:rPr>
          <w:rFonts w:ascii="Times New Roman" w:eastAsia="Times New Roman" w:hAnsi="Times New Roman" w:cs="Times New Roman"/>
          <w:sz w:val="28"/>
          <w:szCs w:val="28"/>
          <w:lang w:eastAsia="pl-PL"/>
        </w:rPr>
        <w:t xml:space="preserve"> drogą telefoniczną</w:t>
      </w:r>
      <w:r w:rsidR="00C328B0" w:rsidRPr="00A10185">
        <w:rPr>
          <w:rFonts w:ascii="Times New Roman" w:eastAsia="Times New Roman" w:hAnsi="Times New Roman" w:cs="Times New Roman"/>
          <w:sz w:val="28"/>
          <w:szCs w:val="28"/>
          <w:lang w:eastAsia="pl-PL"/>
        </w:rPr>
        <w:t xml:space="preserve"> lub za pomocą innych środków porozumiewania się na odległość</w:t>
      </w:r>
      <w:r w:rsidR="00BE537D" w:rsidRPr="00A10185">
        <w:rPr>
          <w:rFonts w:ascii="Times New Roman" w:eastAsia="Times New Roman" w:hAnsi="Times New Roman" w:cs="Times New Roman"/>
          <w:sz w:val="28"/>
          <w:szCs w:val="28"/>
          <w:lang w:eastAsia="pl-PL"/>
        </w:rPr>
        <w:t>.</w:t>
      </w:r>
    </w:p>
    <w:p w:rsidR="00207ACB" w:rsidRPr="00A10185" w:rsidRDefault="0042708E"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42C5A">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Pracodawca nie ma obowiązku wysłuchania pracownika, je</w:t>
      </w:r>
      <w:r w:rsidR="00626798" w:rsidRPr="00A10185">
        <w:rPr>
          <w:rFonts w:ascii="Times New Roman" w:eastAsia="Times New Roman" w:hAnsi="Times New Roman" w:cs="Times New Roman"/>
          <w:sz w:val="28"/>
          <w:szCs w:val="28"/>
          <w:lang w:eastAsia="pl-PL"/>
        </w:rPr>
        <w:t>żeli</w:t>
      </w:r>
      <w:r w:rsidR="00207ACB" w:rsidRPr="00A10185">
        <w:rPr>
          <w:rFonts w:ascii="Times New Roman" w:eastAsia="Times New Roman" w:hAnsi="Times New Roman" w:cs="Times New Roman"/>
          <w:sz w:val="28"/>
          <w:szCs w:val="28"/>
          <w:lang w:eastAsia="pl-PL"/>
        </w:rPr>
        <w:t xml:space="preserve"> pracownik odmawia udziału w wysłuchaniu, utrudnia jego odbycie, nie </w:t>
      </w:r>
      <w:r w:rsidR="00626798" w:rsidRPr="00A10185">
        <w:rPr>
          <w:rFonts w:ascii="Times New Roman" w:eastAsia="Times New Roman" w:hAnsi="Times New Roman" w:cs="Times New Roman"/>
          <w:sz w:val="28"/>
          <w:szCs w:val="28"/>
          <w:lang w:eastAsia="pl-PL"/>
        </w:rPr>
        <w:t>podał pracodawcy numeru telefonu,</w:t>
      </w:r>
      <w:r w:rsidR="00207ACB" w:rsidRPr="00A10185">
        <w:rPr>
          <w:rFonts w:ascii="Times New Roman" w:eastAsia="Times New Roman" w:hAnsi="Times New Roman" w:cs="Times New Roman"/>
          <w:sz w:val="28"/>
          <w:szCs w:val="28"/>
          <w:lang w:eastAsia="pl-PL"/>
        </w:rPr>
        <w:t xml:space="preserve"> je</w:t>
      </w:r>
      <w:r w:rsidR="00626798" w:rsidRPr="00A10185">
        <w:rPr>
          <w:rFonts w:ascii="Times New Roman" w:eastAsia="Times New Roman" w:hAnsi="Times New Roman" w:cs="Times New Roman"/>
          <w:sz w:val="28"/>
          <w:szCs w:val="28"/>
          <w:lang w:eastAsia="pl-PL"/>
        </w:rPr>
        <w:t>żeli</w:t>
      </w:r>
      <w:r w:rsidR="00207ACB" w:rsidRPr="00A10185">
        <w:rPr>
          <w:rFonts w:ascii="Times New Roman" w:eastAsia="Times New Roman" w:hAnsi="Times New Roman" w:cs="Times New Roman"/>
          <w:sz w:val="28"/>
          <w:szCs w:val="28"/>
          <w:lang w:eastAsia="pl-PL"/>
        </w:rPr>
        <w:t xml:space="preserve"> próby </w:t>
      </w:r>
      <w:r w:rsidR="00626798" w:rsidRPr="00A10185">
        <w:rPr>
          <w:rFonts w:ascii="Times New Roman" w:eastAsia="Times New Roman" w:hAnsi="Times New Roman" w:cs="Times New Roman"/>
          <w:sz w:val="28"/>
          <w:szCs w:val="28"/>
          <w:lang w:eastAsia="pl-PL"/>
        </w:rPr>
        <w:t xml:space="preserve">nawiązania komunikacji z pracownikiem </w:t>
      </w:r>
      <w:r w:rsidR="00207ACB" w:rsidRPr="00A10185">
        <w:rPr>
          <w:rFonts w:ascii="Times New Roman" w:eastAsia="Times New Roman" w:hAnsi="Times New Roman" w:cs="Times New Roman"/>
          <w:sz w:val="28"/>
          <w:szCs w:val="28"/>
          <w:lang w:eastAsia="pl-PL"/>
        </w:rPr>
        <w:t>okazały się bezskuteczne, lub je</w:t>
      </w:r>
      <w:r w:rsidR="00626798" w:rsidRPr="00A10185">
        <w:rPr>
          <w:rFonts w:ascii="Times New Roman" w:eastAsia="Times New Roman" w:hAnsi="Times New Roman" w:cs="Times New Roman"/>
          <w:sz w:val="28"/>
          <w:szCs w:val="28"/>
          <w:lang w:eastAsia="pl-PL"/>
        </w:rPr>
        <w:t>żeli</w:t>
      </w:r>
      <w:r w:rsidR="00207ACB" w:rsidRPr="00A10185">
        <w:rPr>
          <w:rFonts w:ascii="Times New Roman" w:eastAsia="Times New Roman" w:hAnsi="Times New Roman" w:cs="Times New Roman"/>
          <w:sz w:val="28"/>
          <w:szCs w:val="28"/>
          <w:lang w:eastAsia="pl-PL"/>
        </w:rPr>
        <w:t xml:space="preserve"> wysłuchanie jest znacznie utrudnione z </w:t>
      </w:r>
      <w:r w:rsidR="00BE537D" w:rsidRPr="00A10185">
        <w:rPr>
          <w:rFonts w:ascii="Times New Roman" w:eastAsia="Times New Roman" w:hAnsi="Times New Roman" w:cs="Times New Roman"/>
          <w:sz w:val="28"/>
          <w:szCs w:val="28"/>
          <w:lang w:eastAsia="pl-PL"/>
        </w:rPr>
        <w:t>innych przyczyn.</w:t>
      </w:r>
    </w:p>
    <w:p w:rsidR="00956202"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42C5A">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Na żądanie zgłoszone przez pracownika w trakcie wysłuchania lub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terminie 5 dni od dnia otrzymania oświadczenia pracodawcy o rozwiązaniu umowy o pracę bez wypowiedzenia</w:t>
      </w:r>
      <w:r w:rsidR="00956202" w:rsidRPr="00A10185">
        <w:rPr>
          <w:rFonts w:ascii="Times New Roman" w:eastAsia="Times New Roman" w:hAnsi="Times New Roman" w:cs="Times New Roman"/>
          <w:sz w:val="28"/>
          <w:szCs w:val="28"/>
          <w:lang w:eastAsia="pl-PL"/>
        </w:rPr>
        <w:t xml:space="preserve"> z winy pracownika</w:t>
      </w:r>
      <w:r w:rsidRPr="00A10185">
        <w:rPr>
          <w:rFonts w:ascii="Times New Roman" w:eastAsia="Times New Roman" w:hAnsi="Times New Roman" w:cs="Times New Roman"/>
          <w:sz w:val="28"/>
          <w:szCs w:val="28"/>
          <w:lang w:eastAsia="pl-PL"/>
        </w:rPr>
        <w:t xml:space="preserve">, pracodawca ma obowiązek przeprowadzenia konsultacji z reprezentującą </w:t>
      </w:r>
      <w:r w:rsidR="00626798" w:rsidRPr="00A10185">
        <w:rPr>
          <w:rFonts w:ascii="Times New Roman" w:eastAsia="Times New Roman" w:hAnsi="Times New Roman" w:cs="Times New Roman"/>
          <w:sz w:val="28"/>
          <w:szCs w:val="28"/>
          <w:lang w:eastAsia="pl-PL"/>
        </w:rPr>
        <w:t>pracownika</w:t>
      </w:r>
      <w:r w:rsidR="00942C5A">
        <w:rPr>
          <w:rFonts w:ascii="Times New Roman" w:eastAsia="Times New Roman" w:hAnsi="Times New Roman" w:cs="Times New Roman"/>
          <w:sz w:val="28"/>
          <w:szCs w:val="28"/>
          <w:lang w:eastAsia="pl-PL"/>
        </w:rPr>
        <w:t xml:space="preserve"> </w:t>
      </w:r>
      <w:r w:rsidR="00626798" w:rsidRPr="00A10185">
        <w:rPr>
          <w:rFonts w:ascii="Times New Roman" w:eastAsia="Times New Roman" w:hAnsi="Times New Roman" w:cs="Times New Roman"/>
          <w:sz w:val="28"/>
          <w:szCs w:val="28"/>
          <w:lang w:eastAsia="pl-PL"/>
        </w:rPr>
        <w:t>organizacją związkową</w:t>
      </w:r>
      <w:r w:rsidR="00956202" w:rsidRPr="00A10185">
        <w:rPr>
          <w:rFonts w:ascii="Times New Roman" w:eastAsia="Times New Roman" w:hAnsi="Times New Roman" w:cs="Times New Roman"/>
          <w:sz w:val="28"/>
          <w:szCs w:val="28"/>
          <w:lang w:eastAsia="pl-PL"/>
        </w:rPr>
        <w:t>,</w:t>
      </w:r>
      <w:r w:rsidR="00626798" w:rsidRPr="00A10185">
        <w:rPr>
          <w:rFonts w:ascii="Times New Roman" w:eastAsia="Times New Roman" w:hAnsi="Times New Roman" w:cs="Times New Roman"/>
          <w:sz w:val="28"/>
          <w:szCs w:val="28"/>
          <w:lang w:eastAsia="pl-PL"/>
        </w:rPr>
        <w:t xml:space="preserve"> wskazaną przez pracownika. </w:t>
      </w:r>
      <w:r w:rsidRPr="00A10185">
        <w:rPr>
          <w:rFonts w:ascii="Times New Roman" w:eastAsia="Times New Roman" w:hAnsi="Times New Roman" w:cs="Times New Roman"/>
          <w:sz w:val="28"/>
          <w:szCs w:val="28"/>
          <w:lang w:eastAsia="pl-PL"/>
        </w:rPr>
        <w:t xml:space="preserve">Przepis art. </w:t>
      </w:r>
      <w:r w:rsidR="00942C5A">
        <w:rPr>
          <w:rFonts w:ascii="Times New Roman" w:eastAsia="Times New Roman" w:hAnsi="Times New Roman" w:cs="Times New Roman"/>
          <w:sz w:val="28"/>
          <w:szCs w:val="28"/>
          <w:lang w:eastAsia="pl-PL"/>
        </w:rPr>
        <w:t>112</w:t>
      </w:r>
      <w:r w:rsidR="00BE537D" w:rsidRPr="00A10185">
        <w:rPr>
          <w:rFonts w:ascii="Times New Roman" w:eastAsia="Times New Roman" w:hAnsi="Times New Roman" w:cs="Times New Roman"/>
          <w:sz w:val="28"/>
          <w:szCs w:val="28"/>
          <w:lang w:eastAsia="pl-PL"/>
        </w:rPr>
        <w:t xml:space="preserve"> stosuje się odpowiednio.</w:t>
      </w:r>
    </w:p>
    <w:p w:rsidR="00207ACB" w:rsidRPr="00A10185" w:rsidRDefault="009562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42C5A">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Pracodawca, który uwzględni złożone w terminie stanowisko </w:t>
      </w:r>
      <w:r w:rsidR="004B66D1" w:rsidRPr="00A10185">
        <w:rPr>
          <w:rFonts w:ascii="Times New Roman" w:eastAsia="Times New Roman" w:hAnsi="Times New Roman" w:cs="Times New Roman"/>
          <w:sz w:val="28"/>
          <w:szCs w:val="28"/>
          <w:lang w:eastAsia="pl-PL"/>
        </w:rPr>
        <w:t xml:space="preserve">reprezentującej pracownika </w:t>
      </w:r>
      <w:r w:rsidR="00207ACB" w:rsidRPr="00A10185">
        <w:rPr>
          <w:rFonts w:ascii="Times New Roman" w:eastAsia="Times New Roman" w:hAnsi="Times New Roman" w:cs="Times New Roman"/>
          <w:sz w:val="28"/>
          <w:szCs w:val="28"/>
          <w:lang w:eastAsia="pl-PL"/>
        </w:rPr>
        <w:t xml:space="preserve">organizacji związkowej, może </w:t>
      </w:r>
      <w:r w:rsidRPr="00A10185">
        <w:rPr>
          <w:rFonts w:ascii="Times New Roman" w:eastAsia="Times New Roman" w:hAnsi="Times New Roman" w:cs="Times New Roman"/>
          <w:sz w:val="28"/>
          <w:szCs w:val="28"/>
          <w:lang w:eastAsia="pl-PL"/>
        </w:rPr>
        <w:t xml:space="preserve">w terminie 5 dni od dnia jego otrzymania </w:t>
      </w:r>
      <w:r w:rsidR="00207ACB" w:rsidRPr="00A10185">
        <w:rPr>
          <w:rFonts w:ascii="Times New Roman" w:eastAsia="Times New Roman" w:hAnsi="Times New Roman" w:cs="Times New Roman"/>
          <w:sz w:val="28"/>
          <w:szCs w:val="28"/>
          <w:lang w:eastAsia="pl-PL"/>
        </w:rPr>
        <w:t xml:space="preserve">wycofać oświadczenie o rozwiązaniu umowy o pracę bez wypowiedzenia </w:t>
      </w:r>
      <w:r w:rsidRPr="00A10185">
        <w:rPr>
          <w:rFonts w:ascii="Times New Roman" w:eastAsia="Times New Roman" w:hAnsi="Times New Roman" w:cs="Times New Roman"/>
          <w:sz w:val="28"/>
          <w:szCs w:val="28"/>
          <w:lang w:eastAsia="pl-PL"/>
        </w:rPr>
        <w:t xml:space="preserve">z winy pracownika </w:t>
      </w:r>
      <w:r w:rsidR="00207ACB" w:rsidRPr="00A10185">
        <w:rPr>
          <w:rFonts w:ascii="Times New Roman" w:eastAsia="Times New Roman" w:hAnsi="Times New Roman" w:cs="Times New Roman"/>
          <w:sz w:val="28"/>
          <w:szCs w:val="28"/>
          <w:lang w:eastAsia="pl-PL"/>
        </w:rPr>
        <w:t>bez zgody pracownika</w:t>
      </w:r>
      <w:r w:rsidR="00CF6F46" w:rsidRPr="00A10185">
        <w:rPr>
          <w:rFonts w:ascii="Times New Roman" w:eastAsia="Times New Roman" w:hAnsi="Times New Roman" w:cs="Times New Roman"/>
          <w:sz w:val="28"/>
          <w:szCs w:val="28"/>
          <w:lang w:eastAsia="pl-PL"/>
        </w:rPr>
        <w:t xml:space="preserve">. </w:t>
      </w:r>
      <w:r w:rsidR="00207ACB" w:rsidRPr="00A10185">
        <w:rPr>
          <w:rFonts w:ascii="Times New Roman" w:eastAsia="Times New Roman" w:hAnsi="Times New Roman" w:cs="Times New Roman"/>
          <w:sz w:val="28"/>
          <w:szCs w:val="28"/>
          <w:lang w:eastAsia="pl-PL"/>
        </w:rPr>
        <w:t xml:space="preserve"> </w:t>
      </w:r>
    </w:p>
    <w:p w:rsidR="00697DDE" w:rsidRPr="00A10185" w:rsidRDefault="00CF6F4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942C5A">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Wycofane przez pracodawcę oświadczenie o rozwiązaniu umowy o pracę bez wypowiedzenia z winy pracownika nie wywołuje skutków prawnych, </w:t>
      </w:r>
      <w:r w:rsidR="00942C5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a pracownik zachowuje prawo do wynagrodzeni</w:t>
      </w:r>
      <w:r w:rsidR="00E47442"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obliczonego jak wynagrodzenie za urlop wypoczynkowy. </w:t>
      </w:r>
    </w:p>
    <w:p w:rsidR="00CF6F46" w:rsidRPr="00A10185" w:rsidRDefault="00CF6F46" w:rsidP="00A10185">
      <w:pPr>
        <w:spacing w:after="0" w:line="264" w:lineRule="auto"/>
        <w:jc w:val="both"/>
        <w:rPr>
          <w:rFonts w:ascii="Times New Roman" w:eastAsia="Times New Roman" w:hAnsi="Times New Roman" w:cs="Times New Roman"/>
          <w:sz w:val="28"/>
          <w:szCs w:val="28"/>
          <w:lang w:eastAsia="pl-PL"/>
        </w:rPr>
      </w:pPr>
    </w:p>
    <w:p w:rsidR="00A00DE8"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42C5A">
        <w:rPr>
          <w:rFonts w:ascii="Times New Roman" w:eastAsia="Times New Roman" w:hAnsi="Times New Roman" w:cs="Times New Roman"/>
          <w:b/>
          <w:bCs/>
          <w:sz w:val="28"/>
          <w:szCs w:val="28"/>
          <w:lang w:eastAsia="pl-PL"/>
        </w:rPr>
        <w:t>136</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Pracodawca może rozwiązać umowę o pracę bez wypowiedzenia:</w:t>
      </w:r>
      <w:r w:rsidRPr="00A10185">
        <w:rPr>
          <w:rFonts w:ascii="Times New Roman" w:eastAsia="Times New Roman" w:hAnsi="Times New Roman" w:cs="Times New Roman"/>
          <w:sz w:val="28"/>
          <w:szCs w:val="28"/>
          <w:lang w:eastAsia="pl-PL"/>
        </w:rPr>
        <w:br/>
        <w:t>1) jeżeli niezdolność pracownika do pracy wskutek choroby trwa:</w:t>
      </w:r>
    </w:p>
    <w:p w:rsidR="00E47442"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a) dłużej niż 3 miesiące </w:t>
      </w:r>
      <w:r w:rsidR="00E43186"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gdy pracownik był zatrudniony u danego pracodawcy krócej niż 6 miesięcy,</w:t>
      </w: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b) dłużej niż łączny okres pobierania z tego tytułu wynagrodzenia i zasiłku oraz pobierania świadczenia rehabilitacyjnego przez pierwsze 3 miesiące </w:t>
      </w:r>
      <w:r w:rsidR="00E43186"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gdy pracownik był zatrudniony u danego pracodawcy co najmniej 6 miesięcy lub jeżeli niezdolność do pracy została spowodowana wypadkiem przy pracy albo chorobą zawodową;</w:t>
      </w: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w razie usprawiedliwionej nieobecności pracownika w pracy z innych przyczyn niż wymienione w pkt 1, trwającej dłużej niż 1 miesiąc.</w:t>
      </w: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2. </w:t>
      </w:r>
      <w:r w:rsidRPr="00A10185">
        <w:rPr>
          <w:rFonts w:ascii="Times New Roman" w:eastAsia="Times New Roman" w:hAnsi="Times New Roman" w:cs="Times New Roman"/>
          <w:sz w:val="28"/>
          <w:szCs w:val="28"/>
          <w:lang w:eastAsia="pl-PL"/>
        </w:rPr>
        <w:t xml:space="preserve">Rozwiązanie umowy o pracę bez wypowiedzenia nie może nastąpić w razie nieobecności pracownika w pracy z powodu sprawowania opieki nad dzieckiem </w:t>
      </w:r>
      <w:r w:rsidR="00E43186"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w okresie pobierania z tego tytułu zasiłku, a w przypadku odosobnienia pracownika ze względu na chorobę zakaźną </w:t>
      </w:r>
      <w:r w:rsidR="00E43186"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w okresie pobierania z tego tytułu wynagrodzenia i zasiłku.</w:t>
      </w: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3. </w:t>
      </w:r>
      <w:r w:rsidRPr="00A10185">
        <w:rPr>
          <w:rFonts w:ascii="Times New Roman" w:eastAsia="Times New Roman" w:hAnsi="Times New Roman" w:cs="Times New Roman"/>
          <w:sz w:val="28"/>
          <w:szCs w:val="28"/>
          <w:lang w:eastAsia="pl-PL"/>
        </w:rPr>
        <w:t>Rozwiązanie umowy o pracę bez wypowiedzenia nie może nastąpić po stawieniu się pracownika do pracy w związku z ustaniem przyczyny nieobecności.</w:t>
      </w: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Przepisy art. </w:t>
      </w:r>
      <w:r w:rsidR="00942C5A">
        <w:rPr>
          <w:rFonts w:ascii="Times New Roman" w:eastAsia="Times New Roman" w:hAnsi="Times New Roman" w:cs="Times New Roman"/>
          <w:sz w:val="28"/>
          <w:szCs w:val="28"/>
          <w:lang w:eastAsia="pl-PL"/>
        </w:rPr>
        <w:t>102</w:t>
      </w:r>
      <w:r w:rsidRPr="00A10185">
        <w:rPr>
          <w:rFonts w:ascii="Times New Roman" w:eastAsia="Times New Roman" w:hAnsi="Times New Roman" w:cs="Times New Roman"/>
          <w:sz w:val="28"/>
          <w:szCs w:val="28"/>
          <w:lang w:eastAsia="pl-PL"/>
        </w:rPr>
        <w:t xml:space="preserve"> § </w:t>
      </w:r>
      <w:r w:rsidR="00622287" w:rsidRPr="00A10185">
        <w:rPr>
          <w:rFonts w:ascii="Times New Roman" w:eastAsia="Times New Roman" w:hAnsi="Times New Roman" w:cs="Times New Roman"/>
          <w:sz w:val="28"/>
          <w:szCs w:val="28"/>
          <w:lang w:eastAsia="pl-PL"/>
        </w:rPr>
        <w:t xml:space="preserve">3 i </w:t>
      </w:r>
      <w:r w:rsidR="00942C5A">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xml:space="preserve"> i art. </w:t>
      </w:r>
      <w:r w:rsidR="00942C5A">
        <w:rPr>
          <w:rFonts w:ascii="Times New Roman" w:eastAsia="Times New Roman" w:hAnsi="Times New Roman" w:cs="Times New Roman"/>
          <w:sz w:val="28"/>
          <w:szCs w:val="28"/>
          <w:lang w:eastAsia="pl-PL"/>
        </w:rPr>
        <w:t>135</w:t>
      </w:r>
      <w:r w:rsidRPr="00A10185">
        <w:rPr>
          <w:rFonts w:ascii="Times New Roman" w:eastAsia="Times New Roman" w:hAnsi="Times New Roman" w:cs="Times New Roman"/>
          <w:sz w:val="28"/>
          <w:szCs w:val="28"/>
          <w:lang w:eastAsia="pl-PL"/>
        </w:rPr>
        <w:t xml:space="preserve"> § </w:t>
      </w:r>
      <w:r w:rsidR="00FA258B" w:rsidRPr="00A10185">
        <w:rPr>
          <w:rFonts w:ascii="Times New Roman" w:eastAsia="Times New Roman" w:hAnsi="Times New Roman" w:cs="Times New Roman"/>
          <w:sz w:val="28"/>
          <w:szCs w:val="28"/>
          <w:lang w:eastAsia="pl-PL"/>
        </w:rPr>
        <w:t xml:space="preserve">3 </w:t>
      </w:r>
      <w:r w:rsidR="00E8053D" w:rsidRPr="00A10185">
        <w:rPr>
          <w:rFonts w:ascii="Times New Roman" w:eastAsia="Times New Roman" w:hAnsi="Times New Roman" w:cs="Times New Roman"/>
          <w:sz w:val="28"/>
          <w:szCs w:val="28"/>
          <w:lang w:eastAsia="pl-PL"/>
        </w:rPr>
        <w:t xml:space="preserve">- </w:t>
      </w:r>
      <w:r w:rsidR="00174C02">
        <w:rPr>
          <w:rFonts w:ascii="Times New Roman" w:eastAsia="Times New Roman" w:hAnsi="Times New Roman" w:cs="Times New Roman"/>
          <w:sz w:val="28"/>
          <w:szCs w:val="28"/>
          <w:lang w:eastAsia="pl-PL"/>
        </w:rPr>
        <w:t>8</w:t>
      </w:r>
      <w:r w:rsidR="00CE5CFF"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stosuje się odpowiednio.</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Pracodawca powinien w miarę możliwości ponownie zatrudnić pracownika, który w okresie 6 miesięcy od rozwiązania umo</w:t>
      </w:r>
      <w:r w:rsidR="00644A3D">
        <w:rPr>
          <w:rFonts w:ascii="Times New Roman" w:eastAsia="Times New Roman" w:hAnsi="Times New Roman" w:cs="Times New Roman"/>
          <w:sz w:val="28"/>
          <w:szCs w:val="28"/>
          <w:lang w:eastAsia="pl-PL"/>
        </w:rPr>
        <w:t xml:space="preserve">wy o pracę bez wypowiedzenia, z </w:t>
      </w:r>
      <w:r w:rsidR="00644A3D">
        <w:t> </w:t>
      </w:r>
      <w:r w:rsidRPr="00A10185">
        <w:rPr>
          <w:rFonts w:ascii="Times New Roman" w:eastAsia="Times New Roman" w:hAnsi="Times New Roman" w:cs="Times New Roman"/>
          <w:sz w:val="28"/>
          <w:szCs w:val="28"/>
          <w:lang w:eastAsia="pl-PL"/>
        </w:rPr>
        <w:t>przyczyn wymienionych w § 1 i 2, zgłosi swój powrót do pracy niezwłocznie po ustaniu tych przyczyn.</w:t>
      </w:r>
    </w:p>
    <w:p w:rsidR="00DE50FF" w:rsidRPr="00A10185" w:rsidRDefault="00DE50FF" w:rsidP="00A10185">
      <w:pPr>
        <w:spacing w:after="0" w:line="264" w:lineRule="auto"/>
        <w:jc w:val="both"/>
        <w:rPr>
          <w:rFonts w:ascii="Times New Roman" w:eastAsia="Times New Roman" w:hAnsi="Times New Roman" w:cs="Times New Roman"/>
          <w:b/>
          <w:bCs/>
          <w:sz w:val="28"/>
          <w:szCs w:val="28"/>
          <w:lang w:eastAsia="pl-PL"/>
        </w:rPr>
      </w:pPr>
    </w:p>
    <w:p w:rsidR="00DE50FF"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174C02">
        <w:rPr>
          <w:rFonts w:ascii="Times New Roman" w:eastAsia="Times New Roman" w:hAnsi="Times New Roman" w:cs="Times New Roman"/>
          <w:b/>
          <w:bCs/>
          <w:sz w:val="28"/>
          <w:szCs w:val="28"/>
          <w:lang w:eastAsia="pl-PL"/>
        </w:rPr>
        <w:t>137</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Pracownik może rozwiązać umowę o pracę bez wypowiedzenia, jeżeli zostanie wydane orzeczenie lekarskie stwierdzające szkodliwy wpływ wykonywanej pracy na zdrowie pracownika, a pracodawca nie przeniesie go </w:t>
      </w:r>
      <w:r w:rsidR="00436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terminie wskazanym w orzeczeniu lekarskim </w:t>
      </w:r>
      <w:r w:rsidR="00644A3D">
        <w:rPr>
          <w:rFonts w:ascii="Times New Roman" w:eastAsia="Times New Roman" w:hAnsi="Times New Roman" w:cs="Times New Roman"/>
          <w:sz w:val="28"/>
          <w:szCs w:val="28"/>
          <w:lang w:eastAsia="pl-PL"/>
        </w:rPr>
        <w:t>do innej pracy, odpowiedniej ze </w:t>
      </w:r>
      <w:r w:rsidRPr="00A10185">
        <w:rPr>
          <w:rFonts w:ascii="Times New Roman" w:eastAsia="Times New Roman" w:hAnsi="Times New Roman" w:cs="Times New Roman"/>
          <w:sz w:val="28"/>
          <w:szCs w:val="28"/>
          <w:lang w:eastAsia="pl-PL"/>
        </w:rPr>
        <w:t>względu na stan jego zdrowia i kwalifikacje zawodowe.</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174C02">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Pracownik może rozwiązać umowę o pracę w trybie określonym w § 1 także wtedy, gdy pracodawca dopuścił się ciężkiego naruszenia podstawowych obowiązków wobec pracownika; w takim przypadku pracownikowi przysługuje zadośćuczynienie  w wysokości wynagrodzenia za okres wypowiedzenia. </w:t>
      </w:r>
      <w:r w:rsidR="00436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przypadku rozwiązania umowy o pracę zawartej na czas określony zadośćuczynienie przysługuje w wysokości wynagrodzenia za czas, do którego umowa miała trwać, nie więcej jednak niż za okres wypowiedzenia.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174C02">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 art. </w:t>
      </w:r>
      <w:r w:rsidR="00174C02">
        <w:rPr>
          <w:rFonts w:ascii="Times New Roman" w:eastAsia="Times New Roman" w:hAnsi="Times New Roman" w:cs="Times New Roman"/>
          <w:sz w:val="28"/>
          <w:szCs w:val="28"/>
          <w:lang w:eastAsia="pl-PL"/>
        </w:rPr>
        <w:t>135</w:t>
      </w:r>
      <w:r w:rsidRPr="00A10185">
        <w:rPr>
          <w:rFonts w:ascii="Times New Roman" w:eastAsia="Times New Roman" w:hAnsi="Times New Roman" w:cs="Times New Roman"/>
          <w:sz w:val="28"/>
          <w:szCs w:val="28"/>
          <w:lang w:eastAsia="pl-PL"/>
        </w:rPr>
        <w:t xml:space="preserve"> § 2 stosuje się odpowiednio.</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174C02">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Rozwiązanie umowy o pracę z przyczyn określonych w § 1 i </w:t>
      </w:r>
      <w:r w:rsidR="00174C02">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lang w:eastAsia="pl-PL"/>
        </w:rPr>
        <w:t xml:space="preserve"> pociąga za sobą skutki, jakie przepisy prawa </w:t>
      </w:r>
      <w:r w:rsidR="00AF32F8" w:rsidRPr="00A10185">
        <w:rPr>
          <w:rFonts w:ascii="Times New Roman" w:eastAsia="Times New Roman" w:hAnsi="Times New Roman" w:cs="Times New Roman"/>
          <w:sz w:val="28"/>
          <w:szCs w:val="28"/>
          <w:lang w:eastAsia="pl-PL"/>
        </w:rPr>
        <w:t xml:space="preserve">pracy </w:t>
      </w:r>
      <w:r w:rsidRPr="00A10185">
        <w:rPr>
          <w:rFonts w:ascii="Times New Roman" w:eastAsia="Times New Roman" w:hAnsi="Times New Roman" w:cs="Times New Roman"/>
          <w:sz w:val="28"/>
          <w:szCs w:val="28"/>
          <w:lang w:eastAsia="pl-PL"/>
        </w:rPr>
        <w:t>wiążą z rozwiązaniem umowy prze</w:t>
      </w:r>
      <w:r w:rsidR="000A60E5" w:rsidRPr="00A10185">
        <w:rPr>
          <w:rFonts w:ascii="Times New Roman" w:eastAsia="Times New Roman" w:hAnsi="Times New Roman" w:cs="Times New Roman"/>
          <w:sz w:val="28"/>
          <w:szCs w:val="28"/>
          <w:lang w:eastAsia="pl-PL"/>
        </w:rPr>
        <w:t>z pracodawcę za wypowiedzeniem.</w:t>
      </w:r>
    </w:p>
    <w:p w:rsidR="006F6350" w:rsidRDefault="006F6350" w:rsidP="00A10185">
      <w:pPr>
        <w:spacing w:after="0" w:line="264" w:lineRule="auto"/>
        <w:jc w:val="both"/>
        <w:rPr>
          <w:rFonts w:ascii="Times New Roman" w:eastAsia="Times New Roman" w:hAnsi="Times New Roman" w:cs="Times New Roman"/>
          <w:sz w:val="28"/>
          <w:szCs w:val="28"/>
          <w:lang w:eastAsia="pl-PL"/>
        </w:rPr>
      </w:pPr>
    </w:p>
    <w:p w:rsidR="006F6350" w:rsidRPr="00A10185" w:rsidRDefault="006F6350"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135793"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Roz</w:t>
      </w:r>
      <w:r w:rsidR="00207ACB" w:rsidRPr="00A10185">
        <w:rPr>
          <w:rFonts w:ascii="Times New Roman" w:eastAsia="Times New Roman" w:hAnsi="Times New Roman" w:cs="Times New Roman"/>
          <w:b/>
          <w:sz w:val="28"/>
          <w:szCs w:val="28"/>
          <w:lang w:eastAsia="pl-PL"/>
        </w:rPr>
        <w:t>dział</w:t>
      </w:r>
      <w:r w:rsidR="00207ACB" w:rsidRPr="00A10185">
        <w:rPr>
          <w:rFonts w:ascii="Times New Roman" w:eastAsia="Times New Roman" w:hAnsi="Times New Roman" w:cs="Times New Roman"/>
          <w:sz w:val="28"/>
          <w:szCs w:val="28"/>
          <w:lang w:eastAsia="pl-PL"/>
        </w:rPr>
        <w:t xml:space="preserve"> </w:t>
      </w:r>
      <w:r w:rsidR="004364D1" w:rsidRPr="004364D1">
        <w:rPr>
          <w:rFonts w:ascii="Times New Roman" w:eastAsia="Times New Roman" w:hAnsi="Times New Roman" w:cs="Times New Roman"/>
          <w:b/>
          <w:sz w:val="28"/>
          <w:szCs w:val="28"/>
          <w:lang w:eastAsia="pl-PL"/>
        </w:rPr>
        <w:t>12</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sz w:val="28"/>
          <w:szCs w:val="28"/>
          <w:lang w:eastAsia="pl-PL"/>
        </w:rPr>
        <w:t>Uprawnienia pracownika w razie niezgodnego z prawem rozwiązania przez pracodawcę umowy o pracę bez wypowiedzenia</w:t>
      </w:r>
    </w:p>
    <w:p w:rsidR="00697DDE" w:rsidRPr="00A10185" w:rsidRDefault="00697DDE" w:rsidP="00A10185">
      <w:pPr>
        <w:spacing w:after="0" w:line="264" w:lineRule="auto"/>
        <w:jc w:val="center"/>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364D1">
        <w:rPr>
          <w:rFonts w:ascii="Times New Roman" w:eastAsia="Times New Roman" w:hAnsi="Times New Roman" w:cs="Times New Roman"/>
          <w:b/>
          <w:bCs/>
          <w:sz w:val="28"/>
          <w:szCs w:val="28"/>
          <w:lang w:eastAsia="pl-PL"/>
        </w:rPr>
        <w:t>138</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Pracownikowi, z którym rozwiązano umowę o pracę bez wypowiedzenia z naruszeniem przepisów o rozwiązywaniu umów o pracę </w:t>
      </w:r>
      <w:r w:rsidR="00436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tym trybie, przysługuje roszczenie o przywrócenie do pracy na poprzednich warunkach albo o zadośćuczynienie. O przywróceniu do pracy lub </w:t>
      </w:r>
      <w:r w:rsidR="00AF32F8" w:rsidRPr="00A10185">
        <w:rPr>
          <w:rFonts w:ascii="Times New Roman" w:eastAsia="Times New Roman" w:hAnsi="Times New Roman" w:cs="Times New Roman"/>
          <w:sz w:val="28"/>
          <w:szCs w:val="28"/>
          <w:lang w:eastAsia="pl-PL"/>
        </w:rPr>
        <w:t>zadośćuczynieni</w:t>
      </w:r>
      <w:r w:rsidR="003B16FF"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xml:space="preserve"> orzeka sąd pracy.</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Przepisy art. </w:t>
      </w:r>
      <w:r w:rsidR="004364D1">
        <w:rPr>
          <w:rFonts w:ascii="Times New Roman" w:eastAsia="Times New Roman" w:hAnsi="Times New Roman" w:cs="Times New Roman"/>
          <w:sz w:val="28"/>
          <w:szCs w:val="28"/>
          <w:lang w:eastAsia="pl-PL"/>
        </w:rPr>
        <w:t>128</w:t>
      </w:r>
      <w:r w:rsidRPr="00A10185">
        <w:rPr>
          <w:rFonts w:ascii="Times New Roman" w:eastAsia="Times New Roman" w:hAnsi="Times New Roman" w:cs="Times New Roman"/>
          <w:sz w:val="28"/>
          <w:szCs w:val="28"/>
          <w:lang w:eastAsia="pl-PL"/>
        </w:rPr>
        <w:t xml:space="preserve"> § </w:t>
      </w:r>
      <w:r w:rsidR="004364D1">
        <w:rPr>
          <w:rFonts w:ascii="Times New Roman" w:eastAsia="Times New Roman" w:hAnsi="Times New Roman" w:cs="Times New Roman"/>
          <w:sz w:val="28"/>
          <w:szCs w:val="28"/>
          <w:lang w:eastAsia="pl-PL"/>
        </w:rPr>
        <w:t xml:space="preserve">3 </w:t>
      </w:r>
      <w:r w:rsidRPr="00A10185">
        <w:rPr>
          <w:rFonts w:ascii="Times New Roman" w:eastAsia="Times New Roman" w:hAnsi="Times New Roman" w:cs="Times New Roman"/>
          <w:sz w:val="28"/>
          <w:szCs w:val="28"/>
          <w:lang w:eastAsia="pl-PL"/>
        </w:rPr>
        <w:t>-</w:t>
      </w:r>
      <w:r w:rsidR="004364D1">
        <w:rPr>
          <w:rFonts w:ascii="Times New Roman" w:eastAsia="Times New Roman" w:hAnsi="Times New Roman" w:cs="Times New Roman"/>
          <w:sz w:val="28"/>
          <w:szCs w:val="28"/>
          <w:lang w:eastAsia="pl-PL"/>
        </w:rPr>
        <w:t xml:space="preserve"> 6</w:t>
      </w:r>
      <w:r w:rsidRPr="00A10185">
        <w:rPr>
          <w:rFonts w:ascii="Times New Roman" w:eastAsia="Times New Roman" w:hAnsi="Times New Roman" w:cs="Times New Roman"/>
          <w:sz w:val="28"/>
          <w:szCs w:val="28"/>
          <w:lang w:eastAsia="pl-PL"/>
        </w:rPr>
        <w:t xml:space="preserve"> i </w:t>
      </w:r>
      <w:r w:rsidR="004364D1">
        <w:rPr>
          <w:rFonts w:ascii="Times New Roman" w:eastAsia="Times New Roman" w:hAnsi="Times New Roman" w:cs="Times New Roman"/>
          <w:sz w:val="28"/>
          <w:szCs w:val="28"/>
          <w:lang w:eastAsia="pl-PL"/>
        </w:rPr>
        <w:t>8</w:t>
      </w:r>
      <w:r w:rsidRPr="00A10185">
        <w:rPr>
          <w:rFonts w:ascii="Times New Roman" w:eastAsia="Times New Roman" w:hAnsi="Times New Roman" w:cs="Times New Roman"/>
          <w:sz w:val="28"/>
          <w:szCs w:val="28"/>
          <w:lang w:eastAsia="pl-PL"/>
        </w:rPr>
        <w:t xml:space="preserve"> </w:t>
      </w:r>
      <w:r w:rsidR="005B7142" w:rsidRPr="00A10185">
        <w:rPr>
          <w:rFonts w:ascii="Times New Roman" w:eastAsia="Times New Roman" w:hAnsi="Times New Roman" w:cs="Times New Roman"/>
          <w:sz w:val="28"/>
          <w:szCs w:val="28"/>
          <w:lang w:eastAsia="pl-PL"/>
        </w:rPr>
        <w:t>oraz</w:t>
      </w:r>
      <w:r w:rsidRPr="00A10185">
        <w:rPr>
          <w:rFonts w:ascii="Times New Roman" w:eastAsia="Times New Roman" w:hAnsi="Times New Roman" w:cs="Times New Roman"/>
          <w:sz w:val="28"/>
          <w:szCs w:val="28"/>
          <w:lang w:eastAsia="pl-PL"/>
        </w:rPr>
        <w:t xml:space="preserve"> </w:t>
      </w:r>
      <w:r w:rsidR="005B7142" w:rsidRPr="00A10185">
        <w:rPr>
          <w:rFonts w:ascii="Times New Roman" w:eastAsia="Times New Roman" w:hAnsi="Times New Roman" w:cs="Times New Roman"/>
          <w:sz w:val="28"/>
          <w:szCs w:val="28"/>
          <w:lang w:eastAsia="pl-PL"/>
        </w:rPr>
        <w:t xml:space="preserve">art. </w:t>
      </w:r>
      <w:r w:rsidR="004364D1">
        <w:rPr>
          <w:rFonts w:ascii="Times New Roman" w:eastAsia="Times New Roman" w:hAnsi="Times New Roman" w:cs="Times New Roman"/>
          <w:sz w:val="28"/>
          <w:szCs w:val="28"/>
          <w:lang w:eastAsia="pl-PL"/>
        </w:rPr>
        <w:t>130</w:t>
      </w:r>
      <w:r w:rsidRPr="00A10185">
        <w:rPr>
          <w:rFonts w:ascii="Times New Roman" w:eastAsia="Times New Roman" w:hAnsi="Times New Roman" w:cs="Times New Roman"/>
          <w:sz w:val="28"/>
          <w:szCs w:val="28"/>
          <w:lang w:eastAsia="pl-PL"/>
        </w:rPr>
        <w:t xml:space="preserve"> stosuje się odpowiednio.</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364D1">
        <w:rPr>
          <w:rFonts w:ascii="Times New Roman" w:eastAsia="Times New Roman" w:hAnsi="Times New Roman" w:cs="Times New Roman"/>
          <w:b/>
          <w:bCs/>
          <w:sz w:val="28"/>
          <w:szCs w:val="28"/>
          <w:lang w:eastAsia="pl-PL"/>
        </w:rPr>
        <w:t>139</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Pracownikowi, który podjął pracę w wyniku przywrócenia do pracy, przysługuje wynagrodzenie za czas pozostawania bez pracy, nie więcej jednak niż za 3 miesiące i nie mniej niż za 1 miesiąc.</w:t>
      </w:r>
    </w:p>
    <w:p w:rsidR="00697DDE"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Jeżeli umowę o pracę rozwiązano z pracownikiem, o którym mowa w art. </w:t>
      </w:r>
      <w:r w:rsidR="004364D1">
        <w:rPr>
          <w:rFonts w:ascii="Times New Roman" w:eastAsia="Times New Roman" w:hAnsi="Times New Roman" w:cs="Times New Roman"/>
          <w:sz w:val="28"/>
          <w:szCs w:val="28"/>
          <w:lang w:eastAsia="pl-PL"/>
        </w:rPr>
        <w:t>106</w:t>
      </w:r>
      <w:r w:rsidRPr="00A10185">
        <w:rPr>
          <w:rFonts w:ascii="Times New Roman" w:eastAsia="Times New Roman" w:hAnsi="Times New Roman" w:cs="Times New Roman"/>
          <w:sz w:val="28"/>
          <w:szCs w:val="28"/>
          <w:lang w:eastAsia="pl-PL"/>
        </w:rPr>
        <w:t xml:space="preserve">, albo z pracownicą w okresie ciąży lub urlopu macierzyńskiego, wynagrodzenie przysługuje za cały czas pozostawania bez pracy; dotyczy to także przypadku, gdy rozwiązano umowę o pracę z pracownikiem-ojcem </w:t>
      </w:r>
      <w:r w:rsidR="00FA258B" w:rsidRPr="00A10185">
        <w:rPr>
          <w:rFonts w:ascii="Times New Roman" w:eastAsia="Times New Roman" w:hAnsi="Times New Roman" w:cs="Times New Roman"/>
          <w:sz w:val="28"/>
          <w:szCs w:val="28"/>
          <w:lang w:eastAsia="pl-PL"/>
        </w:rPr>
        <w:t xml:space="preserve">lub pracownikiem – </w:t>
      </w:r>
      <w:r w:rsidR="00DF1543" w:rsidRPr="00A10185">
        <w:rPr>
          <w:rFonts w:ascii="Times New Roman" w:eastAsia="Times New Roman" w:hAnsi="Times New Roman" w:cs="Times New Roman"/>
          <w:sz w:val="28"/>
          <w:szCs w:val="28"/>
          <w:lang w:eastAsia="pl-PL"/>
        </w:rPr>
        <w:t xml:space="preserve">innym </w:t>
      </w:r>
      <w:r w:rsidR="00FA258B" w:rsidRPr="00A10185">
        <w:rPr>
          <w:rFonts w:ascii="Times New Roman" w:eastAsia="Times New Roman" w:hAnsi="Times New Roman" w:cs="Times New Roman"/>
          <w:sz w:val="28"/>
          <w:szCs w:val="28"/>
          <w:lang w:eastAsia="pl-PL"/>
        </w:rPr>
        <w:t xml:space="preserve">członkiem najbliższej rodziny </w:t>
      </w:r>
      <w:r w:rsidRPr="00A10185">
        <w:rPr>
          <w:rFonts w:ascii="Times New Roman" w:eastAsia="Times New Roman" w:hAnsi="Times New Roman" w:cs="Times New Roman"/>
          <w:sz w:val="28"/>
          <w:szCs w:val="28"/>
          <w:lang w:eastAsia="pl-PL"/>
        </w:rPr>
        <w:t xml:space="preserve">w okresie korzystania </w:t>
      </w:r>
      <w:r w:rsidR="00436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urlopu macierzyńskiego albo gdy rozwiązanie umowy o pracę podlega ograniczeniu z mocy </w:t>
      </w:r>
      <w:r w:rsidR="0042708E" w:rsidRPr="00A10185">
        <w:rPr>
          <w:rFonts w:ascii="Times New Roman" w:eastAsia="Times New Roman" w:hAnsi="Times New Roman" w:cs="Times New Roman"/>
          <w:sz w:val="28"/>
          <w:szCs w:val="28"/>
          <w:lang w:eastAsia="pl-PL"/>
        </w:rPr>
        <w:t xml:space="preserve">przepisu </w:t>
      </w:r>
      <w:r w:rsidR="003B16FF" w:rsidRPr="00A10185">
        <w:rPr>
          <w:rFonts w:ascii="Times New Roman" w:eastAsia="Times New Roman" w:hAnsi="Times New Roman" w:cs="Times New Roman"/>
          <w:sz w:val="28"/>
          <w:szCs w:val="28"/>
          <w:lang w:eastAsia="pl-PL"/>
        </w:rPr>
        <w:t>odrębnego</w:t>
      </w:r>
      <w:r w:rsidRPr="00A10185">
        <w:rPr>
          <w:rFonts w:ascii="Times New Roman" w:eastAsia="Times New Roman" w:hAnsi="Times New Roman" w:cs="Times New Roman"/>
          <w:sz w:val="28"/>
          <w:szCs w:val="28"/>
          <w:lang w:eastAsia="pl-PL"/>
        </w:rPr>
        <w:t>.</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0C7B6B" w:rsidRPr="00A10185">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Przepisy art. </w:t>
      </w:r>
      <w:r w:rsidR="004364D1">
        <w:rPr>
          <w:rFonts w:ascii="Times New Roman" w:eastAsia="Times New Roman" w:hAnsi="Times New Roman" w:cs="Times New Roman"/>
          <w:sz w:val="28"/>
          <w:szCs w:val="28"/>
          <w:lang w:eastAsia="pl-PL"/>
        </w:rPr>
        <w:t>131</w:t>
      </w:r>
      <w:r w:rsidRPr="00A10185">
        <w:rPr>
          <w:rFonts w:ascii="Times New Roman" w:eastAsia="Times New Roman" w:hAnsi="Times New Roman" w:cs="Times New Roman"/>
          <w:sz w:val="28"/>
          <w:szCs w:val="28"/>
          <w:lang w:eastAsia="pl-PL"/>
        </w:rPr>
        <w:t xml:space="preserve"> i </w:t>
      </w:r>
      <w:r w:rsidR="004364D1">
        <w:rPr>
          <w:rFonts w:ascii="Times New Roman" w:eastAsia="Times New Roman" w:hAnsi="Times New Roman" w:cs="Times New Roman"/>
          <w:sz w:val="28"/>
          <w:szCs w:val="28"/>
          <w:lang w:eastAsia="pl-PL"/>
        </w:rPr>
        <w:t>134</w:t>
      </w:r>
      <w:r w:rsidRPr="00A10185">
        <w:rPr>
          <w:rFonts w:ascii="Times New Roman" w:eastAsia="Times New Roman" w:hAnsi="Times New Roman" w:cs="Times New Roman"/>
          <w:sz w:val="28"/>
          <w:szCs w:val="28"/>
          <w:lang w:eastAsia="pl-PL"/>
        </w:rPr>
        <w:t xml:space="preserve"> § 1 stosuje się odpowiednio.</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4364D1">
        <w:rPr>
          <w:rFonts w:ascii="Times New Roman" w:eastAsia="Times New Roman" w:hAnsi="Times New Roman" w:cs="Times New Roman"/>
          <w:b/>
          <w:bCs/>
          <w:sz w:val="28"/>
          <w:szCs w:val="28"/>
          <w:lang w:eastAsia="pl-PL"/>
        </w:rPr>
        <w:t>140</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 razie rozwiązania przez pracodawcę umowy o pracę zawartej na czas określony, oraz umów, o których mowa w art. </w:t>
      </w:r>
      <w:r w:rsidR="00994844">
        <w:rPr>
          <w:rFonts w:ascii="Times New Roman" w:eastAsia="Times New Roman" w:hAnsi="Times New Roman" w:cs="Times New Roman"/>
          <w:sz w:val="28"/>
          <w:szCs w:val="28"/>
          <w:lang w:eastAsia="pl-PL"/>
        </w:rPr>
        <w:t>78</w:t>
      </w:r>
      <w:r w:rsidR="00FB1CA0" w:rsidRPr="00A10185">
        <w:rPr>
          <w:rFonts w:ascii="Times New Roman" w:eastAsia="Times New Roman" w:hAnsi="Times New Roman" w:cs="Times New Roman"/>
          <w:sz w:val="28"/>
          <w:szCs w:val="28"/>
          <w:lang w:eastAsia="pl-PL"/>
        </w:rPr>
        <w:t xml:space="preserve">, </w:t>
      </w:r>
      <w:r w:rsidR="00994844">
        <w:rPr>
          <w:rFonts w:ascii="Times New Roman" w:eastAsia="Times New Roman" w:hAnsi="Times New Roman" w:cs="Times New Roman"/>
          <w:sz w:val="28"/>
          <w:szCs w:val="28"/>
          <w:lang w:eastAsia="pl-PL"/>
        </w:rPr>
        <w:t>80</w:t>
      </w:r>
      <w:r w:rsidRPr="00A10185">
        <w:rPr>
          <w:rFonts w:ascii="Times New Roman" w:eastAsia="Times New Roman" w:hAnsi="Times New Roman" w:cs="Times New Roman"/>
          <w:sz w:val="28"/>
          <w:szCs w:val="28"/>
          <w:lang w:eastAsia="pl-PL"/>
        </w:rPr>
        <w:t xml:space="preserve">, </w:t>
      </w:r>
      <w:r w:rsidR="00994844">
        <w:rPr>
          <w:rFonts w:ascii="Times New Roman" w:eastAsia="Times New Roman" w:hAnsi="Times New Roman" w:cs="Times New Roman"/>
          <w:sz w:val="28"/>
          <w:szCs w:val="28"/>
          <w:lang w:eastAsia="pl-PL"/>
        </w:rPr>
        <w:t>81</w:t>
      </w:r>
      <w:r w:rsidRPr="00A10185">
        <w:rPr>
          <w:rFonts w:ascii="Times New Roman" w:eastAsia="Times New Roman" w:hAnsi="Times New Roman" w:cs="Times New Roman"/>
          <w:sz w:val="28"/>
          <w:szCs w:val="28"/>
          <w:lang w:eastAsia="pl-PL"/>
        </w:rPr>
        <w:t xml:space="preserve"> i </w:t>
      </w:r>
      <w:r w:rsidR="00994844">
        <w:rPr>
          <w:rFonts w:ascii="Times New Roman" w:eastAsia="Times New Roman" w:hAnsi="Times New Roman" w:cs="Times New Roman"/>
          <w:sz w:val="28"/>
          <w:szCs w:val="28"/>
          <w:lang w:eastAsia="pl-PL"/>
        </w:rPr>
        <w:t>84</w:t>
      </w:r>
      <w:r w:rsidRPr="00A10185">
        <w:rPr>
          <w:rFonts w:ascii="Times New Roman" w:eastAsia="Times New Roman" w:hAnsi="Times New Roman" w:cs="Times New Roman"/>
          <w:sz w:val="28"/>
          <w:szCs w:val="28"/>
          <w:lang w:eastAsia="pl-PL"/>
        </w:rPr>
        <w:t xml:space="preserve">, </w:t>
      </w:r>
      <w:r w:rsidR="00994844">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naruszeniem przepisów o rozwiązywaniu umów o pracę bez wypowiedzenia pracownikowi przysługuje wyłącznie zadośćuczynienie, jeżeli upłynął już termin, do którego umowa miała trwać, lub gdy przywrócenie do pracy byłoby niewskazane ze względu na krótki okres, jaki pozostał do upływu tego terminu. W tym przypadku zadośćuczynienie przysługuje w wysokości określonej w art. </w:t>
      </w:r>
      <w:r w:rsidR="00994844">
        <w:rPr>
          <w:rFonts w:ascii="Times New Roman" w:eastAsia="Times New Roman" w:hAnsi="Times New Roman" w:cs="Times New Roman"/>
          <w:sz w:val="28"/>
          <w:szCs w:val="28"/>
          <w:lang w:eastAsia="pl-PL"/>
        </w:rPr>
        <w:t>141</w:t>
      </w:r>
      <w:r w:rsidRPr="00A10185">
        <w:rPr>
          <w:rFonts w:ascii="Times New Roman" w:eastAsia="Times New Roman" w:hAnsi="Times New Roman" w:cs="Times New Roman"/>
          <w:sz w:val="28"/>
          <w:szCs w:val="28"/>
          <w:lang w:eastAsia="pl-PL"/>
        </w:rPr>
        <w:t>.</w:t>
      </w:r>
      <w:r w:rsidR="00A976BF" w:rsidRPr="00A10185">
        <w:rPr>
          <w:rFonts w:ascii="Times New Roman" w:eastAsia="Times New Roman" w:hAnsi="Times New Roman" w:cs="Times New Roman"/>
          <w:sz w:val="28"/>
          <w:szCs w:val="28"/>
          <w:lang w:eastAsia="pl-PL"/>
        </w:rPr>
        <w:t xml:space="preserve"> W przypadku rozwiązania nieetatowej umowy o pracę zadośćuczynienie oblicza się w oparciu o średnie miesięczne wynagrodzenie pracownika </w:t>
      </w:r>
      <w:r w:rsidR="00994844">
        <w:rPr>
          <w:rFonts w:ascii="Times New Roman" w:eastAsia="Times New Roman" w:hAnsi="Times New Roman" w:cs="Times New Roman"/>
          <w:sz w:val="28"/>
          <w:szCs w:val="28"/>
          <w:lang w:eastAsia="pl-PL"/>
        </w:rPr>
        <w:br/>
      </w:r>
      <w:r w:rsidR="00A976BF" w:rsidRPr="00A10185">
        <w:rPr>
          <w:rFonts w:ascii="Times New Roman" w:eastAsia="Times New Roman" w:hAnsi="Times New Roman" w:cs="Times New Roman"/>
          <w:sz w:val="28"/>
          <w:szCs w:val="28"/>
          <w:lang w:eastAsia="pl-PL"/>
        </w:rPr>
        <w:t>w okresie trwania umowy; wysokość zadośćuczynienia nie może być niższa niż wynagrodzenie za 16 godzin pracy.</w:t>
      </w:r>
    </w:p>
    <w:p w:rsidR="00A976BF" w:rsidRPr="00A10185" w:rsidRDefault="00A976BF" w:rsidP="00A10185">
      <w:pPr>
        <w:spacing w:after="0" w:line="264" w:lineRule="auto"/>
        <w:jc w:val="both"/>
        <w:rPr>
          <w:rFonts w:ascii="Times New Roman" w:eastAsia="Times New Roman" w:hAnsi="Times New Roman" w:cs="Times New Roman"/>
          <w:sz w:val="28"/>
          <w:szCs w:val="28"/>
          <w:lang w:eastAsia="pl-PL"/>
        </w:rPr>
      </w:pPr>
    </w:p>
    <w:p w:rsidR="00E16FD1" w:rsidRPr="00A10185" w:rsidRDefault="00E16FD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94844">
        <w:rPr>
          <w:rFonts w:ascii="Times New Roman" w:eastAsia="Times New Roman" w:hAnsi="Times New Roman" w:cs="Times New Roman"/>
          <w:b/>
          <w:bCs/>
          <w:sz w:val="28"/>
          <w:szCs w:val="28"/>
          <w:lang w:eastAsia="pl-PL"/>
        </w:rPr>
        <w:t>141</w:t>
      </w:r>
      <w:r w:rsidRPr="00A10185">
        <w:rPr>
          <w:rFonts w:ascii="Times New Roman" w:eastAsia="Times New Roman" w:hAnsi="Times New Roman" w:cs="Times New Roman"/>
          <w:sz w:val="28"/>
          <w:szCs w:val="28"/>
          <w:lang w:eastAsia="pl-PL"/>
        </w:rPr>
        <w:t xml:space="preserve">. Zadośćuczynienie, o którym mowa w art. </w:t>
      </w:r>
      <w:r w:rsidR="00994844">
        <w:rPr>
          <w:rFonts w:ascii="Times New Roman" w:eastAsia="Times New Roman" w:hAnsi="Times New Roman" w:cs="Times New Roman"/>
          <w:sz w:val="28"/>
          <w:szCs w:val="28"/>
          <w:lang w:eastAsia="pl-PL"/>
        </w:rPr>
        <w:t>138</w:t>
      </w:r>
      <w:r w:rsidRPr="00A10185">
        <w:rPr>
          <w:rFonts w:ascii="Times New Roman" w:eastAsia="Times New Roman" w:hAnsi="Times New Roman" w:cs="Times New Roman"/>
          <w:sz w:val="28"/>
          <w:szCs w:val="28"/>
          <w:lang w:eastAsia="pl-PL"/>
        </w:rPr>
        <w:t xml:space="preserve">, przysługuje </w:t>
      </w:r>
      <w:r w:rsidR="00994844">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wysokości wynagrodzenia za okres wypowiedzenia. W przypadku rozwiązania umowy o pracę na czas określony zadośćuczynienie przysługuje </w:t>
      </w:r>
      <w:r w:rsidR="00994844">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wysokości wynagrodzenia za czas, do którego umowa miała trwać, nie więcej jednak niż za okres wypowiedzenia.  </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94844">
        <w:rPr>
          <w:rFonts w:ascii="Times New Roman" w:eastAsia="Times New Roman" w:hAnsi="Times New Roman" w:cs="Times New Roman"/>
          <w:b/>
          <w:bCs/>
          <w:sz w:val="28"/>
          <w:szCs w:val="28"/>
          <w:lang w:eastAsia="pl-PL"/>
        </w:rPr>
        <w:t>142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pracodawca rozwiązał umowę o pracę w okresie wypowiedzenia z naruszeniem przepisów o rozwiązywaniu umów o pracę bez wypowiedzenia, pracownikowi przysługuje wyłą</w:t>
      </w:r>
      <w:r w:rsidR="00BE537D" w:rsidRPr="00A10185">
        <w:rPr>
          <w:rFonts w:ascii="Times New Roman" w:eastAsia="Times New Roman" w:hAnsi="Times New Roman" w:cs="Times New Roman"/>
          <w:sz w:val="28"/>
          <w:szCs w:val="28"/>
          <w:lang w:eastAsia="pl-PL"/>
        </w:rPr>
        <w:t xml:space="preserve">cznie zadośćuczynienie </w:t>
      </w:r>
      <w:r w:rsidR="00644A3D">
        <w:rPr>
          <w:rFonts w:ascii="Times New Roman" w:eastAsia="Times New Roman" w:hAnsi="Times New Roman" w:cs="Times New Roman"/>
          <w:sz w:val="28"/>
          <w:szCs w:val="28"/>
          <w:lang w:eastAsia="pl-PL"/>
        </w:rPr>
        <w:t xml:space="preserve">w wysokości </w:t>
      </w:r>
      <w:r w:rsidRPr="00A10185">
        <w:rPr>
          <w:rFonts w:ascii="Times New Roman" w:eastAsia="Times New Roman" w:hAnsi="Times New Roman" w:cs="Times New Roman"/>
          <w:sz w:val="28"/>
          <w:szCs w:val="28"/>
          <w:lang w:eastAsia="pl-PL"/>
        </w:rPr>
        <w:t>wynagrodzenia za czas do upływu okresu wypowiedzenia.</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94844">
        <w:rPr>
          <w:rFonts w:ascii="Times New Roman" w:eastAsia="Times New Roman" w:hAnsi="Times New Roman" w:cs="Times New Roman"/>
          <w:b/>
          <w:bCs/>
          <w:sz w:val="28"/>
          <w:szCs w:val="28"/>
          <w:lang w:eastAsia="pl-PL"/>
        </w:rPr>
        <w:t>143</w:t>
      </w:r>
      <w:r w:rsidRPr="00A10185">
        <w:rPr>
          <w:rFonts w:ascii="Times New Roman" w:eastAsia="Times New Roman" w:hAnsi="Times New Roman" w:cs="Times New Roman"/>
          <w:sz w:val="28"/>
          <w:szCs w:val="28"/>
          <w:lang w:eastAsia="pl-PL"/>
        </w:rPr>
        <w:t xml:space="preserve">. Do pracownika, któremu przyznano zadośćuczynienie na podstawie przepisów niniejszego </w:t>
      </w:r>
      <w:r w:rsidR="002B7514" w:rsidRPr="00A10185">
        <w:rPr>
          <w:rFonts w:ascii="Times New Roman" w:eastAsia="Times New Roman" w:hAnsi="Times New Roman" w:cs="Times New Roman"/>
          <w:sz w:val="28"/>
          <w:szCs w:val="28"/>
          <w:lang w:eastAsia="pl-PL"/>
        </w:rPr>
        <w:t>r</w:t>
      </w:r>
      <w:r w:rsidRPr="00A10185">
        <w:rPr>
          <w:rFonts w:ascii="Times New Roman" w:eastAsia="Times New Roman" w:hAnsi="Times New Roman" w:cs="Times New Roman"/>
          <w:sz w:val="28"/>
          <w:szCs w:val="28"/>
          <w:lang w:eastAsia="pl-PL"/>
        </w:rPr>
        <w:t>o</w:t>
      </w:r>
      <w:r w:rsidR="00FB1CA0" w:rsidRPr="00A10185">
        <w:rPr>
          <w:rFonts w:ascii="Times New Roman" w:eastAsia="Times New Roman" w:hAnsi="Times New Roman" w:cs="Times New Roman"/>
          <w:sz w:val="28"/>
          <w:szCs w:val="28"/>
          <w:lang w:eastAsia="pl-PL"/>
        </w:rPr>
        <w:t>z</w:t>
      </w:r>
      <w:r w:rsidRPr="00A10185">
        <w:rPr>
          <w:rFonts w:ascii="Times New Roman" w:eastAsia="Times New Roman" w:hAnsi="Times New Roman" w:cs="Times New Roman"/>
          <w:sz w:val="28"/>
          <w:szCs w:val="28"/>
          <w:lang w:eastAsia="pl-PL"/>
        </w:rPr>
        <w:t xml:space="preserve">działu, stosuje się odpowiednio przepis art. </w:t>
      </w:r>
      <w:r w:rsidR="00994844">
        <w:rPr>
          <w:rFonts w:ascii="Times New Roman" w:eastAsia="Times New Roman" w:hAnsi="Times New Roman" w:cs="Times New Roman"/>
          <w:sz w:val="28"/>
          <w:szCs w:val="28"/>
          <w:lang w:eastAsia="pl-PL"/>
        </w:rPr>
        <w:t>135</w:t>
      </w:r>
      <w:r w:rsidRPr="00A10185">
        <w:rPr>
          <w:rFonts w:ascii="Times New Roman" w:eastAsia="Times New Roman" w:hAnsi="Times New Roman" w:cs="Times New Roman"/>
          <w:sz w:val="28"/>
          <w:szCs w:val="28"/>
          <w:lang w:eastAsia="pl-PL"/>
        </w:rPr>
        <w:t xml:space="preserve"> § 2.</w:t>
      </w:r>
    </w:p>
    <w:p w:rsidR="00697DDE" w:rsidRPr="00A10185" w:rsidRDefault="00697DDE" w:rsidP="00A10185">
      <w:pPr>
        <w:spacing w:after="0" w:line="264" w:lineRule="auto"/>
        <w:rPr>
          <w:rFonts w:ascii="Times New Roman" w:eastAsia="Times New Roman" w:hAnsi="Times New Roman" w:cs="Times New Roman"/>
          <w:sz w:val="28"/>
          <w:szCs w:val="28"/>
          <w:lang w:eastAsia="pl-PL"/>
        </w:rPr>
      </w:pPr>
    </w:p>
    <w:p w:rsidR="00BE537D" w:rsidRPr="00A10185" w:rsidRDefault="00BE537D" w:rsidP="00A10185">
      <w:pPr>
        <w:spacing w:after="0" w:line="264" w:lineRule="auto"/>
        <w:rPr>
          <w:rFonts w:ascii="Times New Roman" w:eastAsia="Times New Roman" w:hAnsi="Times New Roman" w:cs="Times New Roman"/>
          <w:sz w:val="28"/>
          <w:szCs w:val="28"/>
          <w:lang w:eastAsia="pl-PL"/>
        </w:rPr>
      </w:pPr>
    </w:p>
    <w:p w:rsidR="00207ACB" w:rsidRPr="00A10185" w:rsidRDefault="00D00A71"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 xml:space="preserve">Rozdział </w:t>
      </w:r>
      <w:r w:rsidR="00994844">
        <w:rPr>
          <w:rFonts w:ascii="Times New Roman" w:eastAsia="Times New Roman" w:hAnsi="Times New Roman" w:cs="Times New Roman"/>
          <w:b/>
          <w:bCs/>
          <w:sz w:val="28"/>
          <w:szCs w:val="28"/>
          <w:lang w:eastAsia="pl-PL"/>
        </w:rPr>
        <w:t>13</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bCs/>
          <w:sz w:val="28"/>
          <w:szCs w:val="28"/>
          <w:lang w:eastAsia="pl-PL"/>
        </w:rPr>
        <w:t xml:space="preserve">Uprawnienia pracodawcy w razie nieuzasadnionego rozwiązania </w:t>
      </w:r>
      <w:r w:rsidR="00994844">
        <w:rPr>
          <w:rFonts w:ascii="Times New Roman" w:eastAsia="Times New Roman" w:hAnsi="Times New Roman" w:cs="Times New Roman"/>
          <w:b/>
          <w:bCs/>
          <w:sz w:val="28"/>
          <w:szCs w:val="28"/>
          <w:lang w:eastAsia="pl-PL"/>
        </w:rPr>
        <w:br/>
      </w:r>
      <w:r w:rsidR="00207ACB" w:rsidRPr="00A10185">
        <w:rPr>
          <w:rFonts w:ascii="Times New Roman" w:eastAsia="Times New Roman" w:hAnsi="Times New Roman" w:cs="Times New Roman"/>
          <w:b/>
          <w:bCs/>
          <w:sz w:val="28"/>
          <w:szCs w:val="28"/>
          <w:lang w:eastAsia="pl-PL"/>
        </w:rPr>
        <w:t>przez pracownika umowy o pracę bez wypowiedzenia</w:t>
      </w:r>
    </w:p>
    <w:p w:rsidR="00697DDE" w:rsidRPr="00A10185" w:rsidRDefault="00697DDE" w:rsidP="00A10185">
      <w:pPr>
        <w:spacing w:after="0" w:line="264" w:lineRule="auto"/>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w:t>
      </w:r>
      <w:r w:rsidR="00BE537D" w:rsidRPr="00A10185">
        <w:rPr>
          <w:rFonts w:ascii="Times New Roman" w:eastAsia="Times New Roman" w:hAnsi="Times New Roman" w:cs="Times New Roman"/>
          <w:b/>
          <w:bCs/>
          <w:sz w:val="28"/>
          <w:szCs w:val="28"/>
          <w:lang w:eastAsia="pl-PL"/>
        </w:rPr>
        <w:t xml:space="preserve"> </w:t>
      </w:r>
      <w:r w:rsidR="00994844">
        <w:rPr>
          <w:rFonts w:ascii="Times New Roman" w:eastAsia="Times New Roman" w:hAnsi="Times New Roman" w:cs="Times New Roman"/>
          <w:b/>
          <w:bCs/>
          <w:sz w:val="28"/>
          <w:szCs w:val="28"/>
          <w:lang w:eastAsia="pl-PL"/>
        </w:rPr>
        <w:t>144</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 razie nieuzasadnionego lub dokonanego po terminie rozwiązania przez pracownika umowy o pracę bez wypowiedzenia na podstawie art. </w:t>
      </w:r>
      <w:r w:rsidR="00994844">
        <w:rPr>
          <w:rFonts w:ascii="Times New Roman" w:eastAsia="Times New Roman" w:hAnsi="Times New Roman" w:cs="Times New Roman"/>
          <w:sz w:val="28"/>
          <w:szCs w:val="28"/>
          <w:lang w:eastAsia="pl-PL"/>
        </w:rPr>
        <w:t>137</w:t>
      </w:r>
      <w:r w:rsidRPr="00A10185">
        <w:rPr>
          <w:rFonts w:ascii="Times New Roman" w:eastAsia="Times New Roman" w:hAnsi="Times New Roman" w:cs="Times New Roman"/>
          <w:sz w:val="28"/>
          <w:szCs w:val="28"/>
          <w:lang w:eastAsia="pl-PL"/>
        </w:rPr>
        <w:t xml:space="preserve"> § </w:t>
      </w:r>
      <w:r w:rsidR="00994844">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lang w:eastAsia="pl-PL"/>
        </w:rPr>
        <w:t>, pracodawcy przysługuje roszczenie o odszkodowanie.</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 odszkodowaniu orzeka sąd pracy.</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994844">
        <w:rPr>
          <w:rFonts w:ascii="Times New Roman" w:eastAsia="Times New Roman" w:hAnsi="Times New Roman" w:cs="Times New Roman"/>
          <w:b/>
          <w:bCs/>
          <w:sz w:val="28"/>
          <w:szCs w:val="28"/>
          <w:lang w:eastAsia="pl-PL"/>
        </w:rPr>
        <w:t>145</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Odszkodowanie, o którym mowa w art. </w:t>
      </w:r>
      <w:r w:rsidR="00FB61A2">
        <w:rPr>
          <w:rFonts w:ascii="Times New Roman" w:eastAsia="Times New Roman" w:hAnsi="Times New Roman" w:cs="Times New Roman"/>
          <w:sz w:val="28"/>
          <w:szCs w:val="28"/>
          <w:lang w:eastAsia="pl-PL"/>
        </w:rPr>
        <w:t>144</w:t>
      </w:r>
      <w:r w:rsidRPr="00A10185">
        <w:rPr>
          <w:rFonts w:ascii="Times New Roman" w:eastAsia="Times New Roman" w:hAnsi="Times New Roman" w:cs="Times New Roman"/>
          <w:sz w:val="28"/>
          <w:szCs w:val="28"/>
          <w:lang w:eastAsia="pl-PL"/>
        </w:rPr>
        <w:t xml:space="preserve">, przysługuje </w:t>
      </w:r>
      <w:r w:rsidR="00FB61A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wysokości wynagrodzenia pracownika za okres wypowiedzenia. </w:t>
      </w:r>
      <w:r w:rsidR="00FB61A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przypadku rozwiązania umowy o pracę zawartej na czas określony, odszkodowanie przysługuje w wysokości wynagrodzenia za czas, do którego umowa miała trwać, nie więcej jednak niż za okres wypowiedzenia.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 razie orzeczenia przez sąd pracy o odszkodowaniu, przepisu art. </w:t>
      </w:r>
      <w:r w:rsidR="00FB61A2">
        <w:rPr>
          <w:rFonts w:ascii="Times New Roman" w:eastAsia="Times New Roman" w:hAnsi="Times New Roman" w:cs="Times New Roman"/>
          <w:sz w:val="28"/>
          <w:szCs w:val="28"/>
          <w:lang w:eastAsia="pl-PL"/>
        </w:rPr>
        <w:t>137</w:t>
      </w:r>
      <w:r w:rsidRPr="00A10185">
        <w:rPr>
          <w:rFonts w:ascii="Times New Roman" w:eastAsia="Times New Roman" w:hAnsi="Times New Roman" w:cs="Times New Roman"/>
          <w:sz w:val="28"/>
          <w:szCs w:val="28"/>
          <w:lang w:eastAsia="pl-PL"/>
        </w:rPr>
        <w:t xml:space="preserve"> § </w:t>
      </w:r>
      <w:r w:rsidR="00FB61A2">
        <w:rPr>
          <w:rFonts w:ascii="Times New Roman" w:eastAsia="Times New Roman" w:hAnsi="Times New Roman" w:cs="Times New Roman"/>
          <w:sz w:val="28"/>
          <w:szCs w:val="28"/>
          <w:lang w:eastAsia="pl-PL"/>
        </w:rPr>
        <w:t>4</w:t>
      </w:r>
      <w:r w:rsidRPr="00A10185">
        <w:rPr>
          <w:rFonts w:ascii="Times New Roman" w:eastAsia="Times New Roman" w:hAnsi="Times New Roman" w:cs="Times New Roman"/>
          <w:sz w:val="28"/>
          <w:szCs w:val="28"/>
          <w:lang w:eastAsia="pl-PL"/>
        </w:rPr>
        <w:t xml:space="preserve"> nie stosuje się.</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BE537D" w:rsidRPr="00A10185" w:rsidRDefault="00BE537D"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135793" w:rsidP="00A10185">
      <w:pPr>
        <w:spacing w:after="0" w:line="264" w:lineRule="auto"/>
        <w:jc w:val="center"/>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Roz</w:t>
      </w:r>
      <w:r w:rsidR="00207ACB" w:rsidRPr="00A10185">
        <w:rPr>
          <w:rFonts w:ascii="Times New Roman" w:eastAsia="Times New Roman" w:hAnsi="Times New Roman" w:cs="Times New Roman"/>
          <w:b/>
          <w:bCs/>
          <w:sz w:val="28"/>
          <w:szCs w:val="28"/>
          <w:lang w:eastAsia="pl-PL"/>
        </w:rPr>
        <w:t xml:space="preserve">dział </w:t>
      </w:r>
      <w:r w:rsidR="00FB61A2">
        <w:rPr>
          <w:rFonts w:ascii="Times New Roman" w:eastAsia="Times New Roman" w:hAnsi="Times New Roman" w:cs="Times New Roman"/>
          <w:b/>
          <w:bCs/>
          <w:sz w:val="28"/>
          <w:szCs w:val="28"/>
          <w:lang w:eastAsia="pl-PL"/>
        </w:rPr>
        <w:t>14</w:t>
      </w:r>
      <w:r w:rsidR="00207ACB" w:rsidRPr="00A10185">
        <w:rPr>
          <w:rFonts w:ascii="Times New Roman" w:eastAsia="Times New Roman" w:hAnsi="Times New Roman" w:cs="Times New Roman"/>
          <w:sz w:val="28"/>
          <w:szCs w:val="28"/>
          <w:lang w:eastAsia="pl-PL"/>
        </w:rPr>
        <w:br/>
      </w:r>
      <w:r w:rsidR="00207ACB" w:rsidRPr="00A10185">
        <w:rPr>
          <w:rFonts w:ascii="Times New Roman" w:eastAsia="Times New Roman" w:hAnsi="Times New Roman" w:cs="Times New Roman"/>
          <w:b/>
          <w:bCs/>
          <w:sz w:val="28"/>
          <w:szCs w:val="28"/>
          <w:lang w:eastAsia="pl-PL"/>
        </w:rPr>
        <w:t>Wygaśnięcie umowy o pracę</w:t>
      </w:r>
    </w:p>
    <w:p w:rsidR="00697DDE" w:rsidRPr="00A10185" w:rsidRDefault="00697DDE" w:rsidP="00A10185">
      <w:pPr>
        <w:spacing w:after="0" w:line="264" w:lineRule="auto"/>
        <w:rPr>
          <w:rFonts w:ascii="Times New Roman" w:eastAsia="Times New Roman" w:hAnsi="Times New Roman" w:cs="Times New Roman"/>
          <w:sz w:val="28"/>
          <w:szCs w:val="28"/>
          <w:lang w:eastAsia="pl-PL"/>
        </w:rPr>
      </w:pPr>
    </w:p>
    <w:p w:rsidR="00697DDE" w:rsidRPr="00A10185" w:rsidRDefault="00207ACB" w:rsidP="00FB61A2">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FB61A2">
        <w:rPr>
          <w:rFonts w:ascii="Times New Roman" w:eastAsia="Times New Roman" w:hAnsi="Times New Roman" w:cs="Times New Roman"/>
          <w:b/>
          <w:bCs/>
          <w:sz w:val="28"/>
          <w:szCs w:val="28"/>
          <w:lang w:eastAsia="pl-PL"/>
        </w:rPr>
        <w:t>146</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Umowa o pracę wygasa w przypadkach określonych w </w:t>
      </w:r>
      <w:r w:rsidR="00D65130" w:rsidRPr="00A10185">
        <w:rPr>
          <w:rFonts w:ascii="Times New Roman" w:eastAsia="Times New Roman" w:hAnsi="Times New Roman" w:cs="Times New Roman"/>
          <w:sz w:val="28"/>
          <w:szCs w:val="28"/>
          <w:lang w:eastAsia="pl-PL"/>
        </w:rPr>
        <w:t>K</w:t>
      </w:r>
      <w:r w:rsidRPr="00A10185">
        <w:rPr>
          <w:rFonts w:ascii="Times New Roman" w:eastAsia="Times New Roman" w:hAnsi="Times New Roman" w:cs="Times New Roman"/>
          <w:sz w:val="28"/>
          <w:szCs w:val="28"/>
          <w:lang w:eastAsia="pl-PL"/>
        </w:rPr>
        <w:t xml:space="preserve">odeksie oraz w przepisach </w:t>
      </w:r>
      <w:r w:rsidR="00D65130" w:rsidRPr="00A10185">
        <w:rPr>
          <w:rFonts w:ascii="Times New Roman" w:eastAsia="Times New Roman" w:hAnsi="Times New Roman" w:cs="Times New Roman"/>
          <w:sz w:val="28"/>
          <w:szCs w:val="28"/>
          <w:lang w:eastAsia="pl-PL"/>
        </w:rPr>
        <w:t>odrębnych.</w:t>
      </w:r>
    </w:p>
    <w:p w:rsidR="00207ACB" w:rsidRPr="00A10185" w:rsidRDefault="00207ACB" w:rsidP="00A10185">
      <w:pPr>
        <w:spacing w:after="0" w:line="264" w:lineRule="auto"/>
        <w:rPr>
          <w:rFonts w:ascii="Times New Roman" w:eastAsia="Times New Roman" w:hAnsi="Times New Roman" w:cs="Times New Roman"/>
          <w:sz w:val="28"/>
          <w:szCs w:val="28"/>
          <w:lang w:eastAsia="pl-PL"/>
        </w:rPr>
      </w:pPr>
    </w:p>
    <w:p w:rsidR="00207ACB" w:rsidRPr="00A10185" w:rsidRDefault="00207ACB"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FB61A2">
        <w:rPr>
          <w:rFonts w:ascii="Times New Roman" w:eastAsia="Times New Roman" w:hAnsi="Times New Roman" w:cs="Times New Roman"/>
          <w:b/>
          <w:bCs/>
          <w:sz w:val="28"/>
          <w:szCs w:val="28"/>
          <w:lang w:eastAsia="pl-PL"/>
        </w:rPr>
        <w:t>147</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Z dniem śmierci pracownika </w:t>
      </w:r>
      <w:r w:rsidR="00614037" w:rsidRPr="00A10185">
        <w:rPr>
          <w:rFonts w:ascii="Times New Roman" w:eastAsia="Times New Roman" w:hAnsi="Times New Roman" w:cs="Times New Roman"/>
          <w:sz w:val="28"/>
          <w:szCs w:val="28"/>
          <w:lang w:eastAsia="pl-PL"/>
        </w:rPr>
        <w:t xml:space="preserve">umowa o </w:t>
      </w:r>
      <w:r w:rsidRPr="00A10185">
        <w:rPr>
          <w:rFonts w:ascii="Times New Roman" w:eastAsia="Times New Roman" w:hAnsi="Times New Roman" w:cs="Times New Roman"/>
          <w:sz w:val="28"/>
          <w:szCs w:val="28"/>
          <w:lang w:eastAsia="pl-PL"/>
        </w:rPr>
        <w:t>prac</w:t>
      </w:r>
      <w:r w:rsidR="00614037"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wygasa.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Prawa majątkowe ze stosunku pracy przechodzą po śmierci pracownika, </w:t>
      </w:r>
      <w:r w:rsidR="00FB61A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równych częściach, na małżonka oraz inne osoby spełniające warunki wymagane do uzyskania renty rodzinnej </w:t>
      </w:r>
      <w:r w:rsidR="00D65130" w:rsidRPr="00A10185">
        <w:rPr>
          <w:rFonts w:ascii="Times New Roman" w:eastAsia="Times New Roman" w:hAnsi="Times New Roman" w:cs="Times New Roman"/>
          <w:sz w:val="28"/>
          <w:szCs w:val="28"/>
          <w:lang w:eastAsia="pl-PL"/>
        </w:rPr>
        <w:t xml:space="preserve">zgodnie z </w:t>
      </w:r>
      <w:r w:rsidRPr="00A10185">
        <w:rPr>
          <w:rFonts w:ascii="Times New Roman" w:eastAsia="Times New Roman" w:hAnsi="Times New Roman" w:cs="Times New Roman"/>
          <w:sz w:val="28"/>
          <w:szCs w:val="28"/>
          <w:lang w:eastAsia="pl-PL"/>
        </w:rPr>
        <w:t>przepis</w:t>
      </w:r>
      <w:r w:rsidR="00D65130" w:rsidRPr="00A10185">
        <w:rPr>
          <w:rFonts w:ascii="Times New Roman" w:eastAsia="Times New Roman" w:hAnsi="Times New Roman" w:cs="Times New Roman"/>
          <w:sz w:val="28"/>
          <w:szCs w:val="28"/>
          <w:lang w:eastAsia="pl-PL"/>
        </w:rPr>
        <w:t>ami</w:t>
      </w:r>
      <w:r w:rsidRPr="00A10185">
        <w:rPr>
          <w:rFonts w:ascii="Times New Roman" w:eastAsia="Times New Roman" w:hAnsi="Times New Roman" w:cs="Times New Roman"/>
          <w:sz w:val="28"/>
          <w:szCs w:val="28"/>
          <w:lang w:eastAsia="pl-PL"/>
        </w:rPr>
        <w:t xml:space="preserve"> o emeryturach </w:t>
      </w:r>
      <w:r w:rsidR="00FB61A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i rentach z Funduszu Ubezpieczeń Społecznych. W razie braku takich osób prawa te wchodzą do spadku.</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FB61A2">
        <w:rPr>
          <w:rFonts w:ascii="Times New Roman" w:eastAsia="Times New Roman" w:hAnsi="Times New Roman" w:cs="Times New Roman"/>
          <w:b/>
          <w:bCs/>
          <w:sz w:val="28"/>
          <w:szCs w:val="28"/>
          <w:lang w:eastAsia="pl-PL"/>
        </w:rPr>
        <w:t>148</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Z dniem śmierci osoby zatrudniającej pracowników do prac domowych umowy o pracę wygasają, z zastrzeżeniem przepisu § 3.</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Umowy o pracę wygasają w terminie 30 dni od </w:t>
      </w:r>
      <w:r w:rsidR="00D65130" w:rsidRPr="00A10185">
        <w:rPr>
          <w:rFonts w:ascii="Times New Roman" w:eastAsia="Times New Roman" w:hAnsi="Times New Roman" w:cs="Times New Roman"/>
          <w:sz w:val="28"/>
          <w:szCs w:val="28"/>
          <w:lang w:eastAsia="pl-PL"/>
        </w:rPr>
        <w:t xml:space="preserve">dnia </w:t>
      </w:r>
      <w:r w:rsidRPr="00A10185">
        <w:rPr>
          <w:rFonts w:ascii="Times New Roman" w:eastAsia="Times New Roman" w:hAnsi="Times New Roman" w:cs="Times New Roman"/>
          <w:sz w:val="28"/>
          <w:szCs w:val="28"/>
          <w:lang w:eastAsia="pl-PL"/>
        </w:rPr>
        <w:t>śmi</w:t>
      </w:r>
      <w:r w:rsidR="00644A3D">
        <w:rPr>
          <w:rFonts w:ascii="Times New Roman" w:eastAsia="Times New Roman" w:hAnsi="Times New Roman" w:cs="Times New Roman"/>
          <w:sz w:val="28"/>
          <w:szCs w:val="28"/>
          <w:lang w:eastAsia="pl-PL"/>
        </w:rPr>
        <w:t xml:space="preserve">erci przedsiębiorcy </w:t>
      </w:r>
      <w:r w:rsidRPr="00A10185">
        <w:rPr>
          <w:rFonts w:ascii="Times New Roman" w:eastAsia="Times New Roman" w:hAnsi="Times New Roman" w:cs="Times New Roman"/>
          <w:sz w:val="28"/>
          <w:szCs w:val="28"/>
          <w:lang w:eastAsia="pl-PL"/>
        </w:rPr>
        <w:t>zatrudniającego pracowników</w:t>
      </w:r>
      <w:r w:rsidR="009C4E4F" w:rsidRPr="00A10185">
        <w:rPr>
          <w:rFonts w:ascii="Times New Roman" w:eastAsia="Times New Roman" w:hAnsi="Times New Roman" w:cs="Times New Roman"/>
          <w:sz w:val="28"/>
          <w:szCs w:val="28"/>
          <w:lang w:eastAsia="pl-PL"/>
        </w:rPr>
        <w:t xml:space="preserve"> w związku z prowadzoną działalnością gospodarczą</w:t>
      </w:r>
      <w:r w:rsidRPr="00A10185">
        <w:rPr>
          <w:rFonts w:ascii="Times New Roman" w:eastAsia="Times New Roman" w:hAnsi="Times New Roman" w:cs="Times New Roman"/>
          <w:sz w:val="28"/>
          <w:szCs w:val="28"/>
          <w:lang w:eastAsia="pl-PL"/>
        </w:rPr>
        <w:t>, chyba, że w tym okresie:</w:t>
      </w:r>
    </w:p>
    <w:p w:rsidR="00207ACB" w:rsidRPr="00A10185" w:rsidRDefault="00207ACB" w:rsidP="00A10185">
      <w:pPr>
        <w:pStyle w:val="Akapitzlist"/>
        <w:numPr>
          <w:ilvl w:val="0"/>
          <w:numId w:val="24"/>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dojdzie do przejęcia pracowników w rozumieniu art. </w:t>
      </w:r>
      <w:r w:rsidR="002D57C3">
        <w:rPr>
          <w:rFonts w:ascii="Times New Roman" w:eastAsia="Times New Roman" w:hAnsi="Times New Roman" w:cs="Times New Roman"/>
          <w:sz w:val="28"/>
          <w:szCs w:val="28"/>
          <w:lang w:eastAsia="pl-PL"/>
        </w:rPr>
        <w:t>66</w:t>
      </w:r>
      <w:r w:rsidRPr="00A10185">
        <w:rPr>
          <w:rFonts w:ascii="Times New Roman" w:eastAsia="Times New Roman" w:hAnsi="Times New Roman" w:cs="Times New Roman"/>
          <w:sz w:val="28"/>
          <w:szCs w:val="28"/>
          <w:lang w:eastAsia="pl-PL"/>
        </w:rPr>
        <w:t xml:space="preserve">;  </w:t>
      </w:r>
    </w:p>
    <w:p w:rsidR="00207ACB" w:rsidRPr="00A10185" w:rsidRDefault="00207ACB" w:rsidP="00A10185">
      <w:pPr>
        <w:pStyle w:val="Akapitzlist"/>
        <w:numPr>
          <w:ilvl w:val="0"/>
          <w:numId w:val="24"/>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tymczasowe kierownictwo zakładem pracy obejmie zarządca przedsiębiorstwa ustanowiony przez przedsiębiorcę lub spadkobierców; </w:t>
      </w:r>
    </w:p>
    <w:p w:rsidR="00207ACB" w:rsidRPr="00A10185" w:rsidRDefault="00207ACB" w:rsidP="00A10185">
      <w:pPr>
        <w:pStyle w:val="Akapitzlist"/>
        <w:numPr>
          <w:ilvl w:val="0"/>
          <w:numId w:val="24"/>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tymczasowe kierownictwo zakładem pracy obejmie zarządca przedsiębiorstwa ustanowiony przez sąd gospodarczy na wniosek co najmniej jednej z osób, o których mowa w art. 931 </w:t>
      </w:r>
      <w:r w:rsidR="0042708E" w:rsidRPr="00A10185">
        <w:rPr>
          <w:rFonts w:ascii="Times New Roman" w:eastAsia="Times New Roman" w:hAnsi="Times New Roman" w:cs="Times New Roman"/>
          <w:sz w:val="28"/>
          <w:szCs w:val="28"/>
          <w:lang w:eastAsia="pl-PL"/>
        </w:rPr>
        <w:t>Kodeksu cywilnego</w:t>
      </w:r>
      <w:r w:rsidRPr="00A10185">
        <w:rPr>
          <w:rFonts w:ascii="Times New Roman" w:eastAsia="Times New Roman" w:hAnsi="Times New Roman" w:cs="Times New Roman"/>
          <w:sz w:val="28"/>
          <w:szCs w:val="28"/>
          <w:lang w:eastAsia="pl-PL"/>
        </w:rPr>
        <w:t xml:space="preserve">, organizacji związkowej lub co najmniej 10% pracowników.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FB61A2">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Tymczasowym zarządcą przedsiębiorstwa może być kurator spadku lub inna osoba </w:t>
      </w:r>
      <w:r w:rsidR="000A60E5" w:rsidRPr="00A10185">
        <w:rPr>
          <w:rFonts w:ascii="Times New Roman" w:eastAsia="Times New Roman" w:hAnsi="Times New Roman" w:cs="Times New Roman"/>
          <w:sz w:val="28"/>
          <w:szCs w:val="28"/>
          <w:lang w:eastAsia="pl-PL"/>
        </w:rPr>
        <w:t xml:space="preserve">jeżeli </w:t>
      </w:r>
      <w:r w:rsidRPr="00A10185">
        <w:rPr>
          <w:rFonts w:ascii="Times New Roman" w:eastAsia="Times New Roman" w:hAnsi="Times New Roman" w:cs="Times New Roman"/>
          <w:sz w:val="28"/>
          <w:szCs w:val="28"/>
          <w:lang w:eastAsia="pl-PL"/>
        </w:rPr>
        <w:t>posiadają</w:t>
      </w:r>
      <w:r w:rsidR="009C4E4F" w:rsidRPr="00A10185">
        <w:rPr>
          <w:rFonts w:ascii="Times New Roman" w:eastAsia="Times New Roman" w:hAnsi="Times New Roman" w:cs="Times New Roman"/>
          <w:sz w:val="28"/>
          <w:szCs w:val="28"/>
          <w:lang w:eastAsia="pl-PL"/>
        </w:rPr>
        <w:t xml:space="preserve"> oni </w:t>
      </w:r>
      <w:r w:rsidRPr="00A10185">
        <w:rPr>
          <w:rFonts w:ascii="Times New Roman" w:eastAsia="Times New Roman" w:hAnsi="Times New Roman" w:cs="Times New Roman"/>
          <w:sz w:val="28"/>
          <w:szCs w:val="28"/>
          <w:lang w:eastAsia="pl-PL"/>
        </w:rPr>
        <w:t xml:space="preserve"> niezbędne doświadczenie w zarządzaniu zakładem pracy i prowadzeni</w:t>
      </w:r>
      <w:r w:rsidR="00D65130" w:rsidRPr="00A10185">
        <w:rPr>
          <w:rFonts w:ascii="Times New Roman" w:eastAsia="Times New Roman" w:hAnsi="Times New Roman" w:cs="Times New Roman"/>
          <w:sz w:val="28"/>
          <w:szCs w:val="28"/>
          <w:lang w:eastAsia="pl-PL"/>
        </w:rPr>
        <w:t>u</w:t>
      </w:r>
      <w:r w:rsidRPr="00A10185">
        <w:rPr>
          <w:rFonts w:ascii="Times New Roman" w:eastAsia="Times New Roman" w:hAnsi="Times New Roman" w:cs="Times New Roman"/>
          <w:sz w:val="28"/>
          <w:szCs w:val="28"/>
          <w:lang w:eastAsia="pl-PL"/>
        </w:rPr>
        <w:t xml:space="preserve"> działalności gospodarczej.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FB61A2">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Ustalając </w:t>
      </w:r>
      <w:r w:rsidR="00DF1543" w:rsidRPr="00A10185">
        <w:rPr>
          <w:rFonts w:ascii="Times New Roman" w:eastAsia="Times New Roman" w:hAnsi="Times New Roman" w:cs="Times New Roman"/>
          <w:sz w:val="28"/>
          <w:szCs w:val="28"/>
          <w:lang w:eastAsia="pl-PL"/>
        </w:rPr>
        <w:t xml:space="preserve">tymczasowego </w:t>
      </w:r>
      <w:r w:rsidRPr="00A10185">
        <w:rPr>
          <w:rFonts w:ascii="Times New Roman" w:eastAsia="Times New Roman" w:hAnsi="Times New Roman" w:cs="Times New Roman"/>
          <w:sz w:val="28"/>
          <w:szCs w:val="28"/>
          <w:lang w:eastAsia="pl-PL"/>
        </w:rPr>
        <w:t>zarządcę przedsiębior</w:t>
      </w:r>
      <w:r w:rsidR="00DF1543" w:rsidRPr="00A10185">
        <w:rPr>
          <w:rFonts w:ascii="Times New Roman" w:eastAsia="Times New Roman" w:hAnsi="Times New Roman" w:cs="Times New Roman"/>
          <w:sz w:val="28"/>
          <w:szCs w:val="28"/>
          <w:lang w:eastAsia="pl-PL"/>
        </w:rPr>
        <w:t>stwa</w:t>
      </w:r>
      <w:r w:rsidRPr="00A10185">
        <w:rPr>
          <w:rFonts w:ascii="Times New Roman" w:eastAsia="Times New Roman" w:hAnsi="Times New Roman" w:cs="Times New Roman"/>
          <w:sz w:val="28"/>
          <w:szCs w:val="28"/>
          <w:lang w:eastAsia="pl-PL"/>
        </w:rPr>
        <w:t xml:space="preserve"> określa</w:t>
      </w:r>
      <w:r w:rsidR="00E30454" w:rsidRPr="00A10185">
        <w:rPr>
          <w:rFonts w:ascii="Times New Roman" w:eastAsia="Times New Roman" w:hAnsi="Times New Roman" w:cs="Times New Roman"/>
          <w:sz w:val="28"/>
          <w:szCs w:val="28"/>
          <w:lang w:eastAsia="pl-PL"/>
        </w:rPr>
        <w:t xml:space="preserve"> się</w:t>
      </w:r>
      <w:r w:rsidRPr="00A10185">
        <w:rPr>
          <w:rFonts w:ascii="Times New Roman" w:eastAsia="Times New Roman" w:hAnsi="Times New Roman" w:cs="Times New Roman"/>
          <w:sz w:val="28"/>
          <w:szCs w:val="28"/>
          <w:lang w:eastAsia="pl-PL"/>
        </w:rPr>
        <w:t xml:space="preserve"> zasady wynagradzania za zarządzanie.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FB61A2">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razie nieobjęcia spadku</w:t>
      </w:r>
      <w:r w:rsidR="00E3045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skład którego wchodzi przedsiębiorstwo</w:t>
      </w:r>
      <w:r w:rsidR="00E3045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przez spadkobierców w terminie 6 miesięcy od dnia śmierci przedsiębiorcy, umowy o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pracę wygasają.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FB61A2">
        <w:rPr>
          <w:rFonts w:ascii="Times New Roman" w:eastAsia="Times New Roman" w:hAnsi="Times New Roman" w:cs="Times New Roman"/>
          <w:b/>
          <w:sz w:val="28"/>
          <w:szCs w:val="28"/>
          <w:lang w:eastAsia="pl-PL"/>
        </w:rPr>
        <w:t>6</w:t>
      </w:r>
      <w:r w:rsidRPr="00A10185">
        <w:rPr>
          <w:rFonts w:ascii="Times New Roman" w:eastAsia="Times New Roman" w:hAnsi="Times New Roman" w:cs="Times New Roman"/>
          <w:b/>
          <w:sz w:val="28"/>
          <w:szCs w:val="28"/>
          <w:lang w:eastAsia="pl-PL"/>
        </w:rPr>
        <w:t>.</w:t>
      </w:r>
      <w:r w:rsidR="007F3F37"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Termin, o którym mowa w § 2, może być dłuższy, je</w:t>
      </w:r>
      <w:r w:rsidR="008658C8" w:rsidRPr="00A10185">
        <w:rPr>
          <w:rFonts w:ascii="Times New Roman" w:eastAsia="Times New Roman" w:hAnsi="Times New Roman" w:cs="Times New Roman"/>
          <w:sz w:val="28"/>
          <w:szCs w:val="28"/>
          <w:lang w:eastAsia="pl-PL"/>
        </w:rPr>
        <w:t>że</w:t>
      </w:r>
      <w:r w:rsidRPr="00A10185">
        <w:rPr>
          <w:rFonts w:ascii="Times New Roman" w:eastAsia="Times New Roman" w:hAnsi="Times New Roman" w:cs="Times New Roman"/>
          <w:sz w:val="28"/>
          <w:szCs w:val="28"/>
          <w:lang w:eastAsia="pl-PL"/>
        </w:rPr>
        <w:t>li przedsiębiorca ustanowił odpowiednie zabezpieczenie wynagrodzeń pracowników na taki okres.</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FB61A2">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Pracownikowi, którego umowa o pracę wygasła z przyczyn określonych </w:t>
      </w:r>
      <w:r w:rsidR="002D57C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 1</w:t>
      </w:r>
      <w:r w:rsidR="005B7142" w:rsidRPr="00A10185">
        <w:rPr>
          <w:rFonts w:ascii="Times New Roman" w:eastAsia="Times New Roman" w:hAnsi="Times New Roman" w:cs="Times New Roman"/>
          <w:sz w:val="28"/>
          <w:szCs w:val="28"/>
          <w:lang w:eastAsia="pl-PL"/>
        </w:rPr>
        <w:t xml:space="preserve"> i 2</w:t>
      </w:r>
      <w:r w:rsidRPr="00A10185">
        <w:rPr>
          <w:rFonts w:ascii="Times New Roman" w:eastAsia="Times New Roman" w:hAnsi="Times New Roman" w:cs="Times New Roman"/>
          <w:sz w:val="28"/>
          <w:szCs w:val="28"/>
          <w:lang w:eastAsia="pl-PL"/>
        </w:rPr>
        <w:t>, przysługuje odprawa w wysokości wynagrodzenia za okres wypowiedzenia.</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2D57C3">
        <w:rPr>
          <w:rFonts w:ascii="Times New Roman" w:eastAsia="Times New Roman" w:hAnsi="Times New Roman" w:cs="Times New Roman"/>
          <w:b/>
          <w:bCs/>
          <w:sz w:val="28"/>
          <w:szCs w:val="28"/>
          <w:lang w:eastAsia="pl-PL"/>
        </w:rPr>
        <w:t>1</w:t>
      </w:r>
      <w:r w:rsidRPr="00A10185">
        <w:rPr>
          <w:rFonts w:ascii="Times New Roman" w:eastAsia="Times New Roman" w:hAnsi="Times New Roman" w:cs="Times New Roman"/>
          <w:b/>
          <w:bCs/>
          <w:sz w:val="28"/>
          <w:szCs w:val="28"/>
          <w:lang w:eastAsia="pl-PL"/>
        </w:rPr>
        <w:t>4</w:t>
      </w:r>
      <w:r w:rsidR="002D57C3">
        <w:rPr>
          <w:rFonts w:ascii="Times New Roman" w:eastAsia="Times New Roman" w:hAnsi="Times New Roman" w:cs="Times New Roman"/>
          <w:b/>
          <w:bCs/>
          <w:sz w:val="28"/>
          <w:szCs w:val="28"/>
          <w:lang w:eastAsia="pl-PL"/>
        </w:rPr>
        <w:t>9</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xml:space="preserve"> </w:t>
      </w:r>
      <w:r w:rsidR="00E30454" w:rsidRPr="00A10185">
        <w:rPr>
          <w:rFonts w:ascii="Times New Roman" w:eastAsia="Times New Roman" w:hAnsi="Times New Roman" w:cs="Times New Roman"/>
          <w:sz w:val="28"/>
          <w:szCs w:val="28"/>
          <w:lang w:eastAsia="pl-PL"/>
        </w:rPr>
        <w:t>Nieetatowa u</w:t>
      </w:r>
      <w:r w:rsidRPr="00A10185">
        <w:rPr>
          <w:rFonts w:ascii="Times New Roman" w:eastAsia="Times New Roman" w:hAnsi="Times New Roman" w:cs="Times New Roman"/>
          <w:sz w:val="28"/>
          <w:szCs w:val="28"/>
          <w:lang w:eastAsia="pl-PL"/>
        </w:rPr>
        <w:t xml:space="preserve">mowa </w:t>
      </w:r>
      <w:r w:rsidR="00E30454" w:rsidRPr="00A10185">
        <w:rPr>
          <w:rFonts w:ascii="Times New Roman" w:eastAsia="Times New Roman" w:hAnsi="Times New Roman" w:cs="Times New Roman"/>
          <w:sz w:val="28"/>
          <w:szCs w:val="28"/>
          <w:lang w:eastAsia="pl-PL"/>
        </w:rPr>
        <w:t>o pracę</w:t>
      </w:r>
      <w:r w:rsidR="00697DDE"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wygasa z końcem roku kalendarzowego, </w:t>
      </w:r>
      <w:r w:rsidR="002D57C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którym pracownik </w:t>
      </w:r>
      <w:r w:rsidR="00FB1CA0" w:rsidRPr="00A10185">
        <w:rPr>
          <w:rFonts w:ascii="Times New Roman" w:eastAsia="Times New Roman" w:hAnsi="Times New Roman" w:cs="Times New Roman"/>
          <w:sz w:val="28"/>
          <w:szCs w:val="28"/>
          <w:lang w:eastAsia="pl-PL"/>
        </w:rPr>
        <w:t>ukończył</w:t>
      </w:r>
      <w:r w:rsidRPr="00A10185">
        <w:rPr>
          <w:rFonts w:ascii="Times New Roman" w:eastAsia="Times New Roman" w:hAnsi="Times New Roman" w:cs="Times New Roman"/>
          <w:sz w:val="28"/>
          <w:szCs w:val="28"/>
          <w:lang w:eastAsia="pl-PL"/>
        </w:rPr>
        <w:t xml:space="preserve">  26 lat</w:t>
      </w:r>
      <w:r w:rsidR="0042708E"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lub z dniem wykreślenia przedsiębiorcy </w:t>
      </w:r>
      <w:r w:rsidR="002D57C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rejestru działalności gospodarczej</w:t>
      </w:r>
      <w:r w:rsidR="00E3045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2D57C3">
        <w:rPr>
          <w:rFonts w:ascii="Times New Roman" w:eastAsia="Times New Roman" w:hAnsi="Times New Roman" w:cs="Times New Roman"/>
          <w:b/>
          <w:bCs/>
          <w:sz w:val="28"/>
          <w:szCs w:val="28"/>
          <w:lang w:eastAsia="pl-PL"/>
        </w:rPr>
        <w:t>150</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Umowa o pracę wygasa z upływem 3 miesięcy nieobecności pracownika w pracy z powodu tymczasowego aresztowania, chyba że pracodawca rozwiązał wcześniej bez wypowiedzenia umowę o pracę z winy pracownika.</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Pracodawca zatrudniający więcej niż 50 pracowników, pomimo wygaśnięcia umowy o pracę z powodu tymczasowego aresztowania, jest obowiązany ponownie  zatrudnić</w:t>
      </w:r>
      <w:r w:rsidR="00A00DE8"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pracownika, jeżeli postępowanie karne zostało umorzone lub gdy zapadł wyrok uniewinniający, a pracownik zgłosił swój powrót do pracy w </w:t>
      </w:r>
      <w:r w:rsidR="009D1CE6">
        <w:rPr>
          <w:rFonts w:ascii="Times New Roman" w:eastAsia="Times New Roman" w:hAnsi="Times New Roman" w:cs="Times New Roman"/>
          <w:sz w:val="28"/>
          <w:szCs w:val="28"/>
          <w:lang w:eastAsia="pl-PL"/>
        </w:rPr>
        <w:t> </w:t>
      </w:r>
      <w:r w:rsidR="0042708E" w:rsidRPr="00A10185">
        <w:rPr>
          <w:rFonts w:ascii="Times New Roman" w:eastAsia="Times New Roman" w:hAnsi="Times New Roman" w:cs="Times New Roman"/>
          <w:sz w:val="28"/>
          <w:szCs w:val="28"/>
          <w:lang w:eastAsia="pl-PL"/>
        </w:rPr>
        <w:t xml:space="preserve">terminie </w:t>
      </w:r>
      <w:r w:rsidRPr="00A10185">
        <w:rPr>
          <w:rFonts w:ascii="Times New Roman" w:eastAsia="Times New Roman" w:hAnsi="Times New Roman" w:cs="Times New Roman"/>
          <w:sz w:val="28"/>
          <w:szCs w:val="28"/>
          <w:lang w:eastAsia="pl-PL"/>
        </w:rPr>
        <w:t xml:space="preserve">7 dni od uprawomocnienia się orzeczenia. Pracodawca zatrudniający nie więcej niż 50 pracowników </w:t>
      </w:r>
      <w:r w:rsidR="003D2D40" w:rsidRPr="00A10185">
        <w:rPr>
          <w:rFonts w:ascii="Times New Roman" w:eastAsia="Times New Roman" w:hAnsi="Times New Roman" w:cs="Times New Roman"/>
          <w:sz w:val="28"/>
          <w:szCs w:val="28"/>
          <w:lang w:eastAsia="pl-PL"/>
        </w:rPr>
        <w:t xml:space="preserve">powinien w miarę możliwości </w:t>
      </w:r>
      <w:r w:rsidRPr="00A10185">
        <w:rPr>
          <w:rFonts w:ascii="Times New Roman" w:eastAsia="Times New Roman" w:hAnsi="Times New Roman" w:cs="Times New Roman"/>
          <w:sz w:val="28"/>
          <w:szCs w:val="28"/>
          <w:lang w:eastAsia="pl-PL"/>
        </w:rPr>
        <w:t>ponownie zatrudnić pracownika</w:t>
      </w:r>
      <w:r w:rsidR="003D2D40"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Przepisy art. </w:t>
      </w:r>
      <w:r w:rsidR="002D57C3">
        <w:rPr>
          <w:rFonts w:ascii="Times New Roman" w:eastAsia="Times New Roman" w:hAnsi="Times New Roman" w:cs="Times New Roman"/>
          <w:sz w:val="28"/>
          <w:szCs w:val="28"/>
          <w:lang w:eastAsia="pl-PL"/>
        </w:rPr>
        <w:t>131</w:t>
      </w:r>
      <w:r w:rsidRPr="00A10185">
        <w:rPr>
          <w:rFonts w:ascii="Times New Roman" w:eastAsia="Times New Roman" w:hAnsi="Times New Roman" w:cs="Times New Roman"/>
          <w:sz w:val="28"/>
          <w:szCs w:val="28"/>
          <w:lang w:eastAsia="pl-PL"/>
        </w:rPr>
        <w:t xml:space="preserve"> stosuje się odpowiednio. </w:t>
      </w: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Przepisów § 2 nie stosuje się w przypadku, gdy postępowanie karne umorzono z powodu przedawnienia albo amnestii, a także w razie warunkowego umorzenia postępowania.</w:t>
      </w:r>
    </w:p>
    <w:p w:rsidR="00697DDE" w:rsidRPr="00A10185" w:rsidRDefault="00697DDE" w:rsidP="00A10185">
      <w:pPr>
        <w:spacing w:after="0" w:line="264" w:lineRule="auto"/>
        <w:jc w:val="both"/>
        <w:rPr>
          <w:rFonts w:ascii="Times New Roman" w:eastAsia="Times New Roman" w:hAnsi="Times New Roman" w:cs="Times New Roman"/>
          <w:sz w:val="28"/>
          <w:szCs w:val="28"/>
          <w:lang w:eastAsia="pl-PL"/>
        </w:rPr>
      </w:pPr>
    </w:p>
    <w:p w:rsidR="00207ACB" w:rsidRPr="00A10185"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4B2480">
        <w:rPr>
          <w:rFonts w:ascii="Times New Roman" w:eastAsia="Times New Roman" w:hAnsi="Times New Roman" w:cs="Times New Roman"/>
          <w:b/>
          <w:sz w:val="28"/>
          <w:szCs w:val="28"/>
          <w:lang w:eastAsia="pl-PL"/>
        </w:rPr>
        <w:t>151</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Od odmowy ponownego zatrudnienia pracownika zgodnie z art. </w:t>
      </w:r>
      <w:r w:rsidR="004B2480">
        <w:rPr>
          <w:rFonts w:ascii="Times New Roman" w:eastAsia="Times New Roman" w:hAnsi="Times New Roman" w:cs="Times New Roman"/>
          <w:sz w:val="28"/>
          <w:szCs w:val="28"/>
          <w:lang w:eastAsia="pl-PL"/>
        </w:rPr>
        <w:t>150</w:t>
      </w:r>
      <w:r w:rsidR="00C856F0" w:rsidRPr="00A10185">
        <w:rPr>
          <w:rFonts w:ascii="Times New Roman" w:eastAsia="Times New Roman" w:hAnsi="Times New Roman" w:cs="Times New Roman"/>
          <w:sz w:val="28"/>
          <w:szCs w:val="28"/>
          <w:lang w:eastAsia="pl-PL"/>
        </w:rPr>
        <w:t xml:space="preserve"> § 2</w:t>
      </w:r>
      <w:r w:rsidRPr="00A10185">
        <w:rPr>
          <w:rFonts w:ascii="Times New Roman" w:eastAsia="Times New Roman" w:hAnsi="Times New Roman" w:cs="Times New Roman"/>
          <w:sz w:val="28"/>
          <w:szCs w:val="28"/>
          <w:lang w:eastAsia="pl-PL"/>
        </w:rPr>
        <w:t xml:space="preserve"> lub w razie odmowy zatrudniania pracownika na skutek wadliwego stwierdzenia przez pracodawcę wygaśnięcia </w:t>
      </w:r>
      <w:r w:rsidR="002B7514" w:rsidRPr="00A10185">
        <w:rPr>
          <w:rFonts w:ascii="Times New Roman" w:eastAsia="Times New Roman" w:hAnsi="Times New Roman" w:cs="Times New Roman"/>
          <w:sz w:val="28"/>
          <w:szCs w:val="28"/>
          <w:lang w:eastAsia="pl-PL"/>
        </w:rPr>
        <w:t xml:space="preserve">umowy o </w:t>
      </w:r>
      <w:r w:rsidRPr="00A10185">
        <w:rPr>
          <w:rFonts w:ascii="Times New Roman" w:eastAsia="Times New Roman" w:hAnsi="Times New Roman" w:cs="Times New Roman"/>
          <w:sz w:val="28"/>
          <w:szCs w:val="28"/>
          <w:lang w:eastAsia="pl-PL"/>
        </w:rPr>
        <w:t>prac</w:t>
      </w:r>
      <w:r w:rsidR="002B7514"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xml:space="preserve">, pracownikowi przysługuje prawo odwołania do sądu pracy. W zakresie roszczeń stosuje się odpowiednio przepisy </w:t>
      </w:r>
      <w:r w:rsidR="003D2D40" w:rsidRPr="00A10185">
        <w:rPr>
          <w:rFonts w:ascii="Times New Roman" w:eastAsia="Times New Roman" w:hAnsi="Times New Roman" w:cs="Times New Roman"/>
          <w:sz w:val="28"/>
          <w:szCs w:val="28"/>
          <w:lang w:eastAsia="pl-PL"/>
        </w:rPr>
        <w:t>rozdziału</w:t>
      </w:r>
      <w:r w:rsidRPr="00A10185">
        <w:rPr>
          <w:rFonts w:ascii="Times New Roman" w:eastAsia="Times New Roman" w:hAnsi="Times New Roman" w:cs="Times New Roman"/>
          <w:sz w:val="28"/>
          <w:szCs w:val="28"/>
          <w:lang w:eastAsia="pl-PL"/>
        </w:rPr>
        <w:t xml:space="preserve"> 6 niniejszego działu. </w:t>
      </w:r>
    </w:p>
    <w:p w:rsidR="00207ACB" w:rsidRDefault="00207ACB"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Odmawiając zatrudnienia</w:t>
      </w:r>
      <w:r w:rsidR="00FB1CA0"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pracodawca ma obowiązek pouczyć pracownika o </w:t>
      </w:r>
      <w:r w:rsidR="00644A3D">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prawie </w:t>
      </w:r>
      <w:r w:rsidR="00FB1CA0" w:rsidRPr="00A10185">
        <w:rPr>
          <w:rFonts w:ascii="Times New Roman" w:eastAsia="Times New Roman" w:hAnsi="Times New Roman" w:cs="Times New Roman"/>
          <w:sz w:val="28"/>
          <w:szCs w:val="28"/>
          <w:lang w:eastAsia="pl-PL"/>
        </w:rPr>
        <w:t>wniesienia</w:t>
      </w:r>
      <w:r w:rsidRPr="00A10185">
        <w:rPr>
          <w:rFonts w:ascii="Times New Roman" w:eastAsia="Times New Roman" w:hAnsi="Times New Roman" w:cs="Times New Roman"/>
          <w:sz w:val="28"/>
          <w:szCs w:val="28"/>
          <w:lang w:eastAsia="pl-PL"/>
        </w:rPr>
        <w:t xml:space="preserve"> odwołania do sądu pracy. Brak pisemnej odpowiedzi pracodawcy </w:t>
      </w:r>
      <w:r w:rsidR="003D2D40" w:rsidRPr="00A10185">
        <w:rPr>
          <w:rFonts w:ascii="Times New Roman" w:eastAsia="Times New Roman" w:hAnsi="Times New Roman" w:cs="Times New Roman"/>
          <w:sz w:val="28"/>
          <w:szCs w:val="28"/>
          <w:lang w:eastAsia="pl-PL"/>
        </w:rPr>
        <w:t xml:space="preserve">w terminie 14 dni od dnia złożenia </w:t>
      </w:r>
      <w:r w:rsidRPr="00A10185">
        <w:rPr>
          <w:rFonts w:ascii="Times New Roman" w:eastAsia="Times New Roman" w:hAnsi="Times New Roman" w:cs="Times New Roman"/>
          <w:sz w:val="28"/>
          <w:szCs w:val="28"/>
          <w:lang w:eastAsia="pl-PL"/>
        </w:rPr>
        <w:t>wnios</w:t>
      </w:r>
      <w:r w:rsidR="003D2D40" w:rsidRPr="00A10185">
        <w:rPr>
          <w:rFonts w:ascii="Times New Roman" w:eastAsia="Times New Roman" w:hAnsi="Times New Roman" w:cs="Times New Roman"/>
          <w:sz w:val="28"/>
          <w:szCs w:val="28"/>
          <w:lang w:eastAsia="pl-PL"/>
        </w:rPr>
        <w:t>ku</w:t>
      </w:r>
      <w:r w:rsidRPr="00A10185">
        <w:rPr>
          <w:rFonts w:ascii="Times New Roman" w:eastAsia="Times New Roman" w:hAnsi="Times New Roman" w:cs="Times New Roman"/>
          <w:sz w:val="28"/>
          <w:szCs w:val="28"/>
          <w:lang w:eastAsia="pl-PL"/>
        </w:rPr>
        <w:t xml:space="preserve"> </w:t>
      </w:r>
      <w:r w:rsidR="003D2D40" w:rsidRPr="00A10185">
        <w:rPr>
          <w:rFonts w:ascii="Times New Roman" w:eastAsia="Times New Roman" w:hAnsi="Times New Roman" w:cs="Times New Roman"/>
          <w:sz w:val="28"/>
          <w:szCs w:val="28"/>
          <w:lang w:eastAsia="pl-PL"/>
        </w:rPr>
        <w:t xml:space="preserve">pracownika </w:t>
      </w:r>
      <w:r w:rsidR="000575D8">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dopuszczenie </w:t>
      </w:r>
      <w:r w:rsidR="003D2D40" w:rsidRPr="00A10185">
        <w:rPr>
          <w:rFonts w:ascii="Times New Roman" w:eastAsia="Times New Roman" w:hAnsi="Times New Roman" w:cs="Times New Roman"/>
          <w:sz w:val="28"/>
          <w:szCs w:val="28"/>
          <w:lang w:eastAsia="pl-PL"/>
        </w:rPr>
        <w:t xml:space="preserve">go </w:t>
      </w:r>
      <w:r w:rsidRPr="00A10185">
        <w:rPr>
          <w:rFonts w:ascii="Times New Roman" w:eastAsia="Times New Roman" w:hAnsi="Times New Roman" w:cs="Times New Roman"/>
          <w:sz w:val="28"/>
          <w:szCs w:val="28"/>
          <w:lang w:eastAsia="pl-PL"/>
        </w:rPr>
        <w:t>do pracy traktuje się jak odmowę</w:t>
      </w:r>
      <w:r w:rsidR="003D2D40" w:rsidRPr="00A10185">
        <w:rPr>
          <w:rFonts w:ascii="Times New Roman" w:eastAsia="Times New Roman" w:hAnsi="Times New Roman" w:cs="Times New Roman"/>
          <w:sz w:val="28"/>
          <w:szCs w:val="28"/>
          <w:lang w:eastAsia="pl-PL"/>
        </w:rPr>
        <w:t xml:space="preserve"> pracodawcy  dopuszczenia pracownika do pracy</w:t>
      </w:r>
      <w:r w:rsidRPr="00A10185">
        <w:rPr>
          <w:rFonts w:ascii="Times New Roman" w:eastAsia="Times New Roman" w:hAnsi="Times New Roman" w:cs="Times New Roman"/>
          <w:sz w:val="28"/>
          <w:szCs w:val="28"/>
          <w:lang w:eastAsia="pl-PL"/>
        </w:rPr>
        <w:t>.</w:t>
      </w:r>
    </w:p>
    <w:p w:rsidR="004B2480" w:rsidRDefault="004B2480" w:rsidP="00A10185">
      <w:pPr>
        <w:spacing w:after="0" w:line="264" w:lineRule="auto"/>
        <w:jc w:val="both"/>
        <w:rPr>
          <w:rFonts w:ascii="Times New Roman" w:eastAsia="Times New Roman" w:hAnsi="Times New Roman" w:cs="Times New Roman"/>
          <w:sz w:val="28"/>
          <w:szCs w:val="28"/>
          <w:lang w:eastAsia="pl-PL"/>
        </w:rPr>
      </w:pPr>
    </w:p>
    <w:p w:rsidR="004B2480" w:rsidRPr="00A10185" w:rsidRDefault="004B2480" w:rsidP="00A10185">
      <w:pPr>
        <w:spacing w:after="0" w:line="264" w:lineRule="auto"/>
        <w:jc w:val="both"/>
        <w:rPr>
          <w:rFonts w:ascii="Times New Roman" w:eastAsia="Times New Roman" w:hAnsi="Times New Roman" w:cs="Times New Roman"/>
          <w:sz w:val="28"/>
          <w:szCs w:val="28"/>
          <w:lang w:eastAsia="pl-PL"/>
        </w:rPr>
      </w:pP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0575D8">
        <w:rPr>
          <w:rFonts w:ascii="Times New Roman" w:hAnsi="Times New Roman" w:cs="Times New Roman"/>
          <w:b/>
          <w:sz w:val="28"/>
          <w:szCs w:val="28"/>
        </w:rPr>
        <w:t>V</w:t>
      </w:r>
      <w:r w:rsidRPr="00A10185">
        <w:rPr>
          <w:rFonts w:ascii="Times New Roman" w:hAnsi="Times New Roman" w:cs="Times New Roman"/>
          <w:b/>
          <w:sz w:val="28"/>
          <w:szCs w:val="28"/>
        </w:rPr>
        <w:t>I</w:t>
      </w: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Zatrudnianie pracowników w formie telepracy</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0575D8">
        <w:rPr>
          <w:rFonts w:ascii="Times New Roman" w:eastAsiaTheme="minorEastAsia" w:hAnsi="Times New Roman" w:cs="Times New Roman"/>
          <w:b/>
          <w:bCs/>
          <w:sz w:val="28"/>
          <w:szCs w:val="28"/>
        </w:rPr>
        <w:t>152</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Praca może być wykonywana regularnie poza stałym miejscem pracy, z wykorzystaniem urządzeń elektronicznych (telepraca).</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Telepracownikiem jest pracownik, który wykonuje pracę w warunkach określonych w § 1</w:t>
      </w:r>
      <w:r w:rsidR="000878A2" w:rsidRPr="00A10185">
        <w:rPr>
          <w:rFonts w:ascii="Times New Roman" w:eastAsiaTheme="minorEastAsia" w:hAnsi="Times New Roman" w:cs="Times New Roman"/>
          <w:sz w:val="28"/>
          <w:szCs w:val="28"/>
        </w:rPr>
        <w:t>,</w:t>
      </w:r>
      <w:r w:rsidRPr="00A10185">
        <w:rPr>
          <w:rFonts w:ascii="Times New Roman" w:eastAsiaTheme="minorEastAsia" w:hAnsi="Times New Roman" w:cs="Times New Roman"/>
          <w:sz w:val="28"/>
          <w:szCs w:val="28"/>
        </w:rPr>
        <w:t xml:space="preserve"> i przekazuje pracodawcy wyniki pracy, w szczególności za pośrednictwem środków komunikacji elektronicznej.</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0575D8">
        <w:rPr>
          <w:rFonts w:ascii="Times New Roman" w:eastAsiaTheme="minorEastAsia" w:hAnsi="Times New Roman" w:cs="Times New Roman"/>
          <w:b/>
          <w:bCs/>
          <w:sz w:val="28"/>
          <w:szCs w:val="28"/>
        </w:rPr>
        <w:t>153</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xml:space="preserve"> Uzgodnienie między stronami umowy o pracę, że praca będzie wykonywana w warunkach określonych w art. </w:t>
      </w:r>
      <w:r w:rsidR="000575D8">
        <w:rPr>
          <w:rFonts w:ascii="Times New Roman" w:eastAsiaTheme="minorEastAsia" w:hAnsi="Times New Roman" w:cs="Times New Roman"/>
          <w:sz w:val="28"/>
          <w:szCs w:val="28"/>
        </w:rPr>
        <w:t>152</w:t>
      </w:r>
      <w:r w:rsidRPr="00A10185">
        <w:rPr>
          <w:rFonts w:ascii="Times New Roman" w:eastAsiaTheme="minorEastAsia" w:hAnsi="Times New Roman" w:cs="Times New Roman"/>
          <w:sz w:val="28"/>
          <w:szCs w:val="28"/>
        </w:rPr>
        <w:t>, może nastąpić:</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przy zawieraniu umowy o pracę albo</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w trakcie zatrudnienia.</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xml:space="preserve"> Jeżeli do uzgodnienia dotyczącego wykonywania pracy w formie telepracy dochodzi przy zawieraniu umowy o pracę, w umowie dodatkowo określa się warunki wykonywania pracy, zgodnie z art. </w:t>
      </w:r>
      <w:r w:rsidR="000575D8">
        <w:rPr>
          <w:rFonts w:ascii="Times New Roman" w:eastAsiaTheme="minorEastAsia" w:hAnsi="Times New Roman" w:cs="Times New Roman"/>
          <w:sz w:val="28"/>
          <w:szCs w:val="28"/>
        </w:rPr>
        <w:t>152</w:t>
      </w:r>
      <w:r w:rsidRPr="00A10185">
        <w:rPr>
          <w:rFonts w:ascii="Times New Roman" w:eastAsiaTheme="minorEastAsia" w:hAnsi="Times New Roman" w:cs="Times New Roman"/>
          <w:sz w:val="28"/>
          <w:szCs w:val="28"/>
        </w:rPr>
        <w:t>.</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3.</w:t>
      </w:r>
      <w:r w:rsidRPr="00A10185">
        <w:rPr>
          <w:rFonts w:ascii="Times New Roman" w:eastAsiaTheme="minorEastAsia" w:hAnsi="Times New Roman" w:cs="Times New Roman"/>
          <w:sz w:val="28"/>
          <w:szCs w:val="28"/>
        </w:rPr>
        <w:t xml:space="preserve"> W trakcie zatrudnienia zmiana warunków wykonywania pracy, na określone zgodnie z art. </w:t>
      </w:r>
      <w:r w:rsidR="000575D8">
        <w:rPr>
          <w:rFonts w:ascii="Times New Roman" w:eastAsiaTheme="minorEastAsia" w:hAnsi="Times New Roman" w:cs="Times New Roman"/>
          <w:sz w:val="28"/>
          <w:szCs w:val="28"/>
        </w:rPr>
        <w:t>152</w:t>
      </w:r>
      <w:r w:rsidRPr="00A10185">
        <w:rPr>
          <w:rFonts w:ascii="Times New Roman" w:eastAsiaTheme="minorEastAsia" w:hAnsi="Times New Roman" w:cs="Times New Roman"/>
          <w:sz w:val="28"/>
          <w:szCs w:val="28"/>
        </w:rPr>
        <w:t>, może nastąpić na mocy porozumienia stron. Pracodawca powinien, w miarę możliwości, uwzględnić wniosek pracownika dotyczący wykonywania pracy w formie telepracy.</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4.</w:t>
      </w:r>
      <w:r w:rsidRPr="00A10185">
        <w:rPr>
          <w:rFonts w:ascii="Times New Roman" w:eastAsiaTheme="minorEastAsia" w:hAnsi="Times New Roman" w:cs="Times New Roman"/>
          <w:sz w:val="28"/>
          <w:szCs w:val="28"/>
        </w:rPr>
        <w:t xml:space="preserve"> Nie jest dopuszczalne powierzenie wykonywania pracy w formie telepracy na podstawie art. </w:t>
      </w:r>
      <w:r w:rsidR="00420068">
        <w:rPr>
          <w:rFonts w:ascii="Times New Roman" w:eastAsiaTheme="minorEastAsia" w:hAnsi="Times New Roman" w:cs="Times New Roman"/>
          <w:sz w:val="28"/>
          <w:szCs w:val="28"/>
        </w:rPr>
        <w:t>125</w:t>
      </w:r>
      <w:r w:rsidRPr="00A10185">
        <w:rPr>
          <w:rFonts w:ascii="Times New Roman" w:eastAsiaTheme="minorEastAsia" w:hAnsi="Times New Roman" w:cs="Times New Roman"/>
          <w:sz w:val="28"/>
          <w:szCs w:val="28"/>
        </w:rPr>
        <w:t>.</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0246D8" w:rsidRPr="00A10185" w:rsidRDefault="000246D8" w:rsidP="00A10185">
      <w:pPr>
        <w:pStyle w:val="ZUSTzmustartykuempunktem"/>
        <w:spacing w:line="264" w:lineRule="auto"/>
        <w:ind w:left="0" w:firstLine="0"/>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20068">
        <w:rPr>
          <w:rFonts w:ascii="Times New Roman" w:hAnsi="Times New Roman" w:cs="Times New Roman"/>
          <w:b/>
          <w:sz w:val="28"/>
          <w:szCs w:val="28"/>
        </w:rPr>
        <w:t>154</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uwzględnia wniosek pracownika, o którym mowa </w:t>
      </w:r>
      <w:r w:rsidR="00420068">
        <w:rPr>
          <w:rFonts w:ascii="Times New Roman" w:hAnsi="Times New Roman" w:cs="Times New Roman"/>
          <w:sz w:val="28"/>
          <w:szCs w:val="28"/>
        </w:rPr>
        <w:br/>
      </w:r>
      <w:r w:rsidRPr="00A10185">
        <w:rPr>
          <w:rFonts w:ascii="Times New Roman" w:hAnsi="Times New Roman" w:cs="Times New Roman"/>
          <w:sz w:val="28"/>
          <w:szCs w:val="28"/>
        </w:rPr>
        <w:t xml:space="preserve">w art. </w:t>
      </w:r>
      <w:r w:rsidR="009F40EA">
        <w:rPr>
          <w:rFonts w:ascii="Times New Roman" w:hAnsi="Times New Roman" w:cs="Times New Roman"/>
          <w:sz w:val="28"/>
          <w:szCs w:val="28"/>
        </w:rPr>
        <w:t>328</w:t>
      </w:r>
      <w:r w:rsidRPr="00A10185">
        <w:rPr>
          <w:rFonts w:ascii="Times New Roman" w:hAnsi="Times New Roman" w:cs="Times New Roman"/>
          <w:sz w:val="28"/>
          <w:szCs w:val="28"/>
        </w:rPr>
        <w:t xml:space="preserve"> § 1 pkt 2 i 3, o wykonywanie pracy w formie telepracy, chyba że nie jest to możliwe ze względu na organizację pracy lub rodzaj pracy wykonywanej przez pracownika. O przyczynie odmowy uwzględnienia wniosku pracodawca informuje pracownika w postaci papierowej lub elektronicznej.</w:t>
      </w:r>
    </w:p>
    <w:p w:rsidR="000246D8" w:rsidRPr="00A10185" w:rsidRDefault="000246D8" w:rsidP="00A10185">
      <w:pPr>
        <w:widowControl w:val="0"/>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Przepisy § 1 stosuje się do pracowników, o których mowa w art.</w:t>
      </w:r>
      <w:r w:rsidR="009F40EA">
        <w:rPr>
          <w:rFonts w:ascii="Times New Roman" w:hAnsi="Times New Roman" w:cs="Times New Roman"/>
          <w:sz w:val="28"/>
          <w:szCs w:val="28"/>
        </w:rPr>
        <w:t xml:space="preserve"> 328</w:t>
      </w:r>
      <w:r w:rsidRPr="00A10185">
        <w:rPr>
          <w:rFonts w:ascii="Times New Roman" w:hAnsi="Times New Roman" w:cs="Times New Roman"/>
          <w:sz w:val="28"/>
          <w:szCs w:val="28"/>
        </w:rPr>
        <w:t xml:space="preserve"> § 1 pkt 2 i 3, również po ukończeniu przez dziecko 18 roku życia.</w:t>
      </w:r>
    </w:p>
    <w:p w:rsidR="000246D8" w:rsidRPr="00A10185" w:rsidRDefault="000246D8"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420068">
        <w:rPr>
          <w:rFonts w:ascii="Times New Roman" w:eastAsiaTheme="minorEastAsia" w:hAnsi="Times New Roman" w:cs="Times New Roman"/>
          <w:b/>
          <w:bCs/>
          <w:sz w:val="28"/>
          <w:szCs w:val="28"/>
        </w:rPr>
        <w:t>155</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xml:space="preserve"> W terminie 3 miesięcy od dnia podjęcia pracy w formie telepracy, zgodnie z art. </w:t>
      </w:r>
      <w:r w:rsidR="00843BE5">
        <w:rPr>
          <w:rFonts w:ascii="Times New Roman" w:eastAsiaTheme="minorEastAsia" w:hAnsi="Times New Roman" w:cs="Times New Roman"/>
          <w:sz w:val="28"/>
          <w:szCs w:val="28"/>
        </w:rPr>
        <w:t>153</w:t>
      </w:r>
      <w:r w:rsidRPr="00A10185">
        <w:rPr>
          <w:rFonts w:ascii="Times New Roman" w:eastAsiaTheme="minorEastAsia" w:hAnsi="Times New Roman" w:cs="Times New Roman"/>
          <w:sz w:val="28"/>
          <w:szCs w:val="28"/>
        </w:rPr>
        <w:t xml:space="preserve"> § 1 pkt 2, każda ze stron może wystąpić z wiążącym wnioskiem o zaprzestanie wykonywania pracy w formie telepracy i przywrócenie poprzednich warunków wykonywania pracy. Strony ustalają termin, od którego nastąpi przywrócenie poprzednich warunków wykonywania pracy, nie dłuższy niż 30 dni od dnia otrzymania wniosku.</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 </w:t>
      </w:r>
      <w:r w:rsidRPr="00A10185">
        <w:rPr>
          <w:rFonts w:ascii="Times New Roman" w:eastAsiaTheme="minorEastAsia" w:hAnsi="Times New Roman" w:cs="Times New Roman"/>
          <w:sz w:val="28"/>
          <w:szCs w:val="28"/>
        </w:rPr>
        <w:t>Jeżeli wniosek telepracownika zostanie złożony po upływie terminu określonego w § 1, pracodawca powinien, w miarę możliwości, uwzględnić ten wniosek.</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3.</w:t>
      </w:r>
      <w:r w:rsidRPr="00A10185">
        <w:rPr>
          <w:rFonts w:ascii="Times New Roman" w:eastAsiaTheme="minorEastAsia" w:hAnsi="Times New Roman" w:cs="Times New Roman"/>
          <w:sz w:val="28"/>
          <w:szCs w:val="28"/>
        </w:rPr>
        <w:t xml:space="preserve"> Po upływie terminu określonego w § 1 przywrócenie przez pracodawcę poprzednich warunków wykonywania pracy może nastąpić w trybie art. </w:t>
      </w:r>
      <w:r w:rsidR="00C200DA">
        <w:rPr>
          <w:rFonts w:ascii="Times New Roman" w:eastAsiaTheme="minorEastAsia" w:hAnsi="Times New Roman" w:cs="Times New Roman"/>
          <w:sz w:val="28"/>
          <w:szCs w:val="28"/>
        </w:rPr>
        <w:t>124</w:t>
      </w:r>
      <w:r w:rsidRPr="00A10185">
        <w:rPr>
          <w:rFonts w:ascii="Times New Roman" w:eastAsiaTheme="minorEastAsia" w:hAnsi="Times New Roman" w:cs="Times New Roman"/>
          <w:sz w:val="28"/>
          <w:szCs w:val="28"/>
        </w:rPr>
        <w:t xml:space="preserve"> § 1-3.</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C200DA">
        <w:rPr>
          <w:rFonts w:ascii="Times New Roman" w:eastAsiaTheme="minorEastAsia" w:hAnsi="Times New Roman" w:cs="Times New Roman"/>
          <w:b/>
          <w:bCs/>
          <w:sz w:val="28"/>
          <w:szCs w:val="28"/>
        </w:rPr>
        <w:t>156</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xml:space="preserve"> Brak zgody pracownika na zmianę warunków wykonywania pracy, </w:t>
      </w:r>
      <w:r w:rsidR="00C200DA">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 xml:space="preserve">w przypadku określonym w art. </w:t>
      </w:r>
      <w:r w:rsidR="00C200DA">
        <w:rPr>
          <w:rFonts w:ascii="Times New Roman" w:eastAsiaTheme="minorEastAsia" w:hAnsi="Times New Roman" w:cs="Times New Roman"/>
          <w:sz w:val="28"/>
          <w:szCs w:val="28"/>
        </w:rPr>
        <w:t>153</w:t>
      </w:r>
      <w:r w:rsidRPr="00A10185">
        <w:rPr>
          <w:rFonts w:ascii="Times New Roman" w:eastAsiaTheme="minorEastAsia" w:hAnsi="Times New Roman" w:cs="Times New Roman"/>
          <w:sz w:val="28"/>
          <w:szCs w:val="28"/>
        </w:rPr>
        <w:t xml:space="preserve"> § 3, a także zaprzestanie wykonywania pracy w formie telepracy na zasadach określonych w art. </w:t>
      </w:r>
      <w:r w:rsidR="00C200DA">
        <w:rPr>
          <w:rFonts w:ascii="Times New Roman" w:eastAsiaTheme="minorEastAsia" w:hAnsi="Times New Roman" w:cs="Times New Roman"/>
          <w:sz w:val="28"/>
          <w:szCs w:val="28"/>
        </w:rPr>
        <w:t>155</w:t>
      </w:r>
      <w:r w:rsidRPr="00A10185">
        <w:rPr>
          <w:rFonts w:ascii="Times New Roman" w:eastAsiaTheme="minorEastAsia" w:hAnsi="Times New Roman" w:cs="Times New Roman"/>
          <w:sz w:val="28"/>
          <w:szCs w:val="28"/>
        </w:rPr>
        <w:t>, nie mogą stanowić przyczyny uzasadniającej wypowiedzenie przez pracodawcę umowy o pracę.</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C200DA">
        <w:rPr>
          <w:rFonts w:ascii="Times New Roman" w:eastAsiaTheme="minorEastAsia" w:hAnsi="Times New Roman" w:cs="Times New Roman"/>
          <w:b/>
          <w:bCs/>
          <w:sz w:val="28"/>
          <w:szCs w:val="28"/>
        </w:rPr>
        <w:t>15</w:t>
      </w:r>
      <w:r w:rsidRPr="00A10185">
        <w:rPr>
          <w:rFonts w:ascii="Times New Roman" w:eastAsiaTheme="minorEastAsia" w:hAnsi="Times New Roman" w:cs="Times New Roman"/>
          <w:b/>
          <w:bCs/>
          <w:sz w:val="28"/>
          <w:szCs w:val="28"/>
        </w:rPr>
        <w:t>7.</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xml:space="preserve"> Jeżeli podjęcie pracy w formie telepracy następuje zgodnie z art. </w:t>
      </w:r>
      <w:r w:rsidR="00C200DA">
        <w:rPr>
          <w:rFonts w:ascii="Times New Roman" w:eastAsiaTheme="minorEastAsia" w:hAnsi="Times New Roman" w:cs="Times New Roman"/>
          <w:sz w:val="28"/>
          <w:szCs w:val="28"/>
        </w:rPr>
        <w:t>153</w:t>
      </w:r>
      <w:r w:rsidRPr="00A10185">
        <w:rPr>
          <w:rFonts w:ascii="Times New Roman" w:eastAsiaTheme="minorEastAsia" w:hAnsi="Times New Roman" w:cs="Times New Roman"/>
          <w:sz w:val="28"/>
          <w:szCs w:val="28"/>
        </w:rPr>
        <w:t xml:space="preserve"> § 1 pkt 1, informacja, o której mowa w art. </w:t>
      </w:r>
      <w:r w:rsidR="00C200DA">
        <w:rPr>
          <w:rFonts w:ascii="Times New Roman" w:eastAsiaTheme="minorEastAsia" w:hAnsi="Times New Roman" w:cs="Times New Roman"/>
          <w:sz w:val="28"/>
          <w:szCs w:val="28"/>
        </w:rPr>
        <w:t>91</w:t>
      </w:r>
      <w:r w:rsidRPr="00A10185">
        <w:rPr>
          <w:rFonts w:ascii="Times New Roman" w:eastAsiaTheme="minorEastAsia" w:hAnsi="Times New Roman" w:cs="Times New Roman"/>
          <w:sz w:val="28"/>
          <w:szCs w:val="28"/>
        </w:rPr>
        <w:t xml:space="preserve"> § </w:t>
      </w:r>
      <w:r w:rsidR="00C200DA">
        <w:rPr>
          <w:rFonts w:ascii="Times New Roman" w:eastAsiaTheme="minorEastAsia" w:hAnsi="Times New Roman" w:cs="Times New Roman"/>
          <w:sz w:val="28"/>
          <w:szCs w:val="28"/>
        </w:rPr>
        <w:t>9</w:t>
      </w:r>
      <w:r w:rsidRPr="00A10185">
        <w:rPr>
          <w:rFonts w:ascii="Times New Roman" w:eastAsiaTheme="minorEastAsia" w:hAnsi="Times New Roman" w:cs="Times New Roman"/>
          <w:sz w:val="28"/>
          <w:szCs w:val="28"/>
        </w:rPr>
        <w:t>, obejmuje dodatkowo co najmniej:</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określenie jednostki organizacyjnej pracodawcy, w której strukturze znajduje się stanowisko pracy telepracownika;</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 xml:space="preserve">wskazanie osoby lub organu, o których mowa w art. </w:t>
      </w:r>
      <w:r w:rsidR="006A2723">
        <w:rPr>
          <w:rFonts w:ascii="Times New Roman" w:eastAsiaTheme="minorEastAsia" w:hAnsi="Times New Roman" w:cs="Times New Roman"/>
          <w:sz w:val="28"/>
          <w:szCs w:val="28"/>
        </w:rPr>
        <w:t>6</w:t>
      </w:r>
      <w:r w:rsidRPr="00A10185">
        <w:rPr>
          <w:rFonts w:ascii="Times New Roman" w:eastAsiaTheme="minorEastAsia" w:hAnsi="Times New Roman" w:cs="Times New Roman"/>
          <w:sz w:val="28"/>
          <w:szCs w:val="28"/>
        </w:rPr>
        <w:t>, odpowiedzialnych za współpracę z telepracownikiem oraz upoważnionych do przeprowadzania kontroli w miejscu wykonywania pracy.</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xml:space="preserve"> W przypadku, o którym mowa w art. </w:t>
      </w:r>
      <w:r w:rsidR="00C200DA">
        <w:rPr>
          <w:rFonts w:ascii="Times New Roman" w:eastAsiaTheme="minorEastAsia" w:hAnsi="Times New Roman" w:cs="Times New Roman"/>
          <w:sz w:val="28"/>
          <w:szCs w:val="28"/>
        </w:rPr>
        <w:t>153</w:t>
      </w:r>
      <w:r w:rsidRPr="00A10185">
        <w:rPr>
          <w:rFonts w:ascii="Times New Roman" w:eastAsiaTheme="minorEastAsia" w:hAnsi="Times New Roman" w:cs="Times New Roman"/>
          <w:sz w:val="28"/>
          <w:szCs w:val="28"/>
        </w:rPr>
        <w:t xml:space="preserve"> § 1 pkt 2, pracodawca przekazuje telepracownikowi, w postaci papierowej lub elektronicznej, informacje określone w § 1 pkt 1 i 2, najpóźniej w dniu rozpoczęcia przez niego wykonywania pracy w </w:t>
      </w:r>
      <w:r w:rsidR="00644A3D">
        <w:rPr>
          <w:rFonts w:ascii="Times New Roman" w:eastAsiaTheme="minorEastAsia" w:hAnsi="Times New Roman" w:cs="Times New Roman"/>
          <w:sz w:val="28"/>
          <w:szCs w:val="28"/>
        </w:rPr>
        <w:t> </w:t>
      </w:r>
      <w:r w:rsidRPr="00A10185">
        <w:rPr>
          <w:rFonts w:ascii="Times New Roman" w:eastAsiaTheme="minorEastAsia" w:hAnsi="Times New Roman" w:cs="Times New Roman"/>
          <w:sz w:val="28"/>
          <w:szCs w:val="28"/>
        </w:rPr>
        <w:t>formie telepracy.</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C200DA">
        <w:rPr>
          <w:rFonts w:ascii="Times New Roman" w:eastAsiaTheme="minorEastAsia" w:hAnsi="Times New Roman" w:cs="Times New Roman"/>
          <w:b/>
          <w:bCs/>
          <w:sz w:val="28"/>
          <w:szCs w:val="28"/>
        </w:rPr>
        <w:t>158</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Pracodawca jest obowiązany:</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 xml:space="preserve">dostarczyć telepracownikowi sprzęt niezbędny do wykonywania pracy </w:t>
      </w:r>
      <w:r w:rsidR="00C200DA">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 xml:space="preserve">w formie telepracy, spełniający wymagania określone w </w:t>
      </w:r>
      <w:r w:rsidR="000878A2" w:rsidRPr="00A10185">
        <w:rPr>
          <w:rFonts w:ascii="Times New Roman" w:eastAsiaTheme="minorEastAsia" w:hAnsi="Times New Roman" w:cs="Times New Roman"/>
          <w:sz w:val="28"/>
          <w:szCs w:val="28"/>
        </w:rPr>
        <w:t xml:space="preserve">dziale </w:t>
      </w:r>
      <w:r w:rsidRPr="00A10185">
        <w:rPr>
          <w:rFonts w:ascii="Times New Roman" w:eastAsiaTheme="minorEastAsia" w:hAnsi="Times New Roman" w:cs="Times New Roman"/>
          <w:sz w:val="28"/>
          <w:szCs w:val="28"/>
        </w:rPr>
        <w:t xml:space="preserve">IV </w:t>
      </w:r>
      <w:r w:rsidR="000878A2" w:rsidRPr="00A10185">
        <w:rPr>
          <w:rFonts w:ascii="Times New Roman" w:eastAsiaTheme="minorEastAsia" w:hAnsi="Times New Roman" w:cs="Times New Roman"/>
          <w:sz w:val="28"/>
          <w:szCs w:val="28"/>
        </w:rPr>
        <w:t xml:space="preserve">tytułu </w:t>
      </w:r>
      <w:r w:rsidR="00C200DA">
        <w:rPr>
          <w:rFonts w:ascii="Times New Roman" w:eastAsiaTheme="minorEastAsia" w:hAnsi="Times New Roman" w:cs="Times New Roman"/>
          <w:sz w:val="28"/>
          <w:szCs w:val="28"/>
        </w:rPr>
        <w:t>X</w:t>
      </w:r>
      <w:r w:rsidR="00866884">
        <w:rPr>
          <w:rFonts w:ascii="Times New Roman" w:eastAsiaTheme="minorEastAsia" w:hAnsi="Times New Roman" w:cs="Times New Roman"/>
          <w:sz w:val="28"/>
          <w:szCs w:val="28"/>
        </w:rPr>
        <w:t>I</w:t>
      </w:r>
      <w:r w:rsidRPr="00A10185">
        <w:rPr>
          <w:rFonts w:ascii="Times New Roman" w:eastAsiaTheme="minorEastAsia" w:hAnsi="Times New Roman" w:cs="Times New Roman"/>
          <w:sz w:val="28"/>
          <w:szCs w:val="28"/>
        </w:rPr>
        <w:t>;</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pokryć koszty związane z instalacją, serwisem, eksploatacją i konserwacją sprzętu;</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3)</w:t>
      </w:r>
      <w:r w:rsidRPr="00A10185">
        <w:rPr>
          <w:rFonts w:ascii="Times New Roman" w:eastAsiaTheme="minorEastAsia" w:hAnsi="Times New Roman" w:cs="Times New Roman"/>
          <w:sz w:val="28"/>
          <w:szCs w:val="28"/>
        </w:rPr>
        <w:tab/>
        <w:t xml:space="preserve">zapewnić telepracownikowi pomoc techniczną i niezbędne szkolenia </w:t>
      </w:r>
      <w:r w:rsidR="00C200DA">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 xml:space="preserve">w zakresie obsługi sprzętu </w:t>
      </w:r>
    </w:p>
    <w:p w:rsidR="00AD63A0" w:rsidRPr="00A10185" w:rsidRDefault="00A00DE8"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hAnsi="Times New Roman" w:cs="Times New Roman"/>
          <w:sz w:val="28"/>
          <w:szCs w:val="28"/>
        </w:rPr>
        <w:t xml:space="preserve">– </w:t>
      </w:r>
      <w:r w:rsidR="00AD63A0" w:rsidRPr="00A10185">
        <w:rPr>
          <w:rFonts w:ascii="Times New Roman" w:eastAsiaTheme="minorEastAsia" w:hAnsi="Times New Roman" w:cs="Times New Roman"/>
          <w:sz w:val="28"/>
          <w:szCs w:val="28"/>
        </w:rPr>
        <w:t>chyba że pracodawca i telepracownik postanowią inaczej, w odrębnej umowie, o której mowa w § 2.</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xml:space="preserve"> Pracodawca i telepracownik mogą, w odrębnej umowie sporządzonej </w:t>
      </w:r>
      <w:r w:rsidR="00C200DA">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w formie pisemnej, określić w szczególności:</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 xml:space="preserve">zasady wykorzystywania przez telepracownika sprzętu niezbędnego do wykonywania pracy w formie telepracy, stanowiącego własność telepracownika, spełniającego wymagania określone w </w:t>
      </w:r>
      <w:r w:rsidR="000878A2" w:rsidRPr="00A10185">
        <w:rPr>
          <w:rFonts w:ascii="Times New Roman" w:eastAsiaTheme="minorEastAsia" w:hAnsi="Times New Roman" w:cs="Times New Roman"/>
          <w:sz w:val="28"/>
          <w:szCs w:val="28"/>
        </w:rPr>
        <w:t>dziale IV tytułu</w:t>
      </w:r>
      <w:r w:rsidRPr="00A10185">
        <w:rPr>
          <w:rFonts w:ascii="Times New Roman" w:eastAsiaTheme="minorEastAsia" w:hAnsi="Times New Roman" w:cs="Times New Roman"/>
          <w:sz w:val="28"/>
          <w:szCs w:val="28"/>
        </w:rPr>
        <w:t xml:space="preserve"> </w:t>
      </w:r>
      <w:r w:rsidR="00C200DA">
        <w:rPr>
          <w:rFonts w:ascii="Times New Roman" w:eastAsiaTheme="minorEastAsia" w:hAnsi="Times New Roman" w:cs="Times New Roman"/>
          <w:sz w:val="28"/>
          <w:szCs w:val="28"/>
        </w:rPr>
        <w:t>X</w:t>
      </w:r>
      <w:r w:rsidRPr="00A10185">
        <w:rPr>
          <w:rFonts w:ascii="Times New Roman" w:eastAsiaTheme="minorEastAsia" w:hAnsi="Times New Roman" w:cs="Times New Roman"/>
          <w:sz w:val="28"/>
          <w:szCs w:val="28"/>
        </w:rPr>
        <w:t>;</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zasady porozumiewania się pracodawcy z telepracownikiem, w tym sposób potwierdzania obecności telepracownika na stanowisku pracy;</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3)</w:t>
      </w:r>
      <w:r w:rsidRPr="00A10185">
        <w:rPr>
          <w:rFonts w:ascii="Times New Roman" w:eastAsiaTheme="minorEastAsia" w:hAnsi="Times New Roman" w:cs="Times New Roman"/>
          <w:sz w:val="28"/>
          <w:szCs w:val="28"/>
        </w:rPr>
        <w:tab/>
        <w:t>sposób i formę kontroli wykonywania pracy przez telepracownika.</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3.</w:t>
      </w:r>
      <w:r w:rsidRPr="00A10185">
        <w:rPr>
          <w:rFonts w:ascii="Times New Roman" w:eastAsiaTheme="minorEastAsia" w:hAnsi="Times New Roman" w:cs="Times New Roman"/>
          <w:sz w:val="28"/>
          <w:szCs w:val="28"/>
        </w:rPr>
        <w:t> W przypadku, o którym mowa w § 2 pkt 1, telepracownikowi przysługuje ekwiwalent pieniężny w wysokości określonej w umowie, o której mowa w § 2. Przy ustalaniu wysokości ekwiwalentu bierze się pod uwagę w szczególności normy zużycia sprzętu, jego udokumentowane ceny rynkowe oraz ilość wykorzystanego materiału na potrzeby pracodawcy i jego ceny rynkowe.</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159</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xml:space="preserve"> Pracodawca określa zasady ochrony danych przekazywanych telepracownikowi oraz przeprowadza, w miarę potrzeb, instruktaż i szkolenie </w:t>
      </w:r>
      <w:r w:rsidR="00A075B2">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w tym zakresie.</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Telepracownik potwierdza, w postaci papierowej lub elektronicznej, zapoznanie się z zasadami ochrony danych, o których mowa w § 1, oraz jest obowiązany do ich przestrzegania.</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160</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Telepracownik i pracodawca przekazują informacje niezbędne do wzajemnego porozumiewania się za pomocą środków komunikacji elektronicznej albo podobnych środków indywidualnego porozumiewania się na odległość.</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161</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Pracodawca ma prawo kontrolować wykonywanie pracy przez telepracownika w miejscu wykonywania pracy.</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Jeżeli praca jest wykonywana w miejscu zamieszkania telepracownika, pracodawca ma prawo przeprowadzać kontrolę:</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wykonywania pracy,</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w celu inwentaryzacji, konserwacji, serwisu lub naprawy powierzonego sprzętu, a także jego instalacji,</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3)</w:t>
      </w:r>
      <w:r w:rsidRPr="00A10185">
        <w:rPr>
          <w:rFonts w:ascii="Times New Roman" w:eastAsiaTheme="minorEastAsia" w:hAnsi="Times New Roman" w:cs="Times New Roman"/>
          <w:sz w:val="28"/>
          <w:szCs w:val="28"/>
        </w:rPr>
        <w:tab/>
        <w:t>w zakresie bezpieczeństwa i higieny pracy</w:t>
      </w:r>
    </w:p>
    <w:p w:rsidR="00AD63A0" w:rsidRPr="00A10185" w:rsidRDefault="00E16FD1"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hAnsi="Times New Roman" w:cs="Times New Roman"/>
          <w:sz w:val="28"/>
          <w:szCs w:val="28"/>
        </w:rPr>
        <w:t xml:space="preserve">– </w:t>
      </w:r>
      <w:r w:rsidR="00AD63A0" w:rsidRPr="00A10185">
        <w:rPr>
          <w:rFonts w:ascii="Times New Roman" w:eastAsiaTheme="minorEastAsia" w:hAnsi="Times New Roman" w:cs="Times New Roman"/>
          <w:sz w:val="28"/>
          <w:szCs w:val="28"/>
        </w:rPr>
        <w:t>po uprzednim powiadomieniu pracownika z tym, że kontrola nie może się odbyć wcześniej niż dnia następnego, chyba że pracownik wyrazi zgodę na kontrolę wcześniejszą.</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3.</w:t>
      </w:r>
      <w:r w:rsidRPr="00A10185">
        <w:rPr>
          <w:rFonts w:ascii="Times New Roman" w:eastAsiaTheme="minorEastAsia" w:hAnsi="Times New Roman" w:cs="Times New Roman"/>
          <w:sz w:val="28"/>
          <w:szCs w:val="28"/>
        </w:rPr>
        <w:t> Pracodawca dostosowuje sposób przeprowadzania kontroli do miejsca wykonywania pracy i charakteru pracy. Wykonywanie czynności kontrolnych nie może naruszać prywatności telepracownika i domowników ani utrudniać korzystania z pomieszczeń domowych, w sposób zgodny z ich przeznaczeniem.</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4.</w:t>
      </w:r>
      <w:r w:rsidRPr="00A10185">
        <w:rPr>
          <w:rFonts w:ascii="Times New Roman" w:eastAsiaTheme="minorEastAsia" w:hAnsi="Times New Roman" w:cs="Times New Roman"/>
          <w:sz w:val="28"/>
          <w:szCs w:val="28"/>
        </w:rPr>
        <w:t> Pierwszą kontrolę, w zakresie określonym w § 2 pkt 3, przeprowadza się, na wniosek telepracownika złożony w postaci papierowej lub elektronicznej, przed rozpoczęciem przez niego wykonywania pracy.</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5.</w:t>
      </w:r>
      <w:r w:rsidRPr="00A10185">
        <w:rPr>
          <w:rFonts w:ascii="Times New Roman" w:eastAsiaTheme="minorEastAsia" w:hAnsi="Times New Roman" w:cs="Times New Roman"/>
          <w:sz w:val="28"/>
          <w:szCs w:val="28"/>
        </w:rPr>
        <w:t xml:space="preserve"> Pracodawca może </w:t>
      </w:r>
      <w:r w:rsidR="00F82274" w:rsidRPr="00A10185">
        <w:rPr>
          <w:rFonts w:ascii="Times New Roman" w:eastAsiaTheme="minorEastAsia" w:hAnsi="Times New Roman" w:cs="Times New Roman"/>
          <w:sz w:val="28"/>
          <w:szCs w:val="28"/>
        </w:rPr>
        <w:t xml:space="preserve">cofnąć zgodę na </w:t>
      </w:r>
      <w:r w:rsidRPr="00A10185">
        <w:rPr>
          <w:rFonts w:ascii="Times New Roman" w:eastAsiaTheme="minorEastAsia" w:hAnsi="Times New Roman" w:cs="Times New Roman"/>
          <w:sz w:val="28"/>
          <w:szCs w:val="28"/>
        </w:rPr>
        <w:t xml:space="preserve">wykonywanie pracy w formie telepracy </w:t>
      </w:r>
      <w:r w:rsidR="00F82274" w:rsidRPr="00A10185">
        <w:rPr>
          <w:rFonts w:ascii="Times New Roman" w:eastAsiaTheme="minorEastAsia" w:hAnsi="Times New Roman" w:cs="Times New Roman"/>
          <w:sz w:val="28"/>
          <w:szCs w:val="28"/>
        </w:rPr>
        <w:t>w przypadku nie</w:t>
      </w:r>
      <w:r w:rsidRPr="00A10185">
        <w:rPr>
          <w:rFonts w:ascii="Times New Roman" w:eastAsiaTheme="minorEastAsia" w:hAnsi="Times New Roman" w:cs="Times New Roman"/>
          <w:sz w:val="28"/>
          <w:szCs w:val="28"/>
        </w:rPr>
        <w:t>udzielenia przez pracownika zgody, o której mowa w § 2.</w:t>
      </w:r>
      <w:r w:rsidR="007F3F37" w:rsidRPr="00A10185">
        <w:rPr>
          <w:rFonts w:ascii="Times New Roman" w:eastAsiaTheme="minorEastAsia" w:hAnsi="Times New Roman" w:cs="Times New Roman"/>
          <w:sz w:val="28"/>
          <w:szCs w:val="28"/>
        </w:rPr>
        <w:t xml:space="preserve"> </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162</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w:t>
      </w:r>
      <w:r w:rsidRPr="00A10185">
        <w:rPr>
          <w:rFonts w:ascii="Times New Roman" w:eastAsiaTheme="minorEastAsia" w:hAnsi="Times New Roman" w:cs="Times New Roman"/>
          <w:b/>
          <w:sz w:val="28"/>
          <w:szCs w:val="28"/>
        </w:rPr>
        <w:t>§ 1.</w:t>
      </w:r>
      <w:r w:rsidRPr="00A10185">
        <w:rPr>
          <w:rFonts w:ascii="Times New Roman" w:eastAsiaTheme="minorEastAsia" w:hAnsi="Times New Roman" w:cs="Times New Roman"/>
          <w:sz w:val="28"/>
          <w:szCs w:val="28"/>
        </w:rPr>
        <w:t xml:space="preserve"> Telepracownik nie może być traktowany mniej korzystnie </w:t>
      </w:r>
      <w:r w:rsidR="00A075B2">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 xml:space="preserve">w zakresie nawiązania i rozwiązania stosunku pracy, warunków zatrudnienia, awansowania oraz dostępu do szkolenia w celu podnoszenia kwalifikacji zawodowych niż inni pracownicy zatrudnieni przy takiej samej lub podobnej pracy, uwzględniając odrębności związane z warunkami wykonywania pracy </w:t>
      </w:r>
      <w:r w:rsidR="00A075B2">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w formie telepracy.</w:t>
      </w: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sz w:val="28"/>
          <w:szCs w:val="28"/>
        </w:rPr>
        <w:t>§ 2.</w:t>
      </w:r>
      <w:r w:rsidRPr="00A10185">
        <w:rPr>
          <w:rFonts w:ascii="Times New Roman" w:eastAsiaTheme="minorEastAsia" w:hAnsi="Times New Roman" w:cs="Times New Roman"/>
          <w:sz w:val="28"/>
          <w:szCs w:val="28"/>
        </w:rPr>
        <w:t> Pracownik nie może być w jakikolwiek sposób dyskryminowany z powodu podjęcia pracy w formie telepracy, jak również odmowy podjęcia takiej pracy.</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163</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Pracodawca umożliwia telepracownikowi, na zasadach przyjętych dla ogółu pracowników, przebywanie na terenie</w:t>
      </w:r>
      <w:r w:rsidR="004459D4" w:rsidRPr="00A10185">
        <w:rPr>
          <w:rFonts w:ascii="Times New Roman" w:eastAsiaTheme="minorEastAsia" w:hAnsi="Times New Roman" w:cs="Times New Roman"/>
          <w:sz w:val="28"/>
          <w:szCs w:val="28"/>
        </w:rPr>
        <w:t xml:space="preserve"> placówki zatrudnienia</w:t>
      </w:r>
      <w:r w:rsidR="00267269" w:rsidRPr="00A10185">
        <w:rPr>
          <w:rFonts w:ascii="Times New Roman" w:eastAsiaTheme="minorEastAsia" w:hAnsi="Times New Roman" w:cs="Times New Roman"/>
          <w:sz w:val="28"/>
          <w:szCs w:val="28"/>
        </w:rPr>
        <w:t>, w której zatrudnieni są pracownicy</w:t>
      </w:r>
      <w:r w:rsidRPr="00A10185">
        <w:rPr>
          <w:rFonts w:ascii="Times New Roman" w:eastAsiaTheme="minorEastAsia" w:hAnsi="Times New Roman" w:cs="Times New Roman"/>
          <w:sz w:val="28"/>
          <w:szCs w:val="28"/>
        </w:rPr>
        <w:t xml:space="preserve">, udział w życiu społeczności zakładowej, kontaktowanie się z innymi pracownikami oraz korzystanie z pomieszczeń </w:t>
      </w:r>
      <w:r w:rsidR="00A075B2">
        <w:rPr>
          <w:rFonts w:ascii="Times New Roman" w:eastAsiaTheme="minorEastAsia" w:hAnsi="Times New Roman" w:cs="Times New Roman"/>
          <w:sz w:val="28"/>
          <w:szCs w:val="28"/>
        </w:rPr>
        <w:br/>
      </w:r>
      <w:r w:rsidRPr="00A10185">
        <w:rPr>
          <w:rFonts w:ascii="Times New Roman" w:eastAsiaTheme="minorEastAsia" w:hAnsi="Times New Roman" w:cs="Times New Roman"/>
          <w:sz w:val="28"/>
          <w:szCs w:val="28"/>
        </w:rPr>
        <w:t>i urządzeń pracodawcy, z zakładowych obiektów socjalnych i prowadzonej działalności socjalnej.</w:t>
      </w:r>
    </w:p>
    <w:p w:rsidR="004A0B3D" w:rsidRPr="00A10185" w:rsidRDefault="004A0B3D" w:rsidP="00A10185">
      <w:pPr>
        <w:widowControl w:val="0"/>
        <w:autoSpaceDE w:val="0"/>
        <w:autoSpaceDN w:val="0"/>
        <w:adjustRightInd w:val="0"/>
        <w:spacing w:after="0" w:line="264" w:lineRule="auto"/>
        <w:ind w:firstLine="431"/>
        <w:jc w:val="both"/>
        <w:rPr>
          <w:rFonts w:ascii="Times New Roman" w:eastAsiaTheme="minorEastAsia" w:hAnsi="Times New Roman" w:cs="Times New Roman"/>
          <w:b/>
          <w:bCs/>
          <w:sz w:val="28"/>
          <w:szCs w:val="28"/>
        </w:rPr>
      </w:pPr>
    </w:p>
    <w:p w:rsidR="00AD63A0" w:rsidRPr="00A10185" w:rsidRDefault="00AD63A0" w:rsidP="00A10185">
      <w:pPr>
        <w:widowControl w:val="0"/>
        <w:autoSpaceDE w:val="0"/>
        <w:autoSpaceDN w:val="0"/>
        <w:adjustRightInd w:val="0"/>
        <w:spacing w:after="0" w:line="264" w:lineRule="auto"/>
        <w:jc w:val="both"/>
        <w:rPr>
          <w:rFonts w:ascii="Times New Roman" w:eastAsiaTheme="minorEastAsia" w:hAnsi="Times New Roman" w:cs="Times New Roman"/>
          <w:sz w:val="28"/>
          <w:szCs w:val="28"/>
        </w:rPr>
      </w:pPr>
      <w:r w:rsidRPr="00A10185">
        <w:rPr>
          <w:rFonts w:ascii="Times New Roman" w:eastAsiaTheme="minorEastAsia" w:hAnsi="Times New Roman" w:cs="Times New Roman"/>
          <w:b/>
          <w:bCs/>
          <w:sz w:val="28"/>
          <w:szCs w:val="28"/>
        </w:rPr>
        <w:t>Art. </w:t>
      </w:r>
      <w:r w:rsidR="00A075B2">
        <w:rPr>
          <w:rFonts w:ascii="Times New Roman" w:eastAsiaTheme="minorEastAsia" w:hAnsi="Times New Roman" w:cs="Times New Roman"/>
          <w:b/>
          <w:bCs/>
          <w:sz w:val="28"/>
          <w:szCs w:val="28"/>
        </w:rPr>
        <w:t>1</w:t>
      </w:r>
      <w:r w:rsidRPr="00A10185">
        <w:rPr>
          <w:rFonts w:ascii="Times New Roman" w:eastAsiaTheme="minorEastAsia" w:hAnsi="Times New Roman" w:cs="Times New Roman"/>
          <w:b/>
          <w:bCs/>
          <w:sz w:val="28"/>
          <w:szCs w:val="28"/>
        </w:rPr>
        <w:t>6</w:t>
      </w:r>
      <w:r w:rsidR="00A075B2">
        <w:rPr>
          <w:rFonts w:ascii="Times New Roman" w:eastAsiaTheme="minorEastAsia" w:hAnsi="Times New Roman" w:cs="Times New Roman"/>
          <w:b/>
          <w:bCs/>
          <w:sz w:val="28"/>
          <w:szCs w:val="28"/>
        </w:rPr>
        <w:t>4</w:t>
      </w:r>
      <w:r w:rsidRPr="00A10185">
        <w:rPr>
          <w:rFonts w:ascii="Times New Roman" w:eastAsiaTheme="minorEastAsia" w:hAnsi="Times New Roman" w:cs="Times New Roman"/>
          <w:b/>
          <w:bCs/>
          <w:sz w:val="28"/>
          <w:szCs w:val="28"/>
        </w:rPr>
        <w:t>.</w:t>
      </w:r>
      <w:r w:rsidRPr="00A10185">
        <w:rPr>
          <w:rFonts w:ascii="Times New Roman" w:eastAsiaTheme="minorEastAsia" w:hAnsi="Times New Roman" w:cs="Times New Roman"/>
          <w:sz w:val="28"/>
          <w:szCs w:val="28"/>
        </w:rPr>
        <w:t xml:space="preserve"> Jeżeli telepraca jest wykonywana w miejscu zamieszkania telepracownika lub w innym miejscu nie pozostającym w dyspozycji pracodawcy, pracodawca </w:t>
      </w:r>
      <w:r w:rsidR="005B23C2">
        <w:rPr>
          <w:rFonts w:ascii="Times New Roman" w:eastAsiaTheme="minorEastAsia" w:hAnsi="Times New Roman" w:cs="Times New Roman"/>
          <w:sz w:val="28"/>
          <w:szCs w:val="28"/>
        </w:rPr>
        <w:t xml:space="preserve">realizuje wobec telepracownika </w:t>
      </w:r>
      <w:r w:rsidRPr="00A10185">
        <w:rPr>
          <w:rFonts w:ascii="Times New Roman" w:eastAsiaTheme="minorEastAsia" w:hAnsi="Times New Roman" w:cs="Times New Roman"/>
          <w:sz w:val="28"/>
          <w:szCs w:val="28"/>
        </w:rPr>
        <w:t xml:space="preserve">obowiązki określone w </w:t>
      </w:r>
      <w:r w:rsidR="00D25D15" w:rsidRPr="00A10185">
        <w:rPr>
          <w:rFonts w:ascii="Times New Roman" w:eastAsiaTheme="minorEastAsia" w:hAnsi="Times New Roman" w:cs="Times New Roman"/>
          <w:sz w:val="28"/>
          <w:szCs w:val="28"/>
        </w:rPr>
        <w:t xml:space="preserve"> tytule </w:t>
      </w:r>
      <w:r w:rsidRPr="00A10185">
        <w:rPr>
          <w:rFonts w:ascii="Times New Roman" w:eastAsiaTheme="minorEastAsia" w:hAnsi="Times New Roman" w:cs="Times New Roman"/>
          <w:sz w:val="28"/>
          <w:szCs w:val="28"/>
        </w:rPr>
        <w:t xml:space="preserve">dziesiątym w zakresie proporcjonalnym do ryzyk wynikających z rodzaju i </w:t>
      </w:r>
      <w:r w:rsidR="009D1CE6">
        <w:rPr>
          <w:rFonts w:ascii="Times New Roman" w:eastAsiaTheme="minorEastAsia" w:hAnsi="Times New Roman" w:cs="Times New Roman"/>
          <w:sz w:val="28"/>
          <w:szCs w:val="28"/>
        </w:rPr>
        <w:t> </w:t>
      </w:r>
      <w:r w:rsidRPr="00A10185">
        <w:rPr>
          <w:rFonts w:ascii="Times New Roman" w:eastAsiaTheme="minorEastAsia" w:hAnsi="Times New Roman" w:cs="Times New Roman"/>
          <w:sz w:val="28"/>
          <w:szCs w:val="28"/>
        </w:rPr>
        <w:t xml:space="preserve">warunków wykonywanej pracy. W każdym przypadku </w:t>
      </w:r>
      <w:r w:rsidR="00A00DE8" w:rsidRPr="00A10185">
        <w:rPr>
          <w:rFonts w:ascii="Times New Roman" w:eastAsiaTheme="minorEastAsia" w:hAnsi="Times New Roman" w:cs="Times New Roman"/>
          <w:sz w:val="28"/>
          <w:szCs w:val="28"/>
        </w:rPr>
        <w:t>o</w:t>
      </w:r>
      <w:r w:rsidRPr="00A10185">
        <w:rPr>
          <w:rFonts w:ascii="Times New Roman" w:eastAsiaTheme="minorEastAsia" w:hAnsi="Times New Roman" w:cs="Times New Roman"/>
          <w:sz w:val="28"/>
          <w:szCs w:val="28"/>
        </w:rPr>
        <w:t>b</w:t>
      </w:r>
      <w:r w:rsidR="0042708E" w:rsidRPr="00A10185">
        <w:rPr>
          <w:rFonts w:ascii="Times New Roman" w:eastAsiaTheme="minorEastAsia" w:hAnsi="Times New Roman" w:cs="Times New Roman"/>
          <w:sz w:val="28"/>
          <w:szCs w:val="28"/>
        </w:rPr>
        <w:t>o</w:t>
      </w:r>
      <w:r w:rsidRPr="00A10185">
        <w:rPr>
          <w:rFonts w:ascii="Times New Roman" w:eastAsiaTheme="minorEastAsia" w:hAnsi="Times New Roman" w:cs="Times New Roman"/>
          <w:sz w:val="28"/>
          <w:szCs w:val="28"/>
        </w:rPr>
        <w:t>wiązki te nie obejmują:</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1)</w:t>
      </w:r>
      <w:r w:rsidRPr="00A10185">
        <w:rPr>
          <w:rFonts w:ascii="Times New Roman" w:eastAsiaTheme="minorEastAsia" w:hAnsi="Times New Roman" w:cs="Times New Roman"/>
          <w:sz w:val="28"/>
          <w:szCs w:val="28"/>
        </w:rPr>
        <w:tab/>
        <w:t>obowiązku dbałości o bezpieczny i higieniczny stan pomieszczeń pracy, określonego w art.</w:t>
      </w:r>
      <w:r w:rsidR="00866884">
        <w:rPr>
          <w:rFonts w:ascii="Times New Roman" w:eastAsiaTheme="minorEastAsia" w:hAnsi="Times New Roman" w:cs="Times New Roman"/>
          <w:sz w:val="28"/>
          <w:szCs w:val="28"/>
        </w:rPr>
        <w:t xml:space="preserve"> 453</w:t>
      </w:r>
      <w:r w:rsidRPr="00A10185">
        <w:rPr>
          <w:rFonts w:ascii="Times New Roman" w:eastAsiaTheme="minorEastAsia" w:hAnsi="Times New Roman" w:cs="Times New Roman"/>
          <w:sz w:val="28"/>
          <w:szCs w:val="28"/>
        </w:rPr>
        <w:t xml:space="preserve"> pkt 4;</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2)</w:t>
      </w:r>
      <w:r w:rsidRPr="00A10185">
        <w:rPr>
          <w:rFonts w:ascii="Times New Roman" w:eastAsiaTheme="minorEastAsia" w:hAnsi="Times New Roman" w:cs="Times New Roman"/>
          <w:sz w:val="28"/>
          <w:szCs w:val="28"/>
        </w:rPr>
        <w:tab/>
        <w:t xml:space="preserve">obowiązków określonych w </w:t>
      </w:r>
      <w:r w:rsidR="00D25D15" w:rsidRPr="00A10185">
        <w:rPr>
          <w:rFonts w:ascii="Times New Roman" w:eastAsiaTheme="minorEastAsia" w:hAnsi="Times New Roman" w:cs="Times New Roman"/>
          <w:sz w:val="28"/>
          <w:szCs w:val="28"/>
        </w:rPr>
        <w:t xml:space="preserve">dziale </w:t>
      </w:r>
      <w:r w:rsidRPr="00A10185">
        <w:rPr>
          <w:rFonts w:ascii="Times New Roman" w:eastAsiaTheme="minorEastAsia" w:hAnsi="Times New Roman" w:cs="Times New Roman"/>
          <w:sz w:val="28"/>
          <w:szCs w:val="28"/>
        </w:rPr>
        <w:t xml:space="preserve">III </w:t>
      </w:r>
      <w:r w:rsidR="00D25D15" w:rsidRPr="00A10185">
        <w:rPr>
          <w:rFonts w:ascii="Times New Roman" w:eastAsiaTheme="minorEastAsia" w:hAnsi="Times New Roman" w:cs="Times New Roman"/>
          <w:sz w:val="28"/>
          <w:szCs w:val="28"/>
        </w:rPr>
        <w:t>tytułu</w:t>
      </w:r>
      <w:r w:rsidRPr="00A10185">
        <w:rPr>
          <w:rFonts w:ascii="Times New Roman" w:eastAsiaTheme="minorEastAsia" w:hAnsi="Times New Roman" w:cs="Times New Roman"/>
          <w:sz w:val="28"/>
          <w:szCs w:val="28"/>
        </w:rPr>
        <w:t xml:space="preserve"> </w:t>
      </w:r>
      <w:r w:rsidR="00F123BF" w:rsidRPr="00A10185">
        <w:rPr>
          <w:rFonts w:ascii="Times New Roman" w:eastAsiaTheme="minorEastAsia" w:hAnsi="Times New Roman" w:cs="Times New Roman"/>
          <w:sz w:val="28"/>
          <w:szCs w:val="28"/>
        </w:rPr>
        <w:t>X</w:t>
      </w:r>
      <w:r w:rsidR="00866884">
        <w:rPr>
          <w:rFonts w:ascii="Times New Roman" w:eastAsiaTheme="minorEastAsia" w:hAnsi="Times New Roman" w:cs="Times New Roman"/>
          <w:sz w:val="28"/>
          <w:szCs w:val="28"/>
        </w:rPr>
        <w:t>I</w:t>
      </w:r>
      <w:r w:rsidRPr="00A10185">
        <w:rPr>
          <w:rFonts w:ascii="Times New Roman" w:eastAsiaTheme="minorEastAsia" w:hAnsi="Times New Roman" w:cs="Times New Roman"/>
          <w:sz w:val="28"/>
          <w:szCs w:val="28"/>
        </w:rPr>
        <w:t>;</w:t>
      </w:r>
    </w:p>
    <w:p w:rsidR="00AD63A0" w:rsidRPr="00A10185" w:rsidRDefault="00AD63A0" w:rsidP="00A10185">
      <w:pPr>
        <w:widowControl w:val="0"/>
        <w:tabs>
          <w:tab w:val="left" w:pos="408"/>
        </w:tabs>
        <w:autoSpaceDE w:val="0"/>
        <w:autoSpaceDN w:val="0"/>
        <w:adjustRightInd w:val="0"/>
        <w:spacing w:after="0" w:line="264" w:lineRule="auto"/>
        <w:ind w:left="408" w:hanging="408"/>
        <w:jc w:val="both"/>
        <w:rPr>
          <w:rFonts w:ascii="Times New Roman" w:eastAsiaTheme="minorEastAsia" w:hAnsi="Times New Roman" w:cs="Times New Roman"/>
          <w:sz w:val="28"/>
          <w:szCs w:val="28"/>
        </w:rPr>
      </w:pPr>
      <w:r w:rsidRPr="00A10185">
        <w:rPr>
          <w:rFonts w:ascii="Times New Roman" w:eastAsiaTheme="minorEastAsia" w:hAnsi="Times New Roman" w:cs="Times New Roman"/>
          <w:sz w:val="28"/>
          <w:szCs w:val="28"/>
        </w:rPr>
        <w:t>3)</w:t>
      </w:r>
      <w:r w:rsidRPr="00A10185">
        <w:rPr>
          <w:rFonts w:ascii="Times New Roman" w:eastAsiaTheme="minorEastAsia" w:hAnsi="Times New Roman" w:cs="Times New Roman"/>
          <w:sz w:val="28"/>
          <w:szCs w:val="28"/>
        </w:rPr>
        <w:tab/>
        <w:t>obowiązku zapewnienia odpowiednich urządzeń higieniczno-sanitarnych, określonego w art.</w:t>
      </w:r>
      <w:r w:rsidR="00866884">
        <w:rPr>
          <w:rFonts w:ascii="Times New Roman" w:eastAsiaTheme="minorEastAsia" w:hAnsi="Times New Roman" w:cs="Times New Roman"/>
          <w:sz w:val="28"/>
          <w:szCs w:val="28"/>
        </w:rPr>
        <w:t xml:space="preserve"> 475. </w:t>
      </w:r>
    </w:p>
    <w:p w:rsidR="00AD63A0" w:rsidRPr="00A10185" w:rsidRDefault="00AD63A0" w:rsidP="00A10185">
      <w:pPr>
        <w:spacing w:after="0" w:line="264" w:lineRule="auto"/>
        <w:jc w:val="both"/>
        <w:rPr>
          <w:rFonts w:ascii="Times New Roman" w:hAnsi="Times New Roman" w:cs="Times New Roman"/>
          <w:sz w:val="28"/>
          <w:szCs w:val="28"/>
        </w:rPr>
      </w:pPr>
    </w:p>
    <w:p w:rsidR="006F6350" w:rsidRPr="00A10185" w:rsidRDefault="006F6350" w:rsidP="00A10185">
      <w:pPr>
        <w:spacing w:after="0" w:line="264" w:lineRule="auto"/>
        <w:jc w:val="both"/>
        <w:rPr>
          <w:rFonts w:ascii="Times New Roman" w:hAnsi="Times New Roman" w:cs="Times New Roman"/>
          <w:sz w:val="28"/>
          <w:szCs w:val="28"/>
        </w:rPr>
      </w:pP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w:t>
      </w:r>
      <w:r w:rsidR="00434D93">
        <w:rPr>
          <w:rFonts w:ascii="Times New Roman" w:hAnsi="Times New Roman" w:cs="Times New Roman"/>
          <w:b/>
          <w:sz w:val="28"/>
          <w:szCs w:val="28"/>
        </w:rPr>
        <w:t>II</w:t>
      </w: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Praca </w:t>
      </w:r>
      <w:r w:rsidR="00A27F23" w:rsidRPr="00A10185">
        <w:rPr>
          <w:rFonts w:ascii="Times New Roman" w:hAnsi="Times New Roman" w:cs="Times New Roman"/>
          <w:b/>
          <w:sz w:val="28"/>
          <w:szCs w:val="28"/>
        </w:rPr>
        <w:t xml:space="preserve">na odległość </w:t>
      </w:r>
    </w:p>
    <w:p w:rsidR="00865A89" w:rsidRPr="00A10185" w:rsidRDefault="00865A89" w:rsidP="00A10185">
      <w:pPr>
        <w:spacing w:after="0" w:line="264" w:lineRule="auto"/>
        <w:jc w:val="both"/>
        <w:rPr>
          <w:rFonts w:ascii="Times New Roman" w:hAnsi="Times New Roman" w:cs="Times New Roman"/>
          <w:b/>
          <w:sz w:val="28"/>
          <w:szCs w:val="28"/>
        </w:rPr>
      </w:pPr>
    </w:p>
    <w:p w:rsidR="008540A0"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34D93">
        <w:rPr>
          <w:rFonts w:ascii="Times New Roman" w:hAnsi="Times New Roman" w:cs="Times New Roman"/>
          <w:b/>
          <w:sz w:val="28"/>
          <w:szCs w:val="28"/>
        </w:rPr>
        <w:t>165</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t>
      </w:r>
      <w:r w:rsidR="008540A0" w:rsidRPr="00A10185">
        <w:rPr>
          <w:rFonts w:ascii="Times New Roman" w:hAnsi="Times New Roman" w:cs="Times New Roman"/>
          <w:sz w:val="28"/>
          <w:szCs w:val="28"/>
        </w:rPr>
        <w:t xml:space="preserve">Praca może być wykonywana okazjonalnie poza </w:t>
      </w:r>
      <w:r w:rsidRPr="00A10185">
        <w:rPr>
          <w:rFonts w:ascii="Times New Roman" w:hAnsi="Times New Roman" w:cs="Times New Roman"/>
          <w:sz w:val="28"/>
          <w:szCs w:val="28"/>
        </w:rPr>
        <w:t>stałym miejscem pracy z wykorzystaniem urządzeń elektronicznych</w:t>
      </w:r>
      <w:r w:rsidR="008540A0" w:rsidRPr="00A10185">
        <w:rPr>
          <w:rFonts w:ascii="Times New Roman" w:hAnsi="Times New Roman" w:cs="Times New Roman"/>
          <w:sz w:val="28"/>
          <w:szCs w:val="28"/>
        </w:rPr>
        <w:t xml:space="preserve"> (praca </w:t>
      </w:r>
      <w:r w:rsidR="00DF1543" w:rsidRPr="00A10185">
        <w:rPr>
          <w:rFonts w:ascii="Times New Roman" w:hAnsi="Times New Roman" w:cs="Times New Roman"/>
          <w:sz w:val="28"/>
          <w:szCs w:val="28"/>
        </w:rPr>
        <w:t>na odległość</w:t>
      </w:r>
      <w:r w:rsidR="008540A0" w:rsidRPr="00A10185">
        <w:rPr>
          <w:rFonts w:ascii="Times New Roman" w:hAnsi="Times New Roman" w:cs="Times New Roman"/>
          <w:sz w:val="28"/>
          <w:szCs w:val="28"/>
        </w:rPr>
        <w:t>).</w:t>
      </w:r>
    </w:p>
    <w:p w:rsidR="008540A0" w:rsidRPr="00A10185" w:rsidRDefault="008540A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434D93">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707F4B" w:rsidRPr="00A10185">
        <w:rPr>
          <w:rFonts w:ascii="Times New Roman" w:hAnsi="Times New Roman" w:cs="Times New Roman"/>
          <w:sz w:val="28"/>
          <w:szCs w:val="28"/>
        </w:rPr>
        <w:t xml:space="preserve">Przez okazjonalność </w:t>
      </w:r>
      <w:r w:rsidR="00DF1543" w:rsidRPr="00A10185">
        <w:rPr>
          <w:rFonts w:ascii="Times New Roman" w:hAnsi="Times New Roman" w:cs="Times New Roman"/>
          <w:sz w:val="28"/>
          <w:szCs w:val="28"/>
        </w:rPr>
        <w:t xml:space="preserve">wykonywania </w:t>
      </w:r>
      <w:r w:rsidR="00707F4B" w:rsidRPr="00A10185">
        <w:rPr>
          <w:rFonts w:ascii="Times New Roman" w:hAnsi="Times New Roman" w:cs="Times New Roman"/>
          <w:sz w:val="28"/>
          <w:szCs w:val="28"/>
        </w:rPr>
        <w:t xml:space="preserve">pracy </w:t>
      </w:r>
      <w:r w:rsidR="00DF1543" w:rsidRPr="00A10185">
        <w:rPr>
          <w:rFonts w:ascii="Times New Roman" w:hAnsi="Times New Roman" w:cs="Times New Roman"/>
          <w:sz w:val="28"/>
          <w:szCs w:val="28"/>
        </w:rPr>
        <w:t xml:space="preserve">na odległość </w:t>
      </w:r>
      <w:r w:rsidR="00707F4B" w:rsidRPr="00A10185">
        <w:rPr>
          <w:rFonts w:ascii="Times New Roman" w:hAnsi="Times New Roman" w:cs="Times New Roman"/>
          <w:sz w:val="28"/>
          <w:szCs w:val="28"/>
        </w:rPr>
        <w:t xml:space="preserve">rozumie </w:t>
      </w:r>
      <w:r w:rsidRPr="00A10185">
        <w:rPr>
          <w:rFonts w:ascii="Times New Roman" w:hAnsi="Times New Roman" w:cs="Times New Roman"/>
          <w:sz w:val="28"/>
          <w:szCs w:val="28"/>
        </w:rPr>
        <w:t xml:space="preserve">się </w:t>
      </w:r>
      <w:r w:rsidR="00707F4B" w:rsidRPr="00A10185">
        <w:rPr>
          <w:rFonts w:ascii="Times New Roman" w:hAnsi="Times New Roman" w:cs="Times New Roman"/>
          <w:sz w:val="28"/>
          <w:szCs w:val="28"/>
        </w:rPr>
        <w:t xml:space="preserve">jej wykonywanie nie częściej niż przeciętnie </w:t>
      </w:r>
      <w:r w:rsidR="0042708E" w:rsidRPr="00A10185">
        <w:rPr>
          <w:rFonts w:ascii="Times New Roman" w:hAnsi="Times New Roman" w:cs="Times New Roman"/>
          <w:sz w:val="28"/>
          <w:szCs w:val="28"/>
        </w:rPr>
        <w:t xml:space="preserve">1 </w:t>
      </w:r>
      <w:r w:rsidR="00707F4B" w:rsidRPr="00A10185">
        <w:rPr>
          <w:rFonts w:ascii="Times New Roman" w:hAnsi="Times New Roman" w:cs="Times New Roman"/>
          <w:sz w:val="28"/>
          <w:szCs w:val="28"/>
        </w:rPr>
        <w:t>dzień w tygodniu w okresie rozliczeniowym czasu pracy obowiązującym pracownika.</w:t>
      </w:r>
    </w:p>
    <w:p w:rsidR="00707F4B" w:rsidRPr="00A10185" w:rsidRDefault="008540A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434D93">
        <w:rPr>
          <w:rFonts w:ascii="Times New Roman" w:hAnsi="Times New Roman" w:cs="Times New Roman"/>
          <w:b/>
          <w:sz w:val="28"/>
          <w:szCs w:val="28"/>
        </w:rPr>
        <w:t>3</w:t>
      </w:r>
      <w:r w:rsidRPr="00A10185">
        <w:rPr>
          <w:rFonts w:ascii="Times New Roman" w:hAnsi="Times New Roman" w:cs="Times New Roman"/>
          <w:sz w:val="28"/>
          <w:szCs w:val="28"/>
          <w:vertAlign w:val="superscript"/>
        </w:rPr>
        <w:t xml:space="preserve"> </w:t>
      </w:r>
      <w:r w:rsidR="00E8053D"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pracy </w:t>
      </w:r>
      <w:r w:rsidR="00DF1543" w:rsidRPr="00A10185">
        <w:rPr>
          <w:rFonts w:ascii="Times New Roman" w:hAnsi="Times New Roman" w:cs="Times New Roman"/>
          <w:sz w:val="28"/>
          <w:szCs w:val="28"/>
        </w:rPr>
        <w:t xml:space="preserve">na odległość </w:t>
      </w:r>
      <w:r w:rsidRPr="00A10185">
        <w:rPr>
          <w:rFonts w:ascii="Times New Roman" w:hAnsi="Times New Roman" w:cs="Times New Roman"/>
          <w:sz w:val="28"/>
          <w:szCs w:val="28"/>
        </w:rPr>
        <w:t xml:space="preserve">nie stosuje się przepisów art. </w:t>
      </w:r>
      <w:r w:rsidR="00434D93">
        <w:rPr>
          <w:rFonts w:ascii="Times New Roman" w:hAnsi="Times New Roman" w:cs="Times New Roman"/>
          <w:sz w:val="28"/>
          <w:szCs w:val="28"/>
        </w:rPr>
        <w:t>152</w:t>
      </w:r>
      <w:r w:rsidRPr="00A10185">
        <w:rPr>
          <w:rFonts w:ascii="Times New Roman" w:hAnsi="Times New Roman" w:cs="Times New Roman"/>
          <w:sz w:val="28"/>
          <w:szCs w:val="28"/>
        </w:rPr>
        <w:t xml:space="preserve"> – </w:t>
      </w:r>
      <w:r w:rsidR="00434D93">
        <w:rPr>
          <w:rFonts w:ascii="Times New Roman" w:hAnsi="Times New Roman" w:cs="Times New Roman"/>
          <w:sz w:val="28"/>
          <w:szCs w:val="28"/>
        </w:rPr>
        <w:t>164</w:t>
      </w:r>
      <w:r w:rsidRPr="00A10185">
        <w:rPr>
          <w:rFonts w:ascii="Times New Roman" w:hAnsi="Times New Roman" w:cs="Times New Roman"/>
          <w:sz w:val="28"/>
          <w:szCs w:val="28"/>
        </w:rPr>
        <w:t>.</w:t>
      </w: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434D93">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Wykonywanie pracy</w:t>
      </w:r>
      <w:r w:rsidR="008540A0" w:rsidRPr="00A10185">
        <w:rPr>
          <w:rFonts w:ascii="Times New Roman" w:hAnsi="Times New Roman" w:cs="Times New Roman"/>
          <w:sz w:val="28"/>
          <w:szCs w:val="28"/>
        </w:rPr>
        <w:t xml:space="preserve"> </w:t>
      </w:r>
      <w:r w:rsidR="00DF1543" w:rsidRPr="00A10185">
        <w:rPr>
          <w:rFonts w:ascii="Times New Roman" w:hAnsi="Times New Roman" w:cs="Times New Roman"/>
          <w:sz w:val="28"/>
          <w:szCs w:val="28"/>
        </w:rPr>
        <w:t xml:space="preserve">na odległość </w:t>
      </w:r>
      <w:r w:rsidRPr="00A10185">
        <w:rPr>
          <w:rFonts w:ascii="Times New Roman" w:hAnsi="Times New Roman" w:cs="Times New Roman"/>
          <w:sz w:val="28"/>
          <w:szCs w:val="28"/>
        </w:rPr>
        <w:t xml:space="preserve">następuje na wniosek pracownika złożony w postaci papierowej lub elektronicznej. We wniosku pracownik określa okres, przez który praca miałaby być wykonywana, a także wymiar godzin takiej pracy, który może obejmować część dobowego wymiaru czasu pracy pracownika. </w:t>
      </w:r>
    </w:p>
    <w:p w:rsidR="004A0B3D" w:rsidRPr="00A10185" w:rsidRDefault="004A0B3D" w:rsidP="00A10185">
      <w:pPr>
        <w:spacing w:after="0" w:line="264" w:lineRule="auto"/>
        <w:jc w:val="both"/>
        <w:rPr>
          <w:rFonts w:ascii="Times New Roman" w:hAnsi="Times New Roman" w:cs="Times New Roman"/>
          <w:b/>
          <w:sz w:val="28"/>
          <w:szCs w:val="28"/>
        </w:rPr>
      </w:pP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34D93">
        <w:rPr>
          <w:rFonts w:ascii="Times New Roman" w:hAnsi="Times New Roman" w:cs="Times New Roman"/>
          <w:b/>
          <w:sz w:val="28"/>
          <w:szCs w:val="28"/>
        </w:rPr>
        <w:t>166</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Pracownik</w:t>
      </w:r>
      <w:r w:rsidR="004C1430" w:rsidRPr="00A10185">
        <w:rPr>
          <w:rFonts w:ascii="Times New Roman" w:hAnsi="Times New Roman" w:cs="Times New Roman"/>
          <w:sz w:val="28"/>
          <w:szCs w:val="28"/>
        </w:rPr>
        <w:t xml:space="preserve">, który zamierza zrezygnować z pracy </w:t>
      </w:r>
      <w:r w:rsidR="003645AD">
        <w:rPr>
          <w:rFonts w:ascii="Times New Roman" w:hAnsi="Times New Roman" w:cs="Times New Roman"/>
          <w:sz w:val="28"/>
          <w:szCs w:val="28"/>
        </w:rPr>
        <w:t>ma odległość</w:t>
      </w:r>
      <w:r w:rsidR="00267269" w:rsidRPr="00A10185">
        <w:rPr>
          <w:rFonts w:ascii="Times New Roman" w:hAnsi="Times New Roman" w:cs="Times New Roman"/>
          <w:sz w:val="28"/>
          <w:szCs w:val="28"/>
        </w:rPr>
        <w:t>,</w:t>
      </w:r>
      <w:r w:rsidRPr="00A10185">
        <w:rPr>
          <w:rFonts w:ascii="Times New Roman" w:hAnsi="Times New Roman" w:cs="Times New Roman"/>
          <w:sz w:val="28"/>
          <w:szCs w:val="28"/>
        </w:rPr>
        <w:t xml:space="preserve"> może podjąć pracę w stałym miejscu pracy za </w:t>
      </w:r>
      <w:r w:rsidR="00F123BF" w:rsidRPr="00A10185">
        <w:rPr>
          <w:rFonts w:ascii="Times New Roman" w:hAnsi="Times New Roman" w:cs="Times New Roman"/>
          <w:sz w:val="28"/>
          <w:szCs w:val="28"/>
        </w:rPr>
        <w:t>3-</w:t>
      </w:r>
      <w:r w:rsidRPr="00A10185">
        <w:rPr>
          <w:rFonts w:ascii="Times New Roman" w:hAnsi="Times New Roman" w:cs="Times New Roman"/>
          <w:sz w:val="28"/>
          <w:szCs w:val="28"/>
        </w:rPr>
        <w:t>dniowym uprzedzeniem, chyba że strony uzgodniły inny termin uprzedzenia. Za zgodą pracownika lub za zgodą pracodawcy, pracownik może podjąć pracę w stałym miejscu pracy w każdym czasie.</w:t>
      </w: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może cofnąć zgodę na </w:t>
      </w:r>
      <w:r w:rsidR="00FD48E0" w:rsidRPr="00A10185">
        <w:rPr>
          <w:rFonts w:ascii="Times New Roman" w:hAnsi="Times New Roman" w:cs="Times New Roman"/>
          <w:sz w:val="28"/>
          <w:szCs w:val="28"/>
        </w:rPr>
        <w:t xml:space="preserve">wykonywanie pracy </w:t>
      </w:r>
      <w:r w:rsidR="00DF1543" w:rsidRPr="00A10185">
        <w:rPr>
          <w:rFonts w:ascii="Times New Roman" w:hAnsi="Times New Roman" w:cs="Times New Roman"/>
          <w:sz w:val="28"/>
          <w:szCs w:val="28"/>
        </w:rPr>
        <w:t xml:space="preserve">na odległość </w:t>
      </w:r>
      <w:r w:rsidRPr="00A10185">
        <w:rPr>
          <w:rFonts w:ascii="Times New Roman" w:hAnsi="Times New Roman" w:cs="Times New Roman"/>
          <w:sz w:val="28"/>
          <w:szCs w:val="28"/>
        </w:rPr>
        <w:t>za trzydniowym uprzedzeniem, chyba że strony uzg</w:t>
      </w:r>
      <w:r w:rsidR="007F3F37" w:rsidRPr="00A10185">
        <w:rPr>
          <w:rFonts w:ascii="Times New Roman" w:hAnsi="Times New Roman" w:cs="Times New Roman"/>
          <w:sz w:val="28"/>
          <w:szCs w:val="28"/>
        </w:rPr>
        <w:t>odniły inny termin uprzedzenia.</w:t>
      </w: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wystąpienia szczególnych potrzeb zakładu pracy pracodawca może</w:t>
      </w:r>
      <w:r w:rsidR="00F70A63" w:rsidRPr="00A10185">
        <w:rPr>
          <w:rFonts w:ascii="Times New Roman" w:hAnsi="Times New Roman" w:cs="Times New Roman"/>
          <w:sz w:val="28"/>
          <w:szCs w:val="28"/>
        </w:rPr>
        <w:t xml:space="preserve"> w każdym czasie </w:t>
      </w:r>
      <w:r w:rsidRPr="00A10185">
        <w:rPr>
          <w:rFonts w:ascii="Times New Roman" w:hAnsi="Times New Roman" w:cs="Times New Roman"/>
          <w:sz w:val="28"/>
          <w:szCs w:val="28"/>
        </w:rPr>
        <w:t xml:space="preserve">wezwać pracownika do </w:t>
      </w:r>
      <w:r w:rsidR="00F70A63" w:rsidRPr="00A10185">
        <w:rPr>
          <w:rFonts w:ascii="Times New Roman" w:hAnsi="Times New Roman" w:cs="Times New Roman"/>
          <w:sz w:val="28"/>
          <w:szCs w:val="28"/>
        </w:rPr>
        <w:t xml:space="preserve">wykonywania </w:t>
      </w:r>
      <w:r w:rsidRPr="00A10185">
        <w:rPr>
          <w:rFonts w:ascii="Times New Roman" w:hAnsi="Times New Roman" w:cs="Times New Roman"/>
          <w:sz w:val="28"/>
          <w:szCs w:val="28"/>
        </w:rPr>
        <w:t>pracy w stałym miejscu pracy</w:t>
      </w:r>
      <w:r w:rsidR="00F70A63"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4A0B3D" w:rsidRPr="00A10185" w:rsidRDefault="004A0B3D" w:rsidP="00A10185">
      <w:pPr>
        <w:spacing w:after="0" w:line="264" w:lineRule="auto"/>
        <w:jc w:val="both"/>
        <w:rPr>
          <w:rFonts w:ascii="Times New Roman" w:hAnsi="Times New Roman" w:cs="Times New Roman"/>
          <w:b/>
          <w:sz w:val="28"/>
          <w:szCs w:val="28"/>
        </w:rPr>
      </w:pP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34D93">
        <w:rPr>
          <w:rFonts w:ascii="Times New Roman" w:hAnsi="Times New Roman" w:cs="Times New Roman"/>
          <w:b/>
          <w:sz w:val="28"/>
          <w:szCs w:val="28"/>
        </w:rPr>
        <w:t>1</w:t>
      </w:r>
      <w:r w:rsidRPr="00A10185">
        <w:rPr>
          <w:rFonts w:ascii="Times New Roman" w:hAnsi="Times New Roman" w:cs="Times New Roman"/>
          <w:b/>
          <w:sz w:val="28"/>
          <w:szCs w:val="28"/>
        </w:rPr>
        <w:t>67. § 1.</w:t>
      </w:r>
      <w:r w:rsidRPr="00A10185">
        <w:rPr>
          <w:rFonts w:ascii="Times New Roman" w:hAnsi="Times New Roman" w:cs="Times New Roman"/>
          <w:sz w:val="28"/>
          <w:szCs w:val="28"/>
        </w:rPr>
        <w:t xml:space="preserve"> Pracodawca, przed wyrażeniem zgody na </w:t>
      </w:r>
      <w:r w:rsidR="00FD48E0" w:rsidRPr="00A10185">
        <w:rPr>
          <w:rFonts w:ascii="Times New Roman" w:hAnsi="Times New Roman" w:cs="Times New Roman"/>
          <w:sz w:val="28"/>
          <w:szCs w:val="28"/>
        </w:rPr>
        <w:t xml:space="preserve">wykonywanie pracy </w:t>
      </w:r>
      <w:r w:rsidR="00DF1543" w:rsidRPr="00A10185">
        <w:rPr>
          <w:rFonts w:ascii="Times New Roman" w:hAnsi="Times New Roman" w:cs="Times New Roman"/>
          <w:sz w:val="28"/>
          <w:szCs w:val="28"/>
        </w:rPr>
        <w:t xml:space="preserve">na odległość </w:t>
      </w:r>
      <w:r w:rsidR="007F3F37" w:rsidRPr="00A10185">
        <w:rPr>
          <w:rFonts w:ascii="Times New Roman" w:hAnsi="Times New Roman" w:cs="Times New Roman"/>
          <w:sz w:val="28"/>
          <w:szCs w:val="28"/>
        </w:rPr>
        <w:t>przez pracownika</w:t>
      </w:r>
      <w:r w:rsidRPr="00A10185">
        <w:rPr>
          <w:rFonts w:ascii="Times New Roman" w:hAnsi="Times New Roman" w:cs="Times New Roman"/>
          <w:sz w:val="28"/>
          <w:szCs w:val="28"/>
        </w:rPr>
        <w:t xml:space="preserve">, informuje pracownika, w postaci papierowej lub elektronicznej, o podstawowych </w:t>
      </w:r>
      <w:r w:rsidR="00FD48E0" w:rsidRPr="00A10185">
        <w:rPr>
          <w:rFonts w:ascii="Times New Roman" w:hAnsi="Times New Roman" w:cs="Times New Roman"/>
          <w:sz w:val="28"/>
          <w:szCs w:val="28"/>
        </w:rPr>
        <w:t xml:space="preserve">przepisach </w:t>
      </w:r>
      <w:r w:rsidRPr="00A10185">
        <w:rPr>
          <w:rFonts w:ascii="Times New Roman" w:hAnsi="Times New Roman" w:cs="Times New Roman"/>
          <w:sz w:val="28"/>
          <w:szCs w:val="28"/>
        </w:rPr>
        <w:t xml:space="preserve">i zasadach bezpiecznego </w:t>
      </w:r>
      <w:r w:rsidR="00434D93">
        <w:rPr>
          <w:rFonts w:ascii="Times New Roman" w:hAnsi="Times New Roman" w:cs="Times New Roman"/>
          <w:sz w:val="28"/>
          <w:szCs w:val="28"/>
        </w:rPr>
        <w:br/>
      </w:r>
      <w:r w:rsidRPr="00A10185">
        <w:rPr>
          <w:rFonts w:ascii="Times New Roman" w:hAnsi="Times New Roman" w:cs="Times New Roman"/>
          <w:sz w:val="28"/>
          <w:szCs w:val="28"/>
        </w:rPr>
        <w:t>i higienicznego wykonywania pracy</w:t>
      </w:r>
      <w:r w:rsidR="00FD48E0" w:rsidRPr="00A10185">
        <w:rPr>
          <w:rFonts w:ascii="Times New Roman" w:hAnsi="Times New Roman" w:cs="Times New Roman"/>
          <w:sz w:val="28"/>
          <w:szCs w:val="28"/>
        </w:rPr>
        <w:t>,</w:t>
      </w:r>
      <w:r w:rsidR="005B23C2">
        <w:rPr>
          <w:rFonts w:ascii="Times New Roman" w:hAnsi="Times New Roman" w:cs="Times New Roman"/>
          <w:sz w:val="28"/>
          <w:szCs w:val="28"/>
        </w:rPr>
        <w:t xml:space="preserve"> z wykorzystaniem urządzeń </w:t>
      </w:r>
      <w:r w:rsidRPr="00A10185">
        <w:rPr>
          <w:rFonts w:ascii="Times New Roman" w:hAnsi="Times New Roman" w:cs="Times New Roman"/>
          <w:sz w:val="28"/>
          <w:szCs w:val="28"/>
        </w:rPr>
        <w:t xml:space="preserve">elektronicznych, przy pomocy których taka praca ma być wykonywana. </w:t>
      </w: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może udzielić zgody na </w:t>
      </w:r>
      <w:r w:rsidR="00FD48E0" w:rsidRPr="00A10185">
        <w:rPr>
          <w:rFonts w:ascii="Times New Roman" w:hAnsi="Times New Roman" w:cs="Times New Roman"/>
          <w:sz w:val="28"/>
          <w:szCs w:val="28"/>
        </w:rPr>
        <w:t xml:space="preserve">wykonywanie pracy </w:t>
      </w:r>
      <w:r w:rsidR="00DF1543" w:rsidRPr="00A10185">
        <w:rPr>
          <w:rFonts w:ascii="Times New Roman" w:hAnsi="Times New Roman" w:cs="Times New Roman"/>
          <w:sz w:val="28"/>
          <w:szCs w:val="28"/>
        </w:rPr>
        <w:t xml:space="preserve">na odległość </w:t>
      </w:r>
      <w:r w:rsidRPr="00A10185">
        <w:rPr>
          <w:rFonts w:ascii="Times New Roman" w:hAnsi="Times New Roman" w:cs="Times New Roman"/>
          <w:sz w:val="28"/>
          <w:szCs w:val="28"/>
        </w:rPr>
        <w:t xml:space="preserve">przez pracownika po złożeniu przez </w:t>
      </w:r>
      <w:r w:rsidR="007F3F37" w:rsidRPr="00A10185">
        <w:rPr>
          <w:rFonts w:ascii="Times New Roman" w:hAnsi="Times New Roman" w:cs="Times New Roman"/>
          <w:sz w:val="28"/>
          <w:szCs w:val="28"/>
        </w:rPr>
        <w:t>niego</w:t>
      </w:r>
      <w:r w:rsidRPr="00A10185">
        <w:rPr>
          <w:rFonts w:ascii="Times New Roman" w:hAnsi="Times New Roman" w:cs="Times New Roman"/>
          <w:sz w:val="28"/>
          <w:szCs w:val="28"/>
        </w:rPr>
        <w:t>, w postaci papierowej lub elektronicznej, oświadczenia o zapoznaniu się z in</w:t>
      </w:r>
      <w:r w:rsidR="007F3F37" w:rsidRPr="00A10185">
        <w:rPr>
          <w:rFonts w:ascii="Times New Roman" w:hAnsi="Times New Roman" w:cs="Times New Roman"/>
          <w:sz w:val="28"/>
          <w:szCs w:val="28"/>
        </w:rPr>
        <w:t xml:space="preserve">formacją, o której mowa w § 1. </w:t>
      </w:r>
      <w:r w:rsidRPr="00A10185">
        <w:rPr>
          <w:rFonts w:ascii="Times New Roman" w:hAnsi="Times New Roman" w:cs="Times New Roman"/>
          <w:sz w:val="28"/>
          <w:szCs w:val="28"/>
        </w:rPr>
        <w:t xml:space="preserve">Oświadczenie powinno dodatkowo zawierać potwierdzenie pracownika, że miejsce, w którym praca </w:t>
      </w:r>
      <w:r w:rsidR="00C2614A" w:rsidRPr="00A10185">
        <w:rPr>
          <w:rFonts w:ascii="Times New Roman" w:hAnsi="Times New Roman" w:cs="Times New Roman"/>
          <w:sz w:val="28"/>
          <w:szCs w:val="28"/>
        </w:rPr>
        <w:t xml:space="preserve">domowa </w:t>
      </w:r>
      <w:r w:rsidRPr="00A10185">
        <w:rPr>
          <w:rFonts w:ascii="Times New Roman" w:hAnsi="Times New Roman" w:cs="Times New Roman"/>
          <w:sz w:val="28"/>
          <w:szCs w:val="28"/>
        </w:rPr>
        <w:t>będzie wykonywana</w:t>
      </w:r>
      <w:r w:rsidR="00F70A63" w:rsidRPr="00A10185">
        <w:rPr>
          <w:rFonts w:ascii="Times New Roman" w:hAnsi="Times New Roman" w:cs="Times New Roman"/>
          <w:sz w:val="28"/>
          <w:szCs w:val="28"/>
        </w:rPr>
        <w:t>,</w:t>
      </w:r>
      <w:r w:rsidRPr="00A10185">
        <w:rPr>
          <w:rFonts w:ascii="Times New Roman" w:hAnsi="Times New Roman" w:cs="Times New Roman"/>
          <w:sz w:val="28"/>
          <w:szCs w:val="28"/>
        </w:rPr>
        <w:t xml:space="preserve"> spełnia wymogi określone w informacji oraz zobowiązanie pracownika, że będzie wykonywał </w:t>
      </w:r>
      <w:r w:rsidR="00C2614A" w:rsidRPr="00A10185">
        <w:rPr>
          <w:rFonts w:ascii="Times New Roman" w:hAnsi="Times New Roman" w:cs="Times New Roman"/>
          <w:sz w:val="28"/>
          <w:szCs w:val="28"/>
        </w:rPr>
        <w:t xml:space="preserve">taką </w:t>
      </w:r>
      <w:r w:rsidRPr="00A10185">
        <w:rPr>
          <w:rFonts w:ascii="Times New Roman" w:hAnsi="Times New Roman" w:cs="Times New Roman"/>
          <w:sz w:val="28"/>
          <w:szCs w:val="28"/>
        </w:rPr>
        <w:t>pracę zgodnie z wymogami i zasadami wskazanymi w informacji.</w:t>
      </w:r>
    </w:p>
    <w:p w:rsidR="004A0B3D" w:rsidRPr="00A10185" w:rsidRDefault="004A0B3D" w:rsidP="00A10185">
      <w:pPr>
        <w:spacing w:after="0" w:line="264" w:lineRule="auto"/>
        <w:jc w:val="both"/>
        <w:rPr>
          <w:rFonts w:ascii="Times New Roman" w:hAnsi="Times New Roman" w:cs="Times New Roman"/>
          <w:b/>
          <w:sz w:val="28"/>
          <w:szCs w:val="28"/>
        </w:rPr>
      </w:pPr>
    </w:p>
    <w:p w:rsidR="00707F4B" w:rsidRPr="00A10185" w:rsidRDefault="00707F4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34D93">
        <w:rPr>
          <w:rFonts w:ascii="Times New Roman" w:hAnsi="Times New Roman" w:cs="Times New Roman"/>
          <w:b/>
          <w:sz w:val="28"/>
          <w:szCs w:val="28"/>
        </w:rPr>
        <w:t>168</w:t>
      </w:r>
      <w:r w:rsidRPr="00A10185">
        <w:rPr>
          <w:rFonts w:ascii="Times New Roman" w:hAnsi="Times New Roman" w:cs="Times New Roman"/>
          <w:sz w:val="28"/>
          <w:szCs w:val="28"/>
        </w:rPr>
        <w:t xml:space="preserve">. Pracownik ma prawo żądać od pracodawcy dokonania kontroli miejsca, w którym będzie wykonywana praca, pod kątem spełnienia </w:t>
      </w:r>
      <w:r w:rsidR="00C2614A" w:rsidRPr="00A10185">
        <w:rPr>
          <w:rFonts w:ascii="Times New Roman" w:hAnsi="Times New Roman" w:cs="Times New Roman"/>
          <w:sz w:val="28"/>
          <w:szCs w:val="28"/>
        </w:rPr>
        <w:t xml:space="preserve">przepisów </w:t>
      </w:r>
      <w:r w:rsidR="00434D93">
        <w:rPr>
          <w:rFonts w:ascii="Times New Roman" w:hAnsi="Times New Roman" w:cs="Times New Roman"/>
          <w:sz w:val="28"/>
          <w:szCs w:val="28"/>
        </w:rPr>
        <w:br/>
      </w:r>
      <w:r w:rsidR="00C2614A" w:rsidRPr="00A10185">
        <w:rPr>
          <w:rFonts w:ascii="Times New Roman" w:hAnsi="Times New Roman" w:cs="Times New Roman"/>
          <w:sz w:val="28"/>
          <w:szCs w:val="28"/>
        </w:rPr>
        <w:t>i zasad</w:t>
      </w:r>
      <w:r w:rsidRPr="00A10185">
        <w:rPr>
          <w:rFonts w:ascii="Times New Roman" w:hAnsi="Times New Roman" w:cs="Times New Roman"/>
          <w:sz w:val="28"/>
          <w:szCs w:val="28"/>
        </w:rPr>
        <w:t xml:space="preserve"> bezpieczeństwa i higieny pracy oraz wydania instrukcji dotyczącej możliwości oraz warunków wykonywania pracy</w:t>
      </w:r>
      <w:r w:rsidR="00C2614A" w:rsidRPr="00A10185">
        <w:rPr>
          <w:rFonts w:ascii="Times New Roman" w:hAnsi="Times New Roman" w:cs="Times New Roman"/>
          <w:sz w:val="28"/>
          <w:szCs w:val="28"/>
        </w:rPr>
        <w:t xml:space="preserve"> </w:t>
      </w:r>
      <w:r w:rsidR="00DF1543" w:rsidRPr="00A10185">
        <w:rPr>
          <w:rFonts w:ascii="Times New Roman" w:hAnsi="Times New Roman" w:cs="Times New Roman"/>
          <w:sz w:val="28"/>
          <w:szCs w:val="28"/>
        </w:rPr>
        <w:t xml:space="preserve">na odległość </w:t>
      </w:r>
      <w:r w:rsidRPr="00A10185">
        <w:rPr>
          <w:rFonts w:ascii="Times New Roman" w:hAnsi="Times New Roman" w:cs="Times New Roman"/>
          <w:sz w:val="28"/>
          <w:szCs w:val="28"/>
        </w:rPr>
        <w:t>w tym miejscu</w:t>
      </w:r>
      <w:r w:rsidR="00C2614A"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434D93">
        <w:rPr>
          <w:rFonts w:ascii="Times New Roman" w:hAnsi="Times New Roman" w:cs="Times New Roman"/>
          <w:sz w:val="28"/>
          <w:szCs w:val="28"/>
        </w:rPr>
        <w:br/>
      </w:r>
      <w:r w:rsidRPr="00A10185">
        <w:rPr>
          <w:rFonts w:ascii="Times New Roman" w:hAnsi="Times New Roman" w:cs="Times New Roman"/>
          <w:sz w:val="28"/>
          <w:szCs w:val="28"/>
        </w:rPr>
        <w:t xml:space="preserve">w sposób zgodny z tymi </w:t>
      </w:r>
      <w:r w:rsidR="00C2614A" w:rsidRPr="00A10185">
        <w:rPr>
          <w:rFonts w:ascii="Times New Roman" w:hAnsi="Times New Roman" w:cs="Times New Roman"/>
          <w:sz w:val="28"/>
          <w:szCs w:val="28"/>
        </w:rPr>
        <w:t>przepisami i zasadami.</w:t>
      </w:r>
      <w:r w:rsidRPr="00A10185">
        <w:rPr>
          <w:rFonts w:ascii="Times New Roman" w:hAnsi="Times New Roman" w:cs="Times New Roman"/>
          <w:sz w:val="28"/>
          <w:szCs w:val="28"/>
        </w:rPr>
        <w:t xml:space="preserve"> </w:t>
      </w:r>
    </w:p>
    <w:p w:rsidR="00696513" w:rsidRPr="00A10185" w:rsidRDefault="00696513" w:rsidP="00A10185">
      <w:pPr>
        <w:spacing w:after="0" w:line="264" w:lineRule="auto"/>
        <w:jc w:val="both"/>
        <w:rPr>
          <w:rFonts w:ascii="Times New Roman" w:hAnsi="Times New Roman" w:cs="Times New Roman"/>
          <w:sz w:val="28"/>
          <w:szCs w:val="28"/>
        </w:rPr>
      </w:pPr>
    </w:p>
    <w:p w:rsidR="004310EA" w:rsidRPr="00A10185" w:rsidRDefault="004310EA" w:rsidP="00A10185">
      <w:pPr>
        <w:spacing w:after="0" w:line="264" w:lineRule="auto"/>
        <w:jc w:val="both"/>
        <w:rPr>
          <w:rFonts w:ascii="Times New Roman" w:hAnsi="Times New Roman" w:cs="Times New Roman"/>
          <w:sz w:val="28"/>
          <w:szCs w:val="28"/>
        </w:rPr>
      </w:pPr>
    </w:p>
    <w:p w:rsidR="003C4009" w:rsidRPr="00A10185" w:rsidRDefault="003C4009"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Dział V</w:t>
      </w:r>
      <w:r w:rsidR="00434D93">
        <w:rPr>
          <w:rFonts w:ascii="Times New Roman" w:eastAsia="Times New Roman" w:hAnsi="Times New Roman" w:cs="Times New Roman"/>
          <w:b/>
          <w:sz w:val="28"/>
          <w:szCs w:val="28"/>
          <w:lang w:eastAsia="pl-PL"/>
        </w:rPr>
        <w:t>III</w:t>
      </w:r>
      <w:r w:rsidRPr="00A10185">
        <w:rPr>
          <w:rFonts w:ascii="Times New Roman" w:eastAsia="Times New Roman" w:hAnsi="Times New Roman" w:cs="Times New Roman"/>
          <w:b/>
          <w:sz w:val="28"/>
          <w:szCs w:val="28"/>
          <w:lang w:eastAsia="pl-PL"/>
        </w:rPr>
        <w:t xml:space="preserve"> </w:t>
      </w:r>
    </w:p>
    <w:p w:rsidR="003C4009" w:rsidRPr="00A10185" w:rsidRDefault="003C4009"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Pracownicy domowi</w:t>
      </w:r>
    </w:p>
    <w:p w:rsidR="003C4009" w:rsidRPr="00A10185" w:rsidRDefault="003C4009" w:rsidP="00A10185">
      <w:pPr>
        <w:spacing w:after="0" w:line="264" w:lineRule="auto"/>
        <w:jc w:val="both"/>
        <w:rPr>
          <w:rFonts w:ascii="Times New Roman" w:eastAsia="Times New Roman" w:hAnsi="Times New Roman" w:cs="Times New Roman"/>
          <w:b/>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169</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Osoba wykonującą pracę w gospodarstwie domowym w celu zaspokojenia potrzeb osobistych zatrudniającego, potrzeb osobistych członków jego rodziny lub potrzeb związanych z prowadzeniem gospodarstwa domowego tych osób, w wymiarze co najmniej przeciętnie 20 godzin na tydzień w </w:t>
      </w:r>
      <w:r w:rsidR="005B23C2">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miesięcznym okresie rozliczeniowym czasu pracy − jest pracownikiem domowym.</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Osoba zatrudniająca pracownika domowego jest pracodawcą domowym.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170</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Okres wypowiedzenia umowy o pracę pracownika niezale</w:t>
      </w:r>
      <w:r w:rsidR="00A6098C">
        <w:rPr>
          <w:rFonts w:ascii="Times New Roman" w:eastAsia="Times New Roman" w:hAnsi="Times New Roman" w:cs="Times New Roman"/>
          <w:sz w:val="28"/>
          <w:szCs w:val="28"/>
          <w:lang w:eastAsia="pl-PL"/>
        </w:rPr>
        <w:t xml:space="preserve">żnie od rodzaju zawartej umowy </w:t>
      </w:r>
      <w:r w:rsidRPr="00A10185">
        <w:rPr>
          <w:rFonts w:ascii="Times New Roman" w:eastAsia="Times New Roman" w:hAnsi="Times New Roman" w:cs="Times New Roman"/>
          <w:sz w:val="28"/>
          <w:szCs w:val="28"/>
          <w:lang w:eastAsia="pl-PL"/>
        </w:rPr>
        <w:t xml:space="preserve">wynosi: </w:t>
      </w:r>
    </w:p>
    <w:p w:rsidR="003C4009" w:rsidRPr="00A10185" w:rsidRDefault="003C4009" w:rsidP="00A10185">
      <w:pPr>
        <w:pStyle w:val="Akapitzlist"/>
        <w:numPr>
          <w:ilvl w:val="0"/>
          <w:numId w:val="61"/>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3 dni robocze – jeżeli pracownik był zatrudniony u danego pracodawcy krócej niż 90 dni; </w:t>
      </w:r>
    </w:p>
    <w:p w:rsidR="003C4009" w:rsidRPr="00A10185" w:rsidRDefault="003C4009" w:rsidP="00A10185">
      <w:pPr>
        <w:pStyle w:val="Akapitzlist"/>
        <w:numPr>
          <w:ilvl w:val="0"/>
          <w:numId w:val="61"/>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tygodnie – jeżeli pracownik był zatrudniony u danego pracodawcy </w:t>
      </w:r>
      <w:r w:rsidR="00AB75A6">
        <w:rPr>
          <w:rFonts w:ascii="Times New Roman" w:eastAsia="Times New Roman" w:hAnsi="Times New Roman" w:cs="Times New Roman"/>
          <w:sz w:val="28"/>
          <w:szCs w:val="28"/>
          <w:lang w:eastAsia="pl-PL"/>
        </w:rPr>
        <w:t xml:space="preserve">co najmniej </w:t>
      </w:r>
      <w:r w:rsidRPr="00A10185">
        <w:rPr>
          <w:rFonts w:ascii="Times New Roman" w:eastAsia="Times New Roman" w:hAnsi="Times New Roman" w:cs="Times New Roman"/>
          <w:sz w:val="28"/>
          <w:szCs w:val="28"/>
          <w:lang w:eastAsia="pl-PL"/>
        </w:rPr>
        <w:t xml:space="preserve">90 dni; </w:t>
      </w:r>
    </w:p>
    <w:p w:rsidR="003C4009" w:rsidRPr="00A10185" w:rsidRDefault="003C4009" w:rsidP="00A10185">
      <w:pPr>
        <w:pStyle w:val="Akapitzlist"/>
        <w:numPr>
          <w:ilvl w:val="0"/>
          <w:numId w:val="61"/>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miesiąc – jeżeli pracownik był zatrudniony u danego pracodawcy co najmniej rok.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Pracodawca może rozwiązać umowę o pracę bez wypowiedzenia także </w:t>
      </w:r>
      <w:r w:rsidR="00AB75A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razie utraty zaufania do pracownika.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Pracodawca może rozwiązać umowę o pracę bez wypowiedzenia po upływie miesiąca usprawiedliwionej nieobecności pracownika w pracy.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171</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Do pracowników nie stosuje się przepisów ograniczających dopuszczalność wypowiedzenia umowy o pracę lub jej rozwiązania bez wypowiedzenia. </w:t>
      </w:r>
    </w:p>
    <w:p w:rsidR="003C4009" w:rsidRPr="00A10185" w:rsidRDefault="003C4009"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Do pracowników nie stosuje się wymogów formalnych dotyczących wypowiadania umów o pracę, z wyjątkiem obowiązku zachowania formy pisemnej. Rozwiązanie umowy z pracownikiem nie wymaga uzasadnienia, chyba, że pracodawca zamierza wykazać, że wypowiedzenie nastąpiło z przyczyn dotyczących pracownika.</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 przypadku wypowiedzenia umowy o pracę z przyczyn niedotyczących pracownika pracownikowi przysługuje odprawa w wysokości: </w:t>
      </w:r>
    </w:p>
    <w:p w:rsidR="003C4009" w:rsidRPr="00A10185" w:rsidRDefault="003C4009" w:rsidP="00A10185">
      <w:pPr>
        <w:pStyle w:val="Akapitzlist"/>
        <w:numPr>
          <w:ilvl w:val="0"/>
          <w:numId w:val="62"/>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jednomiesięcznego wynagrodzenia − jeżeli okres zatrudnienia u danego pracodawcy trwał dłużej niż rok; </w:t>
      </w:r>
    </w:p>
    <w:p w:rsidR="003C4009" w:rsidRPr="00A10185" w:rsidRDefault="003C4009" w:rsidP="00A10185">
      <w:pPr>
        <w:pStyle w:val="Akapitzlist"/>
        <w:numPr>
          <w:ilvl w:val="0"/>
          <w:numId w:val="62"/>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dwumiesięcznego wynagrodzenia − jeżeli okres zatrudnienia u danego pracodawcy trwał dłużej niż 3 lata; </w:t>
      </w:r>
    </w:p>
    <w:p w:rsidR="003C4009" w:rsidRPr="00A10185" w:rsidRDefault="003C4009" w:rsidP="00A10185">
      <w:pPr>
        <w:pStyle w:val="Akapitzlist"/>
        <w:numPr>
          <w:ilvl w:val="0"/>
          <w:numId w:val="62"/>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trzymiesięcznego wynagrodzenia − jeżeli okres zatrudnienia u danego pracodawcy trwał dłużej niż 6 lat.</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 razie wypowiedzenia umowy o pracę pracownicy w ciąży odprawa, </w:t>
      </w:r>
      <w:r w:rsidR="00AB75A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której mowa w § 3, nie może być niższa</w:t>
      </w:r>
      <w:r w:rsidR="00311AEF">
        <w:rPr>
          <w:rFonts w:ascii="Times New Roman" w:eastAsia="Times New Roman" w:hAnsi="Times New Roman" w:cs="Times New Roman"/>
          <w:sz w:val="28"/>
          <w:szCs w:val="28"/>
          <w:lang w:eastAsia="pl-PL"/>
        </w:rPr>
        <w:t xml:space="preserve"> niż</w:t>
      </w:r>
      <w:r w:rsidRPr="00A10185">
        <w:rPr>
          <w:rFonts w:ascii="Times New Roman" w:eastAsia="Times New Roman" w:hAnsi="Times New Roman" w:cs="Times New Roman"/>
          <w:sz w:val="28"/>
          <w:szCs w:val="28"/>
          <w:lang w:eastAsia="pl-PL"/>
        </w:rPr>
        <w:t xml:space="preserve"> dwumiesięczne wynagrodzenie.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172</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Pracownikowi, któremu pracodawca wypowiedział umowę </w:t>
      </w:r>
      <w:r w:rsidR="00AB75A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z naruszeniem przepisów o wy</w:t>
      </w:r>
      <w:r w:rsidR="002864C4">
        <w:rPr>
          <w:rFonts w:ascii="Times New Roman" w:eastAsia="Times New Roman" w:hAnsi="Times New Roman" w:cs="Times New Roman"/>
          <w:sz w:val="28"/>
          <w:szCs w:val="28"/>
          <w:lang w:eastAsia="pl-PL"/>
        </w:rPr>
        <w:t>powiedzeniu, przysługuje wyłącznie</w:t>
      </w:r>
      <w:r w:rsidRPr="00A10185">
        <w:rPr>
          <w:rFonts w:ascii="Times New Roman" w:eastAsia="Times New Roman" w:hAnsi="Times New Roman" w:cs="Times New Roman"/>
          <w:sz w:val="28"/>
          <w:szCs w:val="28"/>
          <w:lang w:eastAsia="pl-PL"/>
        </w:rPr>
        <w:t xml:space="preserve"> zadośćuczynienie w wysokości wynagrodzenia za okres wypowiedzenia.</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Jeżeli pracodawca rozwiązał bez wypowiedzenia umowę o pracę </w:t>
      </w:r>
      <w:r w:rsidR="00AB75A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z naruszeniem przepisów, pracownikowi przysługuje </w:t>
      </w:r>
      <w:r w:rsidR="002864C4">
        <w:rPr>
          <w:rFonts w:ascii="Times New Roman" w:eastAsia="Times New Roman" w:hAnsi="Times New Roman" w:cs="Times New Roman"/>
          <w:sz w:val="28"/>
          <w:szCs w:val="28"/>
          <w:lang w:eastAsia="pl-PL"/>
        </w:rPr>
        <w:t xml:space="preserve">wyłącznie </w:t>
      </w:r>
      <w:r w:rsidRPr="00A10185">
        <w:rPr>
          <w:rFonts w:ascii="Times New Roman" w:eastAsia="Times New Roman" w:hAnsi="Times New Roman" w:cs="Times New Roman"/>
          <w:sz w:val="28"/>
          <w:szCs w:val="28"/>
          <w:lang w:eastAsia="pl-PL"/>
        </w:rPr>
        <w:t xml:space="preserve">zadośćuczynienie w </w:t>
      </w:r>
      <w:r w:rsidR="00A6098C">
        <w:rPr>
          <w:rFonts w:ascii="Times New Roman" w:eastAsia="Times New Roman" w:hAnsi="Times New Roman" w:cs="Times New Roman"/>
          <w:sz w:val="28"/>
          <w:szCs w:val="28"/>
          <w:lang w:eastAsia="pl-PL"/>
        </w:rPr>
        <w:t> </w:t>
      </w:r>
      <w:r w:rsidR="002864C4">
        <w:rPr>
          <w:rFonts w:ascii="Times New Roman" w:eastAsia="Times New Roman" w:hAnsi="Times New Roman" w:cs="Times New Roman"/>
          <w:sz w:val="28"/>
          <w:szCs w:val="28"/>
          <w:lang w:eastAsia="pl-PL"/>
        </w:rPr>
        <w:t xml:space="preserve">wysokości </w:t>
      </w:r>
      <w:r w:rsidRPr="00A10185">
        <w:rPr>
          <w:rFonts w:ascii="Times New Roman" w:eastAsia="Times New Roman" w:hAnsi="Times New Roman" w:cs="Times New Roman"/>
          <w:sz w:val="28"/>
          <w:szCs w:val="28"/>
          <w:lang w:eastAsia="pl-PL"/>
        </w:rPr>
        <w:t>nie mniejszej niż za 1 miesiąc i nie więcej niż za 3 miesiące.</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Zadość</w:t>
      </w:r>
      <w:r w:rsidR="0083072F">
        <w:rPr>
          <w:rFonts w:ascii="Times New Roman" w:eastAsia="Times New Roman" w:hAnsi="Times New Roman" w:cs="Times New Roman"/>
          <w:sz w:val="28"/>
          <w:szCs w:val="28"/>
          <w:lang w:eastAsia="pl-PL"/>
        </w:rPr>
        <w:t xml:space="preserve">uczynienie, o którym mowa w § 1 i 2 </w:t>
      </w:r>
      <w:r w:rsidRPr="00A10185">
        <w:rPr>
          <w:rFonts w:ascii="Times New Roman" w:eastAsia="Times New Roman" w:hAnsi="Times New Roman" w:cs="Times New Roman"/>
          <w:sz w:val="28"/>
          <w:szCs w:val="28"/>
          <w:lang w:eastAsia="pl-PL"/>
        </w:rPr>
        <w:t xml:space="preserve">, nie pozbawia pracownika prawa do odprawy, o której mowa w art. </w:t>
      </w:r>
      <w:r w:rsidR="00AB75A6">
        <w:rPr>
          <w:rFonts w:ascii="Times New Roman" w:eastAsia="Times New Roman" w:hAnsi="Times New Roman" w:cs="Times New Roman"/>
          <w:sz w:val="28"/>
          <w:szCs w:val="28"/>
          <w:lang w:eastAsia="pl-PL"/>
        </w:rPr>
        <w:t>171</w:t>
      </w:r>
      <w:r w:rsidRPr="00A10185">
        <w:rPr>
          <w:rFonts w:ascii="Times New Roman" w:eastAsia="Times New Roman" w:hAnsi="Times New Roman" w:cs="Times New Roman"/>
          <w:sz w:val="28"/>
          <w:szCs w:val="28"/>
          <w:lang w:eastAsia="pl-PL"/>
        </w:rPr>
        <w:t xml:space="preserve">.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173</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Wynagrodzenie pracownika domowego pozostającego we wspólnocie domowej z pracodawcą może być częściowo świadczone w naturze jako równowartość kosztów zakwaterowania lub wyżywienia.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Wynagrodzenie w naturze nie może przekraczać 50 % pełnej wysokości należnego wynagrodzenia.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w:t>
      </w:r>
      <w:r w:rsidRPr="00A10185">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sz w:val="28"/>
          <w:szCs w:val="28"/>
          <w:lang w:eastAsia="pl-PL"/>
        </w:rPr>
        <w:t xml:space="preserve"> Czas pracy pracownika może być określony w umowie o pracę zadaniami pracownika. Umowa o pracę może określać ruchome godziny pracy lub przerwy w pracy wynikające z potrzeb pracodawcy lub osoby, której potrzeby są zaspokajane.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175</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Praca pracownika zajmującego się opieką na</w:t>
      </w:r>
      <w:r w:rsidR="0083072F">
        <w:rPr>
          <w:rFonts w:ascii="Times New Roman" w:eastAsia="Times New Roman" w:hAnsi="Times New Roman" w:cs="Times New Roman"/>
          <w:sz w:val="28"/>
          <w:szCs w:val="28"/>
          <w:lang w:eastAsia="pl-PL"/>
        </w:rPr>
        <w:t>d</w:t>
      </w:r>
      <w:r w:rsidRPr="00A10185">
        <w:rPr>
          <w:rFonts w:ascii="Times New Roman" w:eastAsia="Times New Roman" w:hAnsi="Times New Roman" w:cs="Times New Roman"/>
          <w:sz w:val="28"/>
          <w:szCs w:val="28"/>
          <w:lang w:eastAsia="pl-PL"/>
        </w:rPr>
        <w:t xml:space="preserve"> pracodawcą lub członkiem jego rodziny jest dopuszczalna </w:t>
      </w:r>
      <w:r w:rsidR="009923E4" w:rsidRPr="00A10185">
        <w:rPr>
          <w:rFonts w:ascii="Times New Roman" w:eastAsia="Times New Roman" w:hAnsi="Times New Roman" w:cs="Times New Roman"/>
          <w:sz w:val="28"/>
          <w:szCs w:val="28"/>
          <w:lang w:eastAsia="pl-PL"/>
        </w:rPr>
        <w:t xml:space="preserve">także </w:t>
      </w:r>
      <w:r w:rsidRPr="00A10185">
        <w:rPr>
          <w:rFonts w:ascii="Times New Roman" w:eastAsia="Times New Roman" w:hAnsi="Times New Roman" w:cs="Times New Roman"/>
          <w:sz w:val="28"/>
          <w:szCs w:val="28"/>
          <w:lang w:eastAsia="pl-PL"/>
        </w:rPr>
        <w:t xml:space="preserve">w niedzielę, święto, w dniu wolnym od pracy wynikającym z przeciętnie pięciodniowego tygodnia pracy lub w godzinach nadliczbowych, jeżeli istnieje taka konieczność.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 zamian za pracę w dniu, o którym mowa w § 1, pracownikowi przysługuje inny dzień wolny w tygodniu poprzedzającym dzień wykony</w:t>
      </w:r>
      <w:r w:rsidR="00354A04">
        <w:rPr>
          <w:rFonts w:ascii="Times New Roman" w:eastAsia="Times New Roman" w:hAnsi="Times New Roman" w:cs="Times New Roman"/>
          <w:sz w:val="28"/>
          <w:szCs w:val="28"/>
          <w:lang w:eastAsia="pl-PL"/>
        </w:rPr>
        <w:t>wania pracy lub następującym po</w:t>
      </w:r>
      <w:r w:rsidRPr="00A10185">
        <w:rPr>
          <w:rFonts w:ascii="Times New Roman" w:eastAsia="Times New Roman" w:hAnsi="Times New Roman" w:cs="Times New Roman"/>
          <w:sz w:val="28"/>
          <w:szCs w:val="28"/>
          <w:lang w:eastAsia="pl-PL"/>
        </w:rPr>
        <w:t xml:space="preserve"> nim. Jednakże co najmniej jeden dzień wolny w miesiącu powinien przypadać w niedzielę.</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Odpoczynek dobowy i tygodniowy pracowników, o których mowa w § 1, może być skrócony. Art.</w:t>
      </w:r>
      <w:r w:rsidR="009F40EA">
        <w:rPr>
          <w:rFonts w:ascii="Times New Roman" w:eastAsia="Times New Roman" w:hAnsi="Times New Roman" w:cs="Times New Roman"/>
          <w:sz w:val="28"/>
          <w:szCs w:val="28"/>
          <w:lang w:eastAsia="pl-PL"/>
        </w:rPr>
        <w:t xml:space="preserve"> </w:t>
      </w:r>
      <w:r w:rsidR="009F40EA" w:rsidRPr="00903046">
        <w:rPr>
          <w:rFonts w:ascii="Times New Roman" w:eastAsia="Times New Roman" w:hAnsi="Times New Roman" w:cs="Times New Roman"/>
          <w:sz w:val="28"/>
          <w:szCs w:val="28"/>
          <w:lang w:eastAsia="pl-PL"/>
        </w:rPr>
        <w:t xml:space="preserve">309 </w:t>
      </w:r>
      <w:r w:rsidRPr="00903046">
        <w:rPr>
          <w:rFonts w:ascii="Times New Roman" w:eastAsia="Times New Roman" w:hAnsi="Times New Roman" w:cs="Times New Roman"/>
          <w:sz w:val="28"/>
          <w:szCs w:val="28"/>
          <w:lang w:eastAsia="pl-PL"/>
        </w:rPr>
        <w:t>§ 3 stosuje</w:t>
      </w:r>
      <w:r w:rsidRPr="00A10185">
        <w:rPr>
          <w:rFonts w:ascii="Times New Roman" w:eastAsia="Times New Roman" w:hAnsi="Times New Roman" w:cs="Times New Roman"/>
          <w:sz w:val="28"/>
          <w:szCs w:val="28"/>
          <w:lang w:eastAsia="pl-PL"/>
        </w:rPr>
        <w:t xml:space="preserve"> się odpowiednio.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B75A6">
        <w:rPr>
          <w:rFonts w:ascii="Times New Roman" w:eastAsia="Times New Roman" w:hAnsi="Times New Roman" w:cs="Times New Roman"/>
          <w:b/>
          <w:sz w:val="28"/>
          <w:szCs w:val="28"/>
          <w:lang w:eastAsia="pl-PL"/>
        </w:rPr>
        <w:t>176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zakresie nieuregulowan</w:t>
      </w:r>
      <w:r w:rsidR="00A0100A">
        <w:rPr>
          <w:rFonts w:ascii="Times New Roman" w:eastAsia="Times New Roman" w:hAnsi="Times New Roman" w:cs="Times New Roman"/>
          <w:sz w:val="28"/>
          <w:szCs w:val="28"/>
          <w:lang w:eastAsia="pl-PL"/>
        </w:rPr>
        <w:t>ym przepisami niniejszego działu</w:t>
      </w:r>
      <w:r w:rsidRPr="00A10185">
        <w:rPr>
          <w:rFonts w:ascii="Times New Roman" w:eastAsia="Times New Roman" w:hAnsi="Times New Roman" w:cs="Times New Roman"/>
          <w:sz w:val="28"/>
          <w:szCs w:val="28"/>
          <w:lang w:eastAsia="pl-PL"/>
        </w:rPr>
        <w:t xml:space="preserve"> st</w:t>
      </w:r>
      <w:r w:rsidR="00354A04">
        <w:rPr>
          <w:rFonts w:ascii="Times New Roman" w:eastAsia="Times New Roman" w:hAnsi="Times New Roman" w:cs="Times New Roman"/>
          <w:sz w:val="28"/>
          <w:szCs w:val="28"/>
          <w:lang w:eastAsia="pl-PL"/>
        </w:rPr>
        <w:t>osuje się odpowiednio przepisy K</w:t>
      </w:r>
      <w:r w:rsidRPr="00A10185">
        <w:rPr>
          <w:rFonts w:ascii="Times New Roman" w:eastAsia="Times New Roman" w:hAnsi="Times New Roman" w:cs="Times New Roman"/>
          <w:sz w:val="28"/>
          <w:szCs w:val="28"/>
          <w:lang w:eastAsia="pl-PL"/>
        </w:rPr>
        <w:t xml:space="preserve">odeksu z uwzględnieniem specyfiki pracy domowej. W </w:t>
      </w:r>
      <w:r w:rsidR="00354A04">
        <w:t> </w:t>
      </w:r>
      <w:r w:rsidRPr="00A10185">
        <w:rPr>
          <w:rFonts w:ascii="Times New Roman" w:eastAsia="Times New Roman" w:hAnsi="Times New Roman" w:cs="Times New Roman"/>
          <w:sz w:val="28"/>
          <w:szCs w:val="28"/>
          <w:lang w:eastAsia="pl-PL"/>
        </w:rPr>
        <w:t>szczególności do pracowników nie mają zastosowania przepisy odnoszące się do za</w:t>
      </w:r>
      <w:r w:rsidR="00354A04">
        <w:rPr>
          <w:rFonts w:ascii="Times New Roman" w:eastAsia="Times New Roman" w:hAnsi="Times New Roman" w:cs="Times New Roman"/>
          <w:sz w:val="28"/>
          <w:szCs w:val="28"/>
          <w:lang w:eastAsia="pl-PL"/>
        </w:rPr>
        <w:t>kładu pracy i przedsiębiorstwa.</w:t>
      </w:r>
      <w:r w:rsidRPr="00A10185">
        <w:rPr>
          <w:rFonts w:ascii="Times New Roman" w:eastAsia="Times New Roman" w:hAnsi="Times New Roman" w:cs="Times New Roman"/>
          <w:sz w:val="28"/>
          <w:szCs w:val="28"/>
          <w:lang w:eastAsia="pl-PL"/>
        </w:rPr>
        <w:t xml:space="preserve"> Pozostałe przepisy należy stosować z </w:t>
      </w:r>
      <w:r w:rsidR="00354A04">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zastosowaniem zasady subsydiarności i proporcjonalności. </w:t>
      </w:r>
    </w:p>
    <w:p w:rsidR="003C4009" w:rsidRPr="00A10185" w:rsidRDefault="003C4009" w:rsidP="00A10185">
      <w:pPr>
        <w:spacing w:after="0" w:line="264" w:lineRule="auto"/>
        <w:jc w:val="both"/>
        <w:rPr>
          <w:rFonts w:ascii="Times New Roman" w:eastAsia="Times New Roman" w:hAnsi="Times New Roman" w:cs="Times New Roman"/>
          <w:sz w:val="28"/>
          <w:szCs w:val="28"/>
          <w:lang w:eastAsia="pl-PL"/>
        </w:rPr>
      </w:pPr>
    </w:p>
    <w:p w:rsidR="00130E55" w:rsidRPr="00A10185" w:rsidRDefault="00130E55" w:rsidP="00A10185">
      <w:pPr>
        <w:spacing w:after="0" w:line="264" w:lineRule="auto"/>
        <w:jc w:val="both"/>
        <w:rPr>
          <w:rFonts w:ascii="Times New Roman" w:hAnsi="Times New Roman" w:cs="Times New Roman"/>
          <w:sz w:val="28"/>
          <w:szCs w:val="28"/>
        </w:rPr>
      </w:pPr>
    </w:p>
    <w:p w:rsidR="004A0B3D" w:rsidRPr="00A10185" w:rsidRDefault="003E510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FE0B9C">
        <w:rPr>
          <w:rFonts w:ascii="Times New Roman" w:hAnsi="Times New Roman" w:cs="Times New Roman"/>
          <w:b/>
          <w:sz w:val="28"/>
          <w:szCs w:val="28"/>
        </w:rPr>
        <w:t>IX</w:t>
      </w:r>
    </w:p>
    <w:p w:rsidR="003E5101" w:rsidRPr="00A10185" w:rsidRDefault="003E510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Samozatrudniony ekonomicznie zależny</w:t>
      </w:r>
    </w:p>
    <w:p w:rsidR="003E5101" w:rsidRPr="00A10185" w:rsidRDefault="003E5101" w:rsidP="00A10185">
      <w:pPr>
        <w:spacing w:after="0" w:line="264" w:lineRule="auto"/>
        <w:jc w:val="center"/>
        <w:rPr>
          <w:rFonts w:ascii="Times New Roman" w:hAnsi="Times New Roman" w:cs="Times New Roman"/>
          <w:b/>
          <w:sz w:val="28"/>
          <w:szCs w:val="28"/>
        </w:rPr>
      </w:pPr>
    </w:p>
    <w:p w:rsidR="00B420BC"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E0B9C">
        <w:rPr>
          <w:rFonts w:ascii="Times New Roman" w:hAnsi="Times New Roman" w:cs="Times New Roman"/>
          <w:b/>
          <w:sz w:val="28"/>
          <w:szCs w:val="28"/>
        </w:rPr>
        <w:t>177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Samozatrudnionym ekonomicznie zależnym staje się osoba </w:t>
      </w:r>
      <w:r w:rsidR="004C1430" w:rsidRPr="00A10185">
        <w:rPr>
          <w:rFonts w:ascii="Times New Roman" w:hAnsi="Times New Roman" w:cs="Times New Roman"/>
          <w:sz w:val="28"/>
          <w:szCs w:val="28"/>
        </w:rPr>
        <w:t>zajmująca</w:t>
      </w:r>
      <w:r w:rsidR="00DF28D3" w:rsidRPr="00A10185">
        <w:rPr>
          <w:rFonts w:ascii="Times New Roman" w:hAnsi="Times New Roman" w:cs="Times New Roman"/>
          <w:sz w:val="28"/>
          <w:szCs w:val="28"/>
        </w:rPr>
        <w:t xml:space="preserve"> się</w:t>
      </w:r>
      <w:r w:rsidR="004C1430" w:rsidRPr="00A10185">
        <w:rPr>
          <w:rFonts w:ascii="Times New Roman" w:hAnsi="Times New Roman" w:cs="Times New Roman"/>
          <w:sz w:val="28"/>
          <w:szCs w:val="28"/>
        </w:rPr>
        <w:t xml:space="preserve"> </w:t>
      </w:r>
      <w:r w:rsidRPr="00A10185">
        <w:rPr>
          <w:rFonts w:ascii="Times New Roman" w:hAnsi="Times New Roman" w:cs="Times New Roman"/>
          <w:sz w:val="28"/>
          <w:szCs w:val="28"/>
        </w:rPr>
        <w:t>świadczeni</w:t>
      </w:r>
      <w:r w:rsidR="004C1430" w:rsidRPr="00A10185">
        <w:rPr>
          <w:rFonts w:ascii="Times New Roman" w:hAnsi="Times New Roman" w:cs="Times New Roman"/>
          <w:sz w:val="28"/>
          <w:szCs w:val="28"/>
        </w:rPr>
        <w:t>em</w:t>
      </w:r>
      <w:r w:rsidRPr="00A10185">
        <w:rPr>
          <w:rFonts w:ascii="Times New Roman" w:hAnsi="Times New Roman" w:cs="Times New Roman"/>
          <w:sz w:val="28"/>
          <w:szCs w:val="28"/>
        </w:rPr>
        <w:t xml:space="preserve"> usług, wykonująca je samodzielnie na rzecz konkretnego przedsiębiorcy, jednostki organizacyjnej nie będącej przedsiębiorcą lub gospodarstwa rolnego (kontrahent), w sposób bezpośredni, przeciętnie w </w:t>
      </w:r>
      <w:r w:rsidR="00A6098C">
        <w:t> </w:t>
      </w:r>
      <w:r w:rsidRPr="00A10185">
        <w:rPr>
          <w:rFonts w:ascii="Times New Roman" w:hAnsi="Times New Roman" w:cs="Times New Roman"/>
          <w:sz w:val="28"/>
          <w:szCs w:val="28"/>
        </w:rPr>
        <w:t>wymiarze co najmniej 21 godzin na tydzień, przez okres co najmniej 182 dni.</w:t>
      </w:r>
    </w:p>
    <w:p w:rsidR="00E6220A" w:rsidRPr="00B420BC" w:rsidRDefault="00B420BC" w:rsidP="00A10185">
      <w:pPr>
        <w:spacing w:after="0" w:line="264" w:lineRule="auto"/>
        <w:jc w:val="both"/>
        <w:rPr>
          <w:rFonts w:ascii="Times New Roman" w:hAnsi="Times New Roman" w:cs="Times New Roman"/>
          <w:sz w:val="28"/>
          <w:szCs w:val="28"/>
        </w:rPr>
      </w:pPr>
      <w:r w:rsidRPr="00B420BC">
        <w:rPr>
          <w:rFonts w:ascii="Times New Roman" w:hAnsi="Times New Roman" w:cs="Times New Roman"/>
          <w:b/>
          <w:sz w:val="28"/>
          <w:szCs w:val="28"/>
        </w:rPr>
        <w:t xml:space="preserve">§ 2. </w:t>
      </w:r>
      <w:r w:rsidR="00E6220A" w:rsidRPr="00B420BC">
        <w:rPr>
          <w:rFonts w:ascii="Times New Roman" w:hAnsi="Times New Roman" w:cs="Times New Roman"/>
          <w:b/>
          <w:sz w:val="28"/>
          <w:szCs w:val="28"/>
        </w:rPr>
        <w:t xml:space="preserve"> </w:t>
      </w:r>
      <w:r>
        <w:rPr>
          <w:rFonts w:ascii="Times New Roman" w:hAnsi="Times New Roman" w:cs="Times New Roman"/>
          <w:b/>
          <w:sz w:val="28"/>
          <w:szCs w:val="28"/>
        </w:rPr>
        <w:t>O</w:t>
      </w:r>
      <w:r>
        <w:rPr>
          <w:rFonts w:ascii="Times New Roman" w:hAnsi="Times New Roman" w:cs="Times New Roman"/>
          <w:sz w:val="28"/>
          <w:szCs w:val="28"/>
        </w:rPr>
        <w:t xml:space="preserve">soba, o której mowa w art. 48 § 1 i § 2 pkt 2, świadcząca usługi jako samozatrudniona staje się samozatrudnionym </w:t>
      </w:r>
      <w:r w:rsidR="00EB322B">
        <w:rPr>
          <w:rFonts w:ascii="Times New Roman" w:hAnsi="Times New Roman" w:cs="Times New Roman"/>
          <w:sz w:val="28"/>
          <w:szCs w:val="28"/>
        </w:rPr>
        <w:t>ekonomiczni</w:t>
      </w:r>
      <w:r>
        <w:rPr>
          <w:rFonts w:ascii="Times New Roman" w:hAnsi="Times New Roman" w:cs="Times New Roman"/>
          <w:sz w:val="28"/>
          <w:szCs w:val="28"/>
        </w:rPr>
        <w:t>e zależnym</w:t>
      </w:r>
      <w:r w:rsidR="00EB322B">
        <w:rPr>
          <w:rFonts w:ascii="Times New Roman" w:hAnsi="Times New Roman" w:cs="Times New Roman"/>
          <w:sz w:val="28"/>
          <w:szCs w:val="28"/>
        </w:rPr>
        <w:t xml:space="preserve"> niezależnie od okresu wykonywania usług</w:t>
      </w:r>
      <w:r w:rsidR="00F41F8C">
        <w:rPr>
          <w:rFonts w:ascii="Times New Roman" w:hAnsi="Times New Roman" w:cs="Times New Roman"/>
          <w:sz w:val="28"/>
          <w:szCs w:val="28"/>
        </w:rPr>
        <w:t>, jeżeli jest to praca okazjonalna, której wymiar jest dłuższy niż 32 godziny miesięcznie.</w:t>
      </w: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F41F8C">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F41F8C">
        <w:rPr>
          <w:rFonts w:ascii="Times New Roman" w:hAnsi="Times New Roman" w:cs="Times New Roman"/>
          <w:sz w:val="28"/>
          <w:szCs w:val="28"/>
        </w:rPr>
        <w:t>Z zastrzeżeniem § 2, samozatrudniony</w:t>
      </w:r>
      <w:r w:rsidRPr="00A10185">
        <w:rPr>
          <w:rFonts w:ascii="Times New Roman" w:hAnsi="Times New Roman" w:cs="Times New Roman"/>
          <w:sz w:val="28"/>
          <w:szCs w:val="28"/>
        </w:rPr>
        <w:t xml:space="preserve"> staje się samozatrudnionym ekonomicznie zależnym po upływie okresu, o którym mowa w § 1, niezależnie od liczby umów zaw</w:t>
      </w:r>
      <w:r w:rsidR="00DF28D3" w:rsidRPr="00A10185">
        <w:rPr>
          <w:rFonts w:ascii="Times New Roman" w:hAnsi="Times New Roman" w:cs="Times New Roman"/>
          <w:sz w:val="28"/>
          <w:szCs w:val="28"/>
        </w:rPr>
        <w:t>artych</w:t>
      </w:r>
      <w:r w:rsidRPr="00A10185">
        <w:rPr>
          <w:rFonts w:ascii="Times New Roman" w:hAnsi="Times New Roman" w:cs="Times New Roman"/>
          <w:sz w:val="28"/>
          <w:szCs w:val="28"/>
        </w:rPr>
        <w:t xml:space="preserve"> między stronami. Samozatrudniony traci status samozatrudnionego ekonomicznie zależnego, po każdym okresie 91 dni, w </w:t>
      </w:r>
      <w:r w:rsidR="006B0CFC">
        <w:rPr>
          <w:rFonts w:ascii="Times New Roman" w:hAnsi="Times New Roman" w:cs="Times New Roman"/>
          <w:sz w:val="28"/>
          <w:szCs w:val="28"/>
        </w:rPr>
        <w:t> </w:t>
      </w:r>
      <w:r w:rsidRPr="00A10185">
        <w:rPr>
          <w:rFonts w:ascii="Times New Roman" w:hAnsi="Times New Roman" w:cs="Times New Roman"/>
          <w:sz w:val="28"/>
          <w:szCs w:val="28"/>
        </w:rPr>
        <w:t xml:space="preserve">którym liczba godzin świadczonych usług </w:t>
      </w:r>
      <w:r w:rsidR="00DF28D3" w:rsidRPr="00A10185">
        <w:rPr>
          <w:rFonts w:ascii="Times New Roman" w:hAnsi="Times New Roman" w:cs="Times New Roman"/>
          <w:sz w:val="28"/>
          <w:szCs w:val="28"/>
        </w:rPr>
        <w:t xml:space="preserve">jest niższa od </w:t>
      </w:r>
      <w:r w:rsidRPr="00A10185">
        <w:rPr>
          <w:rFonts w:ascii="Times New Roman" w:hAnsi="Times New Roman" w:cs="Times New Roman"/>
          <w:sz w:val="28"/>
          <w:szCs w:val="28"/>
        </w:rPr>
        <w:t>liczby, o której mowa w § 1.</w:t>
      </w: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F41F8C">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Samodzielnego charakteru świadczenia usługi przez samozatrudnionego ekonomicznie zależnego nie wyłącza zatrudnianie przez niego </w:t>
      </w:r>
      <w:r w:rsidR="00DF28D3" w:rsidRPr="00A10185">
        <w:rPr>
          <w:rFonts w:ascii="Times New Roman" w:hAnsi="Times New Roman" w:cs="Times New Roman"/>
          <w:sz w:val="28"/>
          <w:szCs w:val="28"/>
        </w:rPr>
        <w:t>pracowników</w:t>
      </w:r>
      <w:r w:rsidRPr="00A10185">
        <w:rPr>
          <w:rFonts w:ascii="Times New Roman" w:hAnsi="Times New Roman" w:cs="Times New Roman"/>
          <w:sz w:val="28"/>
          <w:szCs w:val="28"/>
        </w:rPr>
        <w:t xml:space="preserve"> okazjonalnie i w ograniczonym zakresie.</w:t>
      </w:r>
    </w:p>
    <w:p w:rsidR="00697DDE" w:rsidRPr="00A10185" w:rsidRDefault="00697DDE" w:rsidP="00A10185">
      <w:pPr>
        <w:spacing w:after="0" w:line="264" w:lineRule="auto"/>
        <w:jc w:val="both"/>
        <w:rPr>
          <w:rFonts w:ascii="Times New Roman" w:hAnsi="Times New Roman" w:cs="Times New Roman"/>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24C9F">
        <w:rPr>
          <w:rFonts w:ascii="Times New Roman" w:hAnsi="Times New Roman" w:cs="Times New Roman"/>
          <w:b/>
          <w:sz w:val="28"/>
          <w:szCs w:val="28"/>
        </w:rPr>
        <w:t>178</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Umowę o świadczenie usług przez samozatrudnionego ekonomicznie zależnego zawiera się na piśmie. </w:t>
      </w: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Samozatrudnionemu ekonomicznie zależnemu przysługuje wynagrodzenie za wykonane usługi, które w przeliczeniu na godziny nie może być niższe niż 1/100 </w:t>
      </w:r>
      <w:r w:rsidR="00F70A63" w:rsidRPr="00A10185">
        <w:rPr>
          <w:rFonts w:ascii="Times New Roman" w:hAnsi="Times New Roman" w:cs="Times New Roman"/>
          <w:sz w:val="28"/>
          <w:szCs w:val="28"/>
        </w:rPr>
        <w:t xml:space="preserve">minimalnego </w:t>
      </w:r>
      <w:r w:rsidRPr="00A10185">
        <w:rPr>
          <w:rFonts w:ascii="Times New Roman" w:hAnsi="Times New Roman" w:cs="Times New Roman"/>
          <w:sz w:val="28"/>
          <w:szCs w:val="28"/>
        </w:rPr>
        <w:t>wynagrodzenia za pracę</w:t>
      </w:r>
      <w:r w:rsidR="00F70A63" w:rsidRPr="00A10185">
        <w:rPr>
          <w:rFonts w:ascii="Times New Roman" w:hAnsi="Times New Roman" w:cs="Times New Roman"/>
          <w:sz w:val="28"/>
          <w:szCs w:val="28"/>
        </w:rPr>
        <w:t xml:space="preserve"> ustalonego na podstawie </w:t>
      </w:r>
      <w:r w:rsidR="0042708E" w:rsidRPr="00A10185">
        <w:rPr>
          <w:rFonts w:ascii="Times New Roman" w:hAnsi="Times New Roman" w:cs="Times New Roman"/>
          <w:sz w:val="28"/>
          <w:szCs w:val="28"/>
        </w:rPr>
        <w:t xml:space="preserve">przepisów </w:t>
      </w:r>
      <w:r w:rsidR="00F70A63" w:rsidRPr="00A10185">
        <w:rPr>
          <w:rFonts w:ascii="Times New Roman" w:hAnsi="Times New Roman" w:cs="Times New Roman"/>
          <w:sz w:val="28"/>
          <w:szCs w:val="28"/>
        </w:rPr>
        <w:t>odrębnych</w:t>
      </w:r>
      <w:r w:rsidRPr="00A10185">
        <w:rPr>
          <w:rFonts w:ascii="Times New Roman" w:hAnsi="Times New Roman" w:cs="Times New Roman"/>
          <w:sz w:val="28"/>
          <w:szCs w:val="28"/>
        </w:rPr>
        <w:t>, bez uwzględnienia podatku VAT; wynagrodzenie jest wypłacane co najmniej raz w miesiącu w terminie nie dłuższym niż 14 dni od dnia doręczenia dokumentu będącego postawą do zapłaty. Na wniosek samozatrudnionego ekonomicznie zależnego kontrahent jest obowiązany udzielić informacji potrzebnych do ustalenia, czy wysokość należnego mu wynagrodzenia została prawidłowo obliczona, a w szczególności udostępnić do wglądu dokumenty, na podstawie których zostało ono obliczone.</w:t>
      </w:r>
    </w:p>
    <w:p w:rsidR="008658C8" w:rsidRPr="00A10185" w:rsidRDefault="008658C8" w:rsidP="00A10185">
      <w:pPr>
        <w:spacing w:after="0" w:line="264" w:lineRule="auto"/>
        <w:jc w:val="both"/>
        <w:rPr>
          <w:rFonts w:ascii="Times New Roman" w:hAnsi="Times New Roman" w:cs="Times New Roman"/>
          <w:b/>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24C9F">
        <w:rPr>
          <w:rFonts w:ascii="Times New Roman" w:hAnsi="Times New Roman" w:cs="Times New Roman"/>
          <w:b/>
          <w:sz w:val="28"/>
          <w:szCs w:val="28"/>
        </w:rPr>
        <w:t>179</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Okres wypowiedzenia umowy</w:t>
      </w:r>
      <w:r w:rsidR="00E95972" w:rsidRPr="00A10185">
        <w:rPr>
          <w:rFonts w:ascii="Times New Roman" w:hAnsi="Times New Roman" w:cs="Times New Roman"/>
          <w:sz w:val="28"/>
          <w:szCs w:val="28"/>
        </w:rPr>
        <w:t xml:space="preserve"> o świadczenie usług</w:t>
      </w:r>
      <w:r w:rsidRPr="00A10185">
        <w:rPr>
          <w:rFonts w:ascii="Times New Roman" w:hAnsi="Times New Roman" w:cs="Times New Roman"/>
          <w:sz w:val="28"/>
          <w:szCs w:val="28"/>
        </w:rPr>
        <w:t xml:space="preserve"> zawartej przez samozatrudnionego ekonomicznie zależnego nie może być krótszy niż 14 dni</w:t>
      </w:r>
      <w:r w:rsidR="00F70A63"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224C9F">
        <w:rPr>
          <w:rFonts w:ascii="Times New Roman" w:hAnsi="Times New Roman" w:cs="Times New Roman"/>
          <w:sz w:val="28"/>
          <w:szCs w:val="28"/>
        </w:rPr>
        <w:br/>
      </w:r>
      <w:r w:rsidRPr="00A10185">
        <w:rPr>
          <w:rFonts w:ascii="Times New Roman" w:hAnsi="Times New Roman" w:cs="Times New Roman"/>
          <w:sz w:val="28"/>
          <w:szCs w:val="28"/>
        </w:rPr>
        <w:t xml:space="preserve">w przypadku świadczenia usług przez okres do 182 dni oraz 30 dni </w:t>
      </w:r>
      <w:r w:rsidR="00A00DE8" w:rsidRPr="00A10185">
        <w:rPr>
          <w:rFonts w:ascii="Times New Roman" w:hAnsi="Times New Roman" w:cs="Times New Roman"/>
          <w:sz w:val="28"/>
          <w:szCs w:val="28"/>
        </w:rPr>
        <w:t xml:space="preserve">– </w:t>
      </w:r>
      <w:r w:rsidR="00224C9F">
        <w:rPr>
          <w:rFonts w:ascii="Times New Roman" w:hAnsi="Times New Roman" w:cs="Times New Roman"/>
          <w:sz w:val="28"/>
          <w:szCs w:val="28"/>
        </w:rPr>
        <w:br/>
      </w:r>
      <w:r w:rsidRPr="00A10185">
        <w:rPr>
          <w:rFonts w:ascii="Times New Roman" w:hAnsi="Times New Roman" w:cs="Times New Roman"/>
          <w:sz w:val="28"/>
          <w:szCs w:val="28"/>
        </w:rPr>
        <w:t xml:space="preserve">w pozostałych przypadkach. </w:t>
      </w:r>
      <w:r w:rsidR="00FD0F38">
        <w:rPr>
          <w:rFonts w:ascii="Times New Roman" w:hAnsi="Times New Roman" w:cs="Times New Roman"/>
          <w:sz w:val="28"/>
          <w:szCs w:val="28"/>
        </w:rPr>
        <w:t xml:space="preserve">Przy ustalaniu okresu świadczenia usług okresy wynikające z kilku umów podlegają sumowaniu, jeżeli przerwa między nimi jest krótsza niż 30 dni. </w:t>
      </w:r>
      <w:r w:rsidRPr="00A10185">
        <w:rPr>
          <w:rFonts w:ascii="Times New Roman" w:hAnsi="Times New Roman" w:cs="Times New Roman"/>
          <w:sz w:val="28"/>
          <w:szCs w:val="28"/>
        </w:rPr>
        <w:t>Oświadczenie o wypowiedzeniu umowy następuje na piśmie.</w:t>
      </w:r>
    </w:p>
    <w:p w:rsidR="00697DDE" w:rsidRPr="00A10185" w:rsidRDefault="00697DDE" w:rsidP="00A10185">
      <w:pPr>
        <w:spacing w:after="0" w:line="264" w:lineRule="auto"/>
        <w:jc w:val="both"/>
        <w:rPr>
          <w:rFonts w:ascii="Times New Roman" w:hAnsi="Times New Roman" w:cs="Times New Roman"/>
          <w:b/>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24C9F">
        <w:rPr>
          <w:rFonts w:ascii="Times New Roman" w:hAnsi="Times New Roman" w:cs="Times New Roman"/>
          <w:b/>
          <w:sz w:val="28"/>
          <w:szCs w:val="28"/>
        </w:rPr>
        <w:t>180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Samozatrudnion</w:t>
      </w:r>
      <w:r w:rsidR="00E95972" w:rsidRPr="00A10185">
        <w:rPr>
          <w:rFonts w:ascii="Times New Roman" w:hAnsi="Times New Roman" w:cs="Times New Roman"/>
          <w:sz w:val="28"/>
          <w:szCs w:val="28"/>
        </w:rPr>
        <w:t>emu</w:t>
      </w:r>
      <w:r w:rsidRPr="00A10185">
        <w:rPr>
          <w:rFonts w:ascii="Times New Roman" w:hAnsi="Times New Roman" w:cs="Times New Roman"/>
          <w:sz w:val="28"/>
          <w:szCs w:val="28"/>
        </w:rPr>
        <w:t xml:space="preserve"> ekonomicznie zależn</w:t>
      </w:r>
      <w:r w:rsidR="00E95972" w:rsidRPr="00A10185">
        <w:rPr>
          <w:rFonts w:ascii="Times New Roman" w:hAnsi="Times New Roman" w:cs="Times New Roman"/>
          <w:sz w:val="28"/>
          <w:szCs w:val="28"/>
        </w:rPr>
        <w:t xml:space="preserve">emu przysługuje w każdym tygodniu </w:t>
      </w:r>
      <w:r w:rsidR="007F3F37" w:rsidRPr="00A10185">
        <w:rPr>
          <w:rFonts w:ascii="Times New Roman" w:hAnsi="Times New Roman" w:cs="Times New Roman"/>
          <w:sz w:val="28"/>
          <w:szCs w:val="28"/>
        </w:rPr>
        <w:t xml:space="preserve"> co najmniej </w:t>
      </w:r>
      <w:r w:rsidRPr="00A10185">
        <w:rPr>
          <w:rFonts w:ascii="Times New Roman" w:hAnsi="Times New Roman" w:cs="Times New Roman"/>
          <w:sz w:val="28"/>
          <w:szCs w:val="28"/>
        </w:rPr>
        <w:t>1 d</w:t>
      </w:r>
      <w:r w:rsidR="00E95972" w:rsidRPr="00A10185">
        <w:rPr>
          <w:rFonts w:ascii="Times New Roman" w:hAnsi="Times New Roman" w:cs="Times New Roman"/>
          <w:sz w:val="28"/>
          <w:szCs w:val="28"/>
        </w:rPr>
        <w:t>zień wolny</w:t>
      </w:r>
      <w:r w:rsidRPr="00A10185">
        <w:rPr>
          <w:rFonts w:ascii="Times New Roman" w:hAnsi="Times New Roman" w:cs="Times New Roman"/>
          <w:sz w:val="28"/>
          <w:szCs w:val="28"/>
        </w:rPr>
        <w:t xml:space="preserve"> od świadczenia usług.</w:t>
      </w:r>
    </w:p>
    <w:p w:rsidR="00E96DBD" w:rsidRPr="00A10185" w:rsidRDefault="00E96DBD" w:rsidP="00A10185">
      <w:pPr>
        <w:spacing w:after="0" w:line="264" w:lineRule="auto"/>
        <w:jc w:val="both"/>
        <w:rPr>
          <w:rFonts w:ascii="Times New Roman" w:hAnsi="Times New Roman" w:cs="Times New Roman"/>
          <w:sz w:val="28"/>
          <w:szCs w:val="28"/>
        </w:rPr>
      </w:pPr>
    </w:p>
    <w:p w:rsidR="00E6220A"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24C9F">
        <w:rPr>
          <w:rFonts w:ascii="Times New Roman" w:hAnsi="Times New Roman" w:cs="Times New Roman"/>
          <w:b/>
          <w:sz w:val="28"/>
          <w:szCs w:val="28"/>
        </w:rPr>
        <w:t>181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Samozatrudnionemu ekonomicznie zależnemu, po każdym okresie świadczenia usług przez 182 dni, przysługuje przerwa w świadczeniu usług nie krótsza niż 10 dni roboczych</w:t>
      </w:r>
      <w:r w:rsidR="00EC7C41" w:rsidRPr="00A10185">
        <w:rPr>
          <w:rFonts w:ascii="Times New Roman" w:hAnsi="Times New Roman" w:cs="Times New Roman"/>
          <w:sz w:val="28"/>
          <w:szCs w:val="28"/>
        </w:rPr>
        <w:t>. Wykorzystanie przerwy następuje</w:t>
      </w:r>
      <w:r w:rsidRPr="00A10185">
        <w:rPr>
          <w:rFonts w:ascii="Times New Roman" w:hAnsi="Times New Roman" w:cs="Times New Roman"/>
          <w:sz w:val="28"/>
          <w:szCs w:val="28"/>
        </w:rPr>
        <w:t xml:space="preserve"> </w:t>
      </w:r>
      <w:r w:rsidR="006B0CFC">
        <w:rPr>
          <w:rFonts w:ascii="Times New Roman" w:hAnsi="Times New Roman" w:cs="Times New Roman"/>
          <w:sz w:val="28"/>
          <w:szCs w:val="28"/>
        </w:rPr>
        <w:t xml:space="preserve">        </w:t>
      </w:r>
      <w:r w:rsidR="003D1BEF" w:rsidRPr="00A10185">
        <w:rPr>
          <w:rFonts w:ascii="Times New Roman" w:hAnsi="Times New Roman" w:cs="Times New Roman"/>
          <w:sz w:val="28"/>
          <w:szCs w:val="28"/>
        </w:rPr>
        <w:t xml:space="preserve">w okresie </w:t>
      </w:r>
      <w:r w:rsidRPr="00A10185">
        <w:rPr>
          <w:rFonts w:ascii="Times New Roman" w:hAnsi="Times New Roman" w:cs="Times New Roman"/>
          <w:sz w:val="28"/>
          <w:szCs w:val="28"/>
        </w:rPr>
        <w:t>kolejn</w:t>
      </w:r>
      <w:r w:rsidR="003D1BEF" w:rsidRPr="00A10185">
        <w:rPr>
          <w:rFonts w:ascii="Times New Roman" w:hAnsi="Times New Roman" w:cs="Times New Roman"/>
          <w:sz w:val="28"/>
          <w:szCs w:val="28"/>
        </w:rPr>
        <w:t>ych</w:t>
      </w:r>
      <w:r w:rsidRPr="00A10185">
        <w:rPr>
          <w:rFonts w:ascii="Times New Roman" w:hAnsi="Times New Roman" w:cs="Times New Roman"/>
          <w:sz w:val="28"/>
          <w:szCs w:val="28"/>
        </w:rPr>
        <w:t xml:space="preserve"> 360 dni</w:t>
      </w:r>
      <w:r w:rsidR="00EC7C41" w:rsidRPr="00A10185">
        <w:rPr>
          <w:rFonts w:ascii="Times New Roman" w:hAnsi="Times New Roman" w:cs="Times New Roman"/>
          <w:sz w:val="28"/>
          <w:szCs w:val="28"/>
        </w:rPr>
        <w:t xml:space="preserve"> i w terminie uzgodnionym przez strony umowy </w:t>
      </w:r>
      <w:r w:rsidR="00224C9F">
        <w:rPr>
          <w:rFonts w:ascii="Times New Roman" w:hAnsi="Times New Roman" w:cs="Times New Roman"/>
          <w:sz w:val="28"/>
          <w:szCs w:val="28"/>
        </w:rPr>
        <w:br/>
      </w:r>
      <w:r w:rsidR="00EC7C41" w:rsidRPr="00A10185">
        <w:rPr>
          <w:rFonts w:ascii="Times New Roman" w:hAnsi="Times New Roman" w:cs="Times New Roman"/>
          <w:sz w:val="28"/>
          <w:szCs w:val="28"/>
        </w:rPr>
        <w:t>o świadczenie usług albo w terminie wskazanym</w:t>
      </w:r>
      <w:r w:rsidRPr="00A10185">
        <w:rPr>
          <w:rFonts w:ascii="Times New Roman" w:hAnsi="Times New Roman" w:cs="Times New Roman"/>
          <w:sz w:val="28"/>
          <w:szCs w:val="28"/>
        </w:rPr>
        <w:t xml:space="preserve"> </w:t>
      </w:r>
      <w:r w:rsidR="005B0762" w:rsidRPr="00A10185">
        <w:rPr>
          <w:rFonts w:ascii="Times New Roman" w:hAnsi="Times New Roman" w:cs="Times New Roman"/>
          <w:sz w:val="28"/>
          <w:szCs w:val="28"/>
        </w:rPr>
        <w:t xml:space="preserve">przez </w:t>
      </w:r>
      <w:r w:rsidRPr="00A10185">
        <w:rPr>
          <w:rFonts w:ascii="Times New Roman" w:hAnsi="Times New Roman" w:cs="Times New Roman"/>
          <w:sz w:val="28"/>
          <w:szCs w:val="28"/>
        </w:rPr>
        <w:t xml:space="preserve">samozatrudnionego </w:t>
      </w:r>
      <w:r w:rsidR="003D1BEF" w:rsidRPr="00A10185">
        <w:rPr>
          <w:rFonts w:ascii="Times New Roman" w:hAnsi="Times New Roman" w:cs="Times New Roman"/>
          <w:sz w:val="28"/>
          <w:szCs w:val="28"/>
        </w:rPr>
        <w:t xml:space="preserve">ekonomicznie zależnego </w:t>
      </w:r>
      <w:r w:rsidR="00A00DE8" w:rsidRPr="00A10185">
        <w:rPr>
          <w:rFonts w:ascii="Times New Roman" w:hAnsi="Times New Roman" w:cs="Times New Roman"/>
          <w:sz w:val="28"/>
          <w:szCs w:val="28"/>
        </w:rPr>
        <w:t xml:space="preserve">– </w:t>
      </w:r>
      <w:r w:rsidRPr="00A10185">
        <w:rPr>
          <w:rFonts w:ascii="Times New Roman" w:hAnsi="Times New Roman" w:cs="Times New Roman"/>
          <w:sz w:val="28"/>
          <w:szCs w:val="28"/>
        </w:rPr>
        <w:t>z zachowaniem co najmniej 30</w:t>
      </w:r>
      <w:r w:rsidR="0042708E" w:rsidRPr="00A10185">
        <w:rPr>
          <w:rFonts w:ascii="Times New Roman" w:hAnsi="Times New Roman" w:cs="Times New Roman"/>
          <w:sz w:val="28"/>
          <w:szCs w:val="28"/>
        </w:rPr>
        <w:t>-</w:t>
      </w:r>
      <w:r w:rsidRPr="00A10185">
        <w:rPr>
          <w:rFonts w:ascii="Times New Roman" w:hAnsi="Times New Roman" w:cs="Times New Roman"/>
          <w:sz w:val="28"/>
          <w:szCs w:val="28"/>
        </w:rPr>
        <w:t>dniowego uprzedzenia</w:t>
      </w:r>
      <w:r w:rsidR="003D1BEF"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097905" w:rsidRPr="00097905" w:rsidRDefault="00097905" w:rsidP="00A10185">
      <w:pPr>
        <w:spacing w:after="0" w:line="264" w:lineRule="auto"/>
        <w:jc w:val="both"/>
        <w:rPr>
          <w:rFonts w:ascii="Times New Roman" w:hAnsi="Times New Roman" w:cs="Times New Roman"/>
          <w:sz w:val="28"/>
          <w:szCs w:val="28"/>
        </w:rPr>
      </w:pPr>
      <w:r w:rsidRPr="00097905">
        <w:rPr>
          <w:rFonts w:ascii="Times New Roman" w:hAnsi="Times New Roman" w:cs="Times New Roman"/>
          <w:b/>
          <w:sz w:val="28"/>
          <w:szCs w:val="28"/>
        </w:rPr>
        <w:t xml:space="preserve">§ 2. </w:t>
      </w:r>
      <w:r>
        <w:rPr>
          <w:rFonts w:ascii="Times New Roman" w:hAnsi="Times New Roman" w:cs="Times New Roman"/>
          <w:sz w:val="28"/>
          <w:szCs w:val="28"/>
        </w:rPr>
        <w:t xml:space="preserve">W przypadku osób, o których mowa w art. 48 § 1 i § 2 pkt 2, przerwa, </w:t>
      </w:r>
      <w:r w:rsidR="007078A7">
        <w:rPr>
          <w:rFonts w:ascii="Times New Roman" w:hAnsi="Times New Roman" w:cs="Times New Roman"/>
          <w:sz w:val="28"/>
          <w:szCs w:val="28"/>
        </w:rPr>
        <w:t xml:space="preserve">         </w:t>
      </w:r>
      <w:r>
        <w:rPr>
          <w:rFonts w:ascii="Times New Roman" w:hAnsi="Times New Roman" w:cs="Times New Roman"/>
          <w:sz w:val="28"/>
          <w:szCs w:val="28"/>
        </w:rPr>
        <w:t xml:space="preserve">o której mowa w § 1, nie może być krótsza niż 2 dni za każde 30 dni obowiązywania umowy. </w:t>
      </w:r>
    </w:p>
    <w:p w:rsidR="0009790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09790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097905">
        <w:rPr>
          <w:rFonts w:ascii="Times New Roman" w:hAnsi="Times New Roman" w:cs="Times New Roman"/>
          <w:sz w:val="28"/>
          <w:szCs w:val="28"/>
        </w:rPr>
        <w:t>Samozatrudniony ekonomicznie zależny ma prawo do wynagrodzenia urlopowego w wysokości 1/10 wynagrodzenia należnego za okres wykonywania usług, które jest wypłacane po zakończeniu każdego kwartału kalendarzowego. W przypadku zakończenia wykonywania usług w trakcie kwartału przepis zdania pierwszego stosuje się odpowiednio.</w:t>
      </w: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097905">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niewykorzystania przerwy w świadczeniu usług z powodu rozwiązania umowy</w:t>
      </w:r>
      <w:r w:rsidR="00EC7C41" w:rsidRPr="00A10185">
        <w:rPr>
          <w:rFonts w:ascii="Times New Roman" w:hAnsi="Times New Roman" w:cs="Times New Roman"/>
          <w:sz w:val="28"/>
          <w:szCs w:val="28"/>
        </w:rPr>
        <w:t xml:space="preserve"> o świadczenie usług</w:t>
      </w:r>
      <w:r w:rsidR="003D1BEF" w:rsidRPr="00A10185">
        <w:rPr>
          <w:rFonts w:ascii="Times New Roman" w:hAnsi="Times New Roman" w:cs="Times New Roman"/>
          <w:sz w:val="28"/>
          <w:szCs w:val="28"/>
        </w:rPr>
        <w:t xml:space="preserve"> lub</w:t>
      </w:r>
      <w:r w:rsidRPr="00A10185">
        <w:rPr>
          <w:rFonts w:ascii="Times New Roman" w:hAnsi="Times New Roman" w:cs="Times New Roman"/>
          <w:sz w:val="28"/>
          <w:szCs w:val="28"/>
        </w:rPr>
        <w:t xml:space="preserve"> utraty statusu samozatrudnionego ekonomicznie zależnego, takiej osobie przysługuje prawo do jednorazowej wypłaty wy</w:t>
      </w:r>
      <w:r w:rsidR="00097905">
        <w:rPr>
          <w:rFonts w:ascii="Times New Roman" w:hAnsi="Times New Roman" w:cs="Times New Roman"/>
          <w:sz w:val="28"/>
          <w:szCs w:val="28"/>
        </w:rPr>
        <w:t>nagrodzenia, o którym mowa w § 3</w:t>
      </w:r>
      <w:r w:rsidRPr="00A10185">
        <w:rPr>
          <w:rFonts w:ascii="Times New Roman" w:hAnsi="Times New Roman" w:cs="Times New Roman"/>
          <w:sz w:val="28"/>
          <w:szCs w:val="28"/>
        </w:rPr>
        <w:t xml:space="preserve">. </w:t>
      </w:r>
    </w:p>
    <w:p w:rsidR="00697DDE" w:rsidRPr="00A10185" w:rsidRDefault="00697DDE" w:rsidP="00A10185">
      <w:pPr>
        <w:spacing w:after="0" w:line="264" w:lineRule="auto"/>
        <w:jc w:val="both"/>
        <w:rPr>
          <w:rFonts w:ascii="Times New Roman" w:hAnsi="Times New Roman" w:cs="Times New Roman"/>
          <w:b/>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24C9F">
        <w:rPr>
          <w:rFonts w:ascii="Times New Roman" w:hAnsi="Times New Roman" w:cs="Times New Roman"/>
          <w:b/>
          <w:sz w:val="28"/>
          <w:szCs w:val="28"/>
        </w:rPr>
        <w:t>182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 wniosek samozatrudnionego ekonomicznie zależnego kontrahent udostępnia ewidencję godzin świadczenia usług, chyba że strony</w:t>
      </w:r>
      <w:r w:rsidR="003D1E1F" w:rsidRPr="00A10185">
        <w:rPr>
          <w:rFonts w:ascii="Times New Roman" w:hAnsi="Times New Roman" w:cs="Times New Roman"/>
          <w:sz w:val="28"/>
          <w:szCs w:val="28"/>
        </w:rPr>
        <w:t xml:space="preserve"> umowy </w:t>
      </w:r>
      <w:r w:rsidR="00224C9F">
        <w:rPr>
          <w:rFonts w:ascii="Times New Roman" w:hAnsi="Times New Roman" w:cs="Times New Roman"/>
          <w:sz w:val="28"/>
          <w:szCs w:val="28"/>
        </w:rPr>
        <w:br/>
      </w:r>
      <w:r w:rsidR="003D1E1F" w:rsidRPr="00A10185">
        <w:rPr>
          <w:rFonts w:ascii="Times New Roman" w:hAnsi="Times New Roman" w:cs="Times New Roman"/>
          <w:sz w:val="28"/>
          <w:szCs w:val="28"/>
        </w:rPr>
        <w:t>o świadczenie usług</w:t>
      </w:r>
      <w:r w:rsidRPr="00A10185">
        <w:rPr>
          <w:rFonts w:ascii="Times New Roman" w:hAnsi="Times New Roman" w:cs="Times New Roman"/>
          <w:sz w:val="28"/>
          <w:szCs w:val="28"/>
        </w:rPr>
        <w:t xml:space="preserve"> uzgodniły, że taką ewidencję prowadzi samozatrudniony ekonomicznie zależny.</w:t>
      </w:r>
    </w:p>
    <w:p w:rsidR="00697DDE" w:rsidRPr="00A10185" w:rsidRDefault="00697DDE" w:rsidP="00A10185">
      <w:pPr>
        <w:spacing w:after="0" w:line="264" w:lineRule="auto"/>
        <w:jc w:val="both"/>
        <w:rPr>
          <w:rFonts w:ascii="Times New Roman" w:hAnsi="Times New Roman" w:cs="Times New Roman"/>
          <w:b/>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F594E">
        <w:rPr>
          <w:rFonts w:ascii="Times New Roman" w:hAnsi="Times New Roman" w:cs="Times New Roman"/>
          <w:b/>
          <w:sz w:val="28"/>
          <w:szCs w:val="28"/>
        </w:rPr>
        <w:t>183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Samozatrudnieni ekonomicznie zależni mogą być objęci układem zbiorowym pracy w zakresie ustalonym przez strony układu. </w:t>
      </w:r>
    </w:p>
    <w:p w:rsidR="00697DDE" w:rsidRPr="00A10185" w:rsidRDefault="00697DDE" w:rsidP="00A10185">
      <w:pPr>
        <w:spacing w:after="0" w:line="264" w:lineRule="auto"/>
        <w:jc w:val="both"/>
        <w:rPr>
          <w:rFonts w:ascii="Times New Roman" w:hAnsi="Times New Roman" w:cs="Times New Roman"/>
          <w:sz w:val="28"/>
          <w:szCs w:val="28"/>
        </w:rPr>
      </w:pPr>
    </w:p>
    <w:p w:rsidR="00E6220A" w:rsidRPr="00A10185"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F594E">
        <w:rPr>
          <w:rFonts w:ascii="Times New Roman" w:hAnsi="Times New Roman" w:cs="Times New Roman"/>
          <w:b/>
          <w:sz w:val="28"/>
          <w:szCs w:val="28"/>
        </w:rPr>
        <w:t>184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 wniosek samozatrudnionego ekonomicznie zależnego kontrahent będący pracodawcą ma obowiązek informowania </w:t>
      </w:r>
      <w:r w:rsidR="003D1E1F" w:rsidRPr="00A10185">
        <w:rPr>
          <w:rFonts w:ascii="Times New Roman" w:hAnsi="Times New Roman" w:cs="Times New Roman"/>
          <w:sz w:val="28"/>
          <w:szCs w:val="28"/>
        </w:rPr>
        <w:t xml:space="preserve">takiego </w:t>
      </w:r>
      <w:r w:rsidRPr="00A10185">
        <w:rPr>
          <w:rFonts w:ascii="Times New Roman" w:hAnsi="Times New Roman" w:cs="Times New Roman"/>
          <w:sz w:val="28"/>
          <w:szCs w:val="28"/>
        </w:rPr>
        <w:t xml:space="preserve">samozatrudnionego o </w:t>
      </w:r>
      <w:r w:rsidR="00A6098C">
        <w:rPr>
          <w:rFonts w:ascii="Times New Roman" w:hAnsi="Times New Roman" w:cs="Times New Roman"/>
          <w:sz w:val="28"/>
          <w:szCs w:val="28"/>
        </w:rPr>
        <w:t> </w:t>
      </w:r>
      <w:r w:rsidRPr="00A10185">
        <w:rPr>
          <w:rFonts w:ascii="Times New Roman" w:hAnsi="Times New Roman" w:cs="Times New Roman"/>
          <w:sz w:val="28"/>
          <w:szCs w:val="28"/>
        </w:rPr>
        <w:t>wolnych miejscach pracy. We wniosku wskazuje się rodzaj pracy, do której samozatrudniony ekonomicznie zależny ma kwalifikacje umożliwiające podjęcie zatrudnienia</w:t>
      </w:r>
      <w:r w:rsidR="003D1E1F"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u kontrahenta. </w:t>
      </w:r>
    </w:p>
    <w:p w:rsidR="00697DDE" w:rsidRPr="00A10185" w:rsidRDefault="00697DDE" w:rsidP="00A10185">
      <w:pPr>
        <w:spacing w:after="0" w:line="264" w:lineRule="auto"/>
        <w:jc w:val="both"/>
        <w:rPr>
          <w:rFonts w:ascii="Times New Roman" w:hAnsi="Times New Roman" w:cs="Times New Roman"/>
          <w:b/>
          <w:sz w:val="28"/>
          <w:szCs w:val="28"/>
        </w:rPr>
      </w:pPr>
    </w:p>
    <w:p w:rsidR="00E6220A"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F594E">
        <w:rPr>
          <w:rFonts w:ascii="Times New Roman" w:hAnsi="Times New Roman" w:cs="Times New Roman"/>
          <w:b/>
          <w:sz w:val="28"/>
          <w:szCs w:val="28"/>
        </w:rPr>
        <w:t>185</w:t>
      </w:r>
      <w:r w:rsidR="00A51BAE" w:rsidRPr="0009790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097905" w:rsidRPr="00097905">
        <w:rPr>
          <w:rFonts w:ascii="Times New Roman" w:hAnsi="Times New Roman" w:cs="Times New Roman"/>
          <w:b/>
          <w:sz w:val="28"/>
          <w:szCs w:val="28"/>
        </w:rPr>
        <w:t>§ 1.</w:t>
      </w:r>
      <w:r w:rsidR="00097905">
        <w:rPr>
          <w:rFonts w:ascii="Times New Roman" w:hAnsi="Times New Roman" w:cs="Times New Roman"/>
          <w:sz w:val="28"/>
          <w:szCs w:val="28"/>
        </w:rPr>
        <w:t xml:space="preserve"> </w:t>
      </w:r>
      <w:r w:rsidRPr="00A10185">
        <w:rPr>
          <w:rFonts w:ascii="Times New Roman" w:hAnsi="Times New Roman" w:cs="Times New Roman"/>
          <w:sz w:val="28"/>
          <w:szCs w:val="28"/>
        </w:rPr>
        <w:t xml:space="preserve">Brak możliwości świadczenia usług przez samozatrudnionego ekonomicznie zależnego z powodu </w:t>
      </w:r>
      <w:r w:rsidR="003D1BEF" w:rsidRPr="00A10185">
        <w:rPr>
          <w:rFonts w:ascii="Times New Roman" w:hAnsi="Times New Roman" w:cs="Times New Roman"/>
          <w:sz w:val="28"/>
          <w:szCs w:val="28"/>
        </w:rPr>
        <w:t xml:space="preserve">jego </w:t>
      </w:r>
      <w:r w:rsidRPr="00A10185">
        <w:rPr>
          <w:rFonts w:ascii="Times New Roman" w:hAnsi="Times New Roman" w:cs="Times New Roman"/>
          <w:sz w:val="28"/>
          <w:szCs w:val="28"/>
        </w:rPr>
        <w:t>choroby, ciąży i w okresie 8 tygodni po porodzie</w:t>
      </w:r>
      <w:r w:rsidR="003D1BEF" w:rsidRPr="00A10185">
        <w:rPr>
          <w:rFonts w:ascii="Times New Roman" w:hAnsi="Times New Roman" w:cs="Times New Roman"/>
          <w:sz w:val="28"/>
          <w:szCs w:val="28"/>
        </w:rPr>
        <w:t>,</w:t>
      </w:r>
      <w:r w:rsidRPr="00A10185">
        <w:rPr>
          <w:rFonts w:ascii="Times New Roman" w:hAnsi="Times New Roman" w:cs="Times New Roman"/>
          <w:sz w:val="28"/>
          <w:szCs w:val="28"/>
        </w:rPr>
        <w:t xml:space="preserve"> nie może powodować dla samozatrudnionego ekonomicznie zależnego negatywnych skutków prawnych w zakresie odpowiedzialności za</w:t>
      </w:r>
      <w:r w:rsidR="008F594E">
        <w:rPr>
          <w:rFonts w:ascii="Times New Roman" w:hAnsi="Times New Roman" w:cs="Times New Roman"/>
          <w:sz w:val="28"/>
          <w:szCs w:val="28"/>
        </w:rPr>
        <w:t xml:space="preserve"> </w:t>
      </w:r>
      <w:r w:rsidRPr="00A10185">
        <w:rPr>
          <w:rFonts w:ascii="Times New Roman" w:hAnsi="Times New Roman" w:cs="Times New Roman"/>
          <w:sz w:val="28"/>
          <w:szCs w:val="28"/>
        </w:rPr>
        <w:t>niewykonanie lub nienależyte wykonanie usługi.</w:t>
      </w:r>
      <w:r w:rsidR="007F3F37" w:rsidRPr="00A10185">
        <w:rPr>
          <w:rFonts w:ascii="Times New Roman" w:hAnsi="Times New Roman" w:cs="Times New Roman"/>
          <w:sz w:val="28"/>
          <w:szCs w:val="28"/>
        </w:rPr>
        <w:t xml:space="preserve"> </w:t>
      </w:r>
    </w:p>
    <w:p w:rsidR="00097905" w:rsidRDefault="00097905" w:rsidP="00A10185">
      <w:pPr>
        <w:spacing w:after="0" w:line="264" w:lineRule="auto"/>
        <w:jc w:val="both"/>
        <w:rPr>
          <w:rFonts w:ascii="Times New Roman" w:hAnsi="Times New Roman" w:cs="Times New Roman"/>
          <w:sz w:val="28"/>
          <w:szCs w:val="28"/>
        </w:rPr>
      </w:pPr>
      <w:r w:rsidRPr="0034420D">
        <w:rPr>
          <w:rFonts w:ascii="Times New Roman" w:hAnsi="Times New Roman" w:cs="Times New Roman"/>
          <w:b/>
          <w:sz w:val="28"/>
          <w:szCs w:val="28"/>
        </w:rPr>
        <w:t>§ 2.</w:t>
      </w:r>
      <w:r>
        <w:rPr>
          <w:rFonts w:ascii="Times New Roman" w:hAnsi="Times New Roman" w:cs="Times New Roman"/>
          <w:sz w:val="28"/>
          <w:szCs w:val="28"/>
        </w:rPr>
        <w:t xml:space="preserve"> Brak możliwości świadczenia usług przez osobę, o której mowa w art. 48 </w:t>
      </w:r>
      <w:r w:rsidR="006B0CFC">
        <w:rPr>
          <w:rFonts w:ascii="Times New Roman" w:hAnsi="Times New Roman" w:cs="Times New Roman"/>
          <w:sz w:val="28"/>
          <w:szCs w:val="28"/>
        </w:rPr>
        <w:t xml:space="preserve">   </w:t>
      </w:r>
      <w:r>
        <w:rPr>
          <w:rFonts w:ascii="Times New Roman" w:hAnsi="Times New Roman" w:cs="Times New Roman"/>
          <w:sz w:val="28"/>
          <w:szCs w:val="28"/>
        </w:rPr>
        <w:t>§ 1 i § 2 pkt 2, w ok</w:t>
      </w:r>
      <w:r w:rsidR="0034420D">
        <w:rPr>
          <w:rFonts w:ascii="Times New Roman" w:hAnsi="Times New Roman" w:cs="Times New Roman"/>
          <w:sz w:val="28"/>
          <w:szCs w:val="28"/>
        </w:rPr>
        <w:t xml:space="preserve">resie od początku ciąży do dnia, za który samozatrudnionemu przysługuje zasiłek macierzyński, nie może powodować dla samozatrudnionego ekonomicznie zależnego negatywnych skutków prawnych </w:t>
      </w:r>
      <w:r w:rsidR="006B0CFC">
        <w:rPr>
          <w:rFonts w:ascii="Times New Roman" w:hAnsi="Times New Roman" w:cs="Times New Roman"/>
          <w:sz w:val="28"/>
          <w:szCs w:val="28"/>
        </w:rPr>
        <w:t xml:space="preserve"> </w:t>
      </w:r>
      <w:r w:rsidR="0034420D">
        <w:rPr>
          <w:rFonts w:ascii="Times New Roman" w:hAnsi="Times New Roman" w:cs="Times New Roman"/>
          <w:sz w:val="28"/>
          <w:szCs w:val="28"/>
        </w:rPr>
        <w:t>w zakresie odpowiedzialności za niewykonanie lub nienależyte wykonanie usługi.</w:t>
      </w:r>
    </w:p>
    <w:p w:rsidR="0034420D" w:rsidRDefault="0034420D" w:rsidP="00A10185">
      <w:pPr>
        <w:spacing w:after="0" w:line="264" w:lineRule="auto"/>
        <w:jc w:val="both"/>
        <w:rPr>
          <w:rFonts w:ascii="Times New Roman" w:hAnsi="Times New Roman" w:cs="Times New Roman"/>
          <w:sz w:val="28"/>
          <w:szCs w:val="28"/>
        </w:rPr>
      </w:pPr>
      <w:r w:rsidRPr="0034420D">
        <w:rPr>
          <w:rFonts w:ascii="Times New Roman" w:hAnsi="Times New Roman" w:cs="Times New Roman"/>
          <w:b/>
          <w:sz w:val="28"/>
          <w:szCs w:val="28"/>
        </w:rPr>
        <w:t xml:space="preserve">§ 3. </w:t>
      </w:r>
      <w:r>
        <w:rPr>
          <w:rFonts w:ascii="Times New Roman" w:hAnsi="Times New Roman" w:cs="Times New Roman"/>
          <w:sz w:val="28"/>
          <w:szCs w:val="28"/>
        </w:rPr>
        <w:t xml:space="preserve">Do osób, o których mowa w § 2, zakazy dotyczące pracy kobiet stosuje się odpowiednio. Kontrahent ma obowiązek zaoferowania możliwości wykonywania innych usług, jeżeli takie są dostępne. </w:t>
      </w:r>
    </w:p>
    <w:p w:rsidR="0034420D" w:rsidRPr="0034420D" w:rsidRDefault="0034420D" w:rsidP="00A10185">
      <w:pPr>
        <w:spacing w:after="0" w:line="264" w:lineRule="auto"/>
        <w:jc w:val="both"/>
        <w:rPr>
          <w:rFonts w:ascii="Times New Roman" w:hAnsi="Times New Roman" w:cs="Times New Roman"/>
          <w:sz w:val="28"/>
          <w:szCs w:val="28"/>
        </w:rPr>
      </w:pPr>
      <w:r w:rsidRPr="0034420D">
        <w:rPr>
          <w:rFonts w:ascii="Times New Roman" w:hAnsi="Times New Roman" w:cs="Times New Roman"/>
          <w:b/>
          <w:sz w:val="28"/>
          <w:szCs w:val="28"/>
        </w:rPr>
        <w:t xml:space="preserve">§ 4. </w:t>
      </w:r>
      <w:r>
        <w:rPr>
          <w:rFonts w:ascii="Times New Roman" w:hAnsi="Times New Roman" w:cs="Times New Roman"/>
          <w:sz w:val="28"/>
          <w:szCs w:val="28"/>
        </w:rPr>
        <w:t>W okresie, o którym mowa w § 2, wypowiedzenie umowy o świadczenie usług przez kontrahenta jest nieważne, chyba że istnieje obiektywna niemożność świadczenia usług w tym okresie.</w:t>
      </w:r>
    </w:p>
    <w:p w:rsidR="00697DDE" w:rsidRPr="00A10185" w:rsidRDefault="00697DDE" w:rsidP="00A10185">
      <w:pPr>
        <w:spacing w:after="0" w:line="264" w:lineRule="auto"/>
        <w:jc w:val="both"/>
        <w:rPr>
          <w:rFonts w:ascii="Times New Roman" w:hAnsi="Times New Roman" w:cs="Times New Roman"/>
          <w:b/>
          <w:sz w:val="28"/>
          <w:szCs w:val="28"/>
        </w:rPr>
      </w:pPr>
    </w:p>
    <w:p w:rsidR="009D5147" w:rsidRDefault="00E6220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F594E">
        <w:rPr>
          <w:rFonts w:ascii="Times New Roman" w:hAnsi="Times New Roman" w:cs="Times New Roman"/>
          <w:b/>
          <w:sz w:val="28"/>
          <w:szCs w:val="28"/>
        </w:rPr>
        <w:t>186</w:t>
      </w:r>
      <w:r w:rsidRPr="00A10185">
        <w:rPr>
          <w:rFonts w:ascii="Times New Roman" w:hAnsi="Times New Roman" w:cs="Times New Roman"/>
          <w:sz w:val="28"/>
          <w:szCs w:val="28"/>
        </w:rPr>
        <w:t xml:space="preserve">. </w:t>
      </w:r>
      <w:r w:rsidR="009D5147" w:rsidRPr="009D5147">
        <w:rPr>
          <w:rFonts w:ascii="Times New Roman" w:hAnsi="Times New Roman" w:cs="Times New Roman"/>
          <w:b/>
          <w:sz w:val="28"/>
          <w:szCs w:val="28"/>
        </w:rPr>
        <w:t>§ 1.</w:t>
      </w:r>
      <w:r w:rsidR="009D5147">
        <w:rPr>
          <w:rFonts w:ascii="Times New Roman" w:hAnsi="Times New Roman" w:cs="Times New Roman"/>
          <w:sz w:val="28"/>
          <w:szCs w:val="28"/>
        </w:rPr>
        <w:t xml:space="preserve"> Do samozatrudnionych, o których mowa w art. 48 § 1 i § 2 pkt 2, przepisy art. 38 – 43 stosuje się odpowiednio.</w:t>
      </w:r>
    </w:p>
    <w:p w:rsidR="00E6220A" w:rsidRPr="00A10185" w:rsidRDefault="009D5147" w:rsidP="00A10185">
      <w:pPr>
        <w:spacing w:after="0" w:line="264" w:lineRule="auto"/>
        <w:jc w:val="both"/>
        <w:rPr>
          <w:rFonts w:ascii="Times New Roman" w:hAnsi="Times New Roman" w:cs="Times New Roman"/>
          <w:sz w:val="28"/>
          <w:szCs w:val="28"/>
        </w:rPr>
      </w:pPr>
      <w:r w:rsidRPr="009D5147">
        <w:rPr>
          <w:rFonts w:ascii="Times New Roman" w:hAnsi="Times New Roman" w:cs="Times New Roman"/>
          <w:b/>
          <w:sz w:val="28"/>
          <w:szCs w:val="28"/>
        </w:rPr>
        <w:t>§ 2.</w:t>
      </w:r>
      <w:r>
        <w:rPr>
          <w:rFonts w:ascii="Times New Roman" w:hAnsi="Times New Roman" w:cs="Times New Roman"/>
          <w:sz w:val="28"/>
          <w:szCs w:val="28"/>
        </w:rPr>
        <w:t xml:space="preserve"> </w:t>
      </w:r>
      <w:r w:rsidR="00E6220A" w:rsidRPr="00A10185">
        <w:rPr>
          <w:rFonts w:ascii="Times New Roman" w:hAnsi="Times New Roman" w:cs="Times New Roman"/>
          <w:sz w:val="28"/>
          <w:szCs w:val="28"/>
        </w:rPr>
        <w:t xml:space="preserve">Spory </w:t>
      </w:r>
      <w:r w:rsidR="00DF1543" w:rsidRPr="00A10185">
        <w:rPr>
          <w:rFonts w:ascii="Times New Roman" w:hAnsi="Times New Roman" w:cs="Times New Roman"/>
          <w:sz w:val="28"/>
          <w:szCs w:val="28"/>
        </w:rPr>
        <w:t xml:space="preserve">między samozatrudnionymi ekonomicznie zależnymi </w:t>
      </w:r>
      <w:r>
        <w:rPr>
          <w:rFonts w:ascii="Times New Roman" w:hAnsi="Times New Roman" w:cs="Times New Roman"/>
          <w:sz w:val="28"/>
          <w:szCs w:val="28"/>
        </w:rPr>
        <w:t xml:space="preserve">                         a </w:t>
      </w:r>
      <w:r w:rsidR="00DF1543" w:rsidRPr="00A10185">
        <w:rPr>
          <w:rFonts w:ascii="Times New Roman" w:hAnsi="Times New Roman" w:cs="Times New Roman"/>
          <w:sz w:val="28"/>
          <w:szCs w:val="28"/>
        </w:rPr>
        <w:t xml:space="preserve">kontrahentami w rozumieniu </w:t>
      </w:r>
      <w:r w:rsidR="00E6220A" w:rsidRPr="00A10185">
        <w:rPr>
          <w:rFonts w:ascii="Times New Roman" w:hAnsi="Times New Roman" w:cs="Times New Roman"/>
          <w:sz w:val="28"/>
          <w:szCs w:val="28"/>
        </w:rPr>
        <w:t xml:space="preserve">art. </w:t>
      </w:r>
      <w:r w:rsidR="008F594E">
        <w:rPr>
          <w:rFonts w:ascii="Times New Roman" w:hAnsi="Times New Roman" w:cs="Times New Roman"/>
          <w:sz w:val="28"/>
          <w:szCs w:val="28"/>
        </w:rPr>
        <w:t>177</w:t>
      </w:r>
      <w:r w:rsidR="00E6220A" w:rsidRPr="00A10185">
        <w:rPr>
          <w:rFonts w:ascii="Times New Roman" w:hAnsi="Times New Roman" w:cs="Times New Roman"/>
          <w:sz w:val="28"/>
          <w:szCs w:val="28"/>
        </w:rPr>
        <w:t xml:space="preserve"> rozstrzygają sądy pracy.</w:t>
      </w:r>
    </w:p>
    <w:p w:rsidR="00130E55" w:rsidRPr="00A10185" w:rsidRDefault="00130E55" w:rsidP="00A10185">
      <w:pPr>
        <w:spacing w:after="0" w:line="264" w:lineRule="auto"/>
        <w:jc w:val="both"/>
        <w:rPr>
          <w:rFonts w:ascii="Times New Roman" w:hAnsi="Times New Roman" w:cs="Times New Roman"/>
          <w:sz w:val="28"/>
          <w:szCs w:val="28"/>
        </w:rPr>
      </w:pPr>
    </w:p>
    <w:p w:rsidR="007F3F37" w:rsidRPr="00A10185" w:rsidRDefault="007F3F37" w:rsidP="00A10185">
      <w:pPr>
        <w:spacing w:after="0" w:line="264" w:lineRule="auto"/>
        <w:jc w:val="center"/>
        <w:rPr>
          <w:rFonts w:ascii="Times New Roman" w:hAnsi="Times New Roman" w:cs="Times New Roman"/>
          <w:b/>
          <w:sz w:val="28"/>
          <w:szCs w:val="28"/>
        </w:rPr>
      </w:pP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8F594E">
        <w:rPr>
          <w:rFonts w:ascii="Times New Roman" w:hAnsi="Times New Roman" w:cs="Times New Roman"/>
          <w:b/>
          <w:sz w:val="28"/>
          <w:szCs w:val="28"/>
        </w:rPr>
        <w:t>X</w:t>
      </w:r>
    </w:p>
    <w:p w:rsidR="00696513" w:rsidRPr="00A10185" w:rsidRDefault="0069651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Stosunek pracy na podstawie powołania, wyboru, mianowania oraz spółdzielczej umowy o pracę</w:t>
      </w:r>
    </w:p>
    <w:p w:rsidR="006F6350" w:rsidRPr="00A10185" w:rsidRDefault="006F6350" w:rsidP="00A10185">
      <w:pPr>
        <w:spacing w:after="0" w:line="264" w:lineRule="auto"/>
        <w:jc w:val="center"/>
        <w:rPr>
          <w:rFonts w:ascii="Times New Roman" w:hAnsi="Times New Roman" w:cs="Times New Roman"/>
          <w:b/>
          <w:sz w:val="28"/>
          <w:szCs w:val="28"/>
        </w:rPr>
      </w:pPr>
    </w:p>
    <w:p w:rsidR="00E96DBD" w:rsidRPr="00A10185" w:rsidRDefault="00E96DBD"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 xml:space="preserve">Rozdział </w:t>
      </w:r>
      <w:r w:rsidR="00A32D3C" w:rsidRPr="00A10185">
        <w:rPr>
          <w:rFonts w:ascii="Times New Roman" w:eastAsia="Times New Roman" w:hAnsi="Times New Roman" w:cs="Times New Roman"/>
          <w:b/>
          <w:sz w:val="28"/>
          <w:szCs w:val="28"/>
          <w:lang w:eastAsia="pl-PL"/>
        </w:rPr>
        <w:t>1</w:t>
      </w:r>
    </w:p>
    <w:p w:rsidR="00E96DBD" w:rsidRPr="00A10185" w:rsidRDefault="00E96DBD"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Stosunek pracy na podstawie powołania</w:t>
      </w:r>
    </w:p>
    <w:p w:rsidR="00E96DBD" w:rsidRPr="00A10185" w:rsidRDefault="00E96DBD" w:rsidP="00A10185">
      <w:pPr>
        <w:spacing w:after="0" w:line="264" w:lineRule="auto"/>
        <w:jc w:val="center"/>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w:t>
      </w:r>
      <w:r w:rsidRPr="00A10185">
        <w:rPr>
          <w:rFonts w:ascii="Times New Roman" w:eastAsia="Times New Roman" w:hAnsi="Times New Roman" w:cs="Times New Roman"/>
          <w:b/>
          <w:sz w:val="28"/>
          <w:szCs w:val="28"/>
          <w:lang w:eastAsia="pl-PL"/>
        </w:rPr>
        <w:t>8</w:t>
      </w:r>
      <w:r w:rsidR="00C55D6A">
        <w:rPr>
          <w:rFonts w:ascii="Times New Roman" w:eastAsia="Times New Roman" w:hAnsi="Times New Roman" w:cs="Times New Roman"/>
          <w:b/>
          <w:sz w:val="28"/>
          <w:szCs w:val="28"/>
          <w:lang w:eastAsia="pl-PL"/>
        </w:rPr>
        <w:t>7</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Stosunek pracy nawiązuje się na podstawie powołania </w:t>
      </w:r>
      <w:r w:rsidR="00C55D6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przypadkach określonych w przepisach odrębnych.</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55D6A">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Stosunek pracy, o którym mowa w § 1, nawiązuje się na czas nieokreślony, a </w:t>
      </w:r>
      <w:r w:rsidR="00587F61">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jeżeli na podstawie przepisów odrębnych pracownik został powołany na czas określony, stosunek pracy nawiązuje się na okres objęty powołaniem.</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18</w:t>
      </w:r>
      <w:r w:rsidRPr="00A10185">
        <w:rPr>
          <w:rFonts w:ascii="Times New Roman" w:eastAsia="Times New Roman" w:hAnsi="Times New Roman" w:cs="Times New Roman"/>
          <w:b/>
          <w:sz w:val="28"/>
          <w:szCs w:val="28"/>
          <w:lang w:eastAsia="pl-PL"/>
        </w:rPr>
        <w:t>8.</w:t>
      </w:r>
      <w:r w:rsidRPr="00A10185">
        <w:rPr>
          <w:rFonts w:ascii="Times New Roman" w:eastAsia="Times New Roman" w:hAnsi="Times New Roman" w:cs="Times New Roman"/>
          <w:sz w:val="28"/>
          <w:szCs w:val="28"/>
          <w:lang w:eastAsia="pl-PL"/>
        </w:rPr>
        <w:t xml:space="preserve"> Powołanie może być poprzedzone konkursem, nawet jeżeli przepisy odrębne nie przewidywały wymogu wyłonienia kandydata na stanowisko wyłącznie w wyniku konkursu.</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189</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Stosunek pracy na podstawie powołania nawiązuje się w terminie określonym w powołaniu, a jeżeli termin ten nie został określony − w dniu doręczenia powołania, chyba że przepisy odrębne stanowią inaczej.</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Powołanie powinno być dokonane na piśmie.</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190</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pracownik powołany na stanowisko w wyniku konkursu pozostaje w stosunku pracy z innym pracodawcą i obowiązuje go 3-miesięczny okres wypowiedzenia, może on rozwiązać ten stosunek za 1-miesięcznym okresem wypowiedzenia. Rozwiązanie stosunku pracy w tym trybie pociąga za sobą skutki, jakie przepisy prawa pracy wiążą z rozwiązaniem umowy o pracę przez pracodawcę za wypowiedzeniem.</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191</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Jeżeli przepisy niniejszego rozdziału nie stanowią inaczej, do stosunku pracy na podstawie powołania stosuje się przepisy dotyczące umowy o pracę na czas nieokreślony, z wyłączeniem przepisów regulujących:</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tryb postępowania przy rozwiązywaniu umów o pracę;</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2) rozpatrywanie sporów ze stosunku pracy w części dotyczącej orzekania: </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a) o bezskuteczności wypowiedzeń, </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b) o przywracaniu do pracy. </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192</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Pracownik zatrudniony na podstawie powołania może być </w:t>
      </w:r>
      <w:r w:rsidR="00C55D6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każdym czasie − niezwłocznie lub w określonym terminie − odwołany ze stanowiska przez organ, który go powołał. Dotyczy to również pracownika, który na podstawie przepisów odrębnych został powołany na stanowisko na czas określony.</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55D6A">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Odwołanie powinno być dokonane na piśmie.</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55D6A">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Stosunek pracy z pracownikiem odwołanym ze stanowiska rozwiązuje się na zasadach określonych w przepisach niniejszego rozdziału, chyba że przepisy odrębne stanowią inaczej.</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55D6A">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Odwołanie jest równoznaczne z wypowiedzeniem umowy o pracę. </w:t>
      </w:r>
      <w:r w:rsidR="00C55D6A">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okresie wypowiedzenia pracownik ma prawo do wynagrodzenia w wysokości przysługującej przed odwołaniem.</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w:t>
      </w:r>
      <w:r w:rsidR="00C55D6A">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Odwołanie jest równoznaczne z rozwiązaniem umowy o pracę bez wypowiedzenia, jeżeli nastąpiło z przyczyn, o których mowa w art. </w:t>
      </w:r>
      <w:r w:rsidR="00C55D6A">
        <w:rPr>
          <w:rFonts w:ascii="Times New Roman" w:eastAsia="Times New Roman" w:hAnsi="Times New Roman" w:cs="Times New Roman"/>
          <w:sz w:val="28"/>
          <w:szCs w:val="28"/>
          <w:lang w:eastAsia="pl-PL"/>
        </w:rPr>
        <w:t>135</w:t>
      </w:r>
      <w:r w:rsidRPr="00A10185">
        <w:rPr>
          <w:rFonts w:ascii="Times New Roman" w:eastAsia="Times New Roman" w:hAnsi="Times New Roman" w:cs="Times New Roman"/>
          <w:sz w:val="28"/>
          <w:szCs w:val="28"/>
          <w:lang w:eastAsia="pl-PL"/>
        </w:rPr>
        <w:t xml:space="preserve"> lub </w:t>
      </w:r>
      <w:r w:rsidR="00C55D6A">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3</w:t>
      </w:r>
      <w:r w:rsidR="00C55D6A">
        <w:rPr>
          <w:rFonts w:ascii="Times New Roman" w:eastAsia="Times New Roman" w:hAnsi="Times New Roman" w:cs="Times New Roman"/>
          <w:sz w:val="28"/>
          <w:szCs w:val="28"/>
          <w:lang w:eastAsia="pl-PL"/>
        </w:rPr>
        <w:t>6</w:t>
      </w:r>
      <w:r w:rsidRPr="00A10185">
        <w:rPr>
          <w:rFonts w:ascii="Times New Roman" w:eastAsia="Times New Roman" w:hAnsi="Times New Roman" w:cs="Times New Roman"/>
          <w:sz w:val="28"/>
          <w:szCs w:val="28"/>
          <w:lang w:eastAsia="pl-PL"/>
        </w:rPr>
        <w:t>.</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193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Na wniosek lub za zgodą pracownika pracodawca może zatrudnić go w </w:t>
      </w:r>
      <w:r w:rsidR="00A6098C">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okresie wypowiedzenia przy innej pracy, odpowiedniej ze względu na jego kwalifikacje zawodowe, a po upływie okresu wypowiedzenia</w:t>
      </w:r>
      <w:r w:rsidR="001F47E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zatrudnić na uzgodnionych przez strony warunkach pracy i płacy.</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C55D6A">
        <w:rPr>
          <w:rFonts w:ascii="Times New Roman" w:eastAsia="Times New Roman" w:hAnsi="Times New Roman" w:cs="Times New Roman"/>
          <w:b/>
          <w:sz w:val="28"/>
          <w:szCs w:val="28"/>
          <w:lang w:eastAsia="pl-PL"/>
        </w:rPr>
        <w:t>194</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Jeżeli odwołanie nastąpiło w okresie usprawiedliwionej nieobecności w pracy, bieg wypowiedzenia rozpoczyna się po upływie tego okresu. Jeżeli jednak usprawiedliwiona nieobecność trwa dłużej niż okres przewidziany w art. </w:t>
      </w:r>
      <w:r w:rsidR="00C55D6A">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3</w:t>
      </w:r>
      <w:r w:rsidR="00C55D6A">
        <w:rPr>
          <w:rFonts w:ascii="Times New Roman" w:eastAsia="Times New Roman" w:hAnsi="Times New Roman" w:cs="Times New Roman"/>
          <w:sz w:val="28"/>
          <w:szCs w:val="28"/>
          <w:lang w:eastAsia="pl-PL"/>
        </w:rPr>
        <w:t>6</w:t>
      </w:r>
      <w:r w:rsidRPr="00A10185">
        <w:rPr>
          <w:rFonts w:ascii="Times New Roman" w:eastAsia="Times New Roman" w:hAnsi="Times New Roman" w:cs="Times New Roman"/>
          <w:sz w:val="28"/>
          <w:szCs w:val="28"/>
          <w:lang w:eastAsia="pl-PL"/>
        </w:rPr>
        <w:t xml:space="preserve"> § 1 i 2, organ, który pracownika powołał, może rozwiązać stosunek pracy bez wypowiedzenia.</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W razie odwołania pracownicy w okresie ciąży, organ odwołujący jest obowiązany zapewnić jej inną pracę, odpowiednią ze względu na jej kwalifikacje zawodowe, przy czym przez okres równy okresowi wypowiedzenia pracownica ma prawo do wynagrodzenia w wysokości przysługującej przed odwołaniem. Jeżeli jednak pracownica nie wyrazi zgody na podjęcie innej pracy, stosunek pracy ulega rozwiązaniu z upływem okresu równego okresowi wypowiedzenia, którego bieg rozpoczyna się od dnia zaproponowania na piśmie innej pracy.</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Przepis § 2 stosuje się odpowiednio w razie odwołania pracownika, któremu brakuje nie więcej niż 2 lata do nabycia prawa do emerytury.</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 razie naruszenia przepisów § 1-3, pracownikowi przysługuje prawo odwołania do sądu pracy.</w:t>
      </w:r>
    </w:p>
    <w:p w:rsidR="007F3F37" w:rsidRPr="00A10185" w:rsidRDefault="007F3F37" w:rsidP="00A10185">
      <w:pPr>
        <w:spacing w:after="0" w:line="264" w:lineRule="auto"/>
        <w:jc w:val="both"/>
        <w:rPr>
          <w:rFonts w:ascii="Times New Roman" w:eastAsia="Times New Roman" w:hAnsi="Times New Roman" w:cs="Times New Roman"/>
          <w:sz w:val="28"/>
          <w:szCs w:val="28"/>
          <w:lang w:eastAsia="pl-PL"/>
        </w:rPr>
      </w:pPr>
    </w:p>
    <w:p w:rsidR="006F6350" w:rsidRPr="00A10185" w:rsidRDefault="006F6350"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Rozdział 2</w:t>
      </w: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 xml:space="preserve"> Stosunek pracy na podstawie wyboru</w:t>
      </w:r>
    </w:p>
    <w:p w:rsidR="00377E8F" w:rsidRPr="00A10185" w:rsidRDefault="00377E8F" w:rsidP="00A10185">
      <w:pPr>
        <w:spacing w:after="0" w:line="264" w:lineRule="auto"/>
        <w:jc w:val="center"/>
        <w:outlineLvl w:val="0"/>
        <w:rPr>
          <w:rFonts w:ascii="Times New Roman" w:eastAsia="Times New Roman" w:hAnsi="Times New Roman" w:cs="Times New Roman"/>
          <w:b/>
          <w:bCs/>
          <w:kern w:val="36"/>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06833">
        <w:rPr>
          <w:rFonts w:ascii="Times New Roman" w:eastAsia="Times New Roman" w:hAnsi="Times New Roman" w:cs="Times New Roman"/>
          <w:b/>
          <w:sz w:val="28"/>
          <w:szCs w:val="28"/>
          <w:lang w:eastAsia="pl-PL"/>
        </w:rPr>
        <w:t>195</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Nawiązanie stosunku pracy następuje na podstawie wyboru, jeżeli z wyboru wynika obowiązek wykonywania pracy w charakterze pracownika.</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Stosunek pracy z wyboru rozwiązuje się z wygaśnięciem mandatu.</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06833">
        <w:rPr>
          <w:rFonts w:ascii="Times New Roman" w:eastAsia="Times New Roman" w:hAnsi="Times New Roman" w:cs="Times New Roman"/>
          <w:b/>
          <w:sz w:val="28"/>
          <w:szCs w:val="28"/>
          <w:lang w:eastAsia="pl-PL"/>
        </w:rPr>
        <w:t>196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Pracownik pozostający w związku z wyborem na urlopie bezpłatnym ma prawo powrotu do pracy u pracodawcy, który zatrudniał go w chwili wyboru, na stanowisko równorzędne pod względem wynagrodzenia </w:t>
      </w:r>
      <w:r w:rsidR="00B0683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poprzednio zajmowanym, jeżeli zgłosi swój powrót w ciągu 7 dni od rozwiązania stosunku pracy z wyboru. Niedotrzymanie tego warunku powoduje wygaśnięcie stosunku pracy, chyba że nastąpiło z przyczyn niezależnych od pracownika.</w:t>
      </w:r>
    </w:p>
    <w:p w:rsidR="00E96DBD" w:rsidRPr="00A10185" w:rsidRDefault="00E96DBD" w:rsidP="00A10185">
      <w:pPr>
        <w:spacing w:after="0" w:line="264" w:lineRule="auto"/>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06833">
        <w:rPr>
          <w:rFonts w:ascii="Times New Roman" w:eastAsia="Times New Roman" w:hAnsi="Times New Roman" w:cs="Times New Roman"/>
          <w:b/>
          <w:sz w:val="28"/>
          <w:szCs w:val="28"/>
          <w:lang w:eastAsia="pl-PL"/>
        </w:rPr>
        <w:t>197</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Pracownikowi, który nie pozostawał w związku z wyborem na urlopie bezpłatnym, przysługuje odprawa w wysokości </w:t>
      </w:r>
      <w:r w:rsidR="00377E8F" w:rsidRPr="00A10185">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miesięcznego wynagrodzenia.</w:t>
      </w:r>
    </w:p>
    <w:p w:rsidR="00377E8F" w:rsidRPr="00A10185" w:rsidRDefault="00377E8F" w:rsidP="00A10185">
      <w:pPr>
        <w:spacing w:after="0" w:line="264" w:lineRule="auto"/>
        <w:jc w:val="both"/>
        <w:rPr>
          <w:rFonts w:ascii="Times New Roman" w:eastAsia="Times New Roman" w:hAnsi="Times New Roman" w:cs="Times New Roman"/>
          <w:sz w:val="28"/>
          <w:szCs w:val="28"/>
          <w:lang w:eastAsia="pl-PL"/>
        </w:rPr>
      </w:pPr>
    </w:p>
    <w:p w:rsidR="006F6350" w:rsidRPr="00A10185" w:rsidRDefault="006F6350"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Rozdział 3</w:t>
      </w: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Stosunek pracy na podstawie mianowania</w:t>
      </w:r>
    </w:p>
    <w:p w:rsidR="00377E8F" w:rsidRPr="00A10185" w:rsidRDefault="00377E8F" w:rsidP="00A10185">
      <w:pPr>
        <w:spacing w:after="0" w:line="264" w:lineRule="auto"/>
        <w:jc w:val="center"/>
        <w:outlineLvl w:val="0"/>
        <w:rPr>
          <w:rFonts w:ascii="Times New Roman" w:eastAsia="Times New Roman" w:hAnsi="Times New Roman" w:cs="Times New Roman"/>
          <w:b/>
          <w:bCs/>
          <w:kern w:val="36"/>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06833">
        <w:rPr>
          <w:rFonts w:ascii="Times New Roman" w:eastAsia="Times New Roman" w:hAnsi="Times New Roman" w:cs="Times New Roman"/>
          <w:b/>
          <w:sz w:val="28"/>
          <w:szCs w:val="28"/>
          <w:lang w:eastAsia="pl-PL"/>
        </w:rPr>
        <w:t>198</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Stosunek pracy nawiązuje się na podstawie mianowania </w:t>
      </w:r>
      <w:r w:rsidR="00B0683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przypadkach określonych w </w:t>
      </w:r>
      <w:r w:rsidR="00377E8F" w:rsidRPr="00A10185">
        <w:rPr>
          <w:rFonts w:ascii="Times New Roman" w:eastAsia="Times New Roman" w:hAnsi="Times New Roman" w:cs="Times New Roman"/>
          <w:sz w:val="28"/>
          <w:szCs w:val="28"/>
          <w:lang w:eastAsia="pl-PL"/>
        </w:rPr>
        <w:t xml:space="preserve">przepisach </w:t>
      </w:r>
      <w:r w:rsidRPr="00A10185">
        <w:rPr>
          <w:rFonts w:ascii="Times New Roman" w:eastAsia="Times New Roman" w:hAnsi="Times New Roman" w:cs="Times New Roman"/>
          <w:sz w:val="28"/>
          <w:szCs w:val="28"/>
          <w:lang w:eastAsia="pl-PL"/>
        </w:rPr>
        <w:t>odrębnych.</w:t>
      </w:r>
    </w:p>
    <w:p w:rsidR="00377E8F" w:rsidRPr="00A10185" w:rsidRDefault="00377E8F" w:rsidP="00A10185">
      <w:pPr>
        <w:spacing w:after="0" w:line="264" w:lineRule="auto"/>
        <w:jc w:val="both"/>
        <w:rPr>
          <w:rFonts w:ascii="Times New Roman" w:eastAsia="Times New Roman" w:hAnsi="Times New Roman" w:cs="Times New Roman"/>
          <w:sz w:val="28"/>
          <w:szCs w:val="28"/>
          <w:lang w:eastAsia="pl-PL"/>
        </w:rPr>
      </w:pPr>
    </w:p>
    <w:p w:rsidR="006F6350" w:rsidRPr="00A10185" w:rsidRDefault="006F6350" w:rsidP="00A10185">
      <w:pPr>
        <w:spacing w:after="0" w:line="264" w:lineRule="auto"/>
        <w:jc w:val="both"/>
        <w:rPr>
          <w:rFonts w:ascii="Times New Roman" w:eastAsia="Times New Roman" w:hAnsi="Times New Roman" w:cs="Times New Roman"/>
          <w:sz w:val="28"/>
          <w:szCs w:val="28"/>
          <w:lang w:eastAsia="pl-PL"/>
        </w:rPr>
      </w:pP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Rozdział 4</w:t>
      </w:r>
    </w:p>
    <w:p w:rsidR="00E96DBD" w:rsidRPr="00A10185" w:rsidRDefault="00E96DBD" w:rsidP="00A10185">
      <w:pPr>
        <w:spacing w:after="0" w:line="264" w:lineRule="auto"/>
        <w:jc w:val="center"/>
        <w:outlineLvl w:val="0"/>
        <w:rPr>
          <w:rFonts w:ascii="Times New Roman" w:eastAsia="Times New Roman" w:hAnsi="Times New Roman" w:cs="Times New Roman"/>
          <w:b/>
          <w:bCs/>
          <w:kern w:val="36"/>
          <w:sz w:val="28"/>
          <w:szCs w:val="28"/>
          <w:lang w:eastAsia="pl-PL"/>
        </w:rPr>
      </w:pPr>
      <w:r w:rsidRPr="00A10185">
        <w:rPr>
          <w:rFonts w:ascii="Times New Roman" w:eastAsia="Times New Roman" w:hAnsi="Times New Roman" w:cs="Times New Roman"/>
          <w:b/>
          <w:bCs/>
          <w:kern w:val="36"/>
          <w:sz w:val="28"/>
          <w:szCs w:val="28"/>
          <w:lang w:eastAsia="pl-PL"/>
        </w:rPr>
        <w:t>Stosunek pracy na podstawie spółdzielczej umowy o pracę</w:t>
      </w:r>
    </w:p>
    <w:p w:rsidR="00377E8F" w:rsidRPr="00A10185" w:rsidRDefault="00377E8F" w:rsidP="00A10185">
      <w:pPr>
        <w:spacing w:after="0" w:line="264" w:lineRule="auto"/>
        <w:jc w:val="center"/>
        <w:outlineLvl w:val="0"/>
        <w:rPr>
          <w:rFonts w:ascii="Times New Roman" w:eastAsia="Times New Roman" w:hAnsi="Times New Roman" w:cs="Times New Roman"/>
          <w:b/>
          <w:bCs/>
          <w:kern w:val="36"/>
          <w:sz w:val="28"/>
          <w:szCs w:val="28"/>
          <w:lang w:eastAsia="pl-PL"/>
        </w:rPr>
      </w:pP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B06833">
        <w:rPr>
          <w:rFonts w:ascii="Times New Roman" w:eastAsia="Times New Roman" w:hAnsi="Times New Roman" w:cs="Times New Roman"/>
          <w:b/>
          <w:sz w:val="28"/>
          <w:szCs w:val="28"/>
          <w:lang w:eastAsia="pl-PL"/>
        </w:rPr>
        <w:t>199</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Stosunek pracy między spółdzielnią pracy a jej członkiem nawiązuje się przez spółdzielczą umowę o pracę.</w:t>
      </w:r>
    </w:p>
    <w:p w:rsidR="00E96DBD" w:rsidRPr="00A10185" w:rsidRDefault="00E96DB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Stosunek pracy na podstawie spółdzielczej umowy o pracę reguluje ustawa </w:t>
      </w:r>
      <w:r w:rsidR="00F038BA"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Prawo spółdzielcze, a w zakresie nieuregulowanym odmiennie tą ustawą stosuje się odpowiednio przepisy Kodeksu.</w:t>
      </w:r>
    </w:p>
    <w:p w:rsidR="00865A89" w:rsidRPr="00A10185" w:rsidRDefault="00865A89" w:rsidP="00A10185">
      <w:pPr>
        <w:spacing w:after="0" w:line="264" w:lineRule="auto"/>
        <w:jc w:val="both"/>
        <w:rPr>
          <w:rFonts w:ascii="Times New Roman" w:hAnsi="Times New Roman" w:cs="Times New Roman"/>
          <w:b/>
          <w:sz w:val="28"/>
          <w:szCs w:val="28"/>
        </w:rPr>
      </w:pPr>
    </w:p>
    <w:p w:rsidR="00865A89" w:rsidRPr="00A10185" w:rsidRDefault="00865A89" w:rsidP="00A10185">
      <w:pPr>
        <w:spacing w:after="0" w:line="264" w:lineRule="auto"/>
        <w:jc w:val="both"/>
        <w:rPr>
          <w:rFonts w:ascii="Times New Roman" w:hAnsi="Times New Roman" w:cs="Times New Roman"/>
          <w:b/>
          <w:sz w:val="28"/>
          <w:szCs w:val="28"/>
        </w:rPr>
      </w:pP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III</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Wynagrodzenia za pracę i inne świadczenia</w:t>
      </w:r>
    </w:p>
    <w:p w:rsidR="00AA205F" w:rsidRPr="00A10185" w:rsidRDefault="00AA205F" w:rsidP="00A10185">
      <w:pPr>
        <w:spacing w:after="0" w:line="264" w:lineRule="auto"/>
        <w:jc w:val="center"/>
        <w:rPr>
          <w:rFonts w:ascii="Times New Roman" w:hAnsi="Times New Roman" w:cs="Times New Roman"/>
          <w:b/>
          <w:sz w:val="28"/>
          <w:szCs w:val="28"/>
        </w:rPr>
      </w:pP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A32D3C" w:rsidRPr="00A10185">
        <w:rPr>
          <w:rFonts w:ascii="Times New Roman" w:hAnsi="Times New Roman" w:cs="Times New Roman"/>
          <w:b/>
          <w:sz w:val="28"/>
          <w:szCs w:val="28"/>
        </w:rPr>
        <w:t>I</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Ustalanie wynagrodzenia za pracę i innych świadczeń związanych z pracą</w:t>
      </w:r>
    </w:p>
    <w:p w:rsidR="005E5DE2" w:rsidRPr="00A10185" w:rsidRDefault="005E5DE2" w:rsidP="00A10185">
      <w:pPr>
        <w:spacing w:after="0" w:line="264" w:lineRule="auto"/>
        <w:jc w:val="both"/>
        <w:rPr>
          <w:rFonts w:ascii="Times New Roman" w:hAnsi="Times New Roman" w:cs="Times New Roman"/>
          <w:b/>
          <w:bCs/>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038BA">
        <w:rPr>
          <w:rFonts w:ascii="Times New Roman" w:hAnsi="Times New Roman" w:cs="Times New Roman"/>
          <w:b/>
          <w:bCs/>
          <w:sz w:val="28"/>
          <w:szCs w:val="28"/>
        </w:rPr>
        <w:t>200</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00FC46A0" w:rsidRPr="00A10185">
        <w:rPr>
          <w:rFonts w:ascii="Times New Roman" w:hAnsi="Times New Roman" w:cs="Times New Roman"/>
          <w:b/>
          <w:sz w:val="28"/>
          <w:szCs w:val="28"/>
        </w:rPr>
        <w:t>§ 1</w:t>
      </w:r>
      <w:r w:rsidR="00FC46A0" w:rsidRPr="00A10185">
        <w:rPr>
          <w:rFonts w:ascii="Times New Roman" w:hAnsi="Times New Roman" w:cs="Times New Roman"/>
          <w:sz w:val="28"/>
          <w:szCs w:val="28"/>
        </w:rPr>
        <w:t>.</w:t>
      </w:r>
      <w:r w:rsidR="00F038BA">
        <w:rPr>
          <w:rFonts w:ascii="Times New Roman" w:hAnsi="Times New Roman" w:cs="Times New Roman"/>
          <w:sz w:val="28"/>
          <w:szCs w:val="28"/>
        </w:rPr>
        <w:t xml:space="preserve"> </w:t>
      </w:r>
      <w:r w:rsidRPr="00A10185">
        <w:rPr>
          <w:rFonts w:ascii="Times New Roman" w:hAnsi="Times New Roman" w:cs="Times New Roman"/>
          <w:sz w:val="28"/>
          <w:szCs w:val="28"/>
        </w:rPr>
        <w:t>Warunki wynagradzania za pracę i przyznawania innych świadczeń związanych z pracą ustala</w:t>
      </w:r>
      <w:r w:rsidR="00FC46A0" w:rsidRPr="00A10185">
        <w:rPr>
          <w:rFonts w:ascii="Times New Roman" w:hAnsi="Times New Roman" w:cs="Times New Roman"/>
          <w:sz w:val="28"/>
          <w:szCs w:val="28"/>
        </w:rPr>
        <w:t xml:space="preserve"> się w </w:t>
      </w:r>
      <w:r w:rsidRPr="00A10185">
        <w:rPr>
          <w:rFonts w:ascii="Times New Roman" w:hAnsi="Times New Roman" w:cs="Times New Roman"/>
          <w:sz w:val="28"/>
          <w:szCs w:val="28"/>
        </w:rPr>
        <w:t xml:space="preserve"> układ</w:t>
      </w:r>
      <w:r w:rsidR="00FC46A0" w:rsidRPr="00A10185">
        <w:rPr>
          <w:rFonts w:ascii="Times New Roman" w:hAnsi="Times New Roman" w:cs="Times New Roman"/>
          <w:sz w:val="28"/>
          <w:szCs w:val="28"/>
        </w:rPr>
        <w:t>zie</w:t>
      </w:r>
      <w:r w:rsidRPr="00A10185">
        <w:rPr>
          <w:rFonts w:ascii="Times New Roman" w:hAnsi="Times New Roman" w:cs="Times New Roman"/>
          <w:sz w:val="28"/>
          <w:szCs w:val="28"/>
        </w:rPr>
        <w:t xml:space="preserve"> zbiorow</w:t>
      </w:r>
      <w:r w:rsidR="00FC46A0" w:rsidRPr="00A10185">
        <w:rPr>
          <w:rFonts w:ascii="Times New Roman" w:hAnsi="Times New Roman" w:cs="Times New Roman"/>
          <w:sz w:val="28"/>
          <w:szCs w:val="28"/>
        </w:rPr>
        <w:t>ym</w:t>
      </w:r>
      <w:r w:rsidRPr="00A10185">
        <w:rPr>
          <w:rFonts w:ascii="Times New Roman" w:hAnsi="Times New Roman" w:cs="Times New Roman"/>
          <w:sz w:val="28"/>
          <w:szCs w:val="28"/>
        </w:rPr>
        <w:t xml:space="preserve"> pracy</w:t>
      </w:r>
      <w:r w:rsidR="00FC46A0" w:rsidRPr="00A10185">
        <w:rPr>
          <w:rFonts w:ascii="Times New Roman" w:hAnsi="Times New Roman" w:cs="Times New Roman"/>
          <w:sz w:val="28"/>
          <w:szCs w:val="28"/>
        </w:rPr>
        <w:t xml:space="preserve"> lub </w:t>
      </w:r>
      <w:r w:rsidR="00F038BA">
        <w:rPr>
          <w:rFonts w:ascii="Times New Roman" w:hAnsi="Times New Roman" w:cs="Times New Roman"/>
          <w:sz w:val="28"/>
          <w:szCs w:val="28"/>
        </w:rPr>
        <w:br/>
      </w:r>
      <w:r w:rsidR="00FC46A0" w:rsidRPr="00A10185">
        <w:rPr>
          <w:rFonts w:ascii="Times New Roman" w:hAnsi="Times New Roman" w:cs="Times New Roman"/>
          <w:sz w:val="28"/>
          <w:szCs w:val="28"/>
        </w:rPr>
        <w:t>w regulaminie wynagradzania</w:t>
      </w:r>
      <w:r w:rsidRPr="00A10185">
        <w:rPr>
          <w:rFonts w:ascii="Times New Roman" w:hAnsi="Times New Roman" w:cs="Times New Roman"/>
          <w:sz w:val="28"/>
          <w:szCs w:val="28"/>
        </w:rPr>
        <w:t xml:space="preserve">, zgodnie z przepisami </w:t>
      </w:r>
      <w:r w:rsidR="003D1BEF" w:rsidRPr="00A10185">
        <w:rPr>
          <w:rFonts w:ascii="Times New Roman" w:hAnsi="Times New Roman" w:cs="Times New Roman"/>
          <w:sz w:val="28"/>
          <w:szCs w:val="28"/>
        </w:rPr>
        <w:t>Kodeksu zbiorowego prawa pracy</w:t>
      </w:r>
      <w:r w:rsidRPr="00A10185">
        <w:rPr>
          <w:rFonts w:ascii="Times New Roman" w:hAnsi="Times New Roman" w:cs="Times New Roman"/>
          <w:sz w:val="28"/>
          <w:szCs w:val="28"/>
        </w:rPr>
        <w:t xml:space="preserve">, z zastrzeżeniem przepisów art. </w:t>
      </w:r>
      <w:r w:rsidR="0055656B">
        <w:rPr>
          <w:rFonts w:ascii="Times New Roman" w:hAnsi="Times New Roman" w:cs="Times New Roman"/>
          <w:sz w:val="28"/>
          <w:szCs w:val="28"/>
        </w:rPr>
        <w:t>201-203</w:t>
      </w:r>
      <w:r w:rsidRPr="00A10185">
        <w:rPr>
          <w:rFonts w:ascii="Times New Roman" w:hAnsi="Times New Roman" w:cs="Times New Roman"/>
          <w:sz w:val="28"/>
          <w:szCs w:val="28"/>
        </w:rPr>
        <w:t>.</w:t>
      </w:r>
    </w:p>
    <w:p w:rsidR="00001453" w:rsidRPr="00A10185" w:rsidRDefault="00FC46A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2. </w:t>
      </w:r>
      <w:r w:rsidR="00001453" w:rsidRPr="00A10185">
        <w:rPr>
          <w:rFonts w:ascii="Times New Roman" w:hAnsi="Times New Roman" w:cs="Times New Roman"/>
          <w:sz w:val="28"/>
          <w:szCs w:val="28"/>
        </w:rPr>
        <w:t xml:space="preserve">Postanowienia regulaminu wynagradzania zmieniające na niekorzyść warunki wynagradzania za pracę lub przyznawania innych świadczeń związanych z pracą obowiązują nie wcześniej niż po upływie 90 dni od dnia ich wejścia w </w:t>
      </w:r>
      <w:r w:rsidR="00A6098C">
        <w:rPr>
          <w:rFonts w:ascii="Times New Roman" w:hAnsi="Times New Roman" w:cs="Times New Roman"/>
          <w:sz w:val="28"/>
          <w:szCs w:val="28"/>
        </w:rPr>
        <w:t> </w:t>
      </w:r>
      <w:r w:rsidR="00001453" w:rsidRPr="00A10185">
        <w:rPr>
          <w:rFonts w:ascii="Times New Roman" w:hAnsi="Times New Roman" w:cs="Times New Roman"/>
          <w:sz w:val="28"/>
          <w:szCs w:val="28"/>
        </w:rPr>
        <w:t>życie.</w:t>
      </w:r>
    </w:p>
    <w:p w:rsidR="00001453" w:rsidRPr="00A10185" w:rsidRDefault="0000145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3. </w:t>
      </w:r>
      <w:r w:rsidRPr="00A10185">
        <w:rPr>
          <w:rFonts w:ascii="Times New Roman" w:hAnsi="Times New Roman" w:cs="Times New Roman"/>
          <w:sz w:val="28"/>
          <w:szCs w:val="28"/>
        </w:rPr>
        <w:t xml:space="preserve">Jeżeli postanowienia regulaminu wynagradzania zmieniające na niekorzyść warunki wynagradzania za pracę lub przyznawania innych świadczeń związanych z pracą zostały wprowadzone bez uzgodnienia z organizacją związkową, pracownik może w okresie, o którym mowa w § 2, złożyć oświadczenie o </w:t>
      </w:r>
      <w:r w:rsidR="00A6098C">
        <w:rPr>
          <w:rFonts w:ascii="Times New Roman" w:hAnsi="Times New Roman" w:cs="Times New Roman"/>
          <w:sz w:val="28"/>
          <w:szCs w:val="28"/>
        </w:rPr>
        <w:t> wypowiedzeniu</w:t>
      </w:r>
      <w:r w:rsidRPr="00A10185">
        <w:rPr>
          <w:rFonts w:ascii="Times New Roman" w:hAnsi="Times New Roman" w:cs="Times New Roman"/>
          <w:sz w:val="28"/>
          <w:szCs w:val="28"/>
        </w:rPr>
        <w:t xml:space="preserve"> umowę o pracę, przy czym do upływu okresu wypowiedzenia mają do niego zastosowanie warunki wynagradzania za pracę i przyznawania innych świadczeń związanych z pracą obowiązujące przed dokonaniem zmiany; rozwiązanie przez pracownika umowy o pracę w tym trybie powoduje skutki, jakie przepisy prawa pracy wiążą z rozwiązaniem stosunku pracy przez pracodawcę za wypowiedzeniem z przyczyn niedotyczących pracownika.</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038BA">
        <w:rPr>
          <w:rFonts w:ascii="Times New Roman" w:hAnsi="Times New Roman" w:cs="Times New Roman"/>
          <w:b/>
          <w:bCs/>
          <w:sz w:val="28"/>
          <w:szCs w:val="28"/>
        </w:rPr>
        <w:t>201</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Warunki wynagradzania za pracę i przyznawania innych świadczeń związanych z pracą dla pracowników zatrudnionych w państwowych jednostkach sfery budżetowej, jeżeli nie są oni objęci układem zbiorowym pracy, określi, w </w:t>
      </w:r>
      <w:r w:rsidR="00A6098C">
        <w:rPr>
          <w:rFonts w:ascii="Times New Roman" w:hAnsi="Times New Roman" w:cs="Times New Roman"/>
          <w:sz w:val="28"/>
          <w:szCs w:val="28"/>
        </w:rPr>
        <w:t> </w:t>
      </w:r>
      <w:r w:rsidRPr="00A10185">
        <w:rPr>
          <w:rFonts w:ascii="Times New Roman" w:hAnsi="Times New Roman" w:cs="Times New Roman"/>
          <w:sz w:val="28"/>
          <w:szCs w:val="28"/>
        </w:rPr>
        <w:t>drodze rozporządzenia, w zakresie niezastrzeżonym w innych ustawach do właściwości innych organów:</w:t>
      </w:r>
    </w:p>
    <w:p w:rsidR="005E5DE2" w:rsidRPr="00A10185" w:rsidRDefault="005E5DE2" w:rsidP="00A10185">
      <w:pPr>
        <w:pStyle w:val="Akapitzlist"/>
        <w:numPr>
          <w:ilvl w:val="0"/>
          <w:numId w:val="6"/>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minister właściwy dla danej państwowej jednostki sfery budżetowej, </w:t>
      </w:r>
      <w:r w:rsidR="00F038BA">
        <w:rPr>
          <w:rFonts w:ascii="Times New Roman" w:hAnsi="Times New Roman" w:cs="Times New Roman"/>
          <w:sz w:val="28"/>
          <w:szCs w:val="28"/>
        </w:rPr>
        <w:br/>
      </w:r>
      <w:r w:rsidRPr="00A10185">
        <w:rPr>
          <w:rFonts w:ascii="Times New Roman" w:hAnsi="Times New Roman" w:cs="Times New Roman"/>
          <w:sz w:val="28"/>
          <w:szCs w:val="28"/>
        </w:rPr>
        <w:t>w porozumieniu z ministrem właściwym do spraw pracy albo</w:t>
      </w:r>
    </w:p>
    <w:p w:rsidR="005E5DE2" w:rsidRPr="00A10185" w:rsidRDefault="005E5DE2" w:rsidP="00A10185">
      <w:pPr>
        <w:pStyle w:val="Akapitzlist"/>
        <w:numPr>
          <w:ilvl w:val="0"/>
          <w:numId w:val="6"/>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minister właściwy do spraw pracy, w przypadku braku ministra właściwego dla danej państwowej jednostki sfery budżetowej albo</w:t>
      </w:r>
    </w:p>
    <w:p w:rsidR="005E5DE2" w:rsidRPr="00A10185" w:rsidRDefault="005E5DE2" w:rsidP="00A10185">
      <w:pPr>
        <w:pStyle w:val="Akapitzlist"/>
        <w:numPr>
          <w:ilvl w:val="0"/>
          <w:numId w:val="6"/>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minister właściwy do spraw pracy, w przypadku państwowych jednostek sfery budżetowej podległych lub nadzorowanych przez tego ministra.</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063923" w:rsidRPr="00A10185">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Rozporządzenie, o którym mowa w § 1, powinno w szczególności określać warunki ustalania i wypłacania:</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wynagrodzenia zasadniczego pracowników;</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innych, poza wynagrodzeniem zasadniczym, składników uzasadnionych zwłaszcza szczególnymi właściwościami lub warunkami wykonywanej pracy, kwalifikacjami zawodowymi pracowników, z tym że wysokość składnika wynagrodzenia, którego przyznanie uwarunkowane będzie długością przepracowanego okresu, o ile taki składnik zostanie określony, nie może przekroczyć 20% wynagrodzenia zasadniczego;</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3)   świadczeń związanych z pracą, w tym takich, które mogą być uzależnione od okresów przepracowanych przez pracownika; w szczególności może to dotyczyć nagrody jubileuszowej i jednorazowej odprawy pieniężnej przysługującej pracownikowi, którego stosunek pracy ustał w związku z przejściem na rentę z </w:t>
      </w:r>
      <w:r w:rsidR="00A6098C">
        <w:rPr>
          <w:rFonts w:ascii="Times New Roman" w:hAnsi="Times New Roman" w:cs="Times New Roman"/>
          <w:sz w:val="28"/>
          <w:szCs w:val="28"/>
        </w:rPr>
        <w:t> </w:t>
      </w:r>
      <w:r w:rsidRPr="00A10185">
        <w:rPr>
          <w:rFonts w:ascii="Times New Roman" w:hAnsi="Times New Roman" w:cs="Times New Roman"/>
          <w:sz w:val="28"/>
          <w:szCs w:val="28"/>
        </w:rPr>
        <w:t>tytułu niezdolności do pracy lub emeryturę.</w:t>
      </w:r>
    </w:p>
    <w:p w:rsidR="00635934" w:rsidRPr="00A10185" w:rsidRDefault="0063593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063923"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Z dniem wejścia w życie układu zbiorowego pracy do pracowników państwowych jednostek sfery budżetowej objętych tym układem nie stosuje się przepisów rozporządzenia, o którym mowa w § 1.</w:t>
      </w:r>
    </w:p>
    <w:p w:rsidR="00A32D3C" w:rsidRPr="00A10185" w:rsidRDefault="00A32D3C" w:rsidP="00A10185">
      <w:pPr>
        <w:spacing w:after="0" w:line="264" w:lineRule="auto"/>
        <w:jc w:val="both"/>
        <w:rPr>
          <w:rFonts w:ascii="Times New Roman" w:hAnsi="Times New Roman" w:cs="Times New Roman"/>
          <w:b/>
          <w:bCs/>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038BA">
        <w:rPr>
          <w:rFonts w:ascii="Times New Roman" w:hAnsi="Times New Roman" w:cs="Times New Roman"/>
          <w:b/>
          <w:bCs/>
          <w:sz w:val="28"/>
          <w:szCs w:val="28"/>
        </w:rPr>
        <w:t>202</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Pracownikowi wykonującemu na polecenie pracodawcy zadanie służbowe poza miejscowością, w której znajduje się siedziba pracodawcy, lub poza stałym miejscem pracy</w:t>
      </w:r>
      <w:r w:rsidR="003D1254" w:rsidRPr="00A10185">
        <w:rPr>
          <w:rFonts w:ascii="Times New Roman" w:hAnsi="Times New Roman" w:cs="Times New Roman"/>
          <w:sz w:val="28"/>
          <w:szCs w:val="28"/>
        </w:rPr>
        <w:t xml:space="preserve"> (podróż służbowa)</w:t>
      </w:r>
      <w:r w:rsidRPr="00A10185">
        <w:rPr>
          <w:rFonts w:ascii="Times New Roman" w:hAnsi="Times New Roman" w:cs="Times New Roman"/>
          <w:sz w:val="28"/>
          <w:szCs w:val="28"/>
        </w:rPr>
        <w:t xml:space="preserve"> przysługują należności na pokrycie kosztów </w:t>
      </w:r>
      <w:r w:rsidR="003D1254" w:rsidRPr="00A10185">
        <w:rPr>
          <w:rFonts w:ascii="Times New Roman" w:hAnsi="Times New Roman" w:cs="Times New Roman"/>
          <w:sz w:val="28"/>
          <w:szCs w:val="28"/>
        </w:rPr>
        <w:t xml:space="preserve">z nią </w:t>
      </w:r>
      <w:r w:rsidRPr="00A10185">
        <w:rPr>
          <w:rFonts w:ascii="Times New Roman" w:hAnsi="Times New Roman" w:cs="Times New Roman"/>
          <w:sz w:val="28"/>
          <w:szCs w:val="28"/>
        </w:rPr>
        <w:t>związanych</w:t>
      </w:r>
      <w:r w:rsidR="003D1254" w:rsidRPr="00A10185">
        <w:rPr>
          <w:rFonts w:ascii="Times New Roman" w:hAnsi="Times New Roman" w:cs="Times New Roman"/>
          <w:sz w:val="28"/>
          <w:szCs w:val="28"/>
        </w:rPr>
        <w:t>.</w:t>
      </w:r>
    </w:p>
    <w:p w:rsidR="00063923"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Minister właściwy do spraw pracy określi, w drodze rozporządzenia, wysokość oraz warunki ustalania należności przysługujących pracownikowi, zatrudnionemu w państwowej lub samorządowej jednostce sfery budżetowej,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z tytułu podróży służbowej na obszarze kraju oraz poza granicami kraju. </w:t>
      </w:r>
    </w:p>
    <w:p w:rsidR="005E5DE2" w:rsidRPr="00A10185" w:rsidRDefault="0006392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t>
      </w:r>
      <w:r w:rsidR="005E5DE2" w:rsidRPr="00A10185">
        <w:rPr>
          <w:rFonts w:ascii="Times New Roman" w:hAnsi="Times New Roman" w:cs="Times New Roman"/>
          <w:sz w:val="28"/>
          <w:szCs w:val="28"/>
        </w:rPr>
        <w:t>Rozporządzenie</w:t>
      </w:r>
      <w:r w:rsidRPr="00A10185">
        <w:rPr>
          <w:rFonts w:ascii="Times New Roman" w:hAnsi="Times New Roman" w:cs="Times New Roman"/>
          <w:sz w:val="28"/>
          <w:szCs w:val="28"/>
        </w:rPr>
        <w:t>, o którym mowa w § 2,</w:t>
      </w:r>
      <w:r w:rsidR="005E5DE2" w:rsidRPr="00A10185">
        <w:rPr>
          <w:rFonts w:ascii="Times New Roman" w:hAnsi="Times New Roman" w:cs="Times New Roman"/>
          <w:sz w:val="28"/>
          <w:szCs w:val="28"/>
        </w:rPr>
        <w:t xml:space="preserve"> powinno w szczególności określać wysokość diet, z uwzględnieniem czasu trwania podróży</w:t>
      </w:r>
      <w:r w:rsidRPr="00A10185">
        <w:rPr>
          <w:rFonts w:ascii="Times New Roman" w:hAnsi="Times New Roman" w:cs="Times New Roman"/>
          <w:sz w:val="28"/>
          <w:szCs w:val="28"/>
        </w:rPr>
        <w:t xml:space="preserve"> służbowej</w:t>
      </w:r>
      <w:r w:rsidR="005E5DE2" w:rsidRPr="00A10185">
        <w:rPr>
          <w:rFonts w:ascii="Times New Roman" w:hAnsi="Times New Roman" w:cs="Times New Roman"/>
          <w:sz w:val="28"/>
          <w:szCs w:val="28"/>
        </w:rPr>
        <w:t xml:space="preserve">, </w:t>
      </w:r>
      <w:r w:rsidR="00F038BA">
        <w:rPr>
          <w:rFonts w:ascii="Times New Roman" w:hAnsi="Times New Roman" w:cs="Times New Roman"/>
          <w:sz w:val="28"/>
          <w:szCs w:val="28"/>
        </w:rPr>
        <w:br/>
      </w:r>
      <w:r w:rsidR="005E5DE2" w:rsidRPr="00A10185">
        <w:rPr>
          <w:rFonts w:ascii="Times New Roman" w:hAnsi="Times New Roman" w:cs="Times New Roman"/>
          <w:sz w:val="28"/>
          <w:szCs w:val="28"/>
        </w:rPr>
        <w:t xml:space="preserve">a w przypadku podróży </w:t>
      </w:r>
      <w:r w:rsidRPr="00A10185">
        <w:rPr>
          <w:rFonts w:ascii="Times New Roman" w:hAnsi="Times New Roman" w:cs="Times New Roman"/>
          <w:sz w:val="28"/>
          <w:szCs w:val="28"/>
        </w:rPr>
        <w:t xml:space="preserve">służbowej </w:t>
      </w:r>
      <w:r w:rsidR="005E5DE2" w:rsidRPr="00A10185">
        <w:rPr>
          <w:rFonts w:ascii="Times New Roman" w:hAnsi="Times New Roman" w:cs="Times New Roman"/>
          <w:sz w:val="28"/>
          <w:szCs w:val="28"/>
        </w:rPr>
        <w:t xml:space="preserve">poza granicami kraju </w:t>
      </w:r>
      <w:r w:rsidR="00F038BA" w:rsidRPr="00A10185">
        <w:rPr>
          <w:rFonts w:ascii="Times New Roman" w:eastAsia="Times New Roman" w:hAnsi="Times New Roman" w:cs="Times New Roman"/>
          <w:sz w:val="28"/>
          <w:szCs w:val="28"/>
          <w:lang w:eastAsia="pl-PL"/>
        </w:rPr>
        <w:t xml:space="preserve">− </w:t>
      </w:r>
      <w:r w:rsidR="005E5DE2" w:rsidRPr="00A10185">
        <w:rPr>
          <w:rFonts w:ascii="Times New Roman" w:hAnsi="Times New Roman" w:cs="Times New Roman"/>
          <w:sz w:val="28"/>
          <w:szCs w:val="28"/>
        </w:rPr>
        <w:t>walutę, w jakiej będzie ustalana dieta i limit na nocleg w poszczególnych państwach, a także warunki zwrotu kosztów przejazdów, noclegów i innych wydatków.</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38BA">
        <w:rPr>
          <w:rFonts w:ascii="Times New Roman" w:hAnsi="Times New Roman" w:cs="Times New Roman"/>
          <w:b/>
          <w:sz w:val="28"/>
          <w:szCs w:val="28"/>
        </w:rPr>
        <w:t>203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Wysokość oraz warunki ustalania należności z tytułu podróży służbowej przysługujących pracownikowi zatrudnionemu u innego pracodawcy</w:t>
      </w:r>
      <w:r w:rsidR="00063923" w:rsidRPr="00A10185">
        <w:rPr>
          <w:rFonts w:ascii="Times New Roman" w:hAnsi="Times New Roman" w:cs="Times New Roman"/>
          <w:sz w:val="28"/>
          <w:szCs w:val="28"/>
        </w:rPr>
        <w:t>,</w:t>
      </w:r>
      <w:r w:rsidRPr="00A10185">
        <w:rPr>
          <w:rFonts w:ascii="Times New Roman" w:hAnsi="Times New Roman" w:cs="Times New Roman"/>
          <w:sz w:val="28"/>
          <w:szCs w:val="28"/>
        </w:rPr>
        <w:t xml:space="preserve"> niż określony w 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 ustala się w układzie zbiorowym pracy lub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w regulaminie wynagradzania, a jeżeli pracodawca nie jest objęty układem zbiorowym pracy lub nie jest obowiązany do ustalenia regulaminu wynagradzania – w porozumieniu zawieranym z pracownikiem.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Postanowienia układu zbiorowego pracy, regulaminu </w:t>
      </w:r>
      <w:r w:rsidR="00063923" w:rsidRPr="00A10185">
        <w:rPr>
          <w:rFonts w:ascii="Times New Roman" w:hAnsi="Times New Roman" w:cs="Times New Roman"/>
          <w:sz w:val="28"/>
          <w:szCs w:val="28"/>
        </w:rPr>
        <w:t>wynagradzania</w:t>
      </w:r>
      <w:r w:rsidRPr="00A10185">
        <w:rPr>
          <w:rFonts w:ascii="Times New Roman" w:hAnsi="Times New Roman" w:cs="Times New Roman"/>
          <w:sz w:val="28"/>
          <w:szCs w:val="28"/>
        </w:rPr>
        <w:t xml:space="preserve">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i porozumienia z pracownikiem, w zakresie wysokości diet, nie mogą być mniej korzystne dla pracowników, niż wynikające z przepisów, o których mowa w art. </w:t>
      </w:r>
      <w:r w:rsidR="00F038BA">
        <w:rPr>
          <w:rFonts w:ascii="Times New Roman" w:hAnsi="Times New Roman" w:cs="Times New Roman"/>
          <w:sz w:val="28"/>
          <w:szCs w:val="28"/>
        </w:rPr>
        <w:t>202</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xml:space="preserve">§ 2, jednakże wysokość diety za dobę podróży służbowej poza granicami kraju może być określona zgodnie z art. </w:t>
      </w:r>
      <w:r w:rsidR="0055656B">
        <w:rPr>
          <w:rFonts w:ascii="Times New Roman" w:hAnsi="Times New Roman" w:cs="Times New Roman"/>
          <w:sz w:val="28"/>
          <w:szCs w:val="28"/>
        </w:rPr>
        <w:t>204 i 205</w:t>
      </w:r>
      <w:r w:rsidRPr="00A10185">
        <w:rPr>
          <w:rFonts w:ascii="Times New Roman" w:hAnsi="Times New Roman" w:cs="Times New Roman"/>
          <w:sz w:val="28"/>
          <w:szCs w:val="28"/>
        </w:rPr>
        <w:t>.</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gdy układ zbiorowy pracy, regulamin wynagradzania lub porozumienie z pracownikiem  nie zawiera postanowień, o których mowa w § 1, pracownikowi przysługują należności na pokrycie kosztów podróży służbowej odpowiednio według przepisów, o których mowa w 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 </w:t>
      </w:r>
    </w:p>
    <w:p w:rsidR="009201FA" w:rsidRPr="00A10185" w:rsidRDefault="009201F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Pracownikom zarządzającym w imieniu pracodawcy zakładem pracy oraz pracownikom zatrudnionym na wysokich stanowiskach kierowniczych nie przysługuje dieta za czas podróży służbowej na terenie kraju, chyba że </w:t>
      </w:r>
      <w:r w:rsidR="003D1E1F" w:rsidRPr="00A10185">
        <w:rPr>
          <w:rFonts w:ascii="Times New Roman" w:hAnsi="Times New Roman" w:cs="Times New Roman"/>
          <w:sz w:val="28"/>
          <w:szCs w:val="28"/>
        </w:rPr>
        <w:t xml:space="preserve">pracownik i pracodawca ustalą </w:t>
      </w:r>
      <w:r w:rsidR="00E3422C" w:rsidRPr="00A10185">
        <w:rPr>
          <w:rFonts w:ascii="Times New Roman" w:hAnsi="Times New Roman" w:cs="Times New Roman"/>
          <w:sz w:val="28"/>
          <w:szCs w:val="28"/>
        </w:rPr>
        <w:t xml:space="preserve">inaczej; nie dotyczy to pracowników zatrudnionych w </w:t>
      </w:r>
      <w:r w:rsidR="00A6098C">
        <w:rPr>
          <w:rFonts w:ascii="Times New Roman" w:hAnsi="Times New Roman" w:cs="Times New Roman"/>
          <w:sz w:val="28"/>
          <w:szCs w:val="28"/>
        </w:rPr>
        <w:t> </w:t>
      </w:r>
      <w:r w:rsidR="00E3422C" w:rsidRPr="00A10185">
        <w:rPr>
          <w:rFonts w:ascii="Times New Roman" w:hAnsi="Times New Roman" w:cs="Times New Roman"/>
          <w:sz w:val="28"/>
          <w:szCs w:val="28"/>
        </w:rPr>
        <w:t>państwowej lub samorządowej jednostce sfery budżetowej.</w:t>
      </w:r>
    </w:p>
    <w:p w:rsidR="004A0B3D" w:rsidRPr="00A10185" w:rsidRDefault="004A0B3D"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38BA">
        <w:rPr>
          <w:rFonts w:ascii="Times New Roman" w:hAnsi="Times New Roman" w:cs="Times New Roman"/>
          <w:b/>
          <w:sz w:val="28"/>
          <w:szCs w:val="28"/>
        </w:rPr>
        <w:t>204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układzie zbiorowym pracy lub w regulaminie wynag</w:t>
      </w:r>
      <w:r w:rsidR="00D62FCA">
        <w:rPr>
          <w:rFonts w:ascii="Times New Roman" w:hAnsi="Times New Roman" w:cs="Times New Roman"/>
          <w:sz w:val="28"/>
          <w:szCs w:val="28"/>
        </w:rPr>
        <w:t>radzania uzgodnionym z</w:t>
      </w:r>
      <w:r w:rsidRPr="00A10185">
        <w:rPr>
          <w:rFonts w:ascii="Times New Roman" w:hAnsi="Times New Roman" w:cs="Times New Roman"/>
          <w:sz w:val="28"/>
          <w:szCs w:val="28"/>
        </w:rPr>
        <w:t xml:space="preserve"> organizacją związkową, można ustalić, że dieta za dobę </w:t>
      </w:r>
      <w:r w:rsidR="00E3422C" w:rsidRPr="00A10185">
        <w:rPr>
          <w:rFonts w:ascii="Times New Roman" w:hAnsi="Times New Roman" w:cs="Times New Roman"/>
          <w:sz w:val="28"/>
          <w:szCs w:val="28"/>
        </w:rPr>
        <w:t xml:space="preserve">lub za część doby </w:t>
      </w:r>
      <w:r w:rsidRPr="00A10185">
        <w:rPr>
          <w:rFonts w:ascii="Times New Roman" w:hAnsi="Times New Roman" w:cs="Times New Roman"/>
          <w:sz w:val="28"/>
          <w:szCs w:val="28"/>
        </w:rPr>
        <w:t xml:space="preserve">podróży służbowej poza granicami kraju przysługuje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w wysokości niższej, niż określona w przepisach, o których mowa w art. </w:t>
      </w:r>
      <w:r w:rsidR="00F038BA">
        <w:rPr>
          <w:rFonts w:ascii="Times New Roman" w:hAnsi="Times New Roman" w:cs="Times New Roman"/>
          <w:sz w:val="28"/>
          <w:szCs w:val="28"/>
        </w:rPr>
        <w:t>202</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 2.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Każda ze stron układu zbiorowego pracy, a w przypadku regulaminu wynagradzania, pracodawca lub</w:t>
      </w:r>
      <w:r w:rsidR="00D62FCA">
        <w:rPr>
          <w:rFonts w:ascii="Times New Roman" w:hAnsi="Times New Roman" w:cs="Times New Roman"/>
          <w:sz w:val="28"/>
          <w:szCs w:val="28"/>
        </w:rPr>
        <w:t xml:space="preserve"> każda reprezentatywna</w:t>
      </w:r>
      <w:r w:rsidRPr="00A10185">
        <w:rPr>
          <w:rFonts w:ascii="Times New Roman" w:hAnsi="Times New Roman" w:cs="Times New Roman"/>
          <w:sz w:val="28"/>
          <w:szCs w:val="28"/>
        </w:rPr>
        <w:t xml:space="preserve"> organizacja związkowa – mogą wypowiedzieć układ zbiorowy pracy lub uzgodnienie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w sprawie wprowadzenia regulaminu wynagradzania w części dotyczącej diety za dobę </w:t>
      </w:r>
      <w:r w:rsidR="00E3422C" w:rsidRPr="00A10185">
        <w:rPr>
          <w:rFonts w:ascii="Times New Roman" w:hAnsi="Times New Roman" w:cs="Times New Roman"/>
          <w:sz w:val="28"/>
          <w:szCs w:val="28"/>
        </w:rPr>
        <w:t xml:space="preserve">lub za część doby </w:t>
      </w:r>
      <w:r w:rsidRPr="00A10185">
        <w:rPr>
          <w:rFonts w:ascii="Times New Roman" w:hAnsi="Times New Roman" w:cs="Times New Roman"/>
          <w:sz w:val="28"/>
          <w:szCs w:val="28"/>
        </w:rPr>
        <w:t xml:space="preserve">podróży służbowej poza granicami kraju,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z zachowaniem </w:t>
      </w:r>
      <w:r w:rsidR="0042708E" w:rsidRPr="00A10185">
        <w:rPr>
          <w:rFonts w:ascii="Times New Roman" w:hAnsi="Times New Roman" w:cs="Times New Roman"/>
          <w:sz w:val="28"/>
          <w:szCs w:val="28"/>
        </w:rPr>
        <w:t>3-</w:t>
      </w:r>
      <w:r w:rsidRPr="00A10185">
        <w:rPr>
          <w:rFonts w:ascii="Times New Roman" w:hAnsi="Times New Roman" w:cs="Times New Roman"/>
          <w:sz w:val="28"/>
          <w:szCs w:val="28"/>
        </w:rPr>
        <w:t xml:space="preserve">miesięcznego okresu wypowiedzenia. </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38BA">
        <w:rPr>
          <w:rFonts w:ascii="Times New Roman" w:hAnsi="Times New Roman" w:cs="Times New Roman"/>
          <w:b/>
          <w:sz w:val="28"/>
          <w:szCs w:val="28"/>
        </w:rPr>
        <w:t>205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i pracownik mogą zawrzeć porozumienie</w:t>
      </w:r>
      <w:r w:rsidR="00CF1712">
        <w:rPr>
          <w:rFonts w:ascii="Times New Roman" w:hAnsi="Times New Roman" w:cs="Times New Roman"/>
          <w:sz w:val="28"/>
          <w:szCs w:val="28"/>
        </w:rPr>
        <w:t>,</w:t>
      </w:r>
      <w:r w:rsidRPr="00A10185">
        <w:rPr>
          <w:rFonts w:ascii="Times New Roman" w:hAnsi="Times New Roman" w:cs="Times New Roman"/>
          <w:sz w:val="28"/>
          <w:szCs w:val="28"/>
        </w:rPr>
        <w:t xml:space="preserve"> w którym ustalą, że dieta za dobę podróży służbowej poza granicami kraju przysługuje </w:t>
      </w:r>
      <w:r w:rsidR="00F038BA">
        <w:rPr>
          <w:rFonts w:ascii="Times New Roman" w:hAnsi="Times New Roman" w:cs="Times New Roman"/>
          <w:sz w:val="28"/>
          <w:szCs w:val="28"/>
        </w:rPr>
        <w:br/>
      </w:r>
      <w:r w:rsidRPr="00A10185">
        <w:rPr>
          <w:rFonts w:ascii="Times New Roman" w:hAnsi="Times New Roman" w:cs="Times New Roman"/>
          <w:sz w:val="28"/>
          <w:szCs w:val="28"/>
        </w:rPr>
        <w:t xml:space="preserve">w wysokości niższej niż określona w przepisach, o których mowa w 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 Porozumienie zawiera się w formie pisemnej.</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przypadku, o którym mowa w § 1, wysokość diety za dobę podróży służbowej poza granicami kraju nie może być niższa, niż 50% wysokości diety za dobę takiej podróży, określonej w przepisach, o których mowa w 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 i pracodawca mogą wypowiedzieć poro</w:t>
      </w:r>
      <w:r w:rsidR="007F3F37" w:rsidRPr="00A10185">
        <w:rPr>
          <w:rFonts w:ascii="Times New Roman" w:hAnsi="Times New Roman" w:cs="Times New Roman"/>
          <w:sz w:val="28"/>
          <w:szCs w:val="28"/>
        </w:rPr>
        <w:t xml:space="preserve">zumienie, o którym mowa w § 1, </w:t>
      </w:r>
      <w:r w:rsidRPr="00A10185">
        <w:rPr>
          <w:rFonts w:ascii="Times New Roman" w:hAnsi="Times New Roman" w:cs="Times New Roman"/>
          <w:sz w:val="28"/>
          <w:szCs w:val="28"/>
        </w:rPr>
        <w:t xml:space="preserve">z zachowaniem </w:t>
      </w:r>
      <w:r w:rsidR="0042708E" w:rsidRPr="00A10185">
        <w:rPr>
          <w:rFonts w:ascii="Times New Roman" w:hAnsi="Times New Roman" w:cs="Times New Roman"/>
          <w:sz w:val="28"/>
          <w:szCs w:val="28"/>
        </w:rPr>
        <w:t>2-</w:t>
      </w:r>
      <w:r w:rsidRPr="00A10185">
        <w:rPr>
          <w:rFonts w:ascii="Times New Roman" w:hAnsi="Times New Roman" w:cs="Times New Roman"/>
          <w:sz w:val="28"/>
          <w:szCs w:val="28"/>
        </w:rPr>
        <w:t xml:space="preserve">miesięcznego okresu wypowiedzenia.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przypadku ustalenia wysokości diety za dobę podróży służbowej poza granicami kraju w układzie zbiorowym pracy lub regulamin</w:t>
      </w:r>
      <w:r w:rsidR="007F3F37" w:rsidRPr="00A10185">
        <w:rPr>
          <w:rFonts w:ascii="Times New Roman" w:hAnsi="Times New Roman" w:cs="Times New Roman"/>
          <w:sz w:val="28"/>
          <w:szCs w:val="28"/>
        </w:rPr>
        <w:t xml:space="preserve">ie wynagradzania uzgodnionym z </w:t>
      </w:r>
      <w:r w:rsidRPr="00A10185">
        <w:rPr>
          <w:rFonts w:ascii="Times New Roman" w:hAnsi="Times New Roman" w:cs="Times New Roman"/>
          <w:sz w:val="28"/>
          <w:szCs w:val="28"/>
        </w:rPr>
        <w:t>organizacją związkową porozumienie, o którym mowa w § 1, wygasa.</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038BA">
        <w:rPr>
          <w:rFonts w:ascii="Times New Roman" w:hAnsi="Times New Roman" w:cs="Times New Roman"/>
          <w:b/>
          <w:sz w:val="28"/>
          <w:szCs w:val="28"/>
        </w:rPr>
        <w:t>206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Układ zbiorowy pracy może przyznać pracownikom mobiln</w:t>
      </w:r>
      <w:r w:rsidR="008964A3" w:rsidRPr="00A10185">
        <w:rPr>
          <w:rFonts w:ascii="Times New Roman" w:hAnsi="Times New Roman" w:cs="Times New Roman"/>
          <w:sz w:val="28"/>
          <w:szCs w:val="28"/>
        </w:rPr>
        <w:t>ym</w:t>
      </w:r>
      <w:r w:rsidRPr="00A10185">
        <w:rPr>
          <w:rFonts w:ascii="Times New Roman" w:hAnsi="Times New Roman" w:cs="Times New Roman"/>
          <w:sz w:val="28"/>
          <w:szCs w:val="28"/>
        </w:rPr>
        <w:t xml:space="preserve"> świadczenia z tytułu zwiększonych kosztów wyżywienia oraz na pokrycie kosztów noclegów, na warunkach, które nie mogą być korzystniejsze, od określonych w przepisach, o których mowa w 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Układ zbiorowy pracy może przyznać pracownikom wykonującym pracę wiążącą się z okresowymi zmianami rzeczywistego miejsca wykonywania pracy świadczenia z tytułu zwiększonych kosztów wyżywienia, na pokrycie kosztów noclegów oraz kosztów dojazdu, na warunkach, które nie mogą być korzystniejsze</w:t>
      </w:r>
      <w:r w:rsidR="00B03C5A" w:rsidRPr="00A10185">
        <w:rPr>
          <w:rFonts w:ascii="Times New Roman" w:hAnsi="Times New Roman" w:cs="Times New Roman"/>
          <w:sz w:val="28"/>
          <w:szCs w:val="28"/>
        </w:rPr>
        <w:t>,</w:t>
      </w:r>
      <w:r w:rsidRPr="00A10185">
        <w:rPr>
          <w:rFonts w:ascii="Times New Roman" w:hAnsi="Times New Roman" w:cs="Times New Roman"/>
          <w:sz w:val="28"/>
          <w:szCs w:val="28"/>
        </w:rPr>
        <w:t xml:space="preserve"> od określonych </w:t>
      </w:r>
      <w:r w:rsidR="00B03C5A" w:rsidRPr="00A10185">
        <w:rPr>
          <w:rFonts w:ascii="Times New Roman" w:hAnsi="Times New Roman" w:cs="Times New Roman"/>
          <w:sz w:val="28"/>
          <w:szCs w:val="28"/>
        </w:rPr>
        <w:t xml:space="preserve">w przepisach, o których mowa w </w:t>
      </w:r>
      <w:r w:rsidRPr="00A10185">
        <w:rPr>
          <w:rFonts w:ascii="Times New Roman" w:hAnsi="Times New Roman" w:cs="Times New Roman"/>
          <w:sz w:val="28"/>
          <w:szCs w:val="28"/>
        </w:rPr>
        <w:t xml:space="preserve">art. </w:t>
      </w:r>
      <w:r w:rsidR="00F038BA">
        <w:rPr>
          <w:rFonts w:ascii="Times New Roman" w:hAnsi="Times New Roman" w:cs="Times New Roman"/>
          <w:sz w:val="28"/>
          <w:szCs w:val="28"/>
        </w:rPr>
        <w:t>202</w:t>
      </w:r>
      <w:r w:rsidRPr="00A10185">
        <w:rPr>
          <w:rFonts w:ascii="Times New Roman" w:hAnsi="Times New Roman" w:cs="Times New Roman"/>
          <w:sz w:val="28"/>
          <w:szCs w:val="28"/>
        </w:rPr>
        <w:t xml:space="preserve"> § 2.</w:t>
      </w:r>
    </w:p>
    <w:p w:rsidR="005E5DE2" w:rsidRPr="00A10185" w:rsidRDefault="005E5DE2" w:rsidP="00A10185">
      <w:pPr>
        <w:spacing w:after="0" w:line="264" w:lineRule="auto"/>
        <w:jc w:val="both"/>
        <w:rPr>
          <w:rFonts w:ascii="Times New Roman" w:hAnsi="Times New Roman" w:cs="Times New Roman"/>
          <w:b/>
          <w:sz w:val="28"/>
          <w:szCs w:val="28"/>
        </w:rPr>
      </w:pPr>
    </w:p>
    <w:p w:rsidR="007F3F37" w:rsidRPr="00A10185" w:rsidRDefault="007F3F37" w:rsidP="00A10185">
      <w:pPr>
        <w:spacing w:after="0" w:line="264" w:lineRule="auto"/>
        <w:jc w:val="both"/>
        <w:rPr>
          <w:rFonts w:ascii="Times New Roman" w:hAnsi="Times New Roman" w:cs="Times New Roman"/>
          <w:b/>
          <w:sz w:val="28"/>
          <w:szCs w:val="28"/>
        </w:rPr>
      </w:pPr>
    </w:p>
    <w:p w:rsidR="00D139B0"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Wynagrodzenie za pracę</w:t>
      </w:r>
    </w:p>
    <w:p w:rsidR="005E5DE2" w:rsidRPr="00A10185" w:rsidRDefault="005E5DE2" w:rsidP="00A10185">
      <w:pPr>
        <w:spacing w:after="0" w:line="264" w:lineRule="auto"/>
        <w:jc w:val="both"/>
        <w:rPr>
          <w:rFonts w:ascii="Times New Roman" w:hAnsi="Times New Roman" w:cs="Times New Roman"/>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CF43ED">
        <w:rPr>
          <w:rFonts w:ascii="Times New Roman" w:hAnsi="Times New Roman" w:cs="Times New Roman"/>
          <w:b/>
          <w:bCs/>
          <w:sz w:val="28"/>
          <w:szCs w:val="28"/>
        </w:rPr>
        <w:t>20</w:t>
      </w:r>
      <w:r w:rsidRPr="00A10185">
        <w:rPr>
          <w:rFonts w:ascii="Times New Roman" w:hAnsi="Times New Roman" w:cs="Times New Roman"/>
          <w:b/>
          <w:bCs/>
          <w:sz w:val="28"/>
          <w:szCs w:val="28"/>
        </w:rPr>
        <w:t>7.</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Wynagrodzenie za pracę powinno być tak ustalone, aby odpowiadało w szczególności rodzajowi wykonywanej pracy i kwalifikacjom wymaganym przy jej wykonywaniu, a także uwzględniało ilość i jakość świadczonej pracy.</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celu określenia wynagrodzenia za pracę ustala się, w trybie przewidzianym w art. </w:t>
      </w:r>
      <w:r w:rsidR="00CF43ED">
        <w:rPr>
          <w:rFonts w:ascii="Times New Roman" w:hAnsi="Times New Roman" w:cs="Times New Roman"/>
          <w:sz w:val="28"/>
          <w:szCs w:val="28"/>
        </w:rPr>
        <w:t>200 i 201</w:t>
      </w:r>
      <w:r w:rsidRPr="00A10185">
        <w:rPr>
          <w:rFonts w:ascii="Times New Roman" w:hAnsi="Times New Roman" w:cs="Times New Roman"/>
          <w:sz w:val="28"/>
          <w:szCs w:val="28"/>
        </w:rPr>
        <w:t xml:space="preserve">, wysokość oraz zasady przyznawania pracownikom stawek wynagrodzenia za pracę określonego rodzaju lub na określonym stanowisku (wynagrodzenie zasadnicze), a także innych składników wynagrodzenia </w:t>
      </w:r>
      <w:r w:rsidR="00B03C5A"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 xml:space="preserve">(dodatkowe składniki wynagrodzenia), jeżeli zostały one przewidziane z tytułu wykonywania określonej pracy.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4E035A"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Składniki wynagrodzenia </w:t>
      </w:r>
      <w:r w:rsidR="00B03C5A"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 xml:space="preserve">nie mogą mieć charakteru uznaniowego </w:t>
      </w:r>
      <w:r w:rsidR="00CF43ED">
        <w:rPr>
          <w:rFonts w:ascii="Times New Roman" w:hAnsi="Times New Roman" w:cs="Times New Roman"/>
          <w:sz w:val="28"/>
          <w:szCs w:val="28"/>
        </w:rPr>
        <w:br/>
      </w:r>
      <w:r w:rsidRPr="00A10185">
        <w:rPr>
          <w:rFonts w:ascii="Times New Roman" w:hAnsi="Times New Roman" w:cs="Times New Roman"/>
          <w:sz w:val="28"/>
          <w:szCs w:val="28"/>
        </w:rPr>
        <w:t>z wyjątkie</w:t>
      </w:r>
      <w:r w:rsidR="004F6D9B" w:rsidRPr="00A10185">
        <w:rPr>
          <w:rFonts w:ascii="Times New Roman" w:hAnsi="Times New Roman" w:cs="Times New Roman"/>
          <w:sz w:val="28"/>
          <w:szCs w:val="28"/>
        </w:rPr>
        <w:t>m nagrody, o której w</w:t>
      </w:r>
      <w:r w:rsidR="009F40EA">
        <w:rPr>
          <w:rFonts w:ascii="Times New Roman" w:hAnsi="Times New Roman" w:cs="Times New Roman"/>
          <w:sz w:val="28"/>
          <w:szCs w:val="28"/>
        </w:rPr>
        <w:t xml:space="preserve"> art. 265. </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F43ED">
        <w:rPr>
          <w:rFonts w:ascii="Times New Roman" w:hAnsi="Times New Roman" w:cs="Times New Roman"/>
          <w:b/>
          <w:sz w:val="28"/>
          <w:szCs w:val="28"/>
        </w:rPr>
        <w:t>20</w:t>
      </w:r>
      <w:r w:rsidRPr="00A10185">
        <w:rPr>
          <w:rFonts w:ascii="Times New Roman" w:hAnsi="Times New Roman" w:cs="Times New Roman"/>
          <w:b/>
          <w:sz w:val="28"/>
          <w:szCs w:val="28"/>
        </w:rPr>
        <w:t xml:space="preserve">8. </w:t>
      </w:r>
      <w:r w:rsidRPr="00A10185">
        <w:rPr>
          <w:rFonts w:ascii="Times New Roman" w:hAnsi="Times New Roman" w:cs="Times New Roman"/>
          <w:sz w:val="28"/>
          <w:szCs w:val="28"/>
        </w:rPr>
        <w:t xml:space="preserve">Dodatkowe składniki wynagrodzenia </w:t>
      </w:r>
      <w:r w:rsidR="008964A3"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uzależnione od osobistego zaangażowania i wyników indywidualnych pracownika (premia) mogą być stosowane pod warunkiem określenia możliwych do wykonania zadań i przyjęcia obiektywnych kryteriów oceny wyników pracy.</w:t>
      </w:r>
    </w:p>
    <w:p w:rsidR="005E5DE2" w:rsidRPr="00A10185" w:rsidRDefault="005E5DE2" w:rsidP="00A10185">
      <w:pPr>
        <w:spacing w:after="0" w:line="264" w:lineRule="auto"/>
        <w:jc w:val="both"/>
        <w:rPr>
          <w:rFonts w:ascii="Times New Roman" w:hAnsi="Times New Roman" w:cs="Times New Roman"/>
          <w:b/>
          <w:sz w:val="28"/>
          <w:szCs w:val="28"/>
        </w:rPr>
      </w:pPr>
    </w:p>
    <w:p w:rsidR="00C3289A"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F43ED">
        <w:rPr>
          <w:rFonts w:ascii="Times New Roman" w:hAnsi="Times New Roman" w:cs="Times New Roman"/>
          <w:b/>
          <w:sz w:val="28"/>
          <w:szCs w:val="28"/>
        </w:rPr>
        <w:t>209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może przyznawać pracownikom świadczenia związane z pozosta</w:t>
      </w:r>
      <w:r w:rsidR="004F6D9B" w:rsidRPr="00A10185">
        <w:rPr>
          <w:rFonts w:ascii="Times New Roman" w:hAnsi="Times New Roman" w:cs="Times New Roman"/>
          <w:sz w:val="28"/>
          <w:szCs w:val="28"/>
        </w:rPr>
        <w:t xml:space="preserve">waniem w </w:t>
      </w:r>
      <w:r w:rsidRPr="00A10185">
        <w:rPr>
          <w:rFonts w:ascii="Times New Roman" w:hAnsi="Times New Roman" w:cs="Times New Roman"/>
          <w:sz w:val="28"/>
          <w:szCs w:val="28"/>
        </w:rPr>
        <w:t>stosunku pracy</w:t>
      </w:r>
      <w:r w:rsidR="002860DA" w:rsidRPr="00A10185">
        <w:rPr>
          <w:rFonts w:ascii="Times New Roman" w:hAnsi="Times New Roman" w:cs="Times New Roman"/>
          <w:sz w:val="28"/>
          <w:szCs w:val="28"/>
        </w:rPr>
        <w:t>. Świadczenia mogą służyć zaspokajaniu potrzeb społecznych pracowników lub realizacji celów zakładowych</w:t>
      </w:r>
      <w:r w:rsidR="001A7A07" w:rsidRPr="00A10185">
        <w:rPr>
          <w:rFonts w:ascii="Times New Roman" w:hAnsi="Times New Roman" w:cs="Times New Roman"/>
          <w:sz w:val="28"/>
          <w:szCs w:val="28"/>
        </w:rPr>
        <w:t xml:space="preserve"> (bonus)</w:t>
      </w:r>
      <w:r w:rsidR="002860DA" w:rsidRPr="00A10185">
        <w:rPr>
          <w:rFonts w:ascii="Times New Roman" w:hAnsi="Times New Roman" w:cs="Times New Roman"/>
          <w:sz w:val="28"/>
          <w:szCs w:val="28"/>
        </w:rPr>
        <w:t>.</w:t>
      </w:r>
    </w:p>
    <w:p w:rsidR="00C3289A" w:rsidRPr="00A10185" w:rsidRDefault="00C3289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2</w:t>
      </w:r>
      <w:r w:rsidRPr="00A10185">
        <w:rPr>
          <w:rFonts w:ascii="Times New Roman" w:hAnsi="Times New Roman" w:cs="Times New Roman"/>
          <w:sz w:val="28"/>
          <w:szCs w:val="28"/>
        </w:rPr>
        <w:t xml:space="preserve">. </w:t>
      </w:r>
      <w:r w:rsidR="001A7A07" w:rsidRPr="00A10185">
        <w:rPr>
          <w:rFonts w:ascii="Times New Roman" w:hAnsi="Times New Roman" w:cs="Times New Roman"/>
          <w:sz w:val="28"/>
          <w:szCs w:val="28"/>
        </w:rPr>
        <w:t xml:space="preserve">Bonusem jest każde świadczenie, </w:t>
      </w:r>
      <w:r w:rsidR="005B48F6" w:rsidRPr="00A10185">
        <w:rPr>
          <w:rFonts w:ascii="Times New Roman" w:hAnsi="Times New Roman" w:cs="Times New Roman"/>
          <w:sz w:val="28"/>
          <w:szCs w:val="28"/>
        </w:rPr>
        <w:t xml:space="preserve">które choć w części nie </w:t>
      </w:r>
      <w:r w:rsidR="001A7A07" w:rsidRPr="00A10185">
        <w:rPr>
          <w:rFonts w:ascii="Times New Roman" w:hAnsi="Times New Roman" w:cs="Times New Roman"/>
          <w:sz w:val="28"/>
          <w:szCs w:val="28"/>
        </w:rPr>
        <w:t xml:space="preserve">jest </w:t>
      </w:r>
      <w:r w:rsidR="005B48F6" w:rsidRPr="00A10185">
        <w:rPr>
          <w:rFonts w:ascii="Times New Roman" w:hAnsi="Times New Roman" w:cs="Times New Roman"/>
          <w:sz w:val="28"/>
          <w:szCs w:val="28"/>
        </w:rPr>
        <w:t>uzależnione od wykonywania i wyników pracy</w:t>
      </w:r>
      <w:r w:rsidR="004F6D9B" w:rsidRPr="00A10185">
        <w:rPr>
          <w:rFonts w:ascii="Times New Roman" w:hAnsi="Times New Roman" w:cs="Times New Roman"/>
          <w:sz w:val="28"/>
          <w:szCs w:val="28"/>
        </w:rPr>
        <w:t>.</w:t>
      </w:r>
    </w:p>
    <w:p w:rsidR="005E5DE2" w:rsidRPr="00A10185" w:rsidRDefault="00C3289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3</w:t>
      </w:r>
      <w:r w:rsidRPr="00A10185">
        <w:rPr>
          <w:rFonts w:ascii="Times New Roman" w:hAnsi="Times New Roman" w:cs="Times New Roman"/>
          <w:sz w:val="28"/>
          <w:szCs w:val="28"/>
        </w:rPr>
        <w:t>.</w:t>
      </w:r>
      <w:r w:rsidR="005E5DE2" w:rsidRPr="00A10185">
        <w:rPr>
          <w:rFonts w:ascii="Times New Roman" w:hAnsi="Times New Roman" w:cs="Times New Roman"/>
          <w:sz w:val="28"/>
          <w:szCs w:val="28"/>
        </w:rPr>
        <w:t xml:space="preserve"> Bonus może mieć charakter uznaniowy lub roszczeniowy.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Wysokość bonusu </w:t>
      </w:r>
      <w:r w:rsidR="005B48F6" w:rsidRPr="00A10185">
        <w:rPr>
          <w:rFonts w:ascii="Times New Roman" w:hAnsi="Times New Roman" w:cs="Times New Roman"/>
          <w:sz w:val="28"/>
          <w:szCs w:val="28"/>
        </w:rPr>
        <w:t xml:space="preserve">przyznawanego </w:t>
      </w:r>
      <w:r w:rsidRPr="00A10185">
        <w:rPr>
          <w:rFonts w:ascii="Times New Roman" w:hAnsi="Times New Roman" w:cs="Times New Roman"/>
          <w:sz w:val="28"/>
          <w:szCs w:val="28"/>
        </w:rPr>
        <w:t xml:space="preserve">periodycznie, nie może być wyższa niż 25% wysokości wynagrodzenia za </w:t>
      </w:r>
      <w:r w:rsidR="005B48F6" w:rsidRPr="00A10185">
        <w:rPr>
          <w:rFonts w:ascii="Times New Roman" w:hAnsi="Times New Roman" w:cs="Times New Roman"/>
          <w:sz w:val="28"/>
          <w:szCs w:val="28"/>
        </w:rPr>
        <w:t>pracę wypłaconego za dany okres; nie dotyczy to pracowników zarządzających w imieniu pracodawcy zakładem pracy oraz pracowników zatrudnionych na wysokich stanowiskach kierowniczych.</w:t>
      </w:r>
      <w:r w:rsidRPr="00A10185">
        <w:rPr>
          <w:rFonts w:ascii="Times New Roman" w:hAnsi="Times New Roman" w:cs="Times New Roman"/>
          <w:sz w:val="28"/>
          <w:szCs w:val="28"/>
        </w:rPr>
        <w:t xml:space="preserve">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Układ zbiorowy pracy lub regula</w:t>
      </w:r>
      <w:r w:rsidR="004F6D9B" w:rsidRPr="00A10185">
        <w:rPr>
          <w:rFonts w:ascii="Times New Roman" w:hAnsi="Times New Roman" w:cs="Times New Roman"/>
          <w:sz w:val="28"/>
          <w:szCs w:val="28"/>
        </w:rPr>
        <w:t xml:space="preserve">min wynagradzania uzgodniony </w:t>
      </w:r>
      <w:r w:rsidR="00CF43ED">
        <w:rPr>
          <w:rFonts w:ascii="Times New Roman" w:hAnsi="Times New Roman" w:cs="Times New Roman"/>
          <w:sz w:val="28"/>
          <w:szCs w:val="28"/>
        </w:rPr>
        <w:br/>
      </w:r>
      <w:r w:rsidR="004F6D9B" w:rsidRPr="00A10185">
        <w:rPr>
          <w:rFonts w:ascii="Times New Roman" w:hAnsi="Times New Roman" w:cs="Times New Roman"/>
          <w:sz w:val="28"/>
          <w:szCs w:val="28"/>
        </w:rPr>
        <w:t xml:space="preserve">z </w:t>
      </w:r>
      <w:r w:rsidRPr="00A10185">
        <w:rPr>
          <w:rFonts w:ascii="Times New Roman" w:hAnsi="Times New Roman" w:cs="Times New Roman"/>
          <w:sz w:val="28"/>
          <w:szCs w:val="28"/>
        </w:rPr>
        <w:t xml:space="preserve">organizacją związkową mogą określić inną wysokość bonusu przyznawanego periodycznie, niż określona w § </w:t>
      </w:r>
      <w:r w:rsidR="00605EA9">
        <w:rPr>
          <w:rFonts w:ascii="Times New Roman" w:hAnsi="Times New Roman" w:cs="Times New Roman"/>
          <w:sz w:val="28"/>
          <w:szCs w:val="28"/>
        </w:rPr>
        <w:t>4</w:t>
      </w:r>
      <w:r w:rsidRPr="00A10185">
        <w:rPr>
          <w:rFonts w:ascii="Times New Roman" w:hAnsi="Times New Roman" w:cs="Times New Roman"/>
          <w:sz w:val="28"/>
          <w:szCs w:val="28"/>
        </w:rPr>
        <w:t>.</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w:t>
      </w:r>
      <w:r w:rsidR="004F6D9B" w:rsidRPr="00A10185">
        <w:rPr>
          <w:rFonts w:ascii="Times New Roman" w:hAnsi="Times New Roman" w:cs="Times New Roman"/>
          <w:sz w:val="28"/>
          <w:szCs w:val="28"/>
        </w:rPr>
        <w:t xml:space="preserve"> zaoferowania przez pracodawcę</w:t>
      </w:r>
      <w:r w:rsidRPr="00A10185">
        <w:rPr>
          <w:rFonts w:ascii="Times New Roman" w:hAnsi="Times New Roman" w:cs="Times New Roman"/>
          <w:sz w:val="28"/>
          <w:szCs w:val="28"/>
        </w:rPr>
        <w:t xml:space="preserve"> wyższej wysokości bonusu przyznawanego periodycznie, niż ustalona zgodnie z § </w:t>
      </w:r>
      <w:r w:rsidR="00605EA9">
        <w:rPr>
          <w:rFonts w:ascii="Times New Roman" w:hAnsi="Times New Roman" w:cs="Times New Roman"/>
          <w:sz w:val="28"/>
          <w:szCs w:val="28"/>
        </w:rPr>
        <w:t>4</w:t>
      </w:r>
      <w:r w:rsidRPr="00A10185">
        <w:rPr>
          <w:rFonts w:ascii="Times New Roman" w:hAnsi="Times New Roman" w:cs="Times New Roman"/>
          <w:sz w:val="28"/>
          <w:szCs w:val="28"/>
        </w:rPr>
        <w:t xml:space="preserve"> lub </w:t>
      </w:r>
      <w:r w:rsidR="00605EA9">
        <w:rPr>
          <w:rFonts w:ascii="Times New Roman" w:hAnsi="Times New Roman" w:cs="Times New Roman"/>
          <w:sz w:val="28"/>
          <w:szCs w:val="28"/>
        </w:rPr>
        <w:t>5</w:t>
      </w:r>
      <w:r w:rsidRPr="00A10185">
        <w:rPr>
          <w:rFonts w:ascii="Times New Roman" w:hAnsi="Times New Roman" w:cs="Times New Roman"/>
          <w:sz w:val="28"/>
          <w:szCs w:val="28"/>
        </w:rPr>
        <w:t>, nadwyżk</w:t>
      </w:r>
      <w:r w:rsidR="001A7A07" w:rsidRPr="00A10185">
        <w:rPr>
          <w:rFonts w:ascii="Times New Roman" w:hAnsi="Times New Roman" w:cs="Times New Roman"/>
          <w:sz w:val="28"/>
          <w:szCs w:val="28"/>
        </w:rPr>
        <w:t>ę trakt</w:t>
      </w:r>
      <w:r w:rsidR="00C3289A" w:rsidRPr="00A10185">
        <w:rPr>
          <w:rFonts w:ascii="Times New Roman" w:hAnsi="Times New Roman" w:cs="Times New Roman"/>
          <w:sz w:val="28"/>
          <w:szCs w:val="28"/>
        </w:rPr>
        <w:t>uje</w:t>
      </w:r>
      <w:r w:rsidR="00E64F1E" w:rsidRPr="00A10185">
        <w:rPr>
          <w:rFonts w:ascii="Times New Roman" w:hAnsi="Times New Roman" w:cs="Times New Roman"/>
          <w:sz w:val="28"/>
          <w:szCs w:val="28"/>
        </w:rPr>
        <w:t xml:space="preserve"> </w:t>
      </w:r>
      <w:r w:rsidR="00C3289A" w:rsidRPr="00A10185">
        <w:rPr>
          <w:rFonts w:ascii="Times New Roman" w:hAnsi="Times New Roman" w:cs="Times New Roman"/>
          <w:sz w:val="28"/>
          <w:szCs w:val="28"/>
        </w:rPr>
        <w:t xml:space="preserve">się </w:t>
      </w:r>
      <w:r w:rsidR="004F6D9B" w:rsidRPr="00A10185">
        <w:rPr>
          <w:rFonts w:ascii="Times New Roman" w:hAnsi="Times New Roman" w:cs="Times New Roman"/>
          <w:sz w:val="28"/>
          <w:szCs w:val="28"/>
        </w:rPr>
        <w:t>jak premię.</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Uznaniowy charakter bonusów</w:t>
      </w:r>
      <w:r w:rsidR="004678B2" w:rsidRPr="00A10185">
        <w:rPr>
          <w:rFonts w:ascii="Times New Roman" w:hAnsi="Times New Roman" w:cs="Times New Roman"/>
          <w:sz w:val="28"/>
          <w:szCs w:val="28"/>
        </w:rPr>
        <w:t xml:space="preserve"> przyznawanych</w:t>
      </w:r>
      <w:r w:rsidRPr="00A10185">
        <w:rPr>
          <w:rFonts w:ascii="Times New Roman" w:hAnsi="Times New Roman" w:cs="Times New Roman"/>
          <w:sz w:val="28"/>
          <w:szCs w:val="28"/>
        </w:rPr>
        <w:t xml:space="preserve"> periodycznie w wysokości określonej zgodnie z § </w:t>
      </w:r>
      <w:r w:rsidR="00605EA9">
        <w:rPr>
          <w:rFonts w:ascii="Times New Roman" w:hAnsi="Times New Roman" w:cs="Times New Roman"/>
          <w:sz w:val="28"/>
          <w:szCs w:val="28"/>
        </w:rPr>
        <w:t>4</w:t>
      </w:r>
      <w:r w:rsidRPr="00A10185">
        <w:rPr>
          <w:rFonts w:ascii="Times New Roman" w:hAnsi="Times New Roman" w:cs="Times New Roman"/>
          <w:sz w:val="28"/>
          <w:szCs w:val="28"/>
        </w:rPr>
        <w:t xml:space="preserve"> lub </w:t>
      </w:r>
      <w:r w:rsidR="00605EA9">
        <w:rPr>
          <w:rFonts w:ascii="Times New Roman" w:hAnsi="Times New Roman" w:cs="Times New Roman"/>
          <w:sz w:val="28"/>
          <w:szCs w:val="28"/>
        </w:rPr>
        <w:t>5</w:t>
      </w:r>
      <w:r w:rsidR="004678B2" w:rsidRPr="00A10185">
        <w:rPr>
          <w:rFonts w:ascii="Times New Roman" w:hAnsi="Times New Roman" w:cs="Times New Roman"/>
          <w:sz w:val="28"/>
          <w:szCs w:val="28"/>
        </w:rPr>
        <w:t>,</w:t>
      </w:r>
      <w:r w:rsidRPr="00A10185">
        <w:rPr>
          <w:rFonts w:ascii="Times New Roman" w:hAnsi="Times New Roman" w:cs="Times New Roman"/>
          <w:sz w:val="28"/>
          <w:szCs w:val="28"/>
        </w:rPr>
        <w:t xml:space="preserve"> lub bonusów </w:t>
      </w:r>
      <w:r w:rsidR="004678B2" w:rsidRPr="00A10185">
        <w:rPr>
          <w:rFonts w:ascii="Times New Roman" w:hAnsi="Times New Roman" w:cs="Times New Roman"/>
          <w:sz w:val="28"/>
          <w:szCs w:val="28"/>
        </w:rPr>
        <w:t xml:space="preserve">przyznawanych </w:t>
      </w:r>
      <w:r w:rsidRPr="00A10185">
        <w:rPr>
          <w:rFonts w:ascii="Times New Roman" w:hAnsi="Times New Roman" w:cs="Times New Roman"/>
          <w:sz w:val="28"/>
          <w:szCs w:val="28"/>
        </w:rPr>
        <w:t xml:space="preserve"> nieperiodycznie nie podlega kontroli sądowej</w:t>
      </w:r>
      <w:r w:rsidR="005B48F6" w:rsidRPr="00A10185">
        <w:rPr>
          <w:rFonts w:ascii="Times New Roman" w:hAnsi="Times New Roman" w:cs="Times New Roman"/>
          <w:sz w:val="28"/>
          <w:szCs w:val="28"/>
        </w:rPr>
        <w:t xml:space="preserve">; nie narusza to </w:t>
      </w:r>
      <w:r w:rsidRPr="00A10185">
        <w:rPr>
          <w:rFonts w:ascii="Times New Roman" w:hAnsi="Times New Roman" w:cs="Times New Roman"/>
          <w:sz w:val="28"/>
          <w:szCs w:val="28"/>
        </w:rPr>
        <w:t>uprawnień wynikających</w:t>
      </w:r>
      <w:r w:rsidR="004F6D9B" w:rsidRPr="00A10185">
        <w:rPr>
          <w:rFonts w:ascii="Times New Roman" w:hAnsi="Times New Roman" w:cs="Times New Roman"/>
          <w:sz w:val="28"/>
          <w:szCs w:val="28"/>
        </w:rPr>
        <w:t xml:space="preserve"> z zasady równego traktowania.</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CF43ED">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Bonus podlega ochronie jak wynagrodzenie za pracę.</w:t>
      </w:r>
    </w:p>
    <w:p w:rsidR="005E5DE2" w:rsidRPr="00A10185" w:rsidRDefault="005E5DE2" w:rsidP="00A10185">
      <w:pPr>
        <w:spacing w:after="0" w:line="264" w:lineRule="auto"/>
        <w:jc w:val="both"/>
        <w:rPr>
          <w:rFonts w:ascii="Times New Roman" w:hAnsi="Times New Roman" w:cs="Times New Roman"/>
          <w:b/>
          <w:bCs/>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05EA9">
        <w:rPr>
          <w:rFonts w:ascii="Times New Roman" w:hAnsi="Times New Roman" w:cs="Times New Roman"/>
          <w:b/>
          <w:bCs/>
          <w:sz w:val="28"/>
          <w:szCs w:val="28"/>
        </w:rPr>
        <w:t>210</w:t>
      </w:r>
      <w:r w:rsidRPr="00A10185">
        <w:rPr>
          <w:rFonts w:ascii="Times New Roman" w:hAnsi="Times New Roman" w:cs="Times New Roman"/>
          <w:b/>
          <w:bCs/>
          <w:sz w:val="28"/>
          <w:szCs w:val="28"/>
        </w:rPr>
        <w:t>.</w:t>
      </w:r>
      <w:r w:rsidRPr="00A10185">
        <w:rPr>
          <w:rFonts w:ascii="Times New Roman" w:hAnsi="Times New Roman" w:cs="Times New Roman"/>
          <w:sz w:val="28"/>
          <w:szCs w:val="28"/>
        </w:rPr>
        <w:t> Wynagrodzenie przysługuje za pracę wykonaną. Za czas niewykonywania pracy pracownik zachowuje prawo do wynagrodzenia tylko wówczas, gdy przepisy prawa pracy tak stanowią.</w:t>
      </w:r>
    </w:p>
    <w:p w:rsidR="005E5DE2" w:rsidRPr="00A10185" w:rsidRDefault="005E5DE2" w:rsidP="00A10185">
      <w:pPr>
        <w:spacing w:after="0" w:line="264" w:lineRule="auto"/>
        <w:jc w:val="both"/>
        <w:rPr>
          <w:rFonts w:ascii="Times New Roman" w:hAnsi="Times New Roman" w:cs="Times New Roman"/>
          <w:b/>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w:t>
      </w:r>
      <w:r w:rsidRPr="00A10185">
        <w:rPr>
          <w:rFonts w:ascii="Times New Roman" w:hAnsi="Times New Roman" w:cs="Times New Roman"/>
          <w:b/>
          <w:sz w:val="28"/>
          <w:szCs w:val="28"/>
        </w:rPr>
        <w:t>1. §</w:t>
      </w:r>
      <w:r w:rsidRPr="00A10185">
        <w:rPr>
          <w:rFonts w:ascii="Times New Roman" w:hAnsi="Times New Roman" w:cs="Times New Roman"/>
          <w:sz w:val="28"/>
          <w:szCs w:val="28"/>
        </w:rPr>
        <w:t> </w:t>
      </w:r>
      <w:r w:rsidRPr="00A10185">
        <w:rPr>
          <w:rFonts w:ascii="Times New Roman" w:hAnsi="Times New Roman" w:cs="Times New Roman"/>
          <w:b/>
          <w:sz w:val="28"/>
          <w:szCs w:val="28"/>
        </w:rPr>
        <w:t>1.</w:t>
      </w:r>
      <w:r w:rsidRPr="00A10185">
        <w:rPr>
          <w:rFonts w:ascii="Times New Roman" w:hAnsi="Times New Roman" w:cs="Times New Roman"/>
          <w:sz w:val="28"/>
          <w:szCs w:val="28"/>
        </w:rPr>
        <w:t xml:space="preserve"> Pracownikowi za czas niewykonywania pracy, jeżeli był gotów do jej wykonywania, a doznał przeszkód z przyczyn dotyczących pracodawcy, przysługuje wynagrodzenie zasadnicze, określone stawką godzinową lub miesięczną, a jeżeli </w:t>
      </w:r>
      <w:r w:rsidR="0042708E" w:rsidRPr="00A10185">
        <w:rPr>
          <w:rFonts w:ascii="Times New Roman" w:hAnsi="Times New Roman" w:cs="Times New Roman"/>
          <w:sz w:val="28"/>
          <w:szCs w:val="28"/>
        </w:rPr>
        <w:t xml:space="preserve">stawka </w:t>
      </w:r>
      <w:r w:rsidR="00075EB4" w:rsidRPr="00A10185">
        <w:rPr>
          <w:rFonts w:ascii="Times New Roman" w:hAnsi="Times New Roman" w:cs="Times New Roman"/>
          <w:sz w:val="28"/>
          <w:szCs w:val="28"/>
        </w:rPr>
        <w:t xml:space="preserve">takiego wynagrodzenia </w:t>
      </w:r>
      <w:r w:rsidR="0042708E" w:rsidRPr="00A10185">
        <w:rPr>
          <w:rFonts w:ascii="Times New Roman" w:hAnsi="Times New Roman" w:cs="Times New Roman"/>
          <w:sz w:val="28"/>
          <w:szCs w:val="28"/>
        </w:rPr>
        <w:t xml:space="preserve">została </w:t>
      </w:r>
      <w:r w:rsidRPr="00A10185">
        <w:rPr>
          <w:rFonts w:ascii="Times New Roman" w:hAnsi="Times New Roman" w:cs="Times New Roman"/>
          <w:sz w:val="28"/>
          <w:szCs w:val="28"/>
        </w:rPr>
        <w:t>określ</w:t>
      </w:r>
      <w:r w:rsidR="005B4C6B" w:rsidRPr="00A10185">
        <w:rPr>
          <w:rFonts w:ascii="Times New Roman" w:hAnsi="Times New Roman" w:cs="Times New Roman"/>
          <w:sz w:val="28"/>
          <w:szCs w:val="28"/>
        </w:rPr>
        <w:t xml:space="preserve">ona w inny sposób </w:t>
      </w:r>
      <w:r w:rsidR="00075EB4" w:rsidRPr="00A10185">
        <w:rPr>
          <w:rFonts w:ascii="Times New Roman" w:hAnsi="Times New Roman" w:cs="Times New Roman"/>
          <w:sz w:val="28"/>
          <w:szCs w:val="28"/>
        </w:rPr>
        <w:t>−</w:t>
      </w:r>
      <w:r w:rsidRPr="00A10185">
        <w:rPr>
          <w:rFonts w:ascii="Times New Roman" w:hAnsi="Times New Roman" w:cs="Times New Roman"/>
          <w:sz w:val="28"/>
          <w:szCs w:val="28"/>
        </w:rPr>
        <w:t xml:space="preserve"> 60% wynagrodzenia. W każdym przypadku wynagrodzenie to nie może być jednak niższe od wysokości minimalnego wynagrodzenia za pracę, ustalanego na podstawie </w:t>
      </w:r>
      <w:r w:rsidR="005B4C6B" w:rsidRPr="00A10185">
        <w:rPr>
          <w:rFonts w:ascii="Times New Roman" w:hAnsi="Times New Roman" w:cs="Times New Roman"/>
          <w:sz w:val="28"/>
          <w:szCs w:val="28"/>
        </w:rPr>
        <w:t xml:space="preserve">przepisów </w:t>
      </w:r>
      <w:r w:rsidRPr="00A10185">
        <w:rPr>
          <w:rFonts w:ascii="Times New Roman" w:hAnsi="Times New Roman" w:cs="Times New Roman"/>
          <w:sz w:val="28"/>
          <w:szCs w:val="28"/>
        </w:rPr>
        <w:t>odrębnych.</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Wynagrodzenie, o którym mowa w § 1, przysługuje pracownikowi za czas niezawinionego przez niego przestoju. Jeżeli przestój nastąpił z winy pracownika, wynagrodzenie nie przysługuje.</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może na czas przestoju powierzyć pracownikowi inną odpowiednią pracę, za której wykonywanie przysługuje wynagrodzenie przewidziane za tę pracę, nie niższe jednak od wynagrodzenia ustalonego zgodnie z § 1. Jeżeli przestój nastąpił z winy pracownika, przysługuje wyłącznie wynagrodzenie przewidziane za wykonaną pracę.</w:t>
      </w:r>
    </w:p>
    <w:p w:rsidR="005E5DE2" w:rsidRPr="00A10185" w:rsidRDefault="005E5DE2" w:rsidP="00A10185">
      <w:pPr>
        <w:spacing w:after="0" w:line="264" w:lineRule="auto"/>
        <w:jc w:val="both"/>
        <w:rPr>
          <w:rFonts w:ascii="Times New Roman" w:hAnsi="Times New Roman" w:cs="Times New Roman"/>
          <w:color w:val="000000"/>
          <w:sz w:val="28"/>
          <w:szCs w:val="28"/>
        </w:rPr>
      </w:pPr>
      <w:r w:rsidRPr="00A10185">
        <w:rPr>
          <w:rFonts w:ascii="Times New Roman" w:hAnsi="Times New Roman" w:cs="Times New Roman"/>
          <w:b/>
          <w:color w:val="000000"/>
          <w:sz w:val="28"/>
          <w:szCs w:val="28"/>
        </w:rPr>
        <w:t>§ 4.</w:t>
      </w:r>
      <w:r w:rsidRPr="00A10185">
        <w:rPr>
          <w:rFonts w:ascii="Times New Roman" w:hAnsi="Times New Roman" w:cs="Times New Roman"/>
          <w:color w:val="000000"/>
          <w:sz w:val="28"/>
          <w:szCs w:val="28"/>
        </w:rPr>
        <w:t xml:space="preserve"> Wynagrodzenie za czas przestoju spowodowanego warunkami atmosferycznymi przysługuje pracownikowi zatrudnionemu przy pracach uzależnionych od tych warunków, jeżeli przepisy prawa pracy tak stanowią. </w:t>
      </w:r>
      <w:r w:rsidR="00737AD7">
        <w:rPr>
          <w:rFonts w:ascii="Times New Roman" w:hAnsi="Times New Roman" w:cs="Times New Roman"/>
          <w:color w:val="000000"/>
          <w:sz w:val="28"/>
          <w:szCs w:val="28"/>
        </w:rPr>
        <w:br/>
      </w:r>
      <w:r w:rsidRPr="00A10185">
        <w:rPr>
          <w:rFonts w:ascii="Times New Roman" w:hAnsi="Times New Roman" w:cs="Times New Roman"/>
          <w:color w:val="000000"/>
          <w:sz w:val="28"/>
          <w:szCs w:val="28"/>
        </w:rPr>
        <w:t>W razie powierzenia pracownikowi na czas takiego przestoju innej pracy, przysługuje mu wynagrodzenie przewidziane za wykonaną pracę, chyba że przepisy prawa pracy przewidują stosowanie zasad określonych w § 3.</w:t>
      </w:r>
    </w:p>
    <w:p w:rsidR="005E5DE2" w:rsidRPr="00A10185" w:rsidRDefault="005E5DE2" w:rsidP="00A10185">
      <w:pPr>
        <w:spacing w:after="0" w:line="264" w:lineRule="auto"/>
        <w:jc w:val="both"/>
        <w:rPr>
          <w:rFonts w:ascii="Times New Roman" w:hAnsi="Times New Roman" w:cs="Times New Roman"/>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737AD7">
        <w:rPr>
          <w:rFonts w:ascii="Times New Roman" w:hAnsi="Times New Roman" w:cs="Times New Roman"/>
          <w:b/>
          <w:bCs/>
          <w:sz w:val="28"/>
          <w:szCs w:val="28"/>
        </w:rPr>
        <w:t>21</w:t>
      </w:r>
      <w:r w:rsidRPr="00A10185">
        <w:rPr>
          <w:rFonts w:ascii="Times New Roman" w:hAnsi="Times New Roman" w:cs="Times New Roman"/>
          <w:b/>
          <w:bCs/>
          <w:sz w:val="28"/>
          <w:szCs w:val="28"/>
        </w:rPr>
        <w:t>2.</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Za wadliwe wykonanie pracy z winy pracownika wynagrodzenie nie przysługuje. </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Wada może zostać usunięta przez pracownika, o którym mowa w § 1, na polecenie lub za zgodą pracodawcy.</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Czas pracy przy usuwaniu wady nie stanowi pracy w godzinach nadliczbowych.</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Czas pracy przy usuwaniu wady nie może naruszać okresów odpoczynku, </w:t>
      </w:r>
      <w:r w:rsidR="00737AD7">
        <w:rPr>
          <w:rFonts w:ascii="Times New Roman" w:hAnsi="Times New Roman" w:cs="Times New Roman"/>
          <w:sz w:val="28"/>
          <w:szCs w:val="28"/>
        </w:rPr>
        <w:br/>
      </w:r>
      <w:r w:rsidRPr="00A10185">
        <w:rPr>
          <w:rFonts w:ascii="Times New Roman" w:hAnsi="Times New Roman" w:cs="Times New Roman"/>
          <w:sz w:val="28"/>
          <w:szCs w:val="28"/>
        </w:rPr>
        <w:t>o których mowa w art.</w:t>
      </w:r>
      <w:r w:rsidR="009F40EA">
        <w:rPr>
          <w:rFonts w:ascii="Times New Roman" w:hAnsi="Times New Roman" w:cs="Times New Roman"/>
          <w:sz w:val="28"/>
          <w:szCs w:val="28"/>
        </w:rPr>
        <w:t xml:space="preserve"> 309 i 310. </w:t>
      </w:r>
    </w:p>
    <w:p w:rsidR="005E5DE2" w:rsidRPr="00A10185" w:rsidRDefault="005E5DE2" w:rsidP="00A10185">
      <w:pPr>
        <w:spacing w:after="0" w:line="264" w:lineRule="auto"/>
        <w:jc w:val="both"/>
        <w:rPr>
          <w:rFonts w:ascii="Times New Roman" w:hAnsi="Times New Roman" w:cs="Times New Roman"/>
          <w:b/>
          <w:bCs/>
          <w:sz w:val="28"/>
          <w:szCs w:val="28"/>
        </w:rPr>
      </w:pP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737AD7">
        <w:rPr>
          <w:rFonts w:ascii="Times New Roman" w:hAnsi="Times New Roman" w:cs="Times New Roman"/>
          <w:b/>
          <w:bCs/>
          <w:sz w:val="28"/>
          <w:szCs w:val="28"/>
        </w:rPr>
        <w:t>21</w:t>
      </w:r>
      <w:r w:rsidRPr="00A10185">
        <w:rPr>
          <w:rFonts w:ascii="Times New Roman" w:hAnsi="Times New Roman" w:cs="Times New Roman"/>
          <w:b/>
          <w:bCs/>
          <w:sz w:val="28"/>
          <w:szCs w:val="28"/>
        </w:rPr>
        <w:t>3.</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Normy pracy, stanowiące miernik nakładu pracy, jej wydajności </w:t>
      </w:r>
      <w:r w:rsidR="00737AD7">
        <w:rPr>
          <w:rFonts w:ascii="Times New Roman" w:hAnsi="Times New Roman" w:cs="Times New Roman"/>
          <w:sz w:val="28"/>
          <w:szCs w:val="28"/>
        </w:rPr>
        <w:br/>
      </w:r>
      <w:r w:rsidRPr="00A10185">
        <w:rPr>
          <w:rFonts w:ascii="Times New Roman" w:hAnsi="Times New Roman" w:cs="Times New Roman"/>
          <w:sz w:val="28"/>
          <w:szCs w:val="28"/>
        </w:rPr>
        <w:t xml:space="preserve">i jakości, mogą być stosowane, jeżeli jest to uzasadnione rodzajem pracy. </w:t>
      </w:r>
    </w:p>
    <w:p w:rsidR="00B12EB4" w:rsidRPr="00A10185" w:rsidRDefault="00B12EB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Normy pracy są ustalane z uwzględnieniem osiągniętego poziomu techniki </w:t>
      </w:r>
      <w:r w:rsidR="00737AD7">
        <w:rPr>
          <w:rFonts w:ascii="Times New Roman" w:hAnsi="Times New Roman" w:cs="Times New Roman"/>
          <w:sz w:val="28"/>
          <w:szCs w:val="28"/>
        </w:rPr>
        <w:br/>
      </w:r>
      <w:r w:rsidRPr="00A10185">
        <w:rPr>
          <w:rFonts w:ascii="Times New Roman" w:hAnsi="Times New Roman" w:cs="Times New Roman"/>
          <w:sz w:val="28"/>
          <w:szCs w:val="28"/>
        </w:rPr>
        <w:t>i organizacji pracy oraz z uwzględnieniem warunków psychofizycznych pracownika. Normy pracy mogą być zmieniane w miarę wdrażania technicznych i organizacyjnych usprawnień zapewniających wzrost wydajności pracy.</w:t>
      </w:r>
    </w:p>
    <w:p w:rsidR="00B12EB4" w:rsidRPr="00A10185" w:rsidRDefault="00B12EB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Normy pracy ustala i zmienia pracodawca po zasięgnięciu opinii komisji bezpieczeństwa i higieny pracy, a w razie jej braku </w:t>
      </w:r>
      <w:r w:rsidR="00737AD7"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organizacji związkowej, </w:t>
      </w:r>
      <w:r w:rsidR="00737AD7">
        <w:rPr>
          <w:rFonts w:ascii="Times New Roman" w:hAnsi="Times New Roman" w:cs="Times New Roman"/>
          <w:sz w:val="28"/>
          <w:szCs w:val="28"/>
        </w:rPr>
        <w:br/>
      </w:r>
      <w:r w:rsidRPr="00A10185">
        <w:rPr>
          <w:rFonts w:ascii="Times New Roman" w:hAnsi="Times New Roman" w:cs="Times New Roman"/>
          <w:sz w:val="28"/>
          <w:szCs w:val="28"/>
        </w:rPr>
        <w:t>a w razie jej braku – grupy pracowników, której dotyczą normy pracy. Pracodawca, ustalając i zmieniając normy pracy, w każdym przypadku zasięga opinii lekarza medycyny pracy</w:t>
      </w:r>
      <w:r w:rsidR="006303DF" w:rsidRPr="00A10185">
        <w:rPr>
          <w:rFonts w:ascii="Times New Roman" w:hAnsi="Times New Roman" w:cs="Times New Roman"/>
          <w:sz w:val="28"/>
          <w:szCs w:val="28"/>
        </w:rPr>
        <w:t>, które dołą</w:t>
      </w:r>
      <w:r w:rsidR="003E1D5E" w:rsidRPr="00A10185">
        <w:rPr>
          <w:rFonts w:ascii="Times New Roman" w:hAnsi="Times New Roman" w:cs="Times New Roman"/>
          <w:sz w:val="28"/>
          <w:szCs w:val="28"/>
        </w:rPr>
        <w:t>cza do norm pracy</w:t>
      </w:r>
      <w:r w:rsidRPr="00A10185">
        <w:rPr>
          <w:rFonts w:ascii="Times New Roman" w:hAnsi="Times New Roman" w:cs="Times New Roman"/>
          <w:sz w:val="28"/>
          <w:szCs w:val="28"/>
        </w:rPr>
        <w:t>.</w:t>
      </w:r>
    </w:p>
    <w:p w:rsidR="005E5DE2" w:rsidRPr="00A10185" w:rsidRDefault="00B12EB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w:t>
      </w:r>
      <w:r w:rsidR="00570F0E" w:rsidRPr="00A10185">
        <w:rPr>
          <w:rFonts w:ascii="Times New Roman" w:hAnsi="Times New Roman" w:cs="Times New Roman"/>
          <w:b/>
          <w:sz w:val="28"/>
          <w:szCs w:val="28"/>
        </w:rPr>
        <w:t xml:space="preserve"> </w:t>
      </w:r>
      <w:r w:rsidR="003E1D5E" w:rsidRPr="00A10185">
        <w:rPr>
          <w:rFonts w:ascii="Times New Roman" w:hAnsi="Times New Roman" w:cs="Times New Roman"/>
          <w:b/>
          <w:sz w:val="28"/>
          <w:szCs w:val="28"/>
        </w:rPr>
        <w:t>4</w:t>
      </w:r>
      <w:r w:rsidR="005E5DE2" w:rsidRPr="00A10185">
        <w:rPr>
          <w:rFonts w:ascii="Times New Roman" w:hAnsi="Times New Roman" w:cs="Times New Roman"/>
          <w:b/>
          <w:sz w:val="28"/>
          <w:szCs w:val="28"/>
        </w:rPr>
        <w:t>.</w:t>
      </w:r>
      <w:r w:rsidR="005E5DE2" w:rsidRPr="00A10185">
        <w:rPr>
          <w:rFonts w:ascii="Times New Roman" w:hAnsi="Times New Roman" w:cs="Times New Roman"/>
          <w:sz w:val="28"/>
          <w:szCs w:val="28"/>
        </w:rPr>
        <w:t> Przekraczanie norm pracy nie stanowi podstawy do ich zmiany, jeżeli jest ono wynikiem zwiększonego osobistego wkładu pracy pracownika lub jego sprawności zawodowej</w:t>
      </w:r>
      <w:r w:rsidRPr="00A10185">
        <w:rPr>
          <w:rFonts w:ascii="Times New Roman" w:hAnsi="Times New Roman" w:cs="Times New Roman"/>
          <w:sz w:val="28"/>
          <w:szCs w:val="28"/>
        </w:rPr>
        <w:t>.</w:t>
      </w:r>
    </w:p>
    <w:p w:rsidR="005E5DE2" w:rsidRPr="00A10185" w:rsidRDefault="005E5DE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3E1D5E" w:rsidRPr="00A10185">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w:t>
      </w:r>
      <w:r w:rsidR="00B12EB4" w:rsidRPr="00A10185">
        <w:rPr>
          <w:rFonts w:ascii="Times New Roman" w:hAnsi="Times New Roman" w:cs="Times New Roman"/>
          <w:sz w:val="28"/>
          <w:szCs w:val="28"/>
        </w:rPr>
        <w:t xml:space="preserve">O wprowadzeniu i zmianie </w:t>
      </w:r>
      <w:r w:rsidRPr="00A10185">
        <w:rPr>
          <w:rFonts w:ascii="Times New Roman" w:hAnsi="Times New Roman" w:cs="Times New Roman"/>
          <w:sz w:val="28"/>
          <w:szCs w:val="28"/>
        </w:rPr>
        <w:t xml:space="preserve">norm pracy </w:t>
      </w:r>
      <w:r w:rsidR="00397768" w:rsidRPr="00A10185">
        <w:rPr>
          <w:rFonts w:ascii="Times New Roman" w:hAnsi="Times New Roman" w:cs="Times New Roman"/>
          <w:sz w:val="28"/>
          <w:szCs w:val="28"/>
        </w:rPr>
        <w:t>zawiadamia się pracowników</w:t>
      </w:r>
      <w:r w:rsidR="007E6F24" w:rsidRPr="00A10185">
        <w:rPr>
          <w:rFonts w:ascii="Times New Roman" w:hAnsi="Times New Roman" w:cs="Times New Roman"/>
          <w:sz w:val="28"/>
          <w:szCs w:val="28"/>
        </w:rPr>
        <w:t xml:space="preserve"> co najmniej na 2 tygodnie przed ich wprowadzeniem lub zmianą</w:t>
      </w:r>
      <w:r w:rsidRPr="00A10185">
        <w:rPr>
          <w:rFonts w:ascii="Times New Roman" w:hAnsi="Times New Roman" w:cs="Times New Roman"/>
          <w:sz w:val="28"/>
          <w:szCs w:val="28"/>
        </w:rPr>
        <w:t xml:space="preserve">, w sposób  przyjęty u danego pracodawcy, zapewniający </w:t>
      </w:r>
      <w:r w:rsidR="009A39AE" w:rsidRPr="00A10185">
        <w:rPr>
          <w:rFonts w:ascii="Times New Roman" w:hAnsi="Times New Roman" w:cs="Times New Roman"/>
          <w:sz w:val="28"/>
          <w:szCs w:val="28"/>
        </w:rPr>
        <w:t xml:space="preserve">możliwość </w:t>
      </w:r>
      <w:r w:rsidRPr="00A10185">
        <w:rPr>
          <w:rFonts w:ascii="Times New Roman" w:hAnsi="Times New Roman" w:cs="Times New Roman"/>
          <w:sz w:val="28"/>
          <w:szCs w:val="28"/>
        </w:rPr>
        <w:t>zapoznani</w:t>
      </w:r>
      <w:r w:rsidR="009A39AE" w:rsidRPr="00A10185">
        <w:rPr>
          <w:rFonts w:ascii="Times New Roman" w:hAnsi="Times New Roman" w:cs="Times New Roman"/>
          <w:sz w:val="28"/>
          <w:szCs w:val="28"/>
        </w:rPr>
        <w:t>a</w:t>
      </w:r>
      <w:r w:rsidRPr="00A10185">
        <w:rPr>
          <w:rFonts w:ascii="Times New Roman" w:hAnsi="Times New Roman" w:cs="Times New Roman"/>
          <w:sz w:val="28"/>
          <w:szCs w:val="28"/>
        </w:rPr>
        <w:t xml:space="preserve"> się z tą informacją przez każdego pracownika, którego dotyczy </w:t>
      </w:r>
      <w:r w:rsidR="007E6F24" w:rsidRPr="00A10185">
        <w:rPr>
          <w:rFonts w:ascii="Times New Roman" w:hAnsi="Times New Roman" w:cs="Times New Roman"/>
          <w:sz w:val="28"/>
          <w:szCs w:val="28"/>
        </w:rPr>
        <w:t xml:space="preserve">wprowadzenie lub </w:t>
      </w:r>
      <w:r w:rsidRPr="00A10185">
        <w:rPr>
          <w:rFonts w:ascii="Times New Roman" w:hAnsi="Times New Roman" w:cs="Times New Roman"/>
          <w:sz w:val="28"/>
          <w:szCs w:val="28"/>
        </w:rPr>
        <w:t>zmiana norm pracy.</w:t>
      </w:r>
    </w:p>
    <w:p w:rsidR="005C39E7" w:rsidRPr="00A10185" w:rsidRDefault="005C39E7"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E1D5E" w:rsidRPr="00A10185">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w:t>
      </w:r>
      <w:r w:rsidR="009A39AE" w:rsidRPr="00A10185">
        <w:rPr>
          <w:rFonts w:ascii="Times New Roman" w:hAnsi="Times New Roman" w:cs="Times New Roman"/>
          <w:sz w:val="28"/>
          <w:szCs w:val="28"/>
        </w:rPr>
        <w:t xml:space="preserve">weryfikuje </w:t>
      </w:r>
      <w:r w:rsidRPr="00A10185">
        <w:rPr>
          <w:rFonts w:ascii="Times New Roman" w:hAnsi="Times New Roman" w:cs="Times New Roman"/>
          <w:sz w:val="28"/>
          <w:szCs w:val="28"/>
        </w:rPr>
        <w:t>norm</w:t>
      </w:r>
      <w:r w:rsidR="009A39AE" w:rsidRPr="00A10185">
        <w:rPr>
          <w:rFonts w:ascii="Times New Roman" w:hAnsi="Times New Roman" w:cs="Times New Roman"/>
          <w:sz w:val="28"/>
          <w:szCs w:val="28"/>
        </w:rPr>
        <w:t>y</w:t>
      </w:r>
      <w:r w:rsidRPr="00A10185">
        <w:rPr>
          <w:rFonts w:ascii="Times New Roman" w:hAnsi="Times New Roman" w:cs="Times New Roman"/>
          <w:sz w:val="28"/>
          <w:szCs w:val="28"/>
        </w:rPr>
        <w:t xml:space="preserve"> pracy na wniosek zakładowej organizacji związkowej, jednak nie częściej niż raz w roku</w:t>
      </w:r>
      <w:r w:rsidR="009A39AE" w:rsidRPr="00A10185">
        <w:rPr>
          <w:rFonts w:ascii="Times New Roman" w:hAnsi="Times New Roman" w:cs="Times New Roman"/>
          <w:sz w:val="28"/>
          <w:szCs w:val="28"/>
        </w:rPr>
        <w:t>; w przypadku braku wniosku takiej organizacji – pracodawca z własnej inicjatywy weryfikuje normy pracy c</w:t>
      </w:r>
      <w:r w:rsidRPr="00A10185">
        <w:rPr>
          <w:rFonts w:ascii="Times New Roman" w:hAnsi="Times New Roman" w:cs="Times New Roman"/>
          <w:sz w:val="28"/>
          <w:szCs w:val="28"/>
        </w:rPr>
        <w:t xml:space="preserve">o </w:t>
      </w:r>
      <w:r w:rsidR="00F914A0" w:rsidRPr="00A10185">
        <w:rPr>
          <w:rFonts w:ascii="Times New Roman" w:hAnsi="Times New Roman" w:cs="Times New Roman"/>
          <w:sz w:val="28"/>
          <w:szCs w:val="28"/>
        </w:rPr>
        <w:t>3</w:t>
      </w:r>
      <w:r w:rsidRPr="00A10185">
        <w:rPr>
          <w:rFonts w:ascii="Times New Roman" w:hAnsi="Times New Roman" w:cs="Times New Roman"/>
          <w:sz w:val="28"/>
          <w:szCs w:val="28"/>
        </w:rPr>
        <w:t xml:space="preserve"> lata</w:t>
      </w:r>
      <w:r w:rsidR="009A39AE" w:rsidRPr="00A10185">
        <w:rPr>
          <w:rFonts w:ascii="Times New Roman" w:hAnsi="Times New Roman" w:cs="Times New Roman"/>
          <w:sz w:val="28"/>
          <w:szCs w:val="28"/>
        </w:rPr>
        <w:t xml:space="preserve">. </w:t>
      </w:r>
      <w:r w:rsidR="003E1D5E" w:rsidRPr="00A10185">
        <w:rPr>
          <w:rFonts w:ascii="Times New Roman" w:hAnsi="Times New Roman" w:cs="Times New Roman"/>
          <w:sz w:val="28"/>
          <w:szCs w:val="28"/>
        </w:rPr>
        <w:t>P</w:t>
      </w:r>
      <w:r w:rsidRPr="00A10185">
        <w:rPr>
          <w:rFonts w:ascii="Times New Roman" w:hAnsi="Times New Roman" w:cs="Times New Roman"/>
          <w:sz w:val="28"/>
          <w:szCs w:val="28"/>
        </w:rPr>
        <w:t>rzepisy § 3 stosuje się odpowiednio.</w:t>
      </w:r>
    </w:p>
    <w:p w:rsidR="00A00DE8" w:rsidRPr="00A10185" w:rsidRDefault="00A00DE8" w:rsidP="00A10185">
      <w:pPr>
        <w:spacing w:after="0" w:line="264" w:lineRule="auto"/>
        <w:jc w:val="center"/>
        <w:rPr>
          <w:rFonts w:ascii="Times New Roman" w:hAnsi="Times New Roman" w:cs="Times New Roman"/>
          <w:b/>
          <w:sz w:val="28"/>
          <w:szCs w:val="28"/>
        </w:rPr>
      </w:pPr>
    </w:p>
    <w:p w:rsidR="00A00DE8" w:rsidRPr="00A10185" w:rsidRDefault="00A00DE8" w:rsidP="00A10185">
      <w:pPr>
        <w:spacing w:after="0" w:line="264" w:lineRule="auto"/>
        <w:jc w:val="center"/>
        <w:rPr>
          <w:rFonts w:ascii="Times New Roman" w:hAnsi="Times New Roman" w:cs="Times New Roman"/>
          <w:b/>
          <w:sz w:val="28"/>
          <w:szCs w:val="28"/>
        </w:rPr>
      </w:pPr>
    </w:p>
    <w:p w:rsidR="00D139B0"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III</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Ochrona wynagrodzenia za pracę</w:t>
      </w:r>
    </w:p>
    <w:p w:rsidR="005E5DE2" w:rsidRPr="00A10185" w:rsidRDefault="005E5DE2" w:rsidP="00A10185">
      <w:pPr>
        <w:spacing w:after="0" w:line="264" w:lineRule="auto"/>
        <w:jc w:val="both"/>
        <w:rPr>
          <w:rFonts w:ascii="Times New Roman" w:hAnsi="Times New Roman" w:cs="Times New Roman"/>
          <w:sz w:val="28"/>
          <w:szCs w:val="28"/>
        </w:rPr>
      </w:pPr>
    </w:p>
    <w:p w:rsidR="00CD5AD9" w:rsidRPr="00A10185" w:rsidRDefault="00CD5AD9"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w:t>
      </w:r>
      <w:r w:rsidRPr="00A10185">
        <w:rPr>
          <w:rFonts w:ascii="Times New Roman" w:hAnsi="Times New Roman" w:cs="Times New Roman"/>
          <w:b/>
          <w:sz w:val="28"/>
          <w:szCs w:val="28"/>
        </w:rPr>
        <w:t>4. § 1.</w:t>
      </w:r>
      <w:r w:rsidRPr="00A10185">
        <w:rPr>
          <w:rFonts w:ascii="Times New Roman" w:hAnsi="Times New Roman" w:cs="Times New Roman"/>
          <w:sz w:val="28"/>
          <w:szCs w:val="28"/>
        </w:rPr>
        <w:t xml:space="preserve"> Pracownik nie może zrzec się prawa do wynagrodzenia </w:t>
      </w:r>
      <w:r w:rsidR="00075EB4"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ani przenieść tego prawa na inną osobę, z zastrzeżeniem § 2 i 3.</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może zrzec się prawa do części należnego a niewypłaconego wynagrodzenia</w:t>
      </w:r>
      <w:r w:rsidR="001016A9" w:rsidRPr="00A10185">
        <w:rPr>
          <w:rFonts w:ascii="Times New Roman" w:hAnsi="Times New Roman" w:cs="Times New Roman"/>
          <w:sz w:val="28"/>
          <w:szCs w:val="28"/>
        </w:rPr>
        <w:t xml:space="preserve"> za pracę</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przekraczającego kwotę stanowiącą </w:t>
      </w:r>
      <w:r w:rsidR="005B4C6B" w:rsidRPr="00A10185">
        <w:rPr>
          <w:rFonts w:ascii="Times New Roman" w:hAnsi="Times New Roman" w:cs="Times New Roman"/>
          <w:sz w:val="28"/>
          <w:szCs w:val="28"/>
        </w:rPr>
        <w:t>60-</w:t>
      </w:r>
      <w:r w:rsidRPr="00A10185">
        <w:rPr>
          <w:rFonts w:ascii="Times New Roman" w:hAnsi="Times New Roman" w:cs="Times New Roman"/>
          <w:sz w:val="28"/>
          <w:szCs w:val="28"/>
        </w:rPr>
        <w:t>krotność minimalnego wynagrodzenia za pracę</w:t>
      </w:r>
      <w:r w:rsidR="00397768" w:rsidRPr="00A10185">
        <w:rPr>
          <w:rFonts w:ascii="Times New Roman" w:hAnsi="Times New Roman" w:cs="Times New Roman"/>
          <w:sz w:val="28"/>
          <w:szCs w:val="28"/>
        </w:rPr>
        <w:t>,</w:t>
      </w:r>
      <w:r w:rsidRPr="00A10185">
        <w:rPr>
          <w:rFonts w:ascii="Times New Roman" w:hAnsi="Times New Roman" w:cs="Times New Roman"/>
          <w:sz w:val="28"/>
          <w:szCs w:val="28"/>
        </w:rPr>
        <w:t xml:space="preserve"> ustalanego na podstawie</w:t>
      </w:r>
      <w:r w:rsidR="005B4C6B" w:rsidRPr="00A10185">
        <w:rPr>
          <w:rFonts w:ascii="Times New Roman" w:hAnsi="Times New Roman" w:cs="Times New Roman"/>
          <w:sz w:val="28"/>
          <w:szCs w:val="28"/>
        </w:rPr>
        <w:t xml:space="preserve"> przepisów</w:t>
      </w:r>
      <w:r w:rsidRPr="00A10185">
        <w:rPr>
          <w:rFonts w:ascii="Times New Roman" w:hAnsi="Times New Roman" w:cs="Times New Roman"/>
          <w:sz w:val="28"/>
          <w:szCs w:val="28"/>
        </w:rPr>
        <w:t xml:space="preserve"> odrębnych.</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zrzeczenia się </w:t>
      </w:r>
      <w:r w:rsidR="00397768" w:rsidRPr="00A10185">
        <w:rPr>
          <w:rFonts w:ascii="Times New Roman" w:hAnsi="Times New Roman" w:cs="Times New Roman"/>
          <w:sz w:val="28"/>
          <w:szCs w:val="28"/>
        </w:rPr>
        <w:t>prawa do</w:t>
      </w:r>
      <w:r w:rsidRPr="00A10185">
        <w:rPr>
          <w:rFonts w:ascii="Times New Roman" w:hAnsi="Times New Roman" w:cs="Times New Roman"/>
          <w:sz w:val="28"/>
          <w:szCs w:val="28"/>
        </w:rPr>
        <w:t xml:space="preserve"> wynagrodzenia </w:t>
      </w:r>
      <w:r w:rsidR="001016A9"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 xml:space="preserve">na podstawie ugody sądowej lub zawartej w toku mediacji w ramach postępowania sądowego, ograniczenia, o którym mowa w § 2, nie stosuje się. Sąd </w:t>
      </w:r>
      <w:r w:rsidR="00F401F0" w:rsidRPr="00A10185">
        <w:rPr>
          <w:rFonts w:ascii="Times New Roman" w:hAnsi="Times New Roman" w:cs="Times New Roman"/>
          <w:sz w:val="28"/>
          <w:szCs w:val="28"/>
        </w:rPr>
        <w:t xml:space="preserve">pracy </w:t>
      </w:r>
      <w:r w:rsidRPr="00A10185">
        <w:rPr>
          <w:rFonts w:ascii="Times New Roman" w:hAnsi="Times New Roman" w:cs="Times New Roman"/>
          <w:sz w:val="28"/>
          <w:szCs w:val="28"/>
        </w:rPr>
        <w:t xml:space="preserve">nie dopuści do zawarcia ugody, jeżeli byłaby ona sprzeczna z zasadami współżycia społecznego. </w:t>
      </w:r>
    </w:p>
    <w:p w:rsidR="00A342D2" w:rsidRPr="00A10185" w:rsidRDefault="00A342D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przypadku zrzeczenia się </w:t>
      </w:r>
      <w:r w:rsidR="00397768" w:rsidRPr="00A10185">
        <w:rPr>
          <w:rFonts w:ascii="Times New Roman" w:hAnsi="Times New Roman" w:cs="Times New Roman"/>
          <w:sz w:val="28"/>
          <w:szCs w:val="28"/>
        </w:rPr>
        <w:t xml:space="preserve">prawa do </w:t>
      </w:r>
      <w:r w:rsidRPr="00A10185">
        <w:rPr>
          <w:rFonts w:ascii="Times New Roman" w:hAnsi="Times New Roman" w:cs="Times New Roman"/>
          <w:sz w:val="28"/>
          <w:szCs w:val="28"/>
        </w:rPr>
        <w:t xml:space="preserve">wynagrodzenia </w:t>
      </w:r>
      <w:r w:rsidR="001016A9"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 xml:space="preserve">na podstawie ugody zawartej przed komisją pojednawczą, w toku postępowania arbitrażowego, w obecności mediatora lub w obecności wskazanego przez pracownika przedstawiciela </w:t>
      </w:r>
      <w:r w:rsidR="00397768" w:rsidRPr="00A10185">
        <w:rPr>
          <w:rFonts w:ascii="Times New Roman" w:hAnsi="Times New Roman" w:cs="Times New Roman"/>
          <w:sz w:val="28"/>
          <w:szCs w:val="28"/>
        </w:rPr>
        <w:t>reprezentującej pracownika organizacji związkowej</w:t>
      </w:r>
      <w:r w:rsidR="0040298C" w:rsidRPr="00A10185">
        <w:rPr>
          <w:rFonts w:ascii="Times New Roman" w:hAnsi="Times New Roman" w:cs="Times New Roman"/>
          <w:sz w:val="28"/>
          <w:szCs w:val="28"/>
        </w:rPr>
        <w:t>, ograniczenia, o którym mowa w § 2, nie stosuje się.</w:t>
      </w:r>
    </w:p>
    <w:p w:rsidR="0040298C" w:rsidRPr="00A10185" w:rsidRDefault="0040298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Ugoda, której częścią jest zrzeczenie się </w:t>
      </w:r>
      <w:r w:rsidR="00397768" w:rsidRPr="00A10185">
        <w:rPr>
          <w:rFonts w:ascii="Times New Roman" w:hAnsi="Times New Roman" w:cs="Times New Roman"/>
          <w:sz w:val="28"/>
          <w:szCs w:val="28"/>
        </w:rPr>
        <w:t xml:space="preserve">prawa do </w:t>
      </w:r>
      <w:r w:rsidRPr="00A10185">
        <w:rPr>
          <w:rFonts w:ascii="Times New Roman" w:hAnsi="Times New Roman" w:cs="Times New Roman"/>
          <w:sz w:val="28"/>
          <w:szCs w:val="28"/>
        </w:rPr>
        <w:t xml:space="preserve">wynagrodzenia </w:t>
      </w:r>
      <w:r w:rsidR="001016A9" w:rsidRPr="00A10185">
        <w:rPr>
          <w:rFonts w:ascii="Times New Roman" w:hAnsi="Times New Roman" w:cs="Times New Roman"/>
          <w:sz w:val="28"/>
          <w:szCs w:val="28"/>
        </w:rPr>
        <w:t>za pracę</w:t>
      </w:r>
      <w:r w:rsidR="00F401F0" w:rsidRPr="00A10185">
        <w:rPr>
          <w:rFonts w:ascii="Times New Roman" w:hAnsi="Times New Roman" w:cs="Times New Roman"/>
          <w:sz w:val="28"/>
          <w:szCs w:val="28"/>
        </w:rPr>
        <w:t>,</w:t>
      </w:r>
      <w:r w:rsidR="001016A9"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staje się nieważna, jeżeli w terminie 14 dni od dnia jej zawarcia którakolwiek ze stron złoży na piśmie </w:t>
      </w:r>
      <w:r w:rsidR="00570F0E" w:rsidRPr="00A10185">
        <w:rPr>
          <w:rFonts w:ascii="Times New Roman" w:hAnsi="Times New Roman" w:cs="Times New Roman"/>
          <w:sz w:val="28"/>
          <w:szCs w:val="28"/>
        </w:rPr>
        <w:t xml:space="preserve">drugiej stronie oświadczenie </w:t>
      </w:r>
      <w:r w:rsidRPr="00A10185">
        <w:rPr>
          <w:rFonts w:ascii="Times New Roman" w:hAnsi="Times New Roman" w:cs="Times New Roman"/>
          <w:sz w:val="28"/>
          <w:szCs w:val="28"/>
        </w:rPr>
        <w:t>o wycofaniu się z ugody. Prawo do wycofania się z ugody nie podlega zrzeczeniu.</w:t>
      </w:r>
    </w:p>
    <w:p w:rsidR="00F914A0" w:rsidRPr="00A10185" w:rsidRDefault="00F914A0" w:rsidP="00A10185">
      <w:pPr>
        <w:spacing w:after="0" w:line="264" w:lineRule="auto"/>
        <w:jc w:val="both"/>
        <w:rPr>
          <w:rFonts w:ascii="Times New Roman" w:hAnsi="Times New Roman" w:cs="Times New Roman"/>
          <w:sz w:val="28"/>
          <w:szCs w:val="28"/>
        </w:rPr>
      </w:pPr>
    </w:p>
    <w:p w:rsidR="00CD5AD9" w:rsidRPr="00A10185" w:rsidRDefault="00CD5AD9"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w:t>
      </w:r>
      <w:r w:rsidRPr="00A10185">
        <w:rPr>
          <w:rFonts w:ascii="Times New Roman" w:hAnsi="Times New Roman" w:cs="Times New Roman"/>
          <w:b/>
          <w:sz w:val="28"/>
          <w:szCs w:val="28"/>
        </w:rPr>
        <w:t>5. § 1.</w:t>
      </w:r>
      <w:r w:rsidRPr="00A10185">
        <w:rPr>
          <w:rFonts w:ascii="Times New Roman" w:hAnsi="Times New Roman" w:cs="Times New Roman"/>
          <w:sz w:val="28"/>
          <w:szCs w:val="28"/>
        </w:rPr>
        <w:t xml:space="preserve"> Wypłaty wynagrodzenia </w:t>
      </w:r>
      <w:r w:rsidR="00A84B66"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 xml:space="preserve">dokonuje się co najmniej raz </w:t>
      </w:r>
      <w:r w:rsidR="00737AD7">
        <w:rPr>
          <w:rFonts w:ascii="Times New Roman" w:hAnsi="Times New Roman" w:cs="Times New Roman"/>
          <w:sz w:val="28"/>
          <w:szCs w:val="28"/>
        </w:rPr>
        <w:br/>
      </w:r>
      <w:r w:rsidRPr="00A10185">
        <w:rPr>
          <w:rFonts w:ascii="Times New Roman" w:hAnsi="Times New Roman" w:cs="Times New Roman"/>
          <w:sz w:val="28"/>
          <w:szCs w:val="28"/>
        </w:rPr>
        <w:t xml:space="preserve">w miesiącu. </w:t>
      </w:r>
    </w:p>
    <w:p w:rsidR="00EB339C"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EB339C" w:rsidRPr="00A10185">
        <w:rPr>
          <w:rFonts w:ascii="Times New Roman" w:hAnsi="Times New Roman" w:cs="Times New Roman"/>
          <w:sz w:val="28"/>
          <w:szCs w:val="28"/>
        </w:rPr>
        <w:t>Wynagrodzenie za pracę płatne raz w miesiącu wypłaca się z dołu, niezwłocznie po ustaleniu jego pełnej wysokości, nie później jednak niż w ciągu pierwszych 10 dni następnego miesiąca kalendarzowego.</w:t>
      </w:r>
    </w:p>
    <w:p w:rsidR="00EB339C" w:rsidRPr="00A10185" w:rsidRDefault="00EB339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Układ zbiorowy pracy może określić późniejszy termin wypłaty zmiennych składników wynagrodzenia</w:t>
      </w:r>
      <w:r w:rsidR="00A84B66" w:rsidRPr="00A10185">
        <w:rPr>
          <w:rFonts w:ascii="Times New Roman" w:hAnsi="Times New Roman" w:cs="Times New Roman"/>
          <w:sz w:val="28"/>
          <w:szCs w:val="28"/>
        </w:rPr>
        <w:t xml:space="preserve"> za pracę</w:t>
      </w:r>
      <w:r w:rsidRPr="00A10185">
        <w:rPr>
          <w:rFonts w:ascii="Times New Roman" w:hAnsi="Times New Roman" w:cs="Times New Roman"/>
          <w:sz w:val="28"/>
          <w:szCs w:val="28"/>
        </w:rPr>
        <w:t>.</w:t>
      </w:r>
    </w:p>
    <w:p w:rsidR="00EB339C" w:rsidRPr="00A10185" w:rsidRDefault="00EB339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Jeżeli dzień wypłaty wynagrodzenia za pracę jest dniem wolnym od pracy, wynagrodzenie wypłaca się w dniu poprzedzającym.</w:t>
      </w:r>
    </w:p>
    <w:p w:rsidR="00D04EBA" w:rsidRPr="00A10185" w:rsidRDefault="00EB339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Składniki wynagrodzenia za pracę przysługujące pracownikowi za okresy dłuższe niż </w:t>
      </w:r>
      <w:r w:rsidR="005B4C6B" w:rsidRPr="00A10185">
        <w:rPr>
          <w:rFonts w:ascii="Times New Roman" w:hAnsi="Times New Roman" w:cs="Times New Roman"/>
          <w:sz w:val="28"/>
          <w:szCs w:val="28"/>
        </w:rPr>
        <w:t xml:space="preserve">1 </w:t>
      </w:r>
      <w:r w:rsidRPr="00A10185">
        <w:rPr>
          <w:rFonts w:ascii="Times New Roman" w:hAnsi="Times New Roman" w:cs="Times New Roman"/>
          <w:sz w:val="28"/>
          <w:szCs w:val="28"/>
        </w:rPr>
        <w:t>miesiąc</w:t>
      </w:r>
      <w:r w:rsidR="00D04EBA" w:rsidRPr="00A10185">
        <w:rPr>
          <w:rFonts w:ascii="Times New Roman" w:hAnsi="Times New Roman" w:cs="Times New Roman"/>
          <w:sz w:val="28"/>
          <w:szCs w:val="28"/>
        </w:rPr>
        <w:t xml:space="preserve"> wypłaca się z dołu w terminach określonych w przepisach prawa pracy.</w:t>
      </w:r>
    </w:p>
    <w:p w:rsidR="00CD5AD9" w:rsidRPr="00A10185" w:rsidRDefault="00D04EB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w:t>
      </w:r>
      <w:r w:rsidR="00CD5AD9" w:rsidRPr="00A10185">
        <w:rPr>
          <w:rFonts w:ascii="Times New Roman" w:hAnsi="Times New Roman" w:cs="Times New Roman"/>
          <w:sz w:val="28"/>
          <w:szCs w:val="28"/>
        </w:rPr>
        <w:t>Pracodawca, na wniosek pracownika złożony w postaci papierowej lub elektronicznej, udostępnia pracownikowi do wglądu dokumenty, na podstawie których zostało obliczone jego wynagrodzenie</w:t>
      </w:r>
      <w:r w:rsidR="001016A9" w:rsidRPr="00A10185">
        <w:rPr>
          <w:rFonts w:ascii="Times New Roman" w:hAnsi="Times New Roman" w:cs="Times New Roman"/>
          <w:sz w:val="28"/>
          <w:szCs w:val="28"/>
        </w:rPr>
        <w:t xml:space="preserve"> za pracę</w:t>
      </w:r>
      <w:r w:rsidR="00CD5AD9" w:rsidRPr="00A10185">
        <w:rPr>
          <w:rFonts w:ascii="Times New Roman" w:hAnsi="Times New Roman" w:cs="Times New Roman"/>
          <w:sz w:val="28"/>
          <w:szCs w:val="28"/>
        </w:rPr>
        <w:t>.</w:t>
      </w:r>
    </w:p>
    <w:p w:rsidR="00CD5AD9" w:rsidRPr="00A10185" w:rsidRDefault="00CD5AD9" w:rsidP="00A10185">
      <w:pPr>
        <w:spacing w:after="0" w:line="264" w:lineRule="auto"/>
        <w:jc w:val="both"/>
        <w:rPr>
          <w:rFonts w:ascii="Times New Roman" w:hAnsi="Times New Roman" w:cs="Times New Roman"/>
          <w:b/>
          <w:bCs/>
          <w:sz w:val="28"/>
          <w:szCs w:val="28"/>
        </w:rPr>
      </w:pPr>
    </w:p>
    <w:p w:rsidR="00A84B66"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737AD7">
        <w:rPr>
          <w:rFonts w:ascii="Times New Roman" w:hAnsi="Times New Roman" w:cs="Times New Roman"/>
          <w:b/>
          <w:bCs/>
          <w:sz w:val="28"/>
          <w:szCs w:val="28"/>
        </w:rPr>
        <w:t>21</w:t>
      </w:r>
      <w:r w:rsidRPr="00A10185">
        <w:rPr>
          <w:rFonts w:ascii="Times New Roman" w:hAnsi="Times New Roman" w:cs="Times New Roman"/>
          <w:b/>
          <w:bCs/>
          <w:sz w:val="28"/>
          <w:szCs w:val="28"/>
        </w:rPr>
        <w:t>6.</w:t>
      </w:r>
      <w:r w:rsidRPr="00A10185">
        <w:rPr>
          <w:rFonts w:ascii="Times New Roman" w:hAnsi="Times New Roman" w:cs="Times New Roman"/>
          <w:sz w:val="28"/>
          <w:szCs w:val="28"/>
        </w:rPr>
        <w:t> </w:t>
      </w:r>
      <w:r w:rsidR="00A84B66" w:rsidRPr="00A10185" w:rsidDel="00A84B66">
        <w:rPr>
          <w:rFonts w:ascii="Times New Roman" w:hAnsi="Times New Roman" w:cs="Times New Roman"/>
          <w:sz w:val="28"/>
          <w:szCs w:val="28"/>
        </w:rPr>
        <w:t xml:space="preserve"> </w:t>
      </w:r>
      <w:r w:rsidR="000453EF" w:rsidRPr="00A10185">
        <w:rPr>
          <w:rFonts w:ascii="Times New Roman" w:hAnsi="Times New Roman" w:cs="Times New Roman"/>
          <w:sz w:val="28"/>
          <w:szCs w:val="28"/>
        </w:rPr>
        <w:t xml:space="preserve">Pracodawca wypłaca wynagrodzenie za pracę w miejscu, terminie </w:t>
      </w:r>
      <w:r w:rsidR="00737AD7">
        <w:rPr>
          <w:rFonts w:ascii="Times New Roman" w:hAnsi="Times New Roman" w:cs="Times New Roman"/>
          <w:sz w:val="28"/>
          <w:szCs w:val="28"/>
        </w:rPr>
        <w:br/>
      </w:r>
      <w:r w:rsidR="000453EF" w:rsidRPr="00A10185">
        <w:rPr>
          <w:rFonts w:ascii="Times New Roman" w:hAnsi="Times New Roman" w:cs="Times New Roman"/>
          <w:sz w:val="28"/>
          <w:szCs w:val="28"/>
        </w:rPr>
        <w:t xml:space="preserve">i czasie określonych w regulaminie pracy lub w innych przepisach prawa pracy. </w:t>
      </w:r>
    </w:p>
    <w:p w:rsidR="00A84B66" w:rsidRPr="00A10185" w:rsidRDefault="00A84B66" w:rsidP="00A10185">
      <w:pPr>
        <w:spacing w:after="0" w:line="264" w:lineRule="auto"/>
        <w:jc w:val="both"/>
        <w:rPr>
          <w:rFonts w:ascii="Times New Roman" w:hAnsi="Times New Roman" w:cs="Times New Roman"/>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00F65064">
        <w:rPr>
          <w:rFonts w:ascii="Times New Roman" w:hAnsi="Times New Roman" w:cs="Times New Roman"/>
          <w:sz w:val="28"/>
          <w:szCs w:val="28"/>
        </w:rPr>
        <w:t xml:space="preserve"> Wypłaty wynagrodzenia</w:t>
      </w:r>
      <w:r w:rsidRPr="00A10185">
        <w:rPr>
          <w:rFonts w:ascii="Times New Roman" w:hAnsi="Times New Roman" w:cs="Times New Roman"/>
          <w:sz w:val="28"/>
          <w:szCs w:val="28"/>
        </w:rPr>
        <w:t xml:space="preserve"> </w:t>
      </w:r>
      <w:r w:rsidR="00D61F59"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dokonuje się w formie pieniężnej. Częściowe spełnienie wynagrodzenia w innej formie niż pieniężna (deputat) jest dopuszczalne tylko wówczas, gdy przewidują to ustawowe przepisy prawa pracy lub układ zbiorowy pracy.</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Wartość deputatu należnego w danym miesiącu nie może stanowić więcej niż 10% wysokości wynagrodzenia za pracę wypłaconego w tym miesiącu. Wartość deputatu należnego rzadziej niż raz w miesiącu nie może stanowić więcej niż 10% wysokości wynagrodzenia za pracę wypłaconego za okres, za który przysługuje taki deputat.</w:t>
      </w:r>
    </w:p>
    <w:p w:rsidR="00CD5AD9" w:rsidRPr="00A10185" w:rsidRDefault="00CD5AD9" w:rsidP="00A10185">
      <w:pPr>
        <w:spacing w:after="0" w:line="264" w:lineRule="auto"/>
        <w:jc w:val="both"/>
        <w:rPr>
          <w:rFonts w:ascii="Times New Roman" w:hAnsi="Times New Roman" w:cs="Times New Roman"/>
          <w:b/>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t>
      </w:r>
      <w:r w:rsidR="005F17C2" w:rsidRPr="00A10185">
        <w:rPr>
          <w:rFonts w:ascii="Times New Roman" w:hAnsi="Times New Roman" w:cs="Times New Roman"/>
          <w:sz w:val="28"/>
          <w:szCs w:val="28"/>
        </w:rPr>
        <w:t xml:space="preserve">Wypłata wynagrodzenia </w:t>
      </w:r>
      <w:r w:rsidR="001016A9" w:rsidRPr="00A10185">
        <w:rPr>
          <w:rFonts w:ascii="Times New Roman" w:hAnsi="Times New Roman" w:cs="Times New Roman"/>
          <w:sz w:val="28"/>
          <w:szCs w:val="28"/>
        </w:rPr>
        <w:t xml:space="preserve"> </w:t>
      </w:r>
      <w:r w:rsidRPr="00A10185">
        <w:rPr>
          <w:rFonts w:ascii="Times New Roman" w:hAnsi="Times New Roman" w:cs="Times New Roman"/>
          <w:sz w:val="28"/>
          <w:szCs w:val="28"/>
        </w:rPr>
        <w:t>jest</w:t>
      </w:r>
      <w:r w:rsidR="005F17C2" w:rsidRPr="00A10185">
        <w:rPr>
          <w:rFonts w:ascii="Times New Roman" w:hAnsi="Times New Roman" w:cs="Times New Roman"/>
          <w:sz w:val="28"/>
          <w:szCs w:val="28"/>
        </w:rPr>
        <w:t xml:space="preserve"> dokonywana</w:t>
      </w:r>
      <w:r w:rsidRPr="00A10185">
        <w:rPr>
          <w:rFonts w:ascii="Times New Roman" w:hAnsi="Times New Roman" w:cs="Times New Roman"/>
          <w:sz w:val="28"/>
          <w:szCs w:val="28"/>
        </w:rPr>
        <w:t xml:space="preserve"> na wskazany przez pracownika rachunek płatniczy, chyba że pracownik złoży</w:t>
      </w:r>
      <w:r w:rsidR="005F17C2" w:rsidRPr="00A10185">
        <w:rPr>
          <w:rFonts w:ascii="Times New Roman" w:hAnsi="Times New Roman" w:cs="Times New Roman"/>
          <w:sz w:val="28"/>
          <w:szCs w:val="28"/>
        </w:rPr>
        <w:t>ł</w:t>
      </w:r>
      <w:r w:rsidRPr="00A10185">
        <w:rPr>
          <w:rFonts w:ascii="Times New Roman" w:hAnsi="Times New Roman" w:cs="Times New Roman"/>
          <w:sz w:val="28"/>
          <w:szCs w:val="28"/>
        </w:rPr>
        <w:t xml:space="preserve"> wniosek o wypłatę wynagrodzenia do rąk własnych. W przypadku zmiany numeru rachunku płatniczego, pracownik ma obowiązek przekazać pracodawcy nowy numer rachunku płatniczego nie później niż na 10 dni przed terminem wypłaty wynagrodzenia</w:t>
      </w:r>
      <w:r w:rsidR="001016A9" w:rsidRPr="00A10185">
        <w:rPr>
          <w:rFonts w:ascii="Times New Roman" w:hAnsi="Times New Roman" w:cs="Times New Roman"/>
          <w:sz w:val="28"/>
          <w:szCs w:val="28"/>
        </w:rPr>
        <w:t xml:space="preserve"> za pracę</w:t>
      </w:r>
      <w:r w:rsidRPr="00A10185">
        <w:rPr>
          <w:rFonts w:ascii="Times New Roman" w:hAnsi="Times New Roman" w:cs="Times New Roman"/>
          <w:sz w:val="28"/>
          <w:szCs w:val="28"/>
        </w:rPr>
        <w:t xml:space="preserve">.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może zrezygnować z wypłaty wynagrodzenia </w:t>
      </w:r>
      <w:r w:rsidR="001016A9"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na rachunek płatniczy, z zachowaniem 20</w:t>
      </w:r>
      <w:r w:rsidR="005B4C6B" w:rsidRPr="00A10185">
        <w:rPr>
          <w:rFonts w:ascii="Times New Roman" w:hAnsi="Times New Roman" w:cs="Times New Roman"/>
          <w:sz w:val="28"/>
          <w:szCs w:val="28"/>
        </w:rPr>
        <w:t>-</w:t>
      </w:r>
      <w:r w:rsidRPr="00A10185">
        <w:rPr>
          <w:rFonts w:ascii="Times New Roman" w:hAnsi="Times New Roman" w:cs="Times New Roman"/>
          <w:sz w:val="28"/>
          <w:szCs w:val="28"/>
        </w:rPr>
        <w:t xml:space="preserve">dniowego uprzedzenia.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 dokonuje czynności, o których mowa w § 1 i 2, </w:t>
      </w:r>
      <w:r w:rsidR="008632CA" w:rsidRPr="00A10185">
        <w:rPr>
          <w:rFonts w:ascii="Times New Roman" w:hAnsi="Times New Roman" w:cs="Times New Roman"/>
          <w:sz w:val="28"/>
          <w:szCs w:val="28"/>
        </w:rPr>
        <w:t>w</w:t>
      </w:r>
      <w:r w:rsidR="005F17C2" w:rsidRPr="00A10185">
        <w:rPr>
          <w:rFonts w:ascii="Times New Roman" w:hAnsi="Times New Roman" w:cs="Times New Roman"/>
          <w:sz w:val="28"/>
          <w:szCs w:val="28"/>
        </w:rPr>
        <w:t xml:space="preserve"> postaci papierowej lub elektronicznej</w:t>
      </w:r>
      <w:r w:rsidR="003525D6" w:rsidRPr="00A10185">
        <w:rPr>
          <w:rFonts w:ascii="Times New Roman" w:hAnsi="Times New Roman" w:cs="Times New Roman"/>
          <w:sz w:val="28"/>
          <w:szCs w:val="28"/>
        </w:rPr>
        <w:t>.</w:t>
      </w:r>
      <w:r w:rsidR="005F17C2" w:rsidRPr="00A10185">
        <w:rPr>
          <w:rFonts w:ascii="Times New Roman" w:hAnsi="Times New Roman" w:cs="Times New Roman"/>
          <w:sz w:val="28"/>
          <w:szCs w:val="28"/>
        </w:rPr>
        <w:t xml:space="preserve">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układzie zbiorowym pracy można ustalić, że wynagrodzenie </w:t>
      </w:r>
      <w:r w:rsidR="001016A9" w:rsidRPr="00A10185">
        <w:rPr>
          <w:rFonts w:ascii="Times New Roman" w:hAnsi="Times New Roman" w:cs="Times New Roman"/>
          <w:sz w:val="28"/>
          <w:szCs w:val="28"/>
        </w:rPr>
        <w:t xml:space="preserve">za pracę </w:t>
      </w:r>
      <w:r w:rsidRPr="00A10185">
        <w:rPr>
          <w:rFonts w:ascii="Times New Roman" w:hAnsi="Times New Roman" w:cs="Times New Roman"/>
          <w:sz w:val="28"/>
          <w:szCs w:val="28"/>
        </w:rPr>
        <w:t>jest wypłacane wyłącznie na wskazany przez pracownika rachunek płatniczy. Takie ustalenie może być także zawarte w regulaminie pracy</w:t>
      </w:r>
      <w:r w:rsidR="004F6D9B" w:rsidRPr="00A10185">
        <w:rPr>
          <w:rFonts w:ascii="Times New Roman" w:hAnsi="Times New Roman" w:cs="Times New Roman"/>
          <w:sz w:val="28"/>
          <w:szCs w:val="28"/>
        </w:rPr>
        <w:t xml:space="preserve"> </w:t>
      </w:r>
      <w:r w:rsidRPr="00A10185">
        <w:rPr>
          <w:rFonts w:ascii="Times New Roman" w:hAnsi="Times New Roman" w:cs="Times New Roman"/>
          <w:sz w:val="28"/>
          <w:szCs w:val="28"/>
        </w:rPr>
        <w:t>uzgodnion</w:t>
      </w:r>
      <w:r w:rsidR="009A39AE" w:rsidRPr="00A10185">
        <w:rPr>
          <w:rFonts w:ascii="Times New Roman" w:hAnsi="Times New Roman" w:cs="Times New Roman"/>
          <w:sz w:val="28"/>
          <w:szCs w:val="28"/>
        </w:rPr>
        <w:t>ym</w:t>
      </w:r>
      <w:r w:rsidR="00280E42" w:rsidRPr="00A10185">
        <w:rPr>
          <w:rFonts w:ascii="Times New Roman" w:hAnsi="Times New Roman" w:cs="Times New Roman"/>
          <w:sz w:val="28"/>
          <w:szCs w:val="28"/>
        </w:rPr>
        <w:t xml:space="preserve"> </w:t>
      </w:r>
      <w:r w:rsidR="00737AD7">
        <w:rPr>
          <w:rFonts w:ascii="Times New Roman" w:hAnsi="Times New Roman" w:cs="Times New Roman"/>
          <w:sz w:val="28"/>
          <w:szCs w:val="28"/>
        </w:rPr>
        <w:br/>
      </w:r>
      <w:r w:rsidRPr="00A10185">
        <w:rPr>
          <w:rFonts w:ascii="Times New Roman" w:hAnsi="Times New Roman" w:cs="Times New Roman"/>
          <w:sz w:val="28"/>
          <w:szCs w:val="28"/>
        </w:rPr>
        <w:t>z organizacją związkową.</w:t>
      </w:r>
    </w:p>
    <w:p w:rsidR="00CD5AD9" w:rsidRPr="00A10185" w:rsidRDefault="00CD5AD9" w:rsidP="00A10185">
      <w:pPr>
        <w:spacing w:after="0" w:line="264" w:lineRule="auto"/>
        <w:jc w:val="both"/>
        <w:rPr>
          <w:rFonts w:ascii="Times New Roman" w:hAnsi="Times New Roman" w:cs="Times New Roman"/>
          <w:b/>
          <w:sz w:val="28"/>
          <w:szCs w:val="28"/>
        </w:rPr>
      </w:pPr>
    </w:p>
    <w:p w:rsidR="00CD5AD9" w:rsidRPr="00A10185" w:rsidRDefault="00CD5AD9"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Art. </w:t>
      </w:r>
      <w:r w:rsidR="00737AD7">
        <w:rPr>
          <w:rFonts w:ascii="Times New Roman" w:hAnsi="Times New Roman" w:cs="Times New Roman"/>
          <w:b/>
          <w:sz w:val="28"/>
          <w:szCs w:val="28"/>
        </w:rPr>
        <w:t>219</w:t>
      </w:r>
      <w:r w:rsidRPr="00A10185">
        <w:rPr>
          <w:rFonts w:ascii="Times New Roman" w:hAnsi="Times New Roman" w:cs="Times New Roman"/>
          <w:b/>
          <w:sz w:val="28"/>
          <w:szCs w:val="28"/>
        </w:rPr>
        <w:t>. § 1.</w:t>
      </w:r>
      <w:r w:rsidRPr="00A10185">
        <w:rPr>
          <w:rFonts w:ascii="Times New Roman" w:hAnsi="Times New Roman" w:cs="Times New Roman"/>
          <w:sz w:val="28"/>
          <w:szCs w:val="28"/>
        </w:rPr>
        <w:t> </w:t>
      </w:r>
      <w:r w:rsidR="00737AD7">
        <w:rPr>
          <w:rFonts w:ascii="Times New Roman" w:hAnsi="Times New Roman" w:cs="Times New Roman"/>
          <w:sz w:val="28"/>
          <w:szCs w:val="28"/>
        </w:rPr>
        <w:t xml:space="preserve"> </w:t>
      </w:r>
      <w:r w:rsidRPr="00A10185">
        <w:rPr>
          <w:rFonts w:ascii="Times New Roman" w:hAnsi="Times New Roman" w:cs="Times New Roman"/>
          <w:sz w:val="28"/>
          <w:szCs w:val="28"/>
        </w:rPr>
        <w:t xml:space="preserve">Z wynagrodzenia za pracę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po odliczeniu składek na ubezpieczenia społeczne i zdrowotne oraz zaliczki na podatek dochodowy od osób fizycznych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podlegają potrąceniu tylko następujące należności:</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sumy egzekwowane na mocy tytułów wykonawczych na zaspokojenie świadczeń alimentacyjnych;</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sumy egzekwowane na mocy tytułów wykonawczych na pokrycie należności innych niż świadczenia alimentacyjne;</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zaliczki pieniężne udzielone pracownikowi;</w:t>
      </w:r>
    </w:p>
    <w:p w:rsidR="00075EB4"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kary pi</w:t>
      </w:r>
      <w:r w:rsidR="007900CC" w:rsidRPr="00A10185">
        <w:rPr>
          <w:rFonts w:ascii="Times New Roman" w:hAnsi="Times New Roman" w:cs="Times New Roman"/>
          <w:sz w:val="28"/>
          <w:szCs w:val="28"/>
        </w:rPr>
        <w:t>eniężne przewidziane w art.</w:t>
      </w:r>
      <w:r w:rsidR="009F40EA">
        <w:rPr>
          <w:rFonts w:ascii="Times New Roman" w:hAnsi="Times New Roman" w:cs="Times New Roman"/>
          <w:sz w:val="28"/>
          <w:szCs w:val="28"/>
        </w:rPr>
        <w:t xml:space="preserve"> 266.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Potrąceń dokonuje się w kolejności wskazanej w § 1.</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Potrącenia mogą być dokonywane w następujących granicach:</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 razie egzekucji świadczeń alimentacyjnych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do wysokości trzech piątych wynagrodzenia;</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w razie egzekucji innych należności lub potrącania zaliczek pieniężnych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do wysokości połowy wynagrodzenia.</w:t>
      </w:r>
    </w:p>
    <w:p w:rsidR="00CD5AD9" w:rsidRPr="00A10185" w:rsidRDefault="00CD5AD9"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4.</w:t>
      </w:r>
      <w:r w:rsidRPr="00A10185">
        <w:rPr>
          <w:rFonts w:ascii="Times New Roman" w:hAnsi="Times New Roman" w:cs="Times New Roman"/>
          <w:sz w:val="28"/>
          <w:szCs w:val="28"/>
          <w:lang w:val="pl-PL"/>
        </w:rPr>
        <w:t xml:space="preserve"> Potrącenia, o których mowa w § 1 pkt 2 i 3, nie mogą w sumie przekraczać połowy wynagrodzenia, a łącznie z potrąceniami, o których mowa w § 1 pkt 1 </w:t>
      </w:r>
      <w:r w:rsidR="00F914A0" w:rsidRPr="00A10185">
        <w:rPr>
          <w:rFonts w:ascii="Times New Roman" w:hAnsi="Times New Roman" w:cs="Times New Roman"/>
          <w:sz w:val="28"/>
          <w:szCs w:val="28"/>
          <w:lang w:val="pl-PL"/>
        </w:rPr>
        <w:t xml:space="preserve">– </w:t>
      </w:r>
      <w:r w:rsidRPr="00A10185">
        <w:rPr>
          <w:rFonts w:ascii="Times New Roman" w:hAnsi="Times New Roman" w:cs="Times New Roman"/>
          <w:sz w:val="28"/>
          <w:szCs w:val="28"/>
          <w:lang w:val="pl-PL"/>
        </w:rPr>
        <w:t>trzech piątych wynagrodzenia. Niezależnie od tych potrąceń kary pieniężne potrąca się w granicach określonych w art.</w:t>
      </w:r>
      <w:r w:rsidR="009F40EA">
        <w:rPr>
          <w:rFonts w:ascii="Times New Roman" w:hAnsi="Times New Roman" w:cs="Times New Roman"/>
          <w:sz w:val="28"/>
          <w:szCs w:val="28"/>
          <w:lang w:val="pl-PL"/>
        </w:rPr>
        <w:t xml:space="preserve"> 266. </w:t>
      </w:r>
      <w:r w:rsidRPr="00A10185">
        <w:rPr>
          <w:rFonts w:ascii="Times New Roman" w:hAnsi="Times New Roman" w:cs="Times New Roman"/>
          <w:sz w:val="28"/>
          <w:szCs w:val="28"/>
          <w:lang w:val="pl-PL"/>
        </w:rPr>
        <w:t xml:space="preserve"> </w:t>
      </w:r>
    </w:p>
    <w:p w:rsidR="00CD5AD9" w:rsidRPr="00A10185" w:rsidRDefault="00CD5AD9"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5.</w:t>
      </w:r>
      <w:r w:rsidRPr="00A10185">
        <w:rPr>
          <w:rFonts w:ascii="Times New Roman" w:hAnsi="Times New Roman" w:cs="Times New Roman"/>
          <w:sz w:val="28"/>
          <w:szCs w:val="28"/>
          <w:lang w:val="pl-PL"/>
        </w:rPr>
        <w:t> </w:t>
      </w:r>
      <w:r w:rsidR="004A0B3D" w:rsidRPr="00A10185">
        <w:rPr>
          <w:rFonts w:ascii="Times New Roman" w:hAnsi="Times New Roman" w:cs="Times New Roman"/>
          <w:sz w:val="28"/>
          <w:szCs w:val="28"/>
          <w:lang w:val="pl-PL"/>
        </w:rPr>
        <w:t>Jeżeli</w:t>
      </w:r>
      <w:r w:rsidRPr="00A10185">
        <w:rPr>
          <w:rFonts w:ascii="Times New Roman" w:hAnsi="Times New Roman" w:cs="Times New Roman"/>
          <w:sz w:val="28"/>
          <w:szCs w:val="28"/>
          <w:lang w:val="pl-PL"/>
        </w:rPr>
        <w:t xml:space="preserve"> kwota wynagrodzenia pozostała pracownikowi po potrąceniach dokonanych zgodnie z § 4 przekracza trzykrotność minimalnego wynagrodzenia za pracę</w:t>
      </w:r>
      <w:r w:rsidR="001016A9" w:rsidRPr="00A10185">
        <w:rPr>
          <w:rFonts w:ascii="Times New Roman" w:hAnsi="Times New Roman" w:cs="Times New Roman"/>
          <w:sz w:val="28"/>
          <w:szCs w:val="28"/>
          <w:lang w:val="pl-PL"/>
        </w:rPr>
        <w:t>,</w:t>
      </w:r>
      <w:r w:rsidRPr="00A10185">
        <w:rPr>
          <w:rFonts w:ascii="Times New Roman" w:hAnsi="Times New Roman" w:cs="Times New Roman"/>
          <w:sz w:val="28"/>
          <w:szCs w:val="28"/>
          <w:lang w:val="pl-PL"/>
        </w:rPr>
        <w:t xml:space="preserve"> ustalanego na podstawie </w:t>
      </w:r>
      <w:r w:rsidR="005B4C6B" w:rsidRPr="00A10185">
        <w:rPr>
          <w:rFonts w:ascii="Times New Roman" w:hAnsi="Times New Roman" w:cs="Times New Roman"/>
          <w:sz w:val="28"/>
          <w:szCs w:val="28"/>
          <w:lang w:val="pl-PL"/>
        </w:rPr>
        <w:t xml:space="preserve">przepisów </w:t>
      </w:r>
      <w:r w:rsidRPr="00A10185">
        <w:rPr>
          <w:rFonts w:ascii="Times New Roman" w:hAnsi="Times New Roman" w:cs="Times New Roman"/>
          <w:sz w:val="28"/>
          <w:szCs w:val="28"/>
          <w:lang w:val="pl-PL"/>
        </w:rPr>
        <w:t xml:space="preserve">odrębnych, to nadwyżka ponad tę kwotę może podlegać egzekucji w pełnej wysokości. Dłużnik może wystąpić do sądu rodzinnego w trybie nieprocesowym o ustalenie wyższej kwoty wolnej od potrąceń, nie wyższej jednak niż wynikająca z § 4; przy ustalaniu wyższej kwoty wolnej od potrąceń bierze się pod uwagę sytuację rodzinną i osobistą dłużnika. </w:t>
      </w:r>
    </w:p>
    <w:p w:rsidR="00CD5AD9" w:rsidRPr="00A10185" w:rsidRDefault="00CD5AD9"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6.</w:t>
      </w:r>
      <w:r w:rsidRPr="00A10185">
        <w:rPr>
          <w:rFonts w:ascii="Times New Roman" w:hAnsi="Times New Roman" w:cs="Times New Roman"/>
          <w:sz w:val="28"/>
          <w:szCs w:val="28"/>
          <w:lang w:val="pl-PL"/>
        </w:rPr>
        <w:t xml:space="preserve"> Składniki wynagrodzenia oraz bonusy należne za okresy co najmniej 12 miesięcy oraz należności przysługujące pracownikom z tytułu udziału w zysku lub w nadwyżce bilansowej mogą podlegać egzekucji na zaspokojenie świadczeń alimentacyjnych do pełnej wysokości.</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Z wynagrodzenia za pracę odlicza się, w pełnej wysokości, kwoty wypłacone w poprzednim terminie płatności za okres nieobecności w pracy, za który pracownik nie zachowuje prawa do wynagrodzenia.</w:t>
      </w:r>
    </w:p>
    <w:p w:rsidR="007900CC" w:rsidRPr="00A10185" w:rsidRDefault="007900C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737AD7">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 wynagrodzenia za pracę odlicza się, w pełnej wysokości, nakłady poniesione przez pracodawcę w związku z zatrudnieniem podlegające zwrotowi zgodnie z art.</w:t>
      </w:r>
      <w:r w:rsidR="009F40EA">
        <w:rPr>
          <w:rFonts w:ascii="Times New Roman" w:hAnsi="Times New Roman" w:cs="Times New Roman"/>
          <w:sz w:val="28"/>
          <w:szCs w:val="28"/>
        </w:rPr>
        <w:t xml:space="preserve"> 242. </w:t>
      </w:r>
    </w:p>
    <w:p w:rsidR="00835FEE"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737AD7">
        <w:rPr>
          <w:rFonts w:ascii="Times New Roman" w:hAnsi="Times New Roman" w:cs="Times New Roman"/>
          <w:b/>
          <w:sz w:val="28"/>
          <w:szCs w:val="28"/>
        </w:rPr>
        <w:t>9</w:t>
      </w:r>
      <w:r w:rsidRPr="00A10185">
        <w:rPr>
          <w:rFonts w:ascii="Times New Roman" w:hAnsi="Times New Roman" w:cs="Times New Roman"/>
          <w:b/>
          <w:sz w:val="28"/>
          <w:szCs w:val="28"/>
        </w:rPr>
        <w:t>.</w:t>
      </w:r>
      <w:r w:rsidR="004F6D9B" w:rsidRPr="00A10185">
        <w:rPr>
          <w:rFonts w:ascii="Times New Roman" w:hAnsi="Times New Roman" w:cs="Times New Roman"/>
          <w:sz w:val="28"/>
          <w:szCs w:val="28"/>
        </w:rPr>
        <w:t xml:space="preserve"> </w:t>
      </w:r>
      <w:r w:rsidRPr="00A10185">
        <w:rPr>
          <w:rFonts w:ascii="Times New Roman" w:hAnsi="Times New Roman" w:cs="Times New Roman"/>
          <w:sz w:val="28"/>
          <w:szCs w:val="28"/>
        </w:rPr>
        <w:t>Z wynagrodzenia za pracę odlicza się także w pełnej wysokości kwoty niebudzących wątpliwości nadpłat wynagrodzenia za pracę, pod warunkiem uprzedzenia o tym pracownika na co najmniej 7 dni przed datą wypłaty obniżonego wynagrodzenia</w:t>
      </w:r>
      <w:r w:rsidR="002067BD" w:rsidRPr="00A10185">
        <w:rPr>
          <w:rFonts w:ascii="Times New Roman" w:hAnsi="Times New Roman" w:cs="Times New Roman"/>
          <w:sz w:val="28"/>
          <w:szCs w:val="28"/>
        </w:rPr>
        <w:t xml:space="preserve"> za pracę</w:t>
      </w:r>
      <w:r w:rsidRPr="00A10185">
        <w:rPr>
          <w:rFonts w:ascii="Times New Roman" w:hAnsi="Times New Roman" w:cs="Times New Roman"/>
          <w:sz w:val="28"/>
          <w:szCs w:val="28"/>
        </w:rPr>
        <w:t xml:space="preserve">. </w:t>
      </w:r>
      <w:r w:rsidR="00835FEE" w:rsidRPr="00A10185">
        <w:rPr>
          <w:rFonts w:ascii="Times New Roman" w:hAnsi="Times New Roman" w:cs="Times New Roman"/>
          <w:sz w:val="28"/>
          <w:szCs w:val="28"/>
        </w:rPr>
        <w:t>Odliczenie nadpłaty po upływie 3 miesięcy od wypłacenia wynagrodzenia w zawyżonej wysokości może nastąpić tylko za zgodą pracownika.</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737AD7">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Uprzedzenie i zgoda, o których mowa w § </w:t>
      </w:r>
      <w:r w:rsidR="00737AD7">
        <w:rPr>
          <w:rFonts w:ascii="Times New Roman" w:hAnsi="Times New Roman" w:cs="Times New Roman"/>
          <w:sz w:val="28"/>
          <w:szCs w:val="28"/>
        </w:rPr>
        <w:t>9</w:t>
      </w:r>
      <w:r w:rsidRPr="00A10185">
        <w:rPr>
          <w:rFonts w:ascii="Times New Roman" w:hAnsi="Times New Roman" w:cs="Times New Roman"/>
          <w:sz w:val="28"/>
          <w:szCs w:val="28"/>
        </w:rPr>
        <w:t>, wymagają zachowania formy pisemnej.</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F914A0" w:rsidRPr="00A10185">
        <w:rPr>
          <w:rFonts w:ascii="Times New Roman" w:hAnsi="Times New Roman" w:cs="Times New Roman"/>
          <w:b/>
          <w:sz w:val="28"/>
          <w:szCs w:val="28"/>
        </w:rPr>
        <w:t>1</w:t>
      </w:r>
      <w:r w:rsidR="00737AD7">
        <w:rPr>
          <w:rFonts w:ascii="Times New Roman" w:hAnsi="Times New Roman" w:cs="Times New Roman"/>
          <w:b/>
          <w:sz w:val="28"/>
          <w:szCs w:val="28"/>
        </w:rPr>
        <w:t>1</w:t>
      </w:r>
      <w:r w:rsidRPr="00A10185">
        <w:rPr>
          <w:rFonts w:ascii="Times New Roman" w:hAnsi="Times New Roman" w:cs="Times New Roman"/>
          <w:b/>
          <w:sz w:val="28"/>
          <w:szCs w:val="28"/>
        </w:rPr>
        <w:t>.</w:t>
      </w:r>
      <w:r w:rsidRPr="00A10185">
        <w:rPr>
          <w:rFonts w:ascii="Times New Roman" w:hAnsi="Times New Roman" w:cs="Times New Roman"/>
          <w:sz w:val="28"/>
          <w:szCs w:val="28"/>
        </w:rPr>
        <w:t> Potrąceń należności z wynagrodzenia pracownika w miesiącu, w którym są wypłacane składniki wynagrodzenia za okresy dłuższe niż 1 miesiąc, dokonuje się od łącznej kwoty wynagrodzenia uwzględniającej te składniki wynagrodzenia.</w:t>
      </w:r>
    </w:p>
    <w:p w:rsidR="00CD5AD9" w:rsidRPr="00A10185" w:rsidRDefault="00CD5AD9" w:rsidP="00A10185">
      <w:pPr>
        <w:spacing w:after="0" w:line="264" w:lineRule="auto"/>
        <w:jc w:val="both"/>
        <w:rPr>
          <w:rFonts w:ascii="Times New Roman" w:hAnsi="Times New Roman" w:cs="Times New Roman"/>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1B5D51">
        <w:rPr>
          <w:rFonts w:ascii="Times New Roman" w:hAnsi="Times New Roman" w:cs="Times New Roman"/>
          <w:b/>
          <w:bCs/>
          <w:sz w:val="28"/>
          <w:szCs w:val="28"/>
        </w:rPr>
        <w:t>220</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Wolna od potrąceń jest kwota wynagrodzenia za pracę </w:t>
      </w:r>
      <w:r w:rsidR="001B5D51">
        <w:rPr>
          <w:rFonts w:ascii="Times New Roman" w:hAnsi="Times New Roman" w:cs="Times New Roman"/>
          <w:sz w:val="28"/>
          <w:szCs w:val="28"/>
        </w:rPr>
        <w:br/>
      </w:r>
      <w:r w:rsidRPr="00A10185">
        <w:rPr>
          <w:rFonts w:ascii="Times New Roman" w:hAnsi="Times New Roman" w:cs="Times New Roman"/>
          <w:sz w:val="28"/>
          <w:szCs w:val="28"/>
        </w:rPr>
        <w:t>w wysokości:</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minimalnego wynagrodzenia za pracę, ustalanego na podstawie </w:t>
      </w:r>
      <w:r w:rsidR="005B4C6B" w:rsidRPr="00A10185">
        <w:rPr>
          <w:rFonts w:ascii="Times New Roman" w:hAnsi="Times New Roman" w:cs="Times New Roman"/>
          <w:sz w:val="28"/>
          <w:szCs w:val="28"/>
        </w:rPr>
        <w:t xml:space="preserve">przepisów </w:t>
      </w:r>
      <w:r w:rsidRPr="00A10185">
        <w:rPr>
          <w:rFonts w:ascii="Times New Roman" w:hAnsi="Times New Roman" w:cs="Times New Roman"/>
          <w:sz w:val="28"/>
          <w:szCs w:val="28"/>
        </w:rPr>
        <w:t xml:space="preserve">odrębnych, przysługującego pracownikom zatrudnionym w pełnym wymiarze czasu pracy, po odliczeniu składek na ubezpieczenia społeczne i zdrowotne oraz zaliczki na podatek dochodowy od osób fizycznych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 potrącaniu sum egzekwowanych na mocy tytułów wykonawczych na pokrycie należności innych niż świadczenia alimentacyjne;</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75% wynagrodzenia określonego w pkt 1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 potrącaniu zaliczek pieniężnych udzielonych pracownikowi;</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3)   90% wynagrodzenia określonego w pkt 1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 potrącaniu kar pieniężnych przewidzianych w art.</w:t>
      </w:r>
      <w:r w:rsidR="009F40EA">
        <w:rPr>
          <w:rFonts w:ascii="Times New Roman" w:hAnsi="Times New Roman" w:cs="Times New Roman"/>
          <w:sz w:val="28"/>
          <w:szCs w:val="28"/>
        </w:rPr>
        <w:t xml:space="preserve"> 266.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Jeżeli pracownik jest zatrudniony w niepełnym wymiarze czasu pracy, kwoty określone w § 1 ulegają zmniejszeniu proporcjonalnie do wymiaru czasu pracy.</w:t>
      </w:r>
    </w:p>
    <w:p w:rsidR="00CD5AD9" w:rsidRPr="00A10185" w:rsidRDefault="00CD5AD9" w:rsidP="00A10185">
      <w:pPr>
        <w:spacing w:after="0" w:line="264" w:lineRule="auto"/>
        <w:jc w:val="both"/>
        <w:rPr>
          <w:rFonts w:ascii="Times New Roman" w:hAnsi="Times New Roman" w:cs="Times New Roman"/>
          <w:b/>
          <w:bCs/>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1B5D51">
        <w:rPr>
          <w:rFonts w:ascii="Times New Roman" w:hAnsi="Times New Roman" w:cs="Times New Roman"/>
          <w:b/>
          <w:bCs/>
          <w:sz w:val="28"/>
          <w:szCs w:val="28"/>
        </w:rPr>
        <w:t>221</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Przy zachowaniu zasad określonych w art. </w:t>
      </w:r>
      <w:r w:rsidR="001B5D51">
        <w:rPr>
          <w:rFonts w:ascii="Times New Roman" w:hAnsi="Times New Roman" w:cs="Times New Roman"/>
          <w:sz w:val="28"/>
          <w:szCs w:val="28"/>
        </w:rPr>
        <w:t>219</w:t>
      </w:r>
      <w:r w:rsidRPr="00A10185">
        <w:rPr>
          <w:rFonts w:ascii="Times New Roman" w:hAnsi="Times New Roman" w:cs="Times New Roman"/>
          <w:sz w:val="28"/>
          <w:szCs w:val="28"/>
        </w:rPr>
        <w:t xml:space="preserve"> potrąceń na zaspokojenie świadczeń alimentacyjnych pracodawca dokonuje również bez postępowania egzekucyjnego, z wyjątkiem przypadków gdy:</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świadczenia alimentacyjne mają być potrącane na rzecz kilku wierzycieli, </w:t>
      </w:r>
      <w:r w:rsidR="001B5D51">
        <w:rPr>
          <w:rFonts w:ascii="Times New Roman" w:hAnsi="Times New Roman" w:cs="Times New Roman"/>
          <w:sz w:val="28"/>
          <w:szCs w:val="28"/>
        </w:rPr>
        <w:br/>
      </w:r>
      <w:r w:rsidRPr="00A10185">
        <w:rPr>
          <w:rFonts w:ascii="Times New Roman" w:hAnsi="Times New Roman" w:cs="Times New Roman"/>
          <w:sz w:val="28"/>
          <w:szCs w:val="28"/>
        </w:rPr>
        <w:t>a łączna suma, która może być potrącona, nie wystarcza na pełne pokrycie wszystkich należności alimentacyjnych;</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wynagrodzenie za pracę zostało zajęte w trybie egzekucji sądowej lub administracyjnej.</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Potrąceń, o których mowa w § 1, pracodawca dokonuje na wniosek wierzyciela na podstawie przedłożonego przez niego tytułu wykonawczego.</w:t>
      </w:r>
    </w:p>
    <w:p w:rsidR="00CD5AD9" w:rsidRPr="00A10185" w:rsidRDefault="00CD5AD9" w:rsidP="00A10185">
      <w:pPr>
        <w:spacing w:after="0" w:line="264" w:lineRule="auto"/>
        <w:jc w:val="both"/>
        <w:rPr>
          <w:rFonts w:ascii="Times New Roman" w:hAnsi="Times New Roman" w:cs="Times New Roman"/>
          <w:b/>
          <w:bCs/>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1B5D51">
        <w:rPr>
          <w:rFonts w:ascii="Times New Roman" w:hAnsi="Times New Roman" w:cs="Times New Roman"/>
          <w:b/>
          <w:bCs/>
          <w:sz w:val="28"/>
          <w:szCs w:val="28"/>
        </w:rPr>
        <w:t>222</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W sprawach nieunormowanych w art. </w:t>
      </w:r>
      <w:r w:rsidR="001B5D51">
        <w:rPr>
          <w:rFonts w:ascii="Times New Roman" w:hAnsi="Times New Roman" w:cs="Times New Roman"/>
          <w:sz w:val="28"/>
          <w:szCs w:val="28"/>
        </w:rPr>
        <w:t>219</w:t>
      </w:r>
      <w:r w:rsidRPr="00A10185">
        <w:rPr>
          <w:rFonts w:ascii="Times New Roman" w:hAnsi="Times New Roman" w:cs="Times New Roman"/>
          <w:sz w:val="28"/>
          <w:szCs w:val="28"/>
        </w:rPr>
        <w:t xml:space="preserve"> </w:t>
      </w:r>
      <w:r w:rsidR="001016A9"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1B5D51">
        <w:rPr>
          <w:rFonts w:ascii="Times New Roman" w:hAnsi="Times New Roman" w:cs="Times New Roman"/>
          <w:sz w:val="28"/>
          <w:szCs w:val="28"/>
        </w:rPr>
        <w:t>221</w:t>
      </w:r>
      <w:r w:rsidRPr="00A10185">
        <w:rPr>
          <w:rFonts w:ascii="Times New Roman" w:hAnsi="Times New Roman" w:cs="Times New Roman"/>
          <w:sz w:val="28"/>
          <w:szCs w:val="28"/>
        </w:rPr>
        <w:t xml:space="preserve"> stosuje się odpowiednio przepisy Kodeksu postępowania cywilnego i przepisy o egzekucji administracyjnej świadczeń pieniężnych.</w:t>
      </w:r>
    </w:p>
    <w:p w:rsidR="00CD5AD9" w:rsidRPr="00A10185" w:rsidRDefault="00CD5AD9" w:rsidP="00A10185">
      <w:pPr>
        <w:spacing w:after="0" w:line="264" w:lineRule="auto"/>
        <w:jc w:val="both"/>
        <w:rPr>
          <w:rFonts w:ascii="Times New Roman" w:hAnsi="Times New Roman" w:cs="Times New Roman"/>
          <w:b/>
          <w:bCs/>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1B5D51">
        <w:rPr>
          <w:rFonts w:ascii="Times New Roman" w:hAnsi="Times New Roman" w:cs="Times New Roman"/>
          <w:b/>
          <w:bCs/>
          <w:sz w:val="28"/>
          <w:szCs w:val="28"/>
        </w:rPr>
        <w:t>223</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Należności inne niż wymienione w art. </w:t>
      </w:r>
      <w:r w:rsidR="001B5D51">
        <w:rPr>
          <w:rFonts w:ascii="Times New Roman" w:hAnsi="Times New Roman" w:cs="Times New Roman"/>
          <w:sz w:val="28"/>
          <w:szCs w:val="28"/>
        </w:rPr>
        <w:t>219</w:t>
      </w:r>
      <w:r w:rsidRPr="00A10185">
        <w:rPr>
          <w:rFonts w:ascii="Times New Roman" w:hAnsi="Times New Roman" w:cs="Times New Roman"/>
          <w:sz w:val="28"/>
          <w:szCs w:val="28"/>
        </w:rPr>
        <w:t xml:space="preserve"> § 1</w:t>
      </w:r>
      <w:r w:rsidR="00A825C1" w:rsidRPr="00A10185">
        <w:rPr>
          <w:rFonts w:ascii="Times New Roman" w:hAnsi="Times New Roman" w:cs="Times New Roman"/>
          <w:sz w:val="28"/>
          <w:szCs w:val="28"/>
        </w:rPr>
        <w:t>,</w:t>
      </w:r>
      <w:r w:rsidRPr="00A10185">
        <w:rPr>
          <w:rFonts w:ascii="Times New Roman" w:hAnsi="Times New Roman" w:cs="Times New Roman"/>
          <w:sz w:val="28"/>
          <w:szCs w:val="28"/>
        </w:rPr>
        <w:t xml:space="preserve"> 7</w:t>
      </w:r>
      <w:r w:rsidR="00A825C1" w:rsidRPr="00A10185">
        <w:rPr>
          <w:rFonts w:ascii="Times New Roman" w:hAnsi="Times New Roman" w:cs="Times New Roman"/>
          <w:sz w:val="28"/>
          <w:szCs w:val="28"/>
        </w:rPr>
        <w:t xml:space="preserve">, </w:t>
      </w:r>
      <w:r w:rsidR="001B5D51">
        <w:rPr>
          <w:rFonts w:ascii="Times New Roman" w:hAnsi="Times New Roman" w:cs="Times New Roman"/>
          <w:sz w:val="28"/>
          <w:szCs w:val="28"/>
        </w:rPr>
        <w:t>8</w:t>
      </w:r>
      <w:r w:rsidR="00A825C1" w:rsidRPr="00A10185">
        <w:rPr>
          <w:rFonts w:ascii="Times New Roman" w:hAnsi="Times New Roman" w:cs="Times New Roman"/>
          <w:sz w:val="28"/>
          <w:szCs w:val="28"/>
        </w:rPr>
        <w:t xml:space="preserve"> i </w:t>
      </w:r>
      <w:r w:rsidR="001B5D51">
        <w:rPr>
          <w:rFonts w:ascii="Times New Roman" w:hAnsi="Times New Roman" w:cs="Times New Roman"/>
          <w:sz w:val="28"/>
          <w:szCs w:val="28"/>
        </w:rPr>
        <w:t>9</w:t>
      </w:r>
      <w:r w:rsidRPr="00A10185">
        <w:rPr>
          <w:rFonts w:ascii="Times New Roman" w:hAnsi="Times New Roman" w:cs="Times New Roman"/>
          <w:sz w:val="28"/>
          <w:szCs w:val="28"/>
        </w:rPr>
        <w:t xml:space="preserve"> mogą być potrącane i odliczane z wynagrodzenia pracownika tylko za jego zgodą wyrażoną w formie pisemnej. Zgoda pracownika powinna obejmować co najmniej określenie maksymalnej wysokości potrącenia lub sposób jego obliczania. </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 przypadkach określonych w § 1 wolna od potrąceń jest kwota wynagrodzenia za pracę w wysokości:</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określonej w art. </w:t>
      </w:r>
      <w:r w:rsidR="001B5D51">
        <w:rPr>
          <w:rFonts w:ascii="Times New Roman" w:hAnsi="Times New Roman" w:cs="Times New Roman"/>
          <w:sz w:val="28"/>
          <w:szCs w:val="28"/>
        </w:rPr>
        <w:t>220</w:t>
      </w:r>
      <w:r w:rsidRPr="00A10185">
        <w:rPr>
          <w:rFonts w:ascii="Times New Roman" w:hAnsi="Times New Roman" w:cs="Times New Roman"/>
          <w:sz w:val="28"/>
          <w:szCs w:val="28"/>
        </w:rPr>
        <w:t xml:space="preserve"> § 1 pkt 1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 potrącaniu należności na rzecz pracodawcy;</w:t>
      </w:r>
    </w:p>
    <w:p w:rsidR="005E5DE2"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80% kwoty określonej w art. </w:t>
      </w:r>
      <w:r w:rsidR="001B5D51">
        <w:rPr>
          <w:rFonts w:ascii="Times New Roman" w:hAnsi="Times New Roman" w:cs="Times New Roman"/>
          <w:sz w:val="28"/>
          <w:szCs w:val="28"/>
        </w:rPr>
        <w:t>220</w:t>
      </w:r>
      <w:r w:rsidRPr="00A10185">
        <w:rPr>
          <w:rFonts w:ascii="Times New Roman" w:hAnsi="Times New Roman" w:cs="Times New Roman"/>
          <w:sz w:val="28"/>
          <w:szCs w:val="28"/>
        </w:rPr>
        <w:t xml:space="preserve"> § 1 pkt 1 </w:t>
      </w:r>
      <w:r w:rsidR="00F914A0"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 potrącaniu innych należności niż określone w pkt 1.</w:t>
      </w:r>
    </w:p>
    <w:p w:rsidR="004F6D9B" w:rsidRDefault="004F6D9B" w:rsidP="00A10185">
      <w:pPr>
        <w:spacing w:after="0" w:line="264" w:lineRule="auto"/>
        <w:jc w:val="center"/>
        <w:rPr>
          <w:rFonts w:ascii="Times New Roman" w:hAnsi="Times New Roman" w:cs="Times New Roman"/>
          <w:b/>
          <w:sz w:val="28"/>
          <w:szCs w:val="28"/>
        </w:rPr>
      </w:pPr>
    </w:p>
    <w:p w:rsidR="001B5D51" w:rsidRPr="00A10185" w:rsidRDefault="001B5D51" w:rsidP="00A10185">
      <w:pPr>
        <w:spacing w:after="0" w:line="264" w:lineRule="auto"/>
        <w:jc w:val="center"/>
        <w:rPr>
          <w:rFonts w:ascii="Times New Roman" w:hAnsi="Times New Roman" w:cs="Times New Roman"/>
          <w:b/>
          <w:sz w:val="28"/>
          <w:szCs w:val="28"/>
        </w:rPr>
      </w:pPr>
    </w:p>
    <w:p w:rsidR="00D139B0"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IV</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Świadczenia przysługujące w okresie czasowej niezdolności do pracy</w:t>
      </w:r>
    </w:p>
    <w:p w:rsidR="00CD5AD9" w:rsidRPr="00A10185" w:rsidRDefault="00CD5AD9" w:rsidP="00A10185">
      <w:pPr>
        <w:spacing w:after="0" w:line="264" w:lineRule="auto"/>
        <w:jc w:val="center"/>
        <w:rPr>
          <w:rFonts w:ascii="Times New Roman" w:hAnsi="Times New Roman" w:cs="Times New Roman"/>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8517A3">
        <w:rPr>
          <w:rFonts w:ascii="Times New Roman" w:hAnsi="Times New Roman" w:cs="Times New Roman"/>
          <w:b/>
          <w:bCs/>
          <w:sz w:val="28"/>
          <w:szCs w:val="28"/>
        </w:rPr>
        <w:t>224</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Za czas niezdolności pracownika do pracy wskutek:</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color w:val="000000"/>
          <w:sz w:val="28"/>
          <w:szCs w:val="28"/>
        </w:rPr>
        <w:t xml:space="preserve">)   choroby lub odosobnienia w związku z chorobą zakaźną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 xml:space="preserve">trwającej łącznie do 14 dni w ciągu roku kalendarzowego, a w przypadku pracownika, który ukończył 50 rok życia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 xml:space="preserve"> trwającej łącznie do 7 dni w ciągu roku kalendarzowego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 xml:space="preserve">pracownik zachowuje prawo do 80% wynagrodzenia, chyba że obowiązujące u </w:t>
      </w:r>
      <w:r w:rsidR="00A6098C">
        <w:rPr>
          <w:rFonts w:ascii="Times New Roman" w:hAnsi="Times New Roman" w:cs="Times New Roman"/>
          <w:color w:val="000000"/>
          <w:sz w:val="28"/>
          <w:szCs w:val="28"/>
        </w:rPr>
        <w:t> </w:t>
      </w:r>
      <w:r w:rsidRPr="00A10185">
        <w:rPr>
          <w:rFonts w:ascii="Times New Roman" w:hAnsi="Times New Roman" w:cs="Times New Roman"/>
          <w:color w:val="000000"/>
          <w:sz w:val="28"/>
          <w:szCs w:val="28"/>
        </w:rPr>
        <w:t xml:space="preserve">danego pracodawcy przepisy prawa pracy przewidują wyższe wynagrodzenie z </w:t>
      </w:r>
      <w:r w:rsidR="00A6098C">
        <w:rPr>
          <w:rFonts w:ascii="Times New Roman" w:hAnsi="Times New Roman" w:cs="Times New Roman"/>
          <w:color w:val="000000"/>
          <w:sz w:val="28"/>
          <w:szCs w:val="28"/>
        </w:rPr>
        <w:t> </w:t>
      </w:r>
      <w:r w:rsidRPr="00A10185">
        <w:rPr>
          <w:rFonts w:ascii="Times New Roman" w:hAnsi="Times New Roman" w:cs="Times New Roman"/>
          <w:color w:val="000000"/>
          <w:sz w:val="28"/>
          <w:szCs w:val="28"/>
        </w:rPr>
        <w:t xml:space="preserve">tego tytułu. W przypadku pracodawców </w:t>
      </w:r>
      <w:r w:rsidRPr="00A10185">
        <w:rPr>
          <w:rFonts w:ascii="Times New Roman" w:hAnsi="Times New Roman" w:cs="Times New Roman"/>
          <w:sz w:val="28"/>
          <w:szCs w:val="28"/>
        </w:rPr>
        <w:t>zatrudniających do 5 pracowników okresy, za które pracownik zachowuje prawo do 80% wynagrodzenia wynoszą odpowiednio 5</w:t>
      </w:r>
      <w:r w:rsidR="00D646C4" w:rsidRPr="00A10185">
        <w:rPr>
          <w:rFonts w:ascii="Times New Roman" w:hAnsi="Times New Roman" w:cs="Times New Roman"/>
          <w:sz w:val="28"/>
          <w:szCs w:val="28"/>
        </w:rPr>
        <w:t xml:space="preserve"> i 3</w:t>
      </w:r>
      <w:r w:rsidRPr="00A10185">
        <w:rPr>
          <w:rFonts w:ascii="Times New Roman" w:hAnsi="Times New Roman" w:cs="Times New Roman"/>
          <w:sz w:val="28"/>
          <w:szCs w:val="28"/>
        </w:rPr>
        <w:t xml:space="preserve"> dni</w:t>
      </w:r>
      <w:r w:rsidR="005979AF" w:rsidRPr="00A10185">
        <w:rPr>
          <w:rFonts w:ascii="Times New Roman" w:hAnsi="Times New Roman" w:cs="Times New Roman"/>
          <w:sz w:val="28"/>
          <w:szCs w:val="28"/>
        </w:rPr>
        <w:t>;</w:t>
      </w:r>
    </w:p>
    <w:p w:rsidR="00CD5AD9" w:rsidRPr="00A10185" w:rsidRDefault="00CD5AD9" w:rsidP="00A10185">
      <w:pPr>
        <w:spacing w:after="0" w:line="264" w:lineRule="auto"/>
        <w:jc w:val="both"/>
        <w:rPr>
          <w:rFonts w:ascii="Times New Roman" w:hAnsi="Times New Roman" w:cs="Times New Roman"/>
          <w:color w:val="000000"/>
          <w:sz w:val="28"/>
          <w:szCs w:val="28"/>
        </w:rPr>
      </w:pPr>
      <w:r w:rsidRPr="00A10185">
        <w:rPr>
          <w:rFonts w:ascii="Times New Roman" w:hAnsi="Times New Roman" w:cs="Times New Roman"/>
          <w:color w:val="000000"/>
          <w:sz w:val="28"/>
          <w:szCs w:val="28"/>
        </w:rPr>
        <w:t xml:space="preserve">2)   wypadku w drodze do pracy lub z pracy albo choroby przypadającej </w:t>
      </w:r>
      <w:r w:rsidR="008517A3">
        <w:rPr>
          <w:rFonts w:ascii="Times New Roman" w:hAnsi="Times New Roman" w:cs="Times New Roman"/>
          <w:color w:val="000000"/>
          <w:sz w:val="28"/>
          <w:szCs w:val="28"/>
        </w:rPr>
        <w:br/>
      </w:r>
      <w:r w:rsidRPr="00A10185">
        <w:rPr>
          <w:rFonts w:ascii="Times New Roman" w:hAnsi="Times New Roman" w:cs="Times New Roman"/>
          <w:color w:val="000000"/>
          <w:sz w:val="28"/>
          <w:szCs w:val="28"/>
        </w:rPr>
        <w:t xml:space="preserve">w czasie ciąży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w okresach wskazany</w:t>
      </w:r>
      <w:r w:rsidR="00A147E2" w:rsidRPr="00A10185">
        <w:rPr>
          <w:rFonts w:ascii="Times New Roman" w:hAnsi="Times New Roman" w:cs="Times New Roman"/>
          <w:color w:val="000000"/>
          <w:sz w:val="28"/>
          <w:szCs w:val="28"/>
        </w:rPr>
        <w:t>ch</w:t>
      </w:r>
      <w:r w:rsidRPr="00A10185">
        <w:rPr>
          <w:rFonts w:ascii="Times New Roman" w:hAnsi="Times New Roman" w:cs="Times New Roman"/>
          <w:color w:val="000000"/>
          <w:sz w:val="28"/>
          <w:szCs w:val="28"/>
        </w:rPr>
        <w:t xml:space="preserve"> w pkt 1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pracownik zachowuje prawo do 100% wynagrodzenia;</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color w:val="000000"/>
          <w:sz w:val="28"/>
          <w:szCs w:val="28"/>
        </w:rPr>
        <w:t xml:space="preserve">3)   poddania się niezbędnym badaniom lekarskim przewidzianym dla kandydatów na dawców komórek, tkanek i narządów oraz poddania się zabiegowi pobrania komórek, tkanek i narządów </w:t>
      </w:r>
      <w:r w:rsidR="00F914A0"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 xml:space="preserve">w okresach wskazanych w pkt 1 </w:t>
      </w:r>
      <w:r w:rsidR="00F914A0" w:rsidRPr="00A10185">
        <w:rPr>
          <w:rFonts w:ascii="Times New Roman" w:hAnsi="Times New Roman" w:cs="Times New Roman"/>
          <w:sz w:val="28"/>
          <w:szCs w:val="28"/>
        </w:rPr>
        <w:t xml:space="preserve">– </w:t>
      </w:r>
      <w:r w:rsidR="00985ABF">
        <w:rPr>
          <w:rFonts w:ascii="Times New Roman" w:hAnsi="Times New Roman" w:cs="Times New Roman"/>
          <w:sz w:val="28"/>
          <w:szCs w:val="28"/>
        </w:rPr>
        <w:t> </w:t>
      </w:r>
      <w:r w:rsidRPr="00A10185">
        <w:rPr>
          <w:rFonts w:ascii="Times New Roman" w:hAnsi="Times New Roman" w:cs="Times New Roman"/>
          <w:color w:val="000000"/>
          <w:sz w:val="28"/>
          <w:szCs w:val="28"/>
        </w:rPr>
        <w:t xml:space="preserve">pracownik </w:t>
      </w:r>
      <w:r w:rsidRPr="00A10185">
        <w:rPr>
          <w:rFonts w:ascii="Times New Roman" w:hAnsi="Times New Roman" w:cs="Times New Roman"/>
          <w:sz w:val="28"/>
          <w:szCs w:val="28"/>
        </w:rPr>
        <w:t>zachowuje prawo do 100% wynagrodzenia.</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Wynagrodzenie, o którym mowa w § 1, oblicza się według zasad obowiązujących przy ustalaniu podstawy wymiaru zasiłku chorobowego </w:t>
      </w:r>
      <w:r w:rsidR="008517A3">
        <w:rPr>
          <w:rFonts w:ascii="Times New Roman" w:hAnsi="Times New Roman" w:cs="Times New Roman"/>
          <w:sz w:val="28"/>
          <w:szCs w:val="28"/>
        </w:rPr>
        <w:br/>
      </w:r>
      <w:r w:rsidRPr="00A10185">
        <w:rPr>
          <w:rFonts w:ascii="Times New Roman" w:hAnsi="Times New Roman" w:cs="Times New Roman"/>
          <w:sz w:val="28"/>
          <w:szCs w:val="28"/>
        </w:rPr>
        <w:t>i wypłaca za każdy dzień niezdolności do pracy, nie wyłączając dni wolnych od pracy.</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Wynagrodzenie, o którym mowa w § 1:</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nie ulega obniżeniu w przypadku ograniczenia podstawy wymiaru zasiłku chorobowego;</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nie przysługuje w przypadkach, w których pracownik nie ma prawa do zasiłku chorobowego.</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Przepis § 1 pkt 1 w części dotyczącej pracownika, który ukończył 50 rok życia, dotyczy niezdolności pracownika do pracy przypadającej po roku kalendarzowym, w którym pracownik ukończył 50 rok życia.</w:t>
      </w:r>
    </w:p>
    <w:p w:rsidR="008E56E8" w:rsidRPr="00A10185" w:rsidRDefault="008E56E8" w:rsidP="00A10185">
      <w:pPr>
        <w:spacing w:after="0" w:line="264" w:lineRule="auto"/>
        <w:jc w:val="both"/>
        <w:rPr>
          <w:rFonts w:ascii="Times New Roman" w:hAnsi="Times New Roman" w:cs="Times New Roman"/>
          <w:color w:val="000000"/>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w:t>
      </w:r>
      <w:r w:rsidRPr="00A10185">
        <w:rPr>
          <w:rFonts w:ascii="Times New Roman" w:hAnsi="Times New Roman" w:cs="Times New Roman"/>
          <w:color w:val="000000"/>
          <w:sz w:val="28"/>
          <w:szCs w:val="28"/>
        </w:rPr>
        <w:t xml:space="preserve">W przypadku umów o pracę </w:t>
      </w:r>
      <w:r w:rsidR="002067BD" w:rsidRPr="00A10185">
        <w:rPr>
          <w:rFonts w:ascii="Times New Roman" w:hAnsi="Times New Roman" w:cs="Times New Roman"/>
          <w:color w:val="000000"/>
          <w:sz w:val="28"/>
          <w:szCs w:val="28"/>
        </w:rPr>
        <w:t xml:space="preserve">na czas określony </w:t>
      </w:r>
      <w:r w:rsidRPr="00A10185">
        <w:rPr>
          <w:rFonts w:ascii="Times New Roman" w:hAnsi="Times New Roman" w:cs="Times New Roman"/>
          <w:color w:val="000000"/>
          <w:sz w:val="28"/>
          <w:szCs w:val="28"/>
        </w:rPr>
        <w:t xml:space="preserve">zawartych w celu zastępstwa pracownika </w:t>
      </w:r>
      <w:r w:rsidRPr="00A10185">
        <w:rPr>
          <w:rFonts w:ascii="Times New Roman" w:eastAsia="Times New Roman" w:hAnsi="Times New Roman" w:cs="Times New Roman"/>
          <w:sz w:val="28"/>
          <w:szCs w:val="28"/>
          <w:lang w:eastAsia="pl-PL"/>
        </w:rPr>
        <w:t>w czasie jego usprawiedliwionej nieobecności w pracy</w:t>
      </w:r>
      <w:r w:rsidRPr="00A10185">
        <w:rPr>
          <w:rFonts w:ascii="Times New Roman" w:hAnsi="Times New Roman" w:cs="Times New Roman"/>
          <w:color w:val="000000"/>
          <w:sz w:val="28"/>
          <w:szCs w:val="28"/>
        </w:rPr>
        <w:t xml:space="preserve">, pracownik zachowuje prawo do wynagrodzenia, o którym mowa w </w:t>
      </w:r>
      <w:r w:rsidRPr="00A10185">
        <w:rPr>
          <w:rFonts w:ascii="Times New Roman" w:hAnsi="Times New Roman" w:cs="Times New Roman"/>
          <w:sz w:val="28"/>
          <w:szCs w:val="28"/>
        </w:rPr>
        <w:t xml:space="preserve">§ 1 pkt 1, </w:t>
      </w:r>
      <w:r w:rsidRPr="00A10185">
        <w:rPr>
          <w:rFonts w:ascii="Times New Roman" w:hAnsi="Times New Roman" w:cs="Times New Roman"/>
          <w:color w:val="000000"/>
          <w:sz w:val="28"/>
          <w:szCs w:val="28"/>
        </w:rPr>
        <w:t xml:space="preserve">za okres, za który pracodawca nie wypłacił w danym roku </w:t>
      </w:r>
      <w:r w:rsidR="00A825C1" w:rsidRPr="00A10185">
        <w:rPr>
          <w:rFonts w:ascii="Times New Roman" w:hAnsi="Times New Roman" w:cs="Times New Roman"/>
          <w:color w:val="000000"/>
          <w:sz w:val="28"/>
          <w:szCs w:val="28"/>
        </w:rPr>
        <w:t xml:space="preserve">takiego </w:t>
      </w:r>
      <w:r w:rsidRPr="00A10185">
        <w:rPr>
          <w:rFonts w:ascii="Times New Roman" w:hAnsi="Times New Roman" w:cs="Times New Roman"/>
          <w:color w:val="000000"/>
          <w:sz w:val="28"/>
          <w:szCs w:val="28"/>
        </w:rPr>
        <w:t>wynagrodzenia</w:t>
      </w:r>
      <w:r w:rsidR="00116FCA" w:rsidRPr="00A10185">
        <w:rPr>
          <w:rFonts w:ascii="Times New Roman" w:hAnsi="Times New Roman" w:cs="Times New Roman"/>
          <w:color w:val="000000"/>
          <w:sz w:val="28"/>
          <w:szCs w:val="28"/>
        </w:rPr>
        <w:t xml:space="preserve"> </w:t>
      </w:r>
      <w:r w:rsidRPr="00A10185">
        <w:rPr>
          <w:rFonts w:ascii="Times New Roman" w:hAnsi="Times New Roman" w:cs="Times New Roman"/>
          <w:color w:val="000000"/>
          <w:sz w:val="28"/>
          <w:szCs w:val="28"/>
        </w:rPr>
        <w:t>zastępowanemu pracownikowi. Przepis stosuje się odpowiednio do</w:t>
      </w:r>
      <w:r w:rsidR="00116FCA" w:rsidRPr="00A10185">
        <w:rPr>
          <w:rFonts w:ascii="Times New Roman" w:hAnsi="Times New Roman" w:cs="Times New Roman"/>
          <w:color w:val="000000"/>
          <w:sz w:val="28"/>
          <w:szCs w:val="28"/>
        </w:rPr>
        <w:t xml:space="preserve"> </w:t>
      </w:r>
      <w:r w:rsidRPr="00A10185">
        <w:rPr>
          <w:rFonts w:ascii="Times New Roman" w:hAnsi="Times New Roman" w:cs="Times New Roman"/>
          <w:color w:val="000000"/>
          <w:sz w:val="28"/>
          <w:szCs w:val="28"/>
        </w:rPr>
        <w:t>zastępowanego pracownika powracającego do pracy.</w:t>
      </w:r>
    </w:p>
    <w:p w:rsidR="008E56E8" w:rsidRPr="00A10185" w:rsidRDefault="008E56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rPr>
        <w:t>W przypadku um</w:t>
      </w:r>
      <w:r w:rsidR="00A825C1" w:rsidRPr="00A10185">
        <w:rPr>
          <w:rFonts w:ascii="Times New Roman" w:hAnsi="Times New Roman" w:cs="Times New Roman"/>
          <w:color w:val="000000"/>
          <w:sz w:val="28"/>
          <w:szCs w:val="28"/>
        </w:rPr>
        <w:t>owy</w:t>
      </w:r>
      <w:r w:rsidR="002C0530" w:rsidRPr="00A10185">
        <w:rPr>
          <w:rFonts w:ascii="Times New Roman" w:hAnsi="Times New Roman" w:cs="Times New Roman"/>
          <w:color w:val="000000"/>
          <w:sz w:val="28"/>
          <w:szCs w:val="28"/>
        </w:rPr>
        <w:t xml:space="preserve"> </w:t>
      </w:r>
      <w:r w:rsidRPr="00A10185">
        <w:rPr>
          <w:rFonts w:ascii="Times New Roman" w:hAnsi="Times New Roman" w:cs="Times New Roman"/>
          <w:color w:val="000000"/>
          <w:sz w:val="28"/>
          <w:szCs w:val="28"/>
        </w:rPr>
        <w:t>o pracę zawart</w:t>
      </w:r>
      <w:r w:rsidR="00A825C1" w:rsidRPr="00A10185">
        <w:rPr>
          <w:rFonts w:ascii="Times New Roman" w:hAnsi="Times New Roman" w:cs="Times New Roman"/>
          <w:color w:val="000000"/>
          <w:sz w:val="28"/>
          <w:szCs w:val="28"/>
        </w:rPr>
        <w:t>ej</w:t>
      </w:r>
      <w:r w:rsidRPr="00A10185">
        <w:rPr>
          <w:rFonts w:ascii="Times New Roman" w:hAnsi="Times New Roman" w:cs="Times New Roman"/>
          <w:color w:val="000000"/>
          <w:sz w:val="28"/>
          <w:szCs w:val="28"/>
        </w:rPr>
        <w:t xml:space="preserve"> na czas wykonywania pracy sezonowej pracownik zachowuje prawo do wynagrodzenia</w:t>
      </w:r>
      <w:r w:rsidR="00A825C1" w:rsidRPr="00A10185">
        <w:rPr>
          <w:rFonts w:ascii="Times New Roman" w:hAnsi="Times New Roman" w:cs="Times New Roman"/>
          <w:color w:val="000000"/>
          <w:sz w:val="28"/>
          <w:szCs w:val="28"/>
        </w:rPr>
        <w:t xml:space="preserve"> za czas niezdolności do pracy, </w:t>
      </w:r>
      <w:r w:rsidRPr="00A10185">
        <w:rPr>
          <w:rFonts w:ascii="Times New Roman" w:hAnsi="Times New Roman" w:cs="Times New Roman"/>
          <w:color w:val="000000"/>
          <w:sz w:val="28"/>
          <w:szCs w:val="28"/>
        </w:rPr>
        <w:t>o któr</w:t>
      </w:r>
      <w:r w:rsidR="00A825C1" w:rsidRPr="00A10185">
        <w:rPr>
          <w:rFonts w:ascii="Times New Roman" w:hAnsi="Times New Roman" w:cs="Times New Roman"/>
          <w:color w:val="000000"/>
          <w:sz w:val="28"/>
          <w:szCs w:val="28"/>
        </w:rPr>
        <w:t>ej</w:t>
      </w:r>
      <w:r w:rsidR="002C0530" w:rsidRPr="00A10185">
        <w:rPr>
          <w:rFonts w:ascii="Times New Roman" w:hAnsi="Times New Roman" w:cs="Times New Roman"/>
          <w:color w:val="000000"/>
          <w:sz w:val="28"/>
          <w:szCs w:val="28"/>
        </w:rPr>
        <w:t xml:space="preserve"> </w:t>
      </w:r>
      <w:r w:rsidRPr="00A10185">
        <w:rPr>
          <w:rFonts w:ascii="Times New Roman" w:hAnsi="Times New Roman" w:cs="Times New Roman"/>
          <w:color w:val="000000"/>
          <w:sz w:val="28"/>
          <w:szCs w:val="28"/>
        </w:rPr>
        <w:t xml:space="preserve">mowa </w:t>
      </w:r>
      <w:r w:rsidR="001C26AF" w:rsidRPr="00A10185">
        <w:rPr>
          <w:rFonts w:ascii="Times New Roman" w:hAnsi="Times New Roman" w:cs="Times New Roman"/>
          <w:color w:val="000000"/>
          <w:sz w:val="28"/>
          <w:szCs w:val="28"/>
        </w:rPr>
        <w:t xml:space="preserve">w </w:t>
      </w:r>
      <w:r w:rsidRPr="00A10185">
        <w:rPr>
          <w:rFonts w:ascii="Times New Roman" w:hAnsi="Times New Roman" w:cs="Times New Roman"/>
          <w:sz w:val="28"/>
          <w:szCs w:val="28"/>
        </w:rPr>
        <w:t xml:space="preserve">§ 1 pkt 1, </w:t>
      </w:r>
      <w:r w:rsidR="00A825C1" w:rsidRPr="00A10185">
        <w:rPr>
          <w:rFonts w:ascii="Times New Roman" w:hAnsi="Times New Roman" w:cs="Times New Roman"/>
          <w:sz w:val="28"/>
          <w:szCs w:val="28"/>
        </w:rPr>
        <w:t>trwającej</w:t>
      </w:r>
      <w:r w:rsidRPr="00A10185">
        <w:rPr>
          <w:rFonts w:ascii="Times New Roman" w:hAnsi="Times New Roman" w:cs="Times New Roman"/>
          <w:sz w:val="28"/>
          <w:szCs w:val="28"/>
        </w:rPr>
        <w:t>:</w:t>
      </w:r>
    </w:p>
    <w:p w:rsidR="008E56E8" w:rsidRPr="00A10185" w:rsidRDefault="008E56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t>
      </w:r>
      <w:r w:rsidR="00A825C1" w:rsidRPr="00A10185">
        <w:rPr>
          <w:rFonts w:ascii="Times New Roman" w:hAnsi="Times New Roman" w:cs="Times New Roman"/>
          <w:sz w:val="28"/>
          <w:szCs w:val="28"/>
        </w:rPr>
        <w:t xml:space="preserve">do </w:t>
      </w:r>
      <w:r w:rsidRPr="00A10185">
        <w:rPr>
          <w:rFonts w:ascii="Times New Roman" w:hAnsi="Times New Roman" w:cs="Times New Roman"/>
          <w:sz w:val="28"/>
          <w:szCs w:val="28"/>
        </w:rPr>
        <w:t>3 dni</w:t>
      </w:r>
      <w:r w:rsidR="00A825C1" w:rsidRPr="00A10185">
        <w:rPr>
          <w:rFonts w:ascii="Times New Roman" w:hAnsi="Times New Roman" w:cs="Times New Roman"/>
          <w:sz w:val="28"/>
          <w:szCs w:val="28"/>
        </w:rPr>
        <w:t xml:space="preserve"> w roku kalendarzowym</w:t>
      </w:r>
      <w:r w:rsidRPr="00A10185">
        <w:rPr>
          <w:rFonts w:ascii="Times New Roman" w:hAnsi="Times New Roman" w:cs="Times New Roman"/>
          <w:sz w:val="28"/>
          <w:szCs w:val="28"/>
        </w:rPr>
        <w:t xml:space="preserve"> − w przypadku </w:t>
      </w:r>
      <w:r w:rsidR="00A825C1" w:rsidRPr="00A10185">
        <w:rPr>
          <w:rFonts w:ascii="Times New Roman" w:hAnsi="Times New Roman" w:cs="Times New Roman"/>
          <w:sz w:val="28"/>
          <w:szCs w:val="28"/>
        </w:rPr>
        <w:t>umowy zawart</w:t>
      </w:r>
      <w:r w:rsidR="00985ABF">
        <w:rPr>
          <w:rFonts w:ascii="Times New Roman" w:hAnsi="Times New Roman" w:cs="Times New Roman"/>
          <w:sz w:val="28"/>
          <w:szCs w:val="28"/>
        </w:rPr>
        <w:t xml:space="preserve">ej </w:t>
      </w:r>
      <w:r w:rsidR="00A825C1" w:rsidRPr="00A10185">
        <w:rPr>
          <w:rFonts w:ascii="Times New Roman" w:hAnsi="Times New Roman" w:cs="Times New Roman"/>
          <w:sz w:val="28"/>
          <w:szCs w:val="28"/>
        </w:rPr>
        <w:t>na okres nie dłuższy niż</w:t>
      </w:r>
      <w:r w:rsidRPr="00A10185">
        <w:rPr>
          <w:rFonts w:ascii="Times New Roman" w:hAnsi="Times New Roman" w:cs="Times New Roman"/>
          <w:sz w:val="28"/>
          <w:szCs w:val="28"/>
        </w:rPr>
        <w:t xml:space="preserve"> 30 dni</w:t>
      </w:r>
      <w:r w:rsidR="00075EB4"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8E56E8" w:rsidRPr="00A10185" w:rsidRDefault="008E56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w:t>
      </w:r>
      <w:r w:rsidR="00A825C1" w:rsidRPr="00A10185">
        <w:rPr>
          <w:rFonts w:ascii="Times New Roman" w:hAnsi="Times New Roman" w:cs="Times New Roman"/>
          <w:sz w:val="28"/>
          <w:szCs w:val="28"/>
        </w:rPr>
        <w:t xml:space="preserve">do </w:t>
      </w:r>
      <w:r w:rsidRPr="00A10185">
        <w:rPr>
          <w:rFonts w:ascii="Times New Roman" w:hAnsi="Times New Roman" w:cs="Times New Roman"/>
          <w:sz w:val="28"/>
          <w:szCs w:val="28"/>
        </w:rPr>
        <w:t xml:space="preserve">5 dni </w:t>
      </w:r>
      <w:r w:rsidR="00A825C1" w:rsidRPr="00A10185">
        <w:rPr>
          <w:rFonts w:ascii="Times New Roman" w:hAnsi="Times New Roman" w:cs="Times New Roman"/>
          <w:sz w:val="28"/>
          <w:szCs w:val="28"/>
        </w:rPr>
        <w:t>w roku kalendarzowym</w:t>
      </w:r>
      <w:r w:rsidR="00116FCA"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 w przypadku </w:t>
      </w:r>
      <w:r w:rsidR="00A825C1" w:rsidRPr="00A10185">
        <w:rPr>
          <w:rFonts w:ascii="Times New Roman" w:hAnsi="Times New Roman" w:cs="Times New Roman"/>
          <w:sz w:val="28"/>
          <w:szCs w:val="28"/>
        </w:rPr>
        <w:t>umowy zawartej na okres dłuższy</w:t>
      </w:r>
      <w:r w:rsidRPr="00A10185">
        <w:rPr>
          <w:rFonts w:ascii="Times New Roman" w:hAnsi="Times New Roman" w:cs="Times New Roman"/>
          <w:sz w:val="28"/>
          <w:szCs w:val="28"/>
        </w:rPr>
        <w:t xml:space="preserve"> niż 30 dni, a nie dłuż</w:t>
      </w:r>
      <w:r w:rsidR="00A825C1" w:rsidRPr="00A10185">
        <w:rPr>
          <w:rFonts w:ascii="Times New Roman" w:hAnsi="Times New Roman" w:cs="Times New Roman"/>
          <w:sz w:val="28"/>
          <w:szCs w:val="28"/>
        </w:rPr>
        <w:t>szy</w:t>
      </w:r>
      <w:r w:rsidR="002C0530" w:rsidRPr="00A10185">
        <w:rPr>
          <w:rFonts w:ascii="Times New Roman" w:hAnsi="Times New Roman" w:cs="Times New Roman"/>
          <w:sz w:val="28"/>
          <w:szCs w:val="28"/>
        </w:rPr>
        <w:t xml:space="preserve"> </w:t>
      </w:r>
      <w:r w:rsidRPr="00A10185">
        <w:rPr>
          <w:rFonts w:ascii="Times New Roman" w:hAnsi="Times New Roman" w:cs="Times New Roman"/>
          <w:sz w:val="28"/>
          <w:szCs w:val="28"/>
        </w:rPr>
        <w:t>niż 90 dni</w:t>
      </w:r>
      <w:r w:rsidR="00075EB4"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8E56E8" w:rsidRPr="00A10185" w:rsidRDefault="008E56E8" w:rsidP="00A10185">
      <w:pPr>
        <w:spacing w:after="0" w:line="264" w:lineRule="auto"/>
        <w:jc w:val="both"/>
        <w:rPr>
          <w:rFonts w:ascii="Times New Roman" w:hAnsi="Times New Roman" w:cs="Times New Roman"/>
          <w:color w:val="000000"/>
          <w:sz w:val="28"/>
          <w:szCs w:val="28"/>
        </w:rPr>
      </w:pPr>
      <w:r w:rsidRPr="00A10185">
        <w:rPr>
          <w:rFonts w:ascii="Times New Roman" w:hAnsi="Times New Roman" w:cs="Times New Roman"/>
          <w:sz w:val="28"/>
          <w:szCs w:val="28"/>
        </w:rPr>
        <w:t xml:space="preserve">3) </w:t>
      </w:r>
      <w:r w:rsidR="00A825C1" w:rsidRPr="00A10185">
        <w:rPr>
          <w:rFonts w:ascii="Times New Roman" w:hAnsi="Times New Roman" w:cs="Times New Roman"/>
          <w:sz w:val="28"/>
          <w:szCs w:val="28"/>
        </w:rPr>
        <w:t xml:space="preserve">do </w:t>
      </w:r>
      <w:r w:rsidRPr="00A10185">
        <w:rPr>
          <w:rFonts w:ascii="Times New Roman" w:hAnsi="Times New Roman" w:cs="Times New Roman"/>
          <w:sz w:val="28"/>
          <w:szCs w:val="28"/>
        </w:rPr>
        <w:t>7 dni</w:t>
      </w:r>
      <w:r w:rsidR="00A825C1" w:rsidRPr="00A10185">
        <w:rPr>
          <w:rFonts w:ascii="Times New Roman" w:hAnsi="Times New Roman" w:cs="Times New Roman"/>
          <w:sz w:val="28"/>
          <w:szCs w:val="28"/>
        </w:rPr>
        <w:t xml:space="preserve"> w roku kalendarzowym</w:t>
      </w:r>
      <w:r w:rsidRPr="00A10185">
        <w:rPr>
          <w:rFonts w:ascii="Times New Roman" w:hAnsi="Times New Roman" w:cs="Times New Roman"/>
          <w:sz w:val="28"/>
          <w:szCs w:val="28"/>
        </w:rPr>
        <w:t xml:space="preserve"> − w przypadku </w:t>
      </w:r>
      <w:r w:rsidR="002C0530" w:rsidRPr="00A10185">
        <w:rPr>
          <w:rFonts w:ascii="Times New Roman" w:hAnsi="Times New Roman" w:cs="Times New Roman"/>
          <w:sz w:val="28"/>
          <w:szCs w:val="28"/>
        </w:rPr>
        <w:t>umowy zawartej na okres dłuższy niż 90 dni.</w:t>
      </w:r>
    </w:p>
    <w:p w:rsidR="008E56E8" w:rsidRPr="00A10185" w:rsidRDefault="008E56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w:t>
      </w:r>
      <w:r w:rsidRPr="00A10185">
        <w:rPr>
          <w:rFonts w:ascii="Times New Roman" w:hAnsi="Times New Roman" w:cs="Times New Roman"/>
          <w:color w:val="000000"/>
          <w:sz w:val="28"/>
          <w:szCs w:val="28"/>
        </w:rPr>
        <w:t xml:space="preserve">W przypadku umów o pracę zawartych na czas wykonywania pracy dorywczej oraz </w:t>
      </w:r>
      <w:r w:rsidR="00907366" w:rsidRPr="00A10185">
        <w:rPr>
          <w:rFonts w:ascii="Times New Roman" w:hAnsi="Times New Roman" w:cs="Times New Roman"/>
          <w:color w:val="000000"/>
          <w:sz w:val="28"/>
          <w:szCs w:val="28"/>
        </w:rPr>
        <w:t>nieetatowych umów o pracę</w:t>
      </w:r>
      <w:r w:rsidRPr="00A10185">
        <w:rPr>
          <w:rFonts w:ascii="Times New Roman" w:hAnsi="Times New Roman" w:cs="Times New Roman"/>
          <w:color w:val="000000"/>
          <w:sz w:val="28"/>
          <w:szCs w:val="28"/>
        </w:rPr>
        <w:t xml:space="preserve"> pracownik nie zachowuje prawa do wynagrodzenia, o którym mowa </w:t>
      </w:r>
      <w:r w:rsidR="00116FCA" w:rsidRPr="00A10185">
        <w:rPr>
          <w:rFonts w:ascii="Times New Roman" w:hAnsi="Times New Roman" w:cs="Times New Roman"/>
          <w:color w:val="000000"/>
          <w:sz w:val="28"/>
          <w:szCs w:val="28"/>
        </w:rPr>
        <w:t xml:space="preserve">w </w:t>
      </w:r>
      <w:r w:rsidRPr="00A10185">
        <w:rPr>
          <w:rFonts w:ascii="Times New Roman" w:hAnsi="Times New Roman" w:cs="Times New Roman"/>
          <w:sz w:val="28"/>
          <w:szCs w:val="28"/>
        </w:rPr>
        <w:t xml:space="preserve">§ 1 pkt 1. </w:t>
      </w:r>
    </w:p>
    <w:p w:rsidR="00CD5AD9" w:rsidRPr="00A10185" w:rsidRDefault="00CD5AD9" w:rsidP="00A10185">
      <w:pPr>
        <w:spacing w:after="0" w:line="264" w:lineRule="auto"/>
        <w:jc w:val="both"/>
        <w:rPr>
          <w:rFonts w:ascii="Times New Roman" w:hAnsi="Times New Roman" w:cs="Times New Roman"/>
          <w:color w:val="000000"/>
          <w:sz w:val="28"/>
          <w:szCs w:val="28"/>
        </w:rPr>
      </w:pPr>
    </w:p>
    <w:p w:rsidR="002C0530" w:rsidRPr="00A10185" w:rsidRDefault="002C0530" w:rsidP="00A10185">
      <w:pPr>
        <w:spacing w:after="0" w:line="264" w:lineRule="auto"/>
        <w:jc w:val="both"/>
        <w:rPr>
          <w:rFonts w:ascii="Times New Roman" w:hAnsi="Times New Roman" w:cs="Times New Roman"/>
          <w:color w:val="000000"/>
          <w:sz w:val="28"/>
          <w:szCs w:val="28"/>
        </w:rPr>
      </w:pPr>
    </w:p>
    <w:p w:rsidR="00D139B0"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Odprawa rentowa lub emerytalna</w:t>
      </w:r>
    </w:p>
    <w:p w:rsidR="00AA205F" w:rsidRPr="00A10185" w:rsidRDefault="00AA205F" w:rsidP="00A10185">
      <w:pPr>
        <w:spacing w:after="0" w:line="264" w:lineRule="auto"/>
        <w:jc w:val="both"/>
        <w:rPr>
          <w:rFonts w:ascii="Times New Roman" w:hAnsi="Times New Roman" w:cs="Times New Roman"/>
          <w:b/>
          <w:sz w:val="28"/>
          <w:szCs w:val="28"/>
        </w:rPr>
      </w:pP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8517A3">
        <w:rPr>
          <w:rFonts w:ascii="Times New Roman" w:hAnsi="Times New Roman" w:cs="Times New Roman"/>
          <w:b/>
          <w:bCs/>
          <w:sz w:val="28"/>
          <w:szCs w:val="28"/>
        </w:rPr>
        <w:t>225</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spełniającemu warunki uprawniające do renty </w:t>
      </w:r>
      <w:r w:rsidR="008517A3">
        <w:rPr>
          <w:rFonts w:ascii="Times New Roman" w:hAnsi="Times New Roman" w:cs="Times New Roman"/>
          <w:sz w:val="28"/>
          <w:szCs w:val="28"/>
        </w:rPr>
        <w:br/>
      </w:r>
      <w:r w:rsidRPr="00A10185">
        <w:rPr>
          <w:rFonts w:ascii="Times New Roman" w:hAnsi="Times New Roman" w:cs="Times New Roman"/>
          <w:sz w:val="28"/>
          <w:szCs w:val="28"/>
        </w:rPr>
        <w:t xml:space="preserve">z tytułu niezdolności do pracy lub emerytury, którego stosunek pracy ustał </w:t>
      </w:r>
      <w:r w:rsidR="008517A3">
        <w:rPr>
          <w:rFonts w:ascii="Times New Roman" w:hAnsi="Times New Roman" w:cs="Times New Roman"/>
          <w:sz w:val="28"/>
          <w:szCs w:val="28"/>
        </w:rPr>
        <w:br/>
      </w:r>
      <w:r w:rsidRPr="00A10185">
        <w:rPr>
          <w:rFonts w:ascii="Times New Roman" w:hAnsi="Times New Roman" w:cs="Times New Roman"/>
          <w:sz w:val="28"/>
          <w:szCs w:val="28"/>
        </w:rPr>
        <w:t>w związku z przejściem na rentę lub emeryturę, przysługuje odprawa pieniężna w wysokości jednomiesięcznego wynagrodzenia.</w:t>
      </w:r>
    </w:p>
    <w:p w:rsidR="00CD5AD9" w:rsidRPr="00A10185" w:rsidRDefault="00CD5AD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Pracownik, który otrzymał odprawę, nie może ponownie nabyć do niej prawa.</w:t>
      </w:r>
    </w:p>
    <w:p w:rsidR="00CD5AD9" w:rsidRPr="00A10185" w:rsidRDefault="00CD5AD9" w:rsidP="00A10185">
      <w:pPr>
        <w:spacing w:after="0" w:line="264" w:lineRule="auto"/>
        <w:jc w:val="center"/>
        <w:rPr>
          <w:rFonts w:ascii="Times New Roman" w:hAnsi="Times New Roman" w:cs="Times New Roman"/>
          <w:b/>
          <w:sz w:val="28"/>
          <w:szCs w:val="28"/>
        </w:rPr>
      </w:pPr>
    </w:p>
    <w:p w:rsidR="002C0530" w:rsidRPr="00A10185" w:rsidRDefault="002C0530" w:rsidP="00A10185">
      <w:pPr>
        <w:spacing w:after="0" w:line="264" w:lineRule="auto"/>
        <w:jc w:val="center"/>
        <w:rPr>
          <w:rFonts w:ascii="Times New Roman" w:hAnsi="Times New Roman" w:cs="Times New Roman"/>
          <w:b/>
          <w:sz w:val="28"/>
          <w:szCs w:val="28"/>
        </w:rPr>
      </w:pPr>
    </w:p>
    <w:p w:rsidR="00D139B0"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VI</w:t>
      </w:r>
    </w:p>
    <w:p w:rsidR="00D139B0" w:rsidRPr="00A10185" w:rsidRDefault="00D139B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Odprawa pośmiertna</w:t>
      </w:r>
    </w:p>
    <w:p w:rsidR="00116FCA" w:rsidRPr="00A10185" w:rsidRDefault="00116FCA" w:rsidP="00A10185">
      <w:pPr>
        <w:spacing w:after="0" w:line="264" w:lineRule="auto"/>
        <w:jc w:val="center"/>
        <w:rPr>
          <w:rFonts w:ascii="Times New Roman" w:hAnsi="Times New Roman" w:cs="Times New Roman"/>
          <w:b/>
          <w:sz w:val="28"/>
          <w:szCs w:val="28"/>
        </w:rPr>
      </w:pP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8517A3">
        <w:rPr>
          <w:rFonts w:ascii="Times New Roman" w:hAnsi="Times New Roman" w:cs="Times New Roman"/>
          <w:b/>
          <w:bCs/>
          <w:sz w:val="28"/>
          <w:szCs w:val="28"/>
        </w:rPr>
        <w:t>226</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razie śmierci pracownika w czasie trwania stosunku pracy lub w </w:t>
      </w:r>
      <w:r w:rsidR="00985ABF">
        <w:t xml:space="preserve">  </w:t>
      </w:r>
      <w:r w:rsidRPr="00A10185">
        <w:rPr>
          <w:rFonts w:ascii="Times New Roman" w:hAnsi="Times New Roman" w:cs="Times New Roman"/>
          <w:sz w:val="28"/>
          <w:szCs w:val="28"/>
        </w:rPr>
        <w:t>czasie pobierania po jego rozwiązaniu zasiłku z tytułu niezdolności do pracy wskutek choroby, członkom rodziny przysługuje od pracodawcy odprawa pośmiertna.</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Wysokość odprawy, o której mowa w § 1, jest uzależniona od okresu zatrudnienia pracownika u danego pracodawcy i wynosi:</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jednomiesięczne wynagrodzenie, jeżeli pracownik był zatrudniony krócej niż 10 lat;</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trzymiesięczne wynagrodzenie, jeżeli pracownik był zatrudniony co najmniej 10 lat;</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sześciomiesięczne wynagrodzenie, jeżeli pracownik był zatrudniony co najmniej 15 lat.</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Przepis</w:t>
      </w:r>
      <w:r w:rsidR="00907366" w:rsidRPr="00A10185">
        <w:rPr>
          <w:rFonts w:ascii="Times New Roman" w:hAnsi="Times New Roman" w:cs="Times New Roman"/>
          <w:sz w:val="28"/>
          <w:szCs w:val="28"/>
        </w:rPr>
        <w:t>y</w:t>
      </w:r>
      <w:r w:rsidRPr="00A10185">
        <w:rPr>
          <w:rFonts w:ascii="Times New Roman" w:hAnsi="Times New Roman" w:cs="Times New Roman"/>
          <w:sz w:val="28"/>
          <w:szCs w:val="28"/>
        </w:rPr>
        <w:t xml:space="preserve"> art. </w:t>
      </w:r>
      <w:r w:rsidR="008517A3">
        <w:rPr>
          <w:rFonts w:ascii="Times New Roman" w:hAnsi="Times New Roman" w:cs="Times New Roman"/>
          <w:sz w:val="28"/>
          <w:szCs w:val="28"/>
        </w:rPr>
        <w:t>102</w:t>
      </w:r>
      <w:r w:rsidRPr="00A10185">
        <w:rPr>
          <w:rFonts w:ascii="Times New Roman" w:hAnsi="Times New Roman" w:cs="Times New Roman"/>
          <w:sz w:val="28"/>
          <w:szCs w:val="28"/>
        </w:rPr>
        <w:t xml:space="preserve"> § </w:t>
      </w:r>
      <w:r w:rsidR="00907366" w:rsidRPr="00A10185">
        <w:rPr>
          <w:rFonts w:ascii="Times New Roman" w:hAnsi="Times New Roman" w:cs="Times New Roman"/>
          <w:sz w:val="28"/>
          <w:szCs w:val="28"/>
        </w:rPr>
        <w:t xml:space="preserve">3 i </w:t>
      </w:r>
      <w:r w:rsidR="008517A3">
        <w:rPr>
          <w:rFonts w:ascii="Times New Roman" w:hAnsi="Times New Roman" w:cs="Times New Roman"/>
          <w:sz w:val="28"/>
          <w:szCs w:val="28"/>
        </w:rPr>
        <w:t>4</w:t>
      </w:r>
      <w:r w:rsidRPr="00A10185">
        <w:rPr>
          <w:rFonts w:ascii="Times New Roman" w:hAnsi="Times New Roman" w:cs="Times New Roman"/>
          <w:sz w:val="28"/>
          <w:szCs w:val="28"/>
        </w:rPr>
        <w:t> stosuje się odpowiednio.</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Odprawa pośmiertna przysługuje następującym członkom rodziny pracownika:</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małżonkowi;</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innym członkom rodziny spełniającym warunki wymagane do uzyskania renty rodzinnej </w:t>
      </w:r>
      <w:r w:rsidR="005979AF" w:rsidRPr="00A10185">
        <w:rPr>
          <w:rFonts w:ascii="Times New Roman" w:hAnsi="Times New Roman" w:cs="Times New Roman"/>
          <w:sz w:val="28"/>
          <w:szCs w:val="28"/>
        </w:rPr>
        <w:t xml:space="preserve">zgodnie z </w:t>
      </w:r>
      <w:r w:rsidRPr="00A10185">
        <w:rPr>
          <w:rFonts w:ascii="Times New Roman" w:hAnsi="Times New Roman" w:cs="Times New Roman"/>
          <w:sz w:val="28"/>
          <w:szCs w:val="28"/>
        </w:rPr>
        <w:t> </w:t>
      </w:r>
      <w:hyperlink r:id="rId10" w:anchor="hiperlinkDocsList.rpc?hiperlink=type=merytoryczny:nro=Powszechny.1571887:part=a93§4p2:nr=1&amp;full=1" w:tgtFrame="_parent" w:history="1">
        <w:r w:rsidRPr="00A10185">
          <w:rPr>
            <w:rStyle w:val="Hipercze"/>
            <w:rFonts w:ascii="Times New Roman" w:hAnsi="Times New Roman" w:cs="Times New Roman"/>
            <w:color w:val="000000"/>
            <w:sz w:val="28"/>
            <w:szCs w:val="28"/>
            <w:u w:val="none"/>
          </w:rPr>
          <w:t>przepis</w:t>
        </w:r>
        <w:r w:rsidR="005979AF" w:rsidRPr="00A10185">
          <w:rPr>
            <w:rStyle w:val="Hipercze"/>
            <w:rFonts w:ascii="Times New Roman" w:hAnsi="Times New Roman" w:cs="Times New Roman"/>
            <w:color w:val="000000"/>
            <w:sz w:val="28"/>
            <w:szCs w:val="28"/>
            <w:u w:val="none"/>
          </w:rPr>
          <w:t>ami</w:t>
        </w:r>
      </w:hyperlink>
      <w:r w:rsidRPr="00A10185">
        <w:rPr>
          <w:rFonts w:ascii="Times New Roman" w:hAnsi="Times New Roman" w:cs="Times New Roman"/>
          <w:color w:val="000000"/>
          <w:sz w:val="28"/>
          <w:szCs w:val="28"/>
        </w:rPr>
        <w:t> </w:t>
      </w:r>
      <w:r w:rsidRPr="00A10185">
        <w:rPr>
          <w:rFonts w:ascii="Times New Roman" w:hAnsi="Times New Roman" w:cs="Times New Roman"/>
          <w:sz w:val="28"/>
          <w:szCs w:val="28"/>
        </w:rPr>
        <w:t>o emeryturach i rentach z Funduszu Ubezpieczeń Społecznych.</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Odprawę pośmiertną dzieli się w częściach równych pomiędzy wszystkich uprawnionych członków rodziny.</w:t>
      </w: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Jeżeli po zmarłym pracowniku pozostał tylko jeden członek rodziny uprawniony do odprawy pośmiertnej, przysługuje mu odprawa w wysokości połowy odpowiedniej kwoty określonej w § 2.</w:t>
      </w:r>
    </w:p>
    <w:p w:rsidR="00BB635C" w:rsidRPr="00A10185" w:rsidRDefault="00BB635C" w:rsidP="00A10185">
      <w:pPr>
        <w:spacing w:after="0" w:line="264" w:lineRule="auto"/>
        <w:jc w:val="both"/>
        <w:rPr>
          <w:rFonts w:ascii="Times New Roman" w:hAnsi="Times New Roman" w:cs="Times New Roman"/>
          <w:b/>
          <w:sz w:val="28"/>
          <w:szCs w:val="28"/>
        </w:rPr>
      </w:pPr>
    </w:p>
    <w:p w:rsidR="00BB635C"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517A3">
        <w:rPr>
          <w:rFonts w:ascii="Times New Roman" w:hAnsi="Times New Roman" w:cs="Times New Roman"/>
          <w:b/>
          <w:sz w:val="28"/>
          <w:szCs w:val="28"/>
        </w:rPr>
        <w:t>227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Odprawa pośmiertna nie przysługuje członkom rodziny, o których mowa w art. </w:t>
      </w:r>
      <w:r w:rsidR="008517A3">
        <w:rPr>
          <w:rFonts w:ascii="Times New Roman" w:hAnsi="Times New Roman" w:cs="Times New Roman"/>
          <w:sz w:val="28"/>
          <w:szCs w:val="28"/>
        </w:rPr>
        <w:t>226</w:t>
      </w:r>
      <w:r w:rsidRPr="00A10185">
        <w:rPr>
          <w:rFonts w:ascii="Times New Roman" w:hAnsi="Times New Roman" w:cs="Times New Roman"/>
          <w:sz w:val="28"/>
          <w:szCs w:val="28"/>
        </w:rPr>
        <w:t xml:space="preserve"> § 4 pkt 2, jeżeli pracodawca ubezpieczył pracownika na życie, a </w:t>
      </w:r>
      <w:r w:rsidR="00A6098C">
        <w:rPr>
          <w:rFonts w:ascii="Times New Roman" w:hAnsi="Times New Roman" w:cs="Times New Roman"/>
          <w:sz w:val="28"/>
          <w:szCs w:val="28"/>
        </w:rPr>
        <w:t> </w:t>
      </w:r>
      <w:r w:rsidRPr="00A10185">
        <w:rPr>
          <w:rFonts w:ascii="Times New Roman" w:hAnsi="Times New Roman" w:cs="Times New Roman"/>
          <w:sz w:val="28"/>
          <w:szCs w:val="28"/>
        </w:rPr>
        <w:t xml:space="preserve">odszkodowanie wypłacone przez instytucję ubezpieczeniową jest nie niższe niż odprawa pośmiertna przysługująca zgodnie z art. </w:t>
      </w:r>
      <w:r w:rsidR="008517A3">
        <w:rPr>
          <w:rFonts w:ascii="Times New Roman" w:hAnsi="Times New Roman" w:cs="Times New Roman"/>
          <w:sz w:val="28"/>
          <w:szCs w:val="28"/>
        </w:rPr>
        <w:t>226</w:t>
      </w:r>
      <w:r w:rsidRPr="00A10185">
        <w:rPr>
          <w:rFonts w:ascii="Times New Roman" w:hAnsi="Times New Roman" w:cs="Times New Roman"/>
          <w:sz w:val="28"/>
          <w:szCs w:val="28"/>
        </w:rPr>
        <w:t xml:space="preserve"> § 2 i 6. </w:t>
      </w:r>
    </w:p>
    <w:p w:rsidR="006209DF" w:rsidRPr="00A10185" w:rsidRDefault="00BB635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Przez ubezpieczenie pracownika na życie rozumie się także ubezpieczenia współfinansowane przez pracownika, o ile opłaca on nie więcej niż 50% składki. Każdy z członków rodziny jest z mocy prawa uprawniony do wypłaty odszkodowania do wysokości należnej mu części odprawy pośmiertnej, lub do kwoty proporcjonalnie niższej, jeśli kwota odszkodowania jest</w:t>
      </w:r>
      <w:r w:rsidR="008517A3">
        <w:rPr>
          <w:rFonts w:ascii="Times New Roman" w:hAnsi="Times New Roman" w:cs="Times New Roman"/>
          <w:sz w:val="28"/>
          <w:szCs w:val="28"/>
        </w:rPr>
        <w:t xml:space="preserve"> </w:t>
      </w:r>
      <w:r w:rsidRPr="00A10185">
        <w:rPr>
          <w:rFonts w:ascii="Times New Roman" w:hAnsi="Times New Roman" w:cs="Times New Roman"/>
          <w:sz w:val="28"/>
          <w:szCs w:val="28"/>
        </w:rPr>
        <w:t>niewystarczająca. Jeżeli odszkodowanie jest niższe od odprawy pośmiertnej, pracodawca jest obowiązany wypłacić rodzinie kwotę stanowiącą różnicę między tymi świadczeniami.</w:t>
      </w:r>
      <w:r w:rsidR="0068206C" w:rsidRPr="00A10185">
        <w:rPr>
          <w:rFonts w:ascii="Times New Roman" w:hAnsi="Times New Roman" w:cs="Times New Roman"/>
          <w:sz w:val="28"/>
          <w:szCs w:val="28"/>
        </w:rPr>
        <w:t xml:space="preserve"> </w:t>
      </w:r>
    </w:p>
    <w:p w:rsidR="001635F8" w:rsidRPr="00A10185" w:rsidRDefault="001635F8" w:rsidP="00A10185">
      <w:pPr>
        <w:spacing w:after="0" w:line="264" w:lineRule="auto"/>
        <w:jc w:val="both"/>
        <w:rPr>
          <w:rFonts w:ascii="Times New Roman" w:hAnsi="Times New Roman" w:cs="Times New Roman"/>
          <w:sz w:val="28"/>
          <w:szCs w:val="28"/>
        </w:rPr>
      </w:pPr>
    </w:p>
    <w:p w:rsidR="0053780D" w:rsidRPr="00A10185" w:rsidRDefault="0053780D" w:rsidP="00A10185">
      <w:pPr>
        <w:spacing w:after="0" w:line="264" w:lineRule="auto"/>
        <w:jc w:val="both"/>
        <w:rPr>
          <w:rFonts w:ascii="Times New Roman" w:hAnsi="Times New Roman" w:cs="Times New Roman"/>
          <w:sz w:val="28"/>
          <w:szCs w:val="28"/>
        </w:rPr>
      </w:pP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IV</w:t>
      </w:r>
    </w:p>
    <w:p w:rsidR="0053780D"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w:t>
      </w:r>
      <w:r w:rsidR="0053780D" w:rsidRPr="00A10185">
        <w:rPr>
          <w:rFonts w:ascii="Times New Roman" w:hAnsi="Times New Roman" w:cs="Times New Roman"/>
          <w:b/>
          <w:sz w:val="28"/>
          <w:szCs w:val="28"/>
        </w:rPr>
        <w:t>bowiązki pracodawcy i pracownika</w:t>
      </w:r>
    </w:p>
    <w:p w:rsidR="006F6350" w:rsidRPr="00A10185" w:rsidRDefault="006F6350" w:rsidP="00A10185">
      <w:pPr>
        <w:spacing w:after="0" w:line="264" w:lineRule="auto"/>
        <w:jc w:val="center"/>
        <w:rPr>
          <w:rFonts w:ascii="Times New Roman" w:hAnsi="Times New Roman" w:cs="Times New Roman"/>
          <w:b/>
          <w:sz w:val="28"/>
          <w:szCs w:val="28"/>
        </w:rPr>
      </w:pPr>
    </w:p>
    <w:p w:rsidR="00824F31" w:rsidRPr="00A10185" w:rsidRDefault="00824F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p>
    <w:p w:rsidR="0053780D" w:rsidRPr="00A10185" w:rsidRDefault="00824F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Obowiązki pracodawcy</w:t>
      </w:r>
    </w:p>
    <w:p w:rsidR="00236ED7" w:rsidRPr="00A10185" w:rsidRDefault="00236ED7" w:rsidP="00A10185">
      <w:pPr>
        <w:spacing w:after="0" w:line="264" w:lineRule="auto"/>
        <w:jc w:val="center"/>
        <w:rPr>
          <w:rFonts w:ascii="Times New Roman" w:hAnsi="Times New Roman" w:cs="Times New Roman"/>
          <w:b/>
          <w:sz w:val="28"/>
          <w:szCs w:val="28"/>
        </w:rPr>
      </w:pPr>
    </w:p>
    <w:p w:rsidR="0053780D" w:rsidRPr="00A10185" w:rsidRDefault="0053780D"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C3A12">
        <w:rPr>
          <w:rFonts w:ascii="Times New Roman" w:hAnsi="Times New Roman" w:cs="Times New Roman"/>
          <w:b/>
          <w:sz w:val="28"/>
          <w:szCs w:val="28"/>
        </w:rPr>
        <w:t>228</w:t>
      </w:r>
      <w:r w:rsidRPr="00A10185">
        <w:rPr>
          <w:rFonts w:ascii="Times New Roman" w:hAnsi="Times New Roman" w:cs="Times New Roman"/>
          <w:b/>
          <w:sz w:val="28"/>
          <w:szCs w:val="28"/>
        </w:rPr>
        <w:t xml:space="preserve">. </w:t>
      </w:r>
      <w:r w:rsidRPr="00A10185">
        <w:rPr>
          <w:rFonts w:ascii="Times New Roman" w:eastAsia="Times New Roman" w:hAnsi="Times New Roman" w:cs="Times New Roman"/>
          <w:color w:val="000000"/>
          <w:sz w:val="28"/>
          <w:szCs w:val="28"/>
        </w:rPr>
        <w:t>Pracodawca jest obowiązany w szczególności:</w:t>
      </w:r>
    </w:p>
    <w:p w:rsidR="0053780D" w:rsidRPr="00A10185" w:rsidRDefault="0053780D" w:rsidP="00A10185">
      <w:pPr>
        <w:spacing w:after="0" w:line="264" w:lineRule="auto"/>
        <w:ind w:hanging="60"/>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color w:val="000000"/>
          <w:sz w:val="28"/>
          <w:szCs w:val="28"/>
        </w:rPr>
        <w:t>1)   zaznajamiać pracowników podejmujących pracę z zakresem ich obowiązków, sposobem wykonywania pracy na wyznaczonych stanowiskach oraz ich podstawowymi uprawnieniami</w:t>
      </w:r>
      <w:r w:rsidR="00570F0E" w:rsidRPr="00A10185">
        <w:rPr>
          <w:rFonts w:ascii="Times New Roman" w:eastAsia="Times New Roman" w:hAnsi="Times New Roman" w:cs="Times New Roman"/>
          <w:color w:val="000000"/>
          <w:sz w:val="28"/>
          <w:szCs w:val="28"/>
        </w:rPr>
        <w:t>,</w:t>
      </w:r>
      <w:r w:rsidRPr="00A10185">
        <w:rPr>
          <w:rFonts w:ascii="Times New Roman" w:eastAsia="Times New Roman" w:hAnsi="Times New Roman" w:cs="Times New Roman"/>
          <w:color w:val="000000"/>
          <w:sz w:val="28"/>
          <w:szCs w:val="28"/>
        </w:rPr>
        <w:t xml:space="preserve"> zwłaszcza pracowników podejmujących pracę po raz pierwszy;</w:t>
      </w:r>
    </w:p>
    <w:p w:rsidR="0053780D" w:rsidRPr="00A10185" w:rsidRDefault="0053780D" w:rsidP="00A10185">
      <w:pPr>
        <w:spacing w:after="0" w:line="264" w:lineRule="auto"/>
        <w:ind w:hanging="60"/>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color w:val="000000"/>
          <w:sz w:val="28"/>
          <w:szCs w:val="28"/>
        </w:rPr>
        <w:t xml:space="preserve">2)   organizować pracę w sposób zapewniający pełne wykorzystanie czasu pracy, jak również osiąganie przez pracowników, przy wykorzystaniu ich uzdolnień </w:t>
      </w:r>
      <w:r w:rsidR="00DC3A12">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i kwalifikacji, wysokiej wydajności i należytej jakości pracy;</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3780D" w:rsidRPr="00A10185">
        <w:rPr>
          <w:rFonts w:ascii="Times New Roman" w:eastAsia="Times New Roman" w:hAnsi="Times New Roman" w:cs="Times New Roman"/>
          <w:color w:val="000000"/>
          <w:sz w:val="28"/>
          <w:szCs w:val="28"/>
        </w:rPr>
        <w:t>)  organizować pracę w sposób zapewniający zmniejszenie uciążliwości pracy, zwłaszcza pracy monotonnej i pracy w ustalonym z góry tempie;</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3780D" w:rsidRPr="00A10185">
        <w:rPr>
          <w:rFonts w:ascii="Times New Roman" w:eastAsia="Times New Roman" w:hAnsi="Times New Roman" w:cs="Times New Roman"/>
          <w:color w:val="000000"/>
          <w:sz w:val="28"/>
          <w:szCs w:val="28"/>
        </w:rPr>
        <w:t xml:space="preserve">)  realizować przepisy o równym traktowaniu i przeciwdziałać dyskryminacji </w:t>
      </w:r>
      <w:r>
        <w:rPr>
          <w:rFonts w:ascii="Times New Roman" w:eastAsia="Times New Roman" w:hAnsi="Times New Roman" w:cs="Times New Roman"/>
          <w:color w:val="000000"/>
          <w:sz w:val="28"/>
          <w:szCs w:val="28"/>
        </w:rPr>
        <w:br/>
      </w:r>
      <w:r w:rsidR="0053780D" w:rsidRPr="00A10185">
        <w:rPr>
          <w:rFonts w:ascii="Times New Roman" w:eastAsia="Times New Roman" w:hAnsi="Times New Roman" w:cs="Times New Roman"/>
          <w:color w:val="000000"/>
          <w:sz w:val="28"/>
          <w:szCs w:val="28"/>
        </w:rPr>
        <w:t>w zatrudnieniu;</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3780D" w:rsidRPr="00A10185">
        <w:rPr>
          <w:rFonts w:ascii="Times New Roman" w:eastAsia="Times New Roman" w:hAnsi="Times New Roman" w:cs="Times New Roman"/>
          <w:color w:val="000000"/>
          <w:sz w:val="28"/>
          <w:szCs w:val="28"/>
        </w:rPr>
        <w:t>)   zapewniać bezpieczne i higieniczne warunki pracy oraz prowadzić systematyczne szkolenie pracowników w zakresie bezpieczeństwa i higieny pracy;</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53780D" w:rsidRPr="00A10185">
        <w:rPr>
          <w:rFonts w:ascii="Times New Roman" w:eastAsia="Times New Roman" w:hAnsi="Times New Roman" w:cs="Times New Roman"/>
          <w:color w:val="000000"/>
          <w:sz w:val="28"/>
          <w:szCs w:val="28"/>
        </w:rPr>
        <w:t>)   terminowo i prawidłowo wypłacać wynagrodzenie;</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53780D" w:rsidRPr="00A10185">
        <w:rPr>
          <w:rFonts w:ascii="Times New Roman" w:eastAsia="Times New Roman" w:hAnsi="Times New Roman" w:cs="Times New Roman"/>
          <w:color w:val="000000"/>
          <w:sz w:val="28"/>
          <w:szCs w:val="28"/>
        </w:rPr>
        <w:t>)   ułatwiać pracownikom podnoszenie kwalifikacji zawodowych;</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53780D" w:rsidRPr="00A10185">
        <w:rPr>
          <w:rFonts w:ascii="Times New Roman" w:eastAsia="Times New Roman" w:hAnsi="Times New Roman" w:cs="Times New Roman"/>
          <w:color w:val="000000"/>
          <w:sz w:val="28"/>
          <w:szCs w:val="28"/>
        </w:rPr>
        <w:t>)   stwarzać pracownikom podejmującym zatrudnienie po ukończeniu szkoły prowadzącej kształcenie zawodowe lub szkoły wyższej warunki sprzyjające przystosowaniu się do należytego wykonywania pracy;</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53780D" w:rsidRPr="00A10185">
        <w:rPr>
          <w:rFonts w:ascii="Times New Roman" w:eastAsia="Times New Roman" w:hAnsi="Times New Roman" w:cs="Times New Roman"/>
          <w:color w:val="000000"/>
          <w:sz w:val="28"/>
          <w:szCs w:val="28"/>
        </w:rPr>
        <w:t xml:space="preserve">)   zaspokajać w miarę posiadanych środków, w granicach określonych </w:t>
      </w:r>
      <w:r>
        <w:rPr>
          <w:rFonts w:ascii="Times New Roman" w:eastAsia="Times New Roman" w:hAnsi="Times New Roman" w:cs="Times New Roman"/>
          <w:color w:val="000000"/>
          <w:sz w:val="28"/>
          <w:szCs w:val="28"/>
        </w:rPr>
        <w:br/>
      </w:r>
      <w:r w:rsidR="0053780D" w:rsidRPr="00A10185">
        <w:rPr>
          <w:rFonts w:ascii="Times New Roman" w:eastAsia="Times New Roman" w:hAnsi="Times New Roman" w:cs="Times New Roman"/>
          <w:color w:val="000000"/>
          <w:sz w:val="28"/>
          <w:szCs w:val="28"/>
        </w:rPr>
        <w:t>w przepisach prawa zakładowego lub przyjętej praktyki</w:t>
      </w:r>
      <w:r w:rsidR="00D04EE6" w:rsidRPr="00A10185">
        <w:rPr>
          <w:rFonts w:ascii="Times New Roman" w:eastAsia="Times New Roman" w:hAnsi="Times New Roman" w:cs="Times New Roman"/>
          <w:color w:val="000000"/>
          <w:sz w:val="28"/>
          <w:szCs w:val="28"/>
        </w:rPr>
        <w:t>,</w:t>
      </w:r>
      <w:r w:rsidR="0053780D" w:rsidRPr="00A10185">
        <w:rPr>
          <w:rFonts w:ascii="Times New Roman" w:eastAsia="Times New Roman" w:hAnsi="Times New Roman" w:cs="Times New Roman"/>
          <w:color w:val="000000"/>
          <w:sz w:val="28"/>
          <w:szCs w:val="28"/>
        </w:rPr>
        <w:t xml:space="preserve"> potrzeby społeczne pracowników;</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53780D" w:rsidRPr="00A10185">
        <w:rPr>
          <w:rFonts w:ascii="Times New Roman" w:eastAsia="Times New Roman" w:hAnsi="Times New Roman" w:cs="Times New Roman"/>
          <w:color w:val="000000"/>
          <w:sz w:val="28"/>
          <w:szCs w:val="28"/>
        </w:rPr>
        <w:t>)   stosować obiektywne i sprawiedliwe kryteria oceny pracowników oraz wyników ich pracy;</w:t>
      </w:r>
    </w:p>
    <w:p w:rsidR="00E742E0" w:rsidRPr="00A10185" w:rsidRDefault="00DC3A12" w:rsidP="00A10185">
      <w:pPr>
        <w:pStyle w:val="Tekstkomentarza"/>
        <w:spacing w:line="264" w:lineRule="auto"/>
        <w:jc w:val="both"/>
        <w:rPr>
          <w:rFonts w:ascii="Times New Roman" w:hAnsi="Times New Roman" w:cs="Times New Roman"/>
          <w:sz w:val="28"/>
          <w:szCs w:val="28"/>
          <w:lang w:val="pl-PL"/>
        </w:rPr>
      </w:pPr>
      <w:r>
        <w:rPr>
          <w:rFonts w:ascii="Times New Roman" w:eastAsia="Times New Roman" w:hAnsi="Times New Roman" w:cs="Times New Roman"/>
          <w:color w:val="000000"/>
          <w:sz w:val="28"/>
          <w:szCs w:val="28"/>
          <w:lang w:val="pl-PL"/>
        </w:rPr>
        <w:t>11</w:t>
      </w:r>
      <w:r w:rsidR="0053780D" w:rsidRPr="00A10185">
        <w:rPr>
          <w:rFonts w:ascii="Times New Roman" w:eastAsia="Times New Roman" w:hAnsi="Times New Roman" w:cs="Times New Roman"/>
          <w:color w:val="000000"/>
          <w:sz w:val="28"/>
          <w:szCs w:val="28"/>
          <w:lang w:val="pl-PL"/>
        </w:rPr>
        <w:t>)</w:t>
      </w:r>
      <w:r w:rsidR="00E742E0" w:rsidRPr="00A10185">
        <w:rPr>
          <w:rFonts w:ascii="Times New Roman" w:hAnsi="Times New Roman" w:cs="Times New Roman"/>
          <w:sz w:val="28"/>
          <w:szCs w:val="28"/>
          <w:lang w:val="pl-PL"/>
        </w:rPr>
        <w:t xml:space="preserve"> prowadzić i przechowywać w postaci papierowej lub elektronicznej dokumentację w sprawach związanych ze stosunkiem pracy oraz akta osobowe pracowników (dokumentacja pracownicza)</w:t>
      </w:r>
      <w:r w:rsidR="0072351D" w:rsidRPr="00A10185">
        <w:rPr>
          <w:rFonts w:ascii="Times New Roman" w:hAnsi="Times New Roman" w:cs="Times New Roman"/>
          <w:sz w:val="28"/>
          <w:szCs w:val="28"/>
          <w:lang w:val="pl-PL"/>
        </w:rPr>
        <w:t>;</w:t>
      </w:r>
    </w:p>
    <w:p w:rsidR="00E742E0" w:rsidRPr="00A10185" w:rsidRDefault="00DC3A12" w:rsidP="00A10185">
      <w:pPr>
        <w:pStyle w:val="Tekstkomentarza"/>
        <w:spacing w:line="264" w:lineRule="auto"/>
        <w:jc w:val="both"/>
        <w:rPr>
          <w:rFonts w:ascii="Times New Roman" w:hAnsi="Times New Roman" w:cs="Times New Roman"/>
          <w:sz w:val="28"/>
          <w:szCs w:val="28"/>
          <w:lang w:val="pl-PL"/>
        </w:rPr>
      </w:pPr>
      <w:r>
        <w:rPr>
          <w:rFonts w:ascii="Times New Roman" w:hAnsi="Times New Roman" w:cs="Times New Roman"/>
          <w:sz w:val="28"/>
          <w:szCs w:val="28"/>
          <w:lang w:val="pl-PL"/>
        </w:rPr>
        <w:t>12</w:t>
      </w:r>
      <w:r w:rsidR="00E742E0" w:rsidRPr="00A10185">
        <w:rPr>
          <w:rFonts w:ascii="Times New Roman" w:hAnsi="Times New Roman" w:cs="Times New Roman"/>
          <w:sz w:val="28"/>
          <w:szCs w:val="28"/>
          <w:lang w:val="pl-PL"/>
        </w:rPr>
        <w:t xml:space="preserve">) przechowywać dokumentację pracowniczą w sposób gwarantujący zachowanie jej poufności, integralności, kompletności oraz dostępności, </w:t>
      </w:r>
      <w:r>
        <w:rPr>
          <w:rFonts w:ascii="Times New Roman" w:hAnsi="Times New Roman" w:cs="Times New Roman"/>
          <w:sz w:val="28"/>
          <w:szCs w:val="28"/>
          <w:lang w:val="pl-PL"/>
        </w:rPr>
        <w:br/>
      </w:r>
      <w:r w:rsidR="00E742E0" w:rsidRPr="00A10185">
        <w:rPr>
          <w:rFonts w:ascii="Times New Roman" w:hAnsi="Times New Roman" w:cs="Times New Roman"/>
          <w:sz w:val="28"/>
          <w:szCs w:val="28"/>
          <w:lang w:val="pl-PL"/>
        </w:rPr>
        <w:t xml:space="preserve">w warunkach niegrożących uszkodzeniem lub zniszczeniem przez okres zatrudnienia, a także przez okres 10 lat, licząc od końca roku kalendarzowego, w </w:t>
      </w:r>
      <w:r w:rsidR="00A6098C">
        <w:rPr>
          <w:rFonts w:ascii="Times New Roman" w:hAnsi="Times New Roman" w:cs="Times New Roman"/>
          <w:sz w:val="28"/>
          <w:szCs w:val="28"/>
          <w:lang w:val="pl-PL"/>
        </w:rPr>
        <w:t> </w:t>
      </w:r>
      <w:r w:rsidR="00E742E0" w:rsidRPr="00A10185">
        <w:rPr>
          <w:rFonts w:ascii="Times New Roman" w:hAnsi="Times New Roman" w:cs="Times New Roman"/>
          <w:sz w:val="28"/>
          <w:szCs w:val="28"/>
          <w:lang w:val="pl-PL"/>
        </w:rPr>
        <w:t>którym stosunek pracy uległ rozwiązaniu lub wygasł, chyba że odrębne przepisy przewidują dłuższy okres przechowywania dokumentacji pracowniczej</w:t>
      </w:r>
      <w:r w:rsidR="0072351D" w:rsidRPr="00A10185">
        <w:rPr>
          <w:rFonts w:ascii="Times New Roman" w:hAnsi="Times New Roman" w:cs="Times New Roman"/>
          <w:sz w:val="28"/>
          <w:szCs w:val="28"/>
          <w:lang w:val="pl-PL"/>
        </w:rPr>
        <w:t>;</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53780D" w:rsidRPr="00A10185">
        <w:rPr>
          <w:rFonts w:ascii="Times New Roman" w:eastAsia="Times New Roman" w:hAnsi="Times New Roman" w:cs="Times New Roman"/>
          <w:color w:val="000000"/>
          <w:sz w:val="28"/>
          <w:szCs w:val="28"/>
        </w:rPr>
        <w:t xml:space="preserve">) informować pracowników w sposób przyjęty u danego pracodawcy </w:t>
      </w:r>
      <w:r>
        <w:rPr>
          <w:rFonts w:ascii="Times New Roman" w:eastAsia="Times New Roman" w:hAnsi="Times New Roman" w:cs="Times New Roman"/>
          <w:color w:val="000000"/>
          <w:sz w:val="28"/>
          <w:szCs w:val="28"/>
        </w:rPr>
        <w:br/>
      </w:r>
      <w:r w:rsidR="0053780D" w:rsidRPr="00A10185">
        <w:rPr>
          <w:rFonts w:ascii="Times New Roman" w:eastAsia="Times New Roman" w:hAnsi="Times New Roman" w:cs="Times New Roman"/>
          <w:color w:val="000000"/>
          <w:sz w:val="28"/>
          <w:szCs w:val="28"/>
        </w:rPr>
        <w:t xml:space="preserve">o możliwości zatrudnienia w pełnym lub w niepełnym wymiarze czasu pracy, </w:t>
      </w:r>
      <w:r>
        <w:rPr>
          <w:rFonts w:ascii="Times New Roman" w:eastAsia="Times New Roman" w:hAnsi="Times New Roman" w:cs="Times New Roman"/>
          <w:color w:val="000000"/>
          <w:sz w:val="28"/>
          <w:szCs w:val="28"/>
        </w:rPr>
        <w:br/>
      </w:r>
      <w:r w:rsidR="0053780D" w:rsidRPr="00A10185">
        <w:rPr>
          <w:rFonts w:ascii="Times New Roman" w:eastAsia="Times New Roman" w:hAnsi="Times New Roman" w:cs="Times New Roman"/>
          <w:color w:val="000000"/>
          <w:sz w:val="28"/>
          <w:szCs w:val="28"/>
        </w:rPr>
        <w:t>a pracowników zatrudnionych na czas określony − o wolnych miejscach pracy;</w:t>
      </w:r>
    </w:p>
    <w:p w:rsidR="0053780D" w:rsidRPr="00A10185" w:rsidRDefault="00DC3A12" w:rsidP="00A10185">
      <w:pPr>
        <w:spacing w:after="0" w:line="264" w:lineRule="auto"/>
        <w:ind w:hanging="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53780D" w:rsidRPr="00A10185">
        <w:rPr>
          <w:rFonts w:ascii="Times New Roman" w:eastAsia="Times New Roman" w:hAnsi="Times New Roman" w:cs="Times New Roman"/>
          <w:color w:val="000000"/>
          <w:sz w:val="28"/>
          <w:szCs w:val="28"/>
        </w:rPr>
        <w:t>) informować pracowników zatrudnionych na podstawie um</w:t>
      </w:r>
      <w:r w:rsidR="008849FA" w:rsidRPr="00A10185">
        <w:rPr>
          <w:rFonts w:ascii="Times New Roman" w:eastAsia="Times New Roman" w:hAnsi="Times New Roman" w:cs="Times New Roman"/>
          <w:color w:val="000000"/>
          <w:sz w:val="28"/>
          <w:szCs w:val="28"/>
        </w:rPr>
        <w:t>owy</w:t>
      </w:r>
      <w:r w:rsidR="0053780D" w:rsidRPr="00A10185">
        <w:rPr>
          <w:rFonts w:ascii="Times New Roman" w:eastAsia="Times New Roman" w:hAnsi="Times New Roman" w:cs="Times New Roman"/>
          <w:color w:val="000000"/>
          <w:sz w:val="28"/>
          <w:szCs w:val="28"/>
        </w:rPr>
        <w:t xml:space="preserve"> </w:t>
      </w:r>
      <w:r w:rsidR="008849FA" w:rsidRPr="00A10185">
        <w:rPr>
          <w:rFonts w:ascii="Times New Roman" w:eastAsia="Times New Roman" w:hAnsi="Times New Roman" w:cs="Times New Roman"/>
          <w:color w:val="000000"/>
          <w:sz w:val="28"/>
          <w:szCs w:val="28"/>
        </w:rPr>
        <w:t xml:space="preserve">o pracę </w:t>
      </w:r>
      <w:r w:rsidR="00AB47F3" w:rsidRPr="00A10185">
        <w:rPr>
          <w:rFonts w:ascii="Times New Roman" w:eastAsia="Times New Roman" w:hAnsi="Times New Roman" w:cs="Times New Roman"/>
          <w:color w:val="000000"/>
          <w:sz w:val="28"/>
          <w:szCs w:val="28"/>
        </w:rPr>
        <w:t xml:space="preserve">na czas </w:t>
      </w:r>
      <w:r w:rsidR="0053780D" w:rsidRPr="00A10185">
        <w:rPr>
          <w:rFonts w:ascii="Times New Roman" w:eastAsia="Times New Roman" w:hAnsi="Times New Roman" w:cs="Times New Roman"/>
          <w:color w:val="000000"/>
          <w:sz w:val="28"/>
          <w:szCs w:val="28"/>
        </w:rPr>
        <w:t xml:space="preserve">wykonywania pracy sezonowej, </w:t>
      </w:r>
      <w:r w:rsidR="00DF4526" w:rsidRPr="00A10185">
        <w:rPr>
          <w:rFonts w:ascii="Times New Roman" w:eastAsia="Times New Roman" w:hAnsi="Times New Roman" w:cs="Times New Roman"/>
          <w:color w:val="000000"/>
          <w:sz w:val="28"/>
          <w:szCs w:val="28"/>
        </w:rPr>
        <w:t xml:space="preserve">umowy o pracę na czas wykonywania pracy </w:t>
      </w:r>
      <w:r w:rsidR="0053780D" w:rsidRPr="00A10185">
        <w:rPr>
          <w:rFonts w:ascii="Times New Roman" w:eastAsia="Times New Roman" w:hAnsi="Times New Roman" w:cs="Times New Roman"/>
          <w:color w:val="000000"/>
          <w:sz w:val="28"/>
          <w:szCs w:val="28"/>
        </w:rPr>
        <w:t>dorywczej lub nieetatowej</w:t>
      </w:r>
      <w:r w:rsidR="00DF4526" w:rsidRPr="00A10185">
        <w:rPr>
          <w:rFonts w:ascii="Times New Roman" w:eastAsia="Times New Roman" w:hAnsi="Times New Roman" w:cs="Times New Roman"/>
          <w:color w:val="000000"/>
          <w:sz w:val="28"/>
          <w:szCs w:val="28"/>
        </w:rPr>
        <w:t xml:space="preserve"> umowy o pracę</w:t>
      </w:r>
      <w:r w:rsidR="00985ABF">
        <w:rPr>
          <w:rFonts w:ascii="Times New Roman" w:eastAsia="Times New Roman" w:hAnsi="Times New Roman" w:cs="Times New Roman"/>
          <w:color w:val="000000"/>
          <w:sz w:val="28"/>
          <w:szCs w:val="28"/>
        </w:rPr>
        <w:t xml:space="preserve"> o </w:t>
      </w:r>
      <w:r w:rsidR="0053780D" w:rsidRPr="00A10185">
        <w:rPr>
          <w:rFonts w:ascii="Times New Roman" w:eastAsia="Times New Roman" w:hAnsi="Times New Roman" w:cs="Times New Roman"/>
          <w:color w:val="000000"/>
          <w:sz w:val="28"/>
          <w:szCs w:val="28"/>
        </w:rPr>
        <w:t xml:space="preserve">wolnych miejscach pracy; </w:t>
      </w:r>
    </w:p>
    <w:p w:rsidR="0053780D" w:rsidRPr="00A10185" w:rsidRDefault="0053780D" w:rsidP="00A10185">
      <w:pPr>
        <w:spacing w:after="0" w:line="264" w:lineRule="auto"/>
        <w:ind w:hanging="60"/>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color w:val="000000"/>
          <w:sz w:val="28"/>
          <w:szCs w:val="28"/>
        </w:rPr>
        <w:t>1</w:t>
      </w:r>
      <w:r w:rsidR="00DC3A12">
        <w:rPr>
          <w:rFonts w:ascii="Times New Roman" w:eastAsia="Times New Roman" w:hAnsi="Times New Roman" w:cs="Times New Roman"/>
          <w:color w:val="000000"/>
          <w:sz w:val="28"/>
          <w:szCs w:val="28"/>
        </w:rPr>
        <w:t>5</w:t>
      </w:r>
      <w:r w:rsidRPr="00A10185">
        <w:rPr>
          <w:rFonts w:ascii="Times New Roman" w:eastAsia="Times New Roman" w:hAnsi="Times New Roman" w:cs="Times New Roman"/>
          <w:color w:val="000000"/>
          <w:sz w:val="28"/>
          <w:szCs w:val="28"/>
        </w:rPr>
        <w:t>)  wpływać na kształtowanie w zakładzie pracy zasad współżycia społecznego;</w:t>
      </w:r>
    </w:p>
    <w:p w:rsidR="0053780D" w:rsidRPr="00A10185" w:rsidRDefault="00DC3A12" w:rsidP="00A10185">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16</w:t>
      </w:r>
      <w:r w:rsidR="0053780D" w:rsidRPr="00A10185">
        <w:rPr>
          <w:rFonts w:ascii="Times New Roman" w:eastAsia="Times New Roman" w:hAnsi="Times New Roman" w:cs="Times New Roman"/>
          <w:color w:val="000000"/>
          <w:sz w:val="28"/>
          <w:szCs w:val="28"/>
        </w:rPr>
        <w:t xml:space="preserve">) udostępniać pracownikom tekst przepisów dotyczących </w:t>
      </w:r>
      <w:r w:rsidR="004F4CC6" w:rsidRPr="00A10185">
        <w:rPr>
          <w:rFonts w:ascii="Times New Roman" w:eastAsia="Times New Roman" w:hAnsi="Times New Roman" w:cs="Times New Roman"/>
          <w:color w:val="000000"/>
          <w:sz w:val="28"/>
          <w:szCs w:val="28"/>
        </w:rPr>
        <w:t xml:space="preserve">równego traktowania w zatrudnieniu i </w:t>
      </w:r>
      <w:r w:rsidR="0053780D" w:rsidRPr="00A10185">
        <w:rPr>
          <w:rFonts w:ascii="Times New Roman" w:eastAsia="Times New Roman" w:hAnsi="Times New Roman" w:cs="Times New Roman"/>
          <w:color w:val="000000"/>
          <w:sz w:val="28"/>
          <w:szCs w:val="28"/>
        </w:rPr>
        <w:t>zakazu dyskryminacji w formie pisemnej informacji rozpowszechnionej na terenie zakładu pracy lub zapewniać pracownikom dostęp do tych przepisów w inny sposób przyjęty u danego pracodawcy</w:t>
      </w:r>
      <w:r w:rsidR="00570F0E" w:rsidRPr="00A10185">
        <w:rPr>
          <w:rFonts w:ascii="Times New Roman" w:eastAsia="Times New Roman" w:hAnsi="Times New Roman" w:cs="Times New Roman"/>
          <w:color w:val="000000"/>
          <w:sz w:val="28"/>
          <w:szCs w:val="28"/>
        </w:rPr>
        <w:t>;</w:t>
      </w:r>
    </w:p>
    <w:p w:rsidR="0053780D" w:rsidRPr="00A10185" w:rsidRDefault="0053780D" w:rsidP="00A10185">
      <w:pPr>
        <w:spacing w:after="0" w:line="264" w:lineRule="auto"/>
        <w:ind w:hanging="60"/>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color w:val="000000"/>
          <w:sz w:val="28"/>
          <w:szCs w:val="28"/>
        </w:rPr>
        <w:t>1</w:t>
      </w:r>
      <w:r w:rsidR="00DC3A12">
        <w:rPr>
          <w:rFonts w:ascii="Times New Roman" w:eastAsia="Times New Roman" w:hAnsi="Times New Roman" w:cs="Times New Roman"/>
          <w:color w:val="000000"/>
          <w:sz w:val="28"/>
          <w:szCs w:val="28"/>
        </w:rPr>
        <w:t>7</w:t>
      </w:r>
      <w:r w:rsidRPr="00A10185">
        <w:rPr>
          <w:rFonts w:ascii="Times New Roman" w:eastAsia="Times New Roman" w:hAnsi="Times New Roman" w:cs="Times New Roman"/>
          <w:color w:val="000000"/>
          <w:sz w:val="28"/>
          <w:szCs w:val="28"/>
        </w:rPr>
        <w:t>) w miarę racjonalnych ekonomicznie i organizacyjnie możliwości</w:t>
      </w:r>
      <w:r w:rsidR="00D04EE6" w:rsidRPr="00A10185">
        <w:rPr>
          <w:rFonts w:ascii="Times New Roman" w:eastAsia="Times New Roman" w:hAnsi="Times New Roman" w:cs="Times New Roman"/>
          <w:color w:val="000000"/>
          <w:sz w:val="28"/>
          <w:szCs w:val="28"/>
        </w:rPr>
        <w:t>,</w:t>
      </w:r>
      <w:r w:rsidRPr="00A10185">
        <w:rPr>
          <w:rFonts w:ascii="Times New Roman" w:eastAsia="Times New Roman" w:hAnsi="Times New Roman" w:cs="Times New Roman"/>
          <w:color w:val="000000"/>
          <w:sz w:val="28"/>
          <w:szCs w:val="28"/>
        </w:rPr>
        <w:t xml:space="preserve"> eliminować lub ograniczać stres w pracy. </w:t>
      </w:r>
    </w:p>
    <w:p w:rsidR="0053780D" w:rsidRPr="00A10185" w:rsidRDefault="009826C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p>
    <w:p w:rsidR="0053780D" w:rsidRPr="00A10185" w:rsidRDefault="0053780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b/>
          <w:sz w:val="28"/>
          <w:szCs w:val="28"/>
        </w:rPr>
        <w:t xml:space="preserve">Art. </w:t>
      </w:r>
      <w:r w:rsidR="00DC3A12">
        <w:rPr>
          <w:rFonts w:ascii="Times New Roman" w:hAnsi="Times New Roman" w:cs="Times New Roman"/>
          <w:b/>
          <w:sz w:val="28"/>
          <w:szCs w:val="28"/>
        </w:rPr>
        <w:t>229</w:t>
      </w:r>
      <w:r w:rsidR="00F914A0" w:rsidRPr="00A10185">
        <w:rPr>
          <w:rFonts w:ascii="Times New Roman" w:hAnsi="Times New Roman" w:cs="Times New Roman"/>
          <w:b/>
          <w:sz w:val="28"/>
          <w:szCs w:val="28"/>
        </w:rPr>
        <w:t>.</w:t>
      </w:r>
      <w:r w:rsidRPr="00A10185">
        <w:rPr>
          <w:rFonts w:ascii="Times New Roman" w:hAnsi="Times New Roman" w:cs="Times New Roman"/>
          <w:b/>
          <w:sz w:val="28"/>
          <w:szCs w:val="28"/>
        </w:rPr>
        <w:t xml:space="preserve">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Pracodawca powinien, w miarę możliwości, uwzględnić wniosek pracownika dotyczący zmiany wymiaru czasu pracy określonego w umowie </w:t>
      </w:r>
      <w:r w:rsidR="00DC3A1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pracę. O</w:t>
      </w:r>
      <w:r w:rsidR="00AB47F3" w:rsidRPr="00A10185">
        <w:rPr>
          <w:rFonts w:ascii="Times New Roman" w:eastAsia="Times New Roman" w:hAnsi="Times New Roman" w:cs="Times New Roman"/>
          <w:sz w:val="28"/>
          <w:szCs w:val="28"/>
          <w:lang w:eastAsia="pl-PL"/>
        </w:rPr>
        <w:t xml:space="preserve"> przyczynie odmowy uwzględnienia wniosku </w:t>
      </w:r>
      <w:r w:rsidRPr="00A10185">
        <w:rPr>
          <w:rFonts w:ascii="Times New Roman" w:eastAsia="Times New Roman" w:hAnsi="Times New Roman" w:cs="Times New Roman"/>
          <w:sz w:val="28"/>
          <w:szCs w:val="28"/>
          <w:lang w:eastAsia="pl-PL"/>
        </w:rPr>
        <w:t>pracodawca zatrudniający co najmniej 50 pracowników</w:t>
      </w:r>
      <w:r w:rsidR="00AB47F3" w:rsidRPr="00A10185">
        <w:rPr>
          <w:rFonts w:ascii="Times New Roman" w:eastAsia="Times New Roman" w:hAnsi="Times New Roman" w:cs="Times New Roman"/>
          <w:sz w:val="28"/>
          <w:szCs w:val="28"/>
          <w:lang w:eastAsia="pl-PL"/>
        </w:rPr>
        <w:t xml:space="preserve"> informuje pracownika </w:t>
      </w:r>
      <w:r w:rsidRPr="00A10185">
        <w:rPr>
          <w:rFonts w:ascii="Times New Roman" w:eastAsia="Times New Roman" w:hAnsi="Times New Roman" w:cs="Times New Roman"/>
          <w:sz w:val="28"/>
          <w:szCs w:val="28"/>
          <w:lang w:eastAsia="pl-PL"/>
        </w:rPr>
        <w:t xml:space="preserve">na piśmie. </w:t>
      </w:r>
    </w:p>
    <w:p w:rsidR="0053780D" w:rsidRPr="00A10185" w:rsidRDefault="0053780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Pracodawca powinien, w miarę możliwości, uwzględnić wniosek pracownika zatrudnionego na podstawie umowy </w:t>
      </w:r>
      <w:r w:rsidR="00F569E5" w:rsidRPr="00A10185">
        <w:rPr>
          <w:rFonts w:ascii="Times New Roman" w:eastAsia="Times New Roman" w:hAnsi="Times New Roman" w:cs="Times New Roman"/>
          <w:sz w:val="28"/>
          <w:szCs w:val="28"/>
          <w:lang w:eastAsia="pl-PL"/>
        </w:rPr>
        <w:t xml:space="preserve">o pracę </w:t>
      </w:r>
      <w:r w:rsidRPr="00A10185">
        <w:rPr>
          <w:rFonts w:ascii="Times New Roman" w:eastAsia="Times New Roman" w:hAnsi="Times New Roman" w:cs="Times New Roman"/>
          <w:sz w:val="28"/>
          <w:szCs w:val="28"/>
          <w:lang w:eastAsia="pl-PL"/>
        </w:rPr>
        <w:t xml:space="preserve">na czas określony </w:t>
      </w:r>
      <w:r w:rsidR="00986306" w:rsidRPr="00A10185">
        <w:rPr>
          <w:rFonts w:ascii="Times New Roman" w:eastAsia="Times New Roman" w:hAnsi="Times New Roman" w:cs="Times New Roman"/>
          <w:sz w:val="28"/>
          <w:szCs w:val="28"/>
          <w:lang w:eastAsia="pl-PL"/>
        </w:rPr>
        <w:t>dotyczący</w:t>
      </w:r>
      <w:r w:rsidRPr="00A10185">
        <w:rPr>
          <w:rFonts w:ascii="Times New Roman" w:eastAsia="Times New Roman" w:hAnsi="Times New Roman" w:cs="Times New Roman"/>
          <w:sz w:val="28"/>
          <w:szCs w:val="28"/>
          <w:lang w:eastAsia="pl-PL"/>
        </w:rPr>
        <w:t xml:space="preserve"> zatrudnieni</w:t>
      </w:r>
      <w:r w:rsidR="00986306" w:rsidRPr="00A10185">
        <w:rPr>
          <w:rFonts w:ascii="Times New Roman" w:eastAsia="Times New Roman" w:hAnsi="Times New Roman" w:cs="Times New Roman"/>
          <w:sz w:val="28"/>
          <w:szCs w:val="28"/>
          <w:lang w:eastAsia="pl-PL"/>
        </w:rPr>
        <w:t xml:space="preserve">a go </w:t>
      </w:r>
      <w:r w:rsidRPr="00A10185">
        <w:rPr>
          <w:rFonts w:ascii="Times New Roman" w:eastAsia="Times New Roman" w:hAnsi="Times New Roman" w:cs="Times New Roman"/>
          <w:sz w:val="28"/>
          <w:szCs w:val="28"/>
          <w:lang w:eastAsia="pl-PL"/>
        </w:rPr>
        <w:t xml:space="preserve">na podstawie umowy </w:t>
      </w:r>
      <w:r w:rsidR="00F569E5" w:rsidRPr="00A10185">
        <w:rPr>
          <w:rFonts w:ascii="Times New Roman" w:eastAsia="Times New Roman" w:hAnsi="Times New Roman" w:cs="Times New Roman"/>
          <w:sz w:val="28"/>
          <w:szCs w:val="28"/>
          <w:lang w:eastAsia="pl-PL"/>
        </w:rPr>
        <w:t>o pracę</w:t>
      </w:r>
      <w:r w:rsidRPr="00A10185">
        <w:rPr>
          <w:rFonts w:ascii="Times New Roman" w:eastAsia="Times New Roman" w:hAnsi="Times New Roman" w:cs="Times New Roman"/>
          <w:sz w:val="28"/>
          <w:szCs w:val="28"/>
          <w:lang w:eastAsia="pl-PL"/>
        </w:rPr>
        <w:t xml:space="preserve"> na czas</w:t>
      </w:r>
      <w:r w:rsidR="00F914A0"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nieokreślony. </w:t>
      </w:r>
      <w:r w:rsidR="00D21F77" w:rsidRPr="00A10185">
        <w:rPr>
          <w:rFonts w:ascii="Times New Roman" w:eastAsia="Times New Roman" w:hAnsi="Times New Roman" w:cs="Times New Roman"/>
          <w:sz w:val="28"/>
          <w:szCs w:val="28"/>
          <w:lang w:eastAsia="pl-PL"/>
        </w:rPr>
        <w:t>Przepis § 1 zdanie drugie stosuje się.</w:t>
      </w:r>
    </w:p>
    <w:p w:rsidR="0053780D" w:rsidRPr="00A10185" w:rsidRDefault="0053780D"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Pracodawca powinien, w miarę możliwości, uwzględnić wniosek pracownika zatrudnionego na podstawie </w:t>
      </w:r>
      <w:r w:rsidR="00F569E5" w:rsidRPr="00A10185">
        <w:rPr>
          <w:rFonts w:ascii="Times New Roman" w:eastAsia="Times New Roman" w:hAnsi="Times New Roman" w:cs="Times New Roman"/>
          <w:color w:val="000000"/>
          <w:sz w:val="28"/>
          <w:szCs w:val="28"/>
        </w:rPr>
        <w:t xml:space="preserve">umowy o pracę </w:t>
      </w:r>
      <w:r w:rsidRPr="00A10185">
        <w:rPr>
          <w:rFonts w:ascii="Times New Roman" w:eastAsia="Times New Roman" w:hAnsi="Times New Roman" w:cs="Times New Roman"/>
          <w:color w:val="000000"/>
          <w:sz w:val="28"/>
          <w:szCs w:val="28"/>
        </w:rPr>
        <w:t xml:space="preserve">na czas wykonywania pracy sezonowej lub </w:t>
      </w:r>
      <w:r w:rsidR="00D21F77" w:rsidRPr="00A10185">
        <w:rPr>
          <w:rFonts w:ascii="Times New Roman" w:eastAsia="Times New Roman" w:hAnsi="Times New Roman" w:cs="Times New Roman"/>
          <w:color w:val="000000"/>
          <w:sz w:val="28"/>
          <w:szCs w:val="28"/>
        </w:rPr>
        <w:t xml:space="preserve">umowy o pracę na czas wykonywania pracy </w:t>
      </w:r>
      <w:r w:rsidRPr="00A10185">
        <w:rPr>
          <w:rFonts w:ascii="Times New Roman" w:eastAsia="Times New Roman" w:hAnsi="Times New Roman" w:cs="Times New Roman"/>
          <w:color w:val="000000"/>
          <w:sz w:val="28"/>
          <w:szCs w:val="28"/>
        </w:rPr>
        <w:t xml:space="preserve">dorywczej </w:t>
      </w:r>
      <w:r w:rsidR="00A6098C">
        <w:rPr>
          <w:rFonts w:ascii="Times New Roman" w:eastAsia="Times New Roman" w:hAnsi="Times New Roman" w:cs="Times New Roman"/>
          <w:color w:val="000000"/>
          <w:sz w:val="28"/>
          <w:szCs w:val="28"/>
        </w:rPr>
        <w:t>dotyczący</w:t>
      </w:r>
      <w:r w:rsidRPr="00A10185">
        <w:rPr>
          <w:rFonts w:ascii="Times New Roman" w:eastAsia="Times New Roman" w:hAnsi="Times New Roman" w:cs="Times New Roman"/>
          <w:color w:val="000000"/>
          <w:sz w:val="28"/>
          <w:szCs w:val="28"/>
        </w:rPr>
        <w:t xml:space="preserve"> zatrudnieni</w:t>
      </w:r>
      <w:r w:rsidR="00A147E2" w:rsidRPr="00A10185">
        <w:rPr>
          <w:rFonts w:ascii="Times New Roman" w:eastAsia="Times New Roman" w:hAnsi="Times New Roman" w:cs="Times New Roman"/>
          <w:color w:val="000000"/>
          <w:sz w:val="28"/>
          <w:szCs w:val="28"/>
        </w:rPr>
        <w:t>a</w:t>
      </w:r>
      <w:r w:rsidR="00986306" w:rsidRPr="00A10185">
        <w:rPr>
          <w:rFonts w:ascii="Times New Roman" w:eastAsia="Times New Roman" w:hAnsi="Times New Roman" w:cs="Times New Roman"/>
          <w:color w:val="000000"/>
          <w:sz w:val="28"/>
          <w:szCs w:val="28"/>
        </w:rPr>
        <w:t xml:space="preserve"> go </w:t>
      </w:r>
      <w:r w:rsidRPr="00A10185">
        <w:rPr>
          <w:rFonts w:ascii="Times New Roman" w:eastAsia="Times New Roman" w:hAnsi="Times New Roman" w:cs="Times New Roman"/>
          <w:color w:val="000000"/>
          <w:sz w:val="28"/>
          <w:szCs w:val="28"/>
        </w:rPr>
        <w:t xml:space="preserve">na podstawie umowy o pracę na czas określony lub </w:t>
      </w:r>
      <w:r w:rsidR="00D21F77" w:rsidRPr="00A10185">
        <w:rPr>
          <w:rFonts w:ascii="Times New Roman" w:eastAsia="Times New Roman" w:hAnsi="Times New Roman" w:cs="Times New Roman"/>
          <w:color w:val="000000"/>
          <w:sz w:val="28"/>
          <w:szCs w:val="28"/>
        </w:rPr>
        <w:t xml:space="preserve">umowy o </w:t>
      </w:r>
      <w:r w:rsidR="00985ABF">
        <w:rPr>
          <w:rFonts w:ascii="Times New Roman" w:eastAsia="Times New Roman" w:hAnsi="Times New Roman" w:cs="Times New Roman"/>
          <w:color w:val="000000"/>
          <w:sz w:val="28"/>
          <w:szCs w:val="28"/>
        </w:rPr>
        <w:t> </w:t>
      </w:r>
      <w:r w:rsidR="00D21F77" w:rsidRPr="00A10185">
        <w:rPr>
          <w:rFonts w:ascii="Times New Roman" w:eastAsia="Times New Roman" w:hAnsi="Times New Roman" w:cs="Times New Roman"/>
          <w:color w:val="000000"/>
          <w:sz w:val="28"/>
          <w:szCs w:val="28"/>
        </w:rPr>
        <w:t xml:space="preserve">pracę na czas </w:t>
      </w:r>
      <w:r w:rsidRPr="00A10185">
        <w:rPr>
          <w:rFonts w:ascii="Times New Roman" w:eastAsia="Times New Roman" w:hAnsi="Times New Roman" w:cs="Times New Roman"/>
          <w:color w:val="000000"/>
          <w:sz w:val="28"/>
          <w:szCs w:val="28"/>
        </w:rPr>
        <w:t xml:space="preserve">nieokreślony. </w:t>
      </w:r>
    </w:p>
    <w:p w:rsidR="002C0530" w:rsidRPr="00A10185" w:rsidRDefault="002C0530" w:rsidP="00A10185">
      <w:pPr>
        <w:pStyle w:val="zartzmartartykuempunktem0"/>
        <w:spacing w:before="0" w:beforeAutospacing="0" w:after="0" w:afterAutospacing="0" w:line="264" w:lineRule="auto"/>
        <w:jc w:val="both"/>
        <w:rPr>
          <w:b/>
          <w:color w:val="000000"/>
          <w:sz w:val="28"/>
          <w:szCs w:val="28"/>
        </w:rPr>
      </w:pPr>
    </w:p>
    <w:p w:rsidR="00AF5AFE" w:rsidRPr="00A10185" w:rsidRDefault="00023FD7" w:rsidP="00A10185">
      <w:pPr>
        <w:pStyle w:val="zartzmartartykuempunktem0"/>
        <w:spacing w:before="0" w:beforeAutospacing="0" w:after="0" w:afterAutospacing="0" w:line="264" w:lineRule="auto"/>
        <w:jc w:val="both"/>
        <w:rPr>
          <w:sz w:val="28"/>
          <w:szCs w:val="28"/>
        </w:rPr>
      </w:pPr>
      <w:r w:rsidRPr="00A10185">
        <w:rPr>
          <w:b/>
          <w:color w:val="000000"/>
          <w:sz w:val="28"/>
          <w:szCs w:val="28"/>
        </w:rPr>
        <w:t xml:space="preserve">Art. </w:t>
      </w:r>
      <w:r w:rsidR="00DC3A12">
        <w:rPr>
          <w:b/>
          <w:color w:val="000000"/>
          <w:sz w:val="28"/>
          <w:szCs w:val="28"/>
        </w:rPr>
        <w:t>230</w:t>
      </w:r>
      <w:r w:rsidR="00517B66" w:rsidRPr="00A10185">
        <w:rPr>
          <w:b/>
          <w:color w:val="000000"/>
          <w:sz w:val="28"/>
          <w:szCs w:val="28"/>
        </w:rPr>
        <w:t>.</w:t>
      </w:r>
      <w:r w:rsidRPr="00A10185">
        <w:rPr>
          <w:b/>
          <w:color w:val="000000"/>
          <w:sz w:val="28"/>
          <w:szCs w:val="28"/>
        </w:rPr>
        <w:t xml:space="preserve"> </w:t>
      </w:r>
      <w:r w:rsidR="00AF5AFE" w:rsidRPr="00A10185">
        <w:rPr>
          <w:sz w:val="28"/>
          <w:szCs w:val="28"/>
        </w:rPr>
        <w:t>Jeżeli przechowywana dokumentacja pracownicza może stanowić lub stanowi dowód w postępowaniu, a pracodawca:</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1) jest stroną tego postępowania – przechowuje dokumentację pracowniczą do czasu jego prawomocnego zakończenia, nie krócej jednak niż do upływu okresu, o którym mowa w art. </w:t>
      </w:r>
      <w:r w:rsidR="002D3608">
        <w:rPr>
          <w:sz w:val="28"/>
          <w:szCs w:val="28"/>
        </w:rPr>
        <w:t>228</w:t>
      </w:r>
      <w:r w:rsidRPr="00A10185">
        <w:rPr>
          <w:sz w:val="28"/>
          <w:szCs w:val="28"/>
        </w:rPr>
        <w:t xml:space="preserve"> pkt </w:t>
      </w:r>
      <w:r w:rsidR="002D3608">
        <w:rPr>
          <w:sz w:val="28"/>
          <w:szCs w:val="28"/>
        </w:rPr>
        <w:t>12</w:t>
      </w:r>
      <w:r w:rsidRPr="00A10185">
        <w:rPr>
          <w:sz w:val="28"/>
          <w:szCs w:val="28"/>
        </w:rPr>
        <w:t xml:space="preserve">; art. </w:t>
      </w:r>
      <w:r w:rsidR="002D3608">
        <w:rPr>
          <w:sz w:val="28"/>
          <w:szCs w:val="28"/>
        </w:rPr>
        <w:t>233</w:t>
      </w:r>
      <w:r w:rsidRPr="00A10185">
        <w:rPr>
          <w:sz w:val="28"/>
          <w:szCs w:val="28"/>
        </w:rPr>
        <w:t xml:space="preserve"> stosuje się odpowiednio;</w:t>
      </w:r>
    </w:p>
    <w:p w:rsidR="0072351D"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2) powziął wiadomość o wytoczeniu powództwa lub wszczęciu postępowania </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 okres przechowywania dokumentacji pracowniczej, o którym mowa w art. </w:t>
      </w:r>
      <w:r w:rsidR="002D3608">
        <w:rPr>
          <w:sz w:val="28"/>
          <w:szCs w:val="28"/>
        </w:rPr>
        <w:t>228</w:t>
      </w:r>
      <w:r w:rsidRPr="00A10185">
        <w:rPr>
          <w:sz w:val="28"/>
          <w:szCs w:val="28"/>
        </w:rPr>
        <w:t xml:space="preserve"> pkt </w:t>
      </w:r>
      <w:r w:rsidR="002D3608">
        <w:rPr>
          <w:sz w:val="28"/>
          <w:szCs w:val="28"/>
        </w:rPr>
        <w:t>12</w:t>
      </w:r>
      <w:r w:rsidRPr="00A10185">
        <w:rPr>
          <w:sz w:val="28"/>
          <w:szCs w:val="28"/>
        </w:rPr>
        <w:t xml:space="preserve">, przedłuża się o 12 miesięcy, po upływie których pracodawca zawiadamia, w postaci papierowej lub elektronicznej, byłego pracownika o możliwości odbioru tej dokumentacji w terminie 30 dni od dnia otrzymania zawiadomienia oraz, w przypadku jej nieodebrania, o zniszczeniu dokumentacji pracowniczej; art. </w:t>
      </w:r>
      <w:r w:rsidR="002D3608">
        <w:rPr>
          <w:sz w:val="28"/>
          <w:szCs w:val="28"/>
        </w:rPr>
        <w:t>233</w:t>
      </w:r>
      <w:r w:rsidRPr="00A10185">
        <w:rPr>
          <w:rStyle w:val="igindeksgrny0"/>
          <w:sz w:val="28"/>
          <w:szCs w:val="28"/>
        </w:rPr>
        <w:t xml:space="preserve"> </w:t>
      </w:r>
      <w:r w:rsidRPr="00A10185">
        <w:rPr>
          <w:sz w:val="28"/>
          <w:szCs w:val="28"/>
        </w:rPr>
        <w:t>stosuje się odpowiednio.</w:t>
      </w:r>
    </w:p>
    <w:p w:rsidR="006F6350" w:rsidRPr="00A10185" w:rsidRDefault="006F6350" w:rsidP="00A10185">
      <w:pPr>
        <w:pStyle w:val="zpktzmpktartykuempunktem0"/>
        <w:spacing w:before="0" w:beforeAutospacing="0" w:after="0" w:afterAutospacing="0" w:line="264" w:lineRule="auto"/>
        <w:jc w:val="both"/>
        <w:rPr>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231</w:t>
      </w:r>
      <w:r w:rsidRPr="00A10185">
        <w:rPr>
          <w:b/>
          <w:sz w:val="28"/>
          <w:szCs w:val="28"/>
        </w:rPr>
        <w:t xml:space="preserve">. § 1. </w:t>
      </w:r>
      <w:r w:rsidRPr="00A10185">
        <w:rPr>
          <w:sz w:val="28"/>
          <w:szCs w:val="28"/>
        </w:rPr>
        <w:t xml:space="preserve">W przypadku ponownego nawiązania stosunku pracy z tym samym pracownikiem w okresie, o którym mowa w art. </w:t>
      </w:r>
      <w:r w:rsidR="002D3608">
        <w:rPr>
          <w:sz w:val="28"/>
          <w:szCs w:val="28"/>
        </w:rPr>
        <w:t>228</w:t>
      </w:r>
      <w:r w:rsidRPr="00A10185">
        <w:rPr>
          <w:sz w:val="28"/>
          <w:szCs w:val="28"/>
        </w:rPr>
        <w:t xml:space="preserve"> pkt </w:t>
      </w:r>
      <w:r w:rsidR="002D3608">
        <w:rPr>
          <w:sz w:val="28"/>
          <w:szCs w:val="28"/>
        </w:rPr>
        <w:t>12</w:t>
      </w:r>
      <w:r w:rsidRPr="00A10185">
        <w:rPr>
          <w:sz w:val="28"/>
          <w:szCs w:val="28"/>
        </w:rPr>
        <w:t>, pracodawca kontynuuje prowadzenie dla tego pracownika dotychczasowej dokumentacji pracowniczej.</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2.</w:t>
      </w:r>
      <w:r w:rsidRPr="00A10185">
        <w:rPr>
          <w:sz w:val="28"/>
          <w:szCs w:val="28"/>
        </w:rPr>
        <w:t xml:space="preserve"> W przypadku, o którym mowa w § 1, okres przechowywania dokumentacji pracowniczej liczy się od końca roku kalendarzowego, w którym kończący się najpóźniej stosunek pracy rozwiązał się lub wygasł.</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232</w:t>
      </w:r>
      <w:r w:rsidRPr="00A10185">
        <w:rPr>
          <w:b/>
          <w:sz w:val="28"/>
          <w:szCs w:val="28"/>
        </w:rPr>
        <w:t>.</w:t>
      </w:r>
      <w:r w:rsidRPr="00A10185">
        <w:rPr>
          <w:sz w:val="28"/>
          <w:szCs w:val="28"/>
        </w:rPr>
        <w:t xml:space="preserve"> W przypadku rozwiązania lub wygaśnięcia stosunku pracy pracodawca wraz ze świadectwem pracy wydaje pracownikowi w postaci papierowej lub elektronicznej informację o:</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1) okresie przechowywania dokumentacji pracowniczej, o którym mowa w art. </w:t>
      </w:r>
      <w:r w:rsidR="002D3608">
        <w:rPr>
          <w:sz w:val="28"/>
          <w:szCs w:val="28"/>
        </w:rPr>
        <w:t>228</w:t>
      </w:r>
      <w:r w:rsidRPr="00A10185">
        <w:rPr>
          <w:sz w:val="28"/>
          <w:szCs w:val="28"/>
        </w:rPr>
        <w:t xml:space="preserve"> pkt </w:t>
      </w:r>
      <w:r w:rsidR="002D3608">
        <w:rPr>
          <w:sz w:val="28"/>
          <w:szCs w:val="28"/>
        </w:rPr>
        <w:t>12</w:t>
      </w:r>
      <w:r w:rsidRPr="00A10185">
        <w:rPr>
          <w:sz w:val="28"/>
          <w:szCs w:val="28"/>
        </w:rPr>
        <w:t xml:space="preserve"> lub w art. </w:t>
      </w:r>
      <w:r w:rsidR="002D3608">
        <w:rPr>
          <w:sz w:val="28"/>
          <w:szCs w:val="28"/>
        </w:rPr>
        <w:t>231</w:t>
      </w:r>
      <w:r w:rsidRPr="00A10185">
        <w:rPr>
          <w:sz w:val="28"/>
          <w:szCs w:val="28"/>
        </w:rPr>
        <w:t xml:space="preserve"> § 2;</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2) możliwości odbioru przez pracownika dokumentacji pracowniczej do końca miesiąca kalendarzowego następującego po upływie okresu przechowywania dokumentacji pracowniczej, o którym mowa w art. </w:t>
      </w:r>
      <w:r w:rsidR="002D3608">
        <w:rPr>
          <w:sz w:val="28"/>
          <w:szCs w:val="28"/>
        </w:rPr>
        <w:t>228</w:t>
      </w:r>
      <w:r w:rsidRPr="00A10185">
        <w:rPr>
          <w:sz w:val="28"/>
          <w:szCs w:val="28"/>
        </w:rPr>
        <w:t xml:space="preserve"> pkt </w:t>
      </w:r>
      <w:r w:rsidR="002D3608">
        <w:rPr>
          <w:sz w:val="28"/>
          <w:szCs w:val="28"/>
        </w:rPr>
        <w:t>12</w:t>
      </w:r>
      <w:r w:rsidRPr="00A10185">
        <w:rPr>
          <w:sz w:val="28"/>
          <w:szCs w:val="28"/>
        </w:rPr>
        <w:t xml:space="preserve"> lub w art. </w:t>
      </w:r>
      <w:r w:rsidR="002D3608">
        <w:rPr>
          <w:sz w:val="28"/>
          <w:szCs w:val="28"/>
        </w:rPr>
        <w:t>231</w:t>
      </w:r>
      <w:r w:rsidRPr="00A10185">
        <w:rPr>
          <w:sz w:val="28"/>
          <w:szCs w:val="28"/>
        </w:rPr>
        <w:t xml:space="preserve"> </w:t>
      </w:r>
      <w:r w:rsidR="002D3608">
        <w:rPr>
          <w:sz w:val="28"/>
          <w:szCs w:val="28"/>
        </w:rPr>
        <w:br/>
      </w:r>
      <w:r w:rsidRPr="00A10185">
        <w:rPr>
          <w:sz w:val="28"/>
          <w:szCs w:val="28"/>
        </w:rPr>
        <w:t>§ 2;</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3) zniszczeniu dokumentacji pracowniczej w przypadku jej nieodebrania </w:t>
      </w:r>
      <w:r w:rsidR="002D3608">
        <w:rPr>
          <w:sz w:val="28"/>
          <w:szCs w:val="28"/>
        </w:rPr>
        <w:br/>
      </w:r>
      <w:r w:rsidRPr="00A10185">
        <w:rPr>
          <w:sz w:val="28"/>
          <w:szCs w:val="28"/>
        </w:rPr>
        <w:t>w okresie, o którym mowa w pkt 2.</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233</w:t>
      </w:r>
      <w:r w:rsidRPr="00A10185">
        <w:rPr>
          <w:b/>
          <w:sz w:val="28"/>
          <w:szCs w:val="28"/>
        </w:rPr>
        <w:t>.</w:t>
      </w:r>
      <w:r w:rsidRPr="00A10185">
        <w:rPr>
          <w:rStyle w:val="igindeksgrny0"/>
          <w:b/>
          <w:sz w:val="28"/>
          <w:szCs w:val="28"/>
        </w:rPr>
        <w:t xml:space="preserve"> </w:t>
      </w:r>
      <w:r w:rsidRPr="00A10185">
        <w:rPr>
          <w:b/>
          <w:sz w:val="28"/>
          <w:szCs w:val="28"/>
        </w:rPr>
        <w:t>§ 1.</w:t>
      </w:r>
      <w:r w:rsidRPr="00A10185">
        <w:rPr>
          <w:rStyle w:val="igindeksgrny0"/>
          <w:sz w:val="28"/>
          <w:szCs w:val="28"/>
        </w:rPr>
        <w:t xml:space="preserve"> </w:t>
      </w:r>
      <w:r w:rsidRPr="00A10185">
        <w:rPr>
          <w:sz w:val="28"/>
          <w:szCs w:val="28"/>
        </w:rPr>
        <w:t xml:space="preserve">Pracodawca niszczy dokumentację pracowniczą w sposób uniemożliwiający odtworzenie jej treści, w terminie do 12 miesięcy po upływie okresu przeznaczonego na odbiór dokumentacji pracowniczej, o którym mowa w </w:t>
      </w:r>
      <w:r w:rsidR="00985ABF">
        <w:rPr>
          <w:sz w:val="28"/>
          <w:szCs w:val="28"/>
        </w:rPr>
        <w:t> </w:t>
      </w:r>
      <w:r w:rsidRPr="00A10185">
        <w:rPr>
          <w:sz w:val="28"/>
          <w:szCs w:val="28"/>
        </w:rPr>
        <w:t xml:space="preserve">art. </w:t>
      </w:r>
      <w:r w:rsidR="002D3608">
        <w:rPr>
          <w:sz w:val="28"/>
          <w:szCs w:val="28"/>
        </w:rPr>
        <w:t>232</w:t>
      </w:r>
      <w:r w:rsidRPr="00A10185">
        <w:rPr>
          <w:sz w:val="28"/>
          <w:szCs w:val="28"/>
        </w:rPr>
        <w:t xml:space="preserve"> pkt 2.</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2.</w:t>
      </w:r>
      <w:r w:rsidRPr="00A10185">
        <w:rPr>
          <w:sz w:val="28"/>
          <w:szCs w:val="28"/>
        </w:rPr>
        <w:t xml:space="preserve"> W terminie, o którym mowa w § 1, do czasu zniszczenia, pracodawca może wydać dokumentację pracowniczą byłemu pracownikowi.</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234</w:t>
      </w:r>
      <w:r w:rsidRPr="00A10185">
        <w:rPr>
          <w:b/>
          <w:sz w:val="28"/>
          <w:szCs w:val="28"/>
        </w:rPr>
        <w:t>. § 1.</w:t>
      </w:r>
      <w:r w:rsidRPr="00A10185">
        <w:rPr>
          <w:sz w:val="28"/>
          <w:szCs w:val="28"/>
        </w:rPr>
        <w:t xml:space="preserve"> Pracodawca może zmieniać postać, w której prowadzi </w:t>
      </w:r>
      <w:r w:rsidR="002D3608">
        <w:rPr>
          <w:sz w:val="28"/>
          <w:szCs w:val="28"/>
        </w:rPr>
        <w:br/>
      </w:r>
      <w:r w:rsidRPr="00A10185">
        <w:rPr>
          <w:sz w:val="28"/>
          <w:szCs w:val="28"/>
        </w:rPr>
        <w:t>i przechowuje dokumentację pracowniczą.</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2.</w:t>
      </w:r>
      <w:r w:rsidRPr="00A10185">
        <w:rPr>
          <w:sz w:val="28"/>
          <w:szCs w:val="28"/>
        </w:rPr>
        <w:t xml:space="preserve"> Zmiana postaci dokumentacji pracowniczej z papierowej na elektroniczną następuje przez sporządzenie odwzorowania cyfrowego, w szczególności skanu, i opatrzenie go kwalifikowanym podpisem elektronicznym lub kwalifikowaną pieczęcią elektroniczną pracodawcy lub kwalifikowanym podpisem elektronicznym upoważnionej przez pracodawcę osoby, potwierdzającym zgodność odwzorowania cyfrowego z dokumentem papierowym.</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xml:space="preserve">§ 3. </w:t>
      </w:r>
      <w:r w:rsidRPr="00A10185">
        <w:rPr>
          <w:sz w:val="28"/>
          <w:szCs w:val="28"/>
        </w:rPr>
        <w:t xml:space="preserve">Zmiana postaci dokumentacji pracowniczej z elektronicznej na papierową następuje przez sporządzenie wydruku i opatrzenie go podpisem pracodawcy lub osoby przez niego upoważnionej, potwierdzającym zgodność wydruku </w:t>
      </w:r>
      <w:r w:rsidR="002D3608">
        <w:rPr>
          <w:sz w:val="28"/>
          <w:szCs w:val="28"/>
        </w:rPr>
        <w:br/>
      </w:r>
      <w:r w:rsidRPr="00A10185">
        <w:rPr>
          <w:sz w:val="28"/>
          <w:szCs w:val="28"/>
        </w:rPr>
        <w:t>z dokumentem elektronicznym.</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235</w:t>
      </w:r>
      <w:r w:rsidRPr="00A10185">
        <w:rPr>
          <w:b/>
          <w:sz w:val="28"/>
          <w:szCs w:val="28"/>
        </w:rPr>
        <w:t xml:space="preserve">. § 1. </w:t>
      </w:r>
      <w:r w:rsidRPr="00A10185">
        <w:rPr>
          <w:sz w:val="28"/>
          <w:szCs w:val="28"/>
        </w:rPr>
        <w:t>Pracodawca informuje pracowników w sposób przyjęty u danego pracodawcy o:</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1) zmianie postaci prowadzenia i przechowywania dokumentacji pracowniczej;</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2) możliwości odbioru poprzedniej postaci dokumentacji pracowniczej </w:t>
      </w:r>
      <w:r w:rsidR="002D3608">
        <w:rPr>
          <w:sz w:val="28"/>
          <w:szCs w:val="28"/>
        </w:rPr>
        <w:br/>
      </w:r>
      <w:r w:rsidRPr="00A10185">
        <w:rPr>
          <w:sz w:val="28"/>
          <w:szCs w:val="28"/>
        </w:rPr>
        <w:t>w terminie 30 dni od dnia przekazania informacji, o której mowa w pkt 1.</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xml:space="preserve">§ 2. </w:t>
      </w:r>
      <w:r w:rsidRPr="00A10185">
        <w:rPr>
          <w:sz w:val="28"/>
          <w:szCs w:val="28"/>
        </w:rPr>
        <w:t>Pracodawca zawiadamia w postaci papierowej lub elektronicznej byłego pracownika o możliwości odbioru poprzedniej postaci dokumentacji</w:t>
      </w:r>
      <w:r w:rsidR="00116FCA" w:rsidRPr="00A10185">
        <w:rPr>
          <w:sz w:val="28"/>
          <w:szCs w:val="28"/>
        </w:rPr>
        <w:t xml:space="preserve"> </w:t>
      </w:r>
      <w:r w:rsidRPr="00A10185">
        <w:rPr>
          <w:sz w:val="28"/>
          <w:szCs w:val="28"/>
        </w:rPr>
        <w:t>pracowniczej w terminie 30 dni od dnia zawiadomienia.</w:t>
      </w:r>
    </w:p>
    <w:p w:rsidR="00AF5AFE" w:rsidRPr="00A10185" w:rsidRDefault="00AF5AFE" w:rsidP="00A10185">
      <w:pPr>
        <w:pStyle w:val="zustzmustartykuempunktem0"/>
        <w:spacing w:before="0" w:beforeAutospacing="0" w:after="0" w:afterAutospacing="0" w:line="264" w:lineRule="auto"/>
        <w:jc w:val="both"/>
        <w:rPr>
          <w:sz w:val="28"/>
          <w:szCs w:val="28"/>
        </w:rPr>
      </w:pPr>
      <w:r w:rsidRPr="00A10185">
        <w:rPr>
          <w:b/>
          <w:sz w:val="28"/>
          <w:szCs w:val="28"/>
        </w:rPr>
        <w:t>§ 3.</w:t>
      </w:r>
      <w:r w:rsidRPr="00A10185">
        <w:rPr>
          <w:sz w:val="28"/>
          <w:szCs w:val="28"/>
        </w:rPr>
        <w:t xml:space="preserve"> W przypadku śmierci pracownika lub byłego pracownika prawo odbioru poprzedniej postaci dokumentacji pracowniczej przysługuje następującym członkom rodziny:</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1) dzieciom własnym, dzieciom drugiego małżonka oraz dzieciom przysposobionym;</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2) przyjętym na wychowanie i utrzymanie przed osiągnięciem pełnoletności wnukom, rodzeństwu i innym dzieciom, z wyłączeniem dzieci przyjętych na wychowanie i utrzymanie w ramach rodziny zastępczej lub rodzinnego domu dziecka;</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3) małżonkowi (wdowie i wdowcowi);</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4) rodzicom, w tym ojczymowi i macosze oraz osobom przysposabiającym.</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2D3608">
        <w:rPr>
          <w:b/>
          <w:sz w:val="28"/>
          <w:szCs w:val="28"/>
        </w:rPr>
        <w:t>236</w:t>
      </w:r>
      <w:r w:rsidRPr="00A10185">
        <w:rPr>
          <w:b/>
          <w:sz w:val="28"/>
          <w:szCs w:val="28"/>
        </w:rPr>
        <w:t>.</w:t>
      </w:r>
      <w:r w:rsidRPr="00A10185">
        <w:rPr>
          <w:sz w:val="28"/>
          <w:szCs w:val="28"/>
        </w:rPr>
        <w:t xml:space="preserve"> W przypadku nieodebrania poprzedniej postaci dokumentacji pracowniczej zgodnie z art. </w:t>
      </w:r>
      <w:r w:rsidR="002D3608">
        <w:rPr>
          <w:sz w:val="28"/>
          <w:szCs w:val="28"/>
        </w:rPr>
        <w:t>235</w:t>
      </w:r>
      <w:r w:rsidRPr="00A10185">
        <w:rPr>
          <w:sz w:val="28"/>
          <w:szCs w:val="28"/>
        </w:rPr>
        <w:t>, pracodawca może zniszczyć poprzednią postać takiej dokumentacji.</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7F30BF">
        <w:rPr>
          <w:b/>
          <w:sz w:val="28"/>
          <w:szCs w:val="28"/>
        </w:rPr>
        <w:t>237</w:t>
      </w:r>
      <w:r w:rsidRPr="00A10185">
        <w:rPr>
          <w:b/>
          <w:sz w:val="28"/>
          <w:szCs w:val="28"/>
        </w:rPr>
        <w:t>.</w:t>
      </w:r>
      <w:r w:rsidRPr="00A10185">
        <w:rPr>
          <w:sz w:val="28"/>
          <w:szCs w:val="28"/>
        </w:rPr>
        <w:t xml:space="preserve"> Dokumentacja pracownicza prowadzona i przechowywana w postaci elektronicznej jest równoważna z dokumentacją pracowniczą prowadzoną i przechowywaną w postaci papierowej.</w:t>
      </w:r>
    </w:p>
    <w:p w:rsidR="002C0530" w:rsidRPr="00A10185" w:rsidRDefault="002C0530" w:rsidP="00A10185">
      <w:pPr>
        <w:pStyle w:val="zartzmartartykuempunktem0"/>
        <w:spacing w:before="0" w:beforeAutospacing="0" w:after="0" w:afterAutospacing="0" w:line="264" w:lineRule="auto"/>
        <w:jc w:val="both"/>
        <w:rPr>
          <w:b/>
          <w:sz w:val="28"/>
          <w:szCs w:val="28"/>
        </w:rPr>
      </w:pPr>
    </w:p>
    <w:p w:rsidR="00AF5AFE" w:rsidRPr="00A10185" w:rsidRDefault="00AF5AFE" w:rsidP="00A10185">
      <w:pPr>
        <w:pStyle w:val="zartzmartartykuempunktem0"/>
        <w:spacing w:before="0" w:beforeAutospacing="0" w:after="0" w:afterAutospacing="0" w:line="264" w:lineRule="auto"/>
        <w:jc w:val="both"/>
        <w:rPr>
          <w:sz w:val="28"/>
          <w:szCs w:val="28"/>
        </w:rPr>
      </w:pPr>
      <w:r w:rsidRPr="00A10185">
        <w:rPr>
          <w:b/>
          <w:sz w:val="28"/>
          <w:szCs w:val="28"/>
        </w:rPr>
        <w:t xml:space="preserve">Art. </w:t>
      </w:r>
      <w:r w:rsidR="007F30BF">
        <w:rPr>
          <w:b/>
          <w:sz w:val="28"/>
          <w:szCs w:val="28"/>
        </w:rPr>
        <w:t>238</w:t>
      </w:r>
      <w:r w:rsidRPr="00A10185">
        <w:rPr>
          <w:b/>
          <w:sz w:val="28"/>
          <w:szCs w:val="28"/>
        </w:rPr>
        <w:t>.</w:t>
      </w:r>
      <w:r w:rsidRPr="00A10185">
        <w:rPr>
          <w:sz w:val="28"/>
          <w:szCs w:val="28"/>
        </w:rPr>
        <w:t xml:space="preserve"> Pracodawca wydaje kopię całości lub części dokumentacji pracowniczej na wniosek:</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1) pracownika lub byłego pracownika albo</w:t>
      </w:r>
    </w:p>
    <w:p w:rsidR="00AF5AFE" w:rsidRPr="00A10185" w:rsidRDefault="00AF5AFE" w:rsidP="00A10185">
      <w:pPr>
        <w:pStyle w:val="zpktzmpktartykuempunktem0"/>
        <w:spacing w:before="0" w:beforeAutospacing="0" w:after="0" w:afterAutospacing="0" w:line="264" w:lineRule="auto"/>
        <w:jc w:val="both"/>
        <w:rPr>
          <w:sz w:val="28"/>
          <w:szCs w:val="28"/>
        </w:rPr>
      </w:pPr>
      <w:r w:rsidRPr="00A10185">
        <w:rPr>
          <w:sz w:val="28"/>
          <w:szCs w:val="28"/>
        </w:rPr>
        <w:t xml:space="preserve">2) osób, o których mowa w art. </w:t>
      </w:r>
      <w:r w:rsidR="007F30BF">
        <w:rPr>
          <w:sz w:val="28"/>
          <w:szCs w:val="28"/>
        </w:rPr>
        <w:t>235</w:t>
      </w:r>
      <w:r w:rsidRPr="00A10185">
        <w:rPr>
          <w:rStyle w:val="igindeksgrny0"/>
          <w:sz w:val="28"/>
          <w:szCs w:val="28"/>
        </w:rPr>
        <w:t xml:space="preserve"> </w:t>
      </w:r>
      <w:r w:rsidRPr="00A10185">
        <w:rPr>
          <w:sz w:val="28"/>
          <w:szCs w:val="28"/>
        </w:rPr>
        <w:t>§ 3, w przypadku śmierci pracownika lub byłego pracownika</w:t>
      </w:r>
    </w:p>
    <w:p w:rsidR="00AF5AFE" w:rsidRPr="00A10185" w:rsidRDefault="00AF5AFE" w:rsidP="00A10185">
      <w:pPr>
        <w:pStyle w:val="zczwsppktzmczciwsppktartykuempunktem0"/>
        <w:spacing w:before="0" w:beforeAutospacing="0" w:after="0" w:afterAutospacing="0" w:line="264" w:lineRule="auto"/>
        <w:jc w:val="both"/>
        <w:rPr>
          <w:sz w:val="28"/>
          <w:szCs w:val="28"/>
        </w:rPr>
      </w:pPr>
      <w:r w:rsidRPr="00A10185">
        <w:rPr>
          <w:sz w:val="28"/>
          <w:szCs w:val="28"/>
        </w:rPr>
        <w:t>– złożony w postaci papierowej lub elektronicznej.</w:t>
      </w:r>
    </w:p>
    <w:p w:rsidR="00023FD7" w:rsidRPr="00A10185" w:rsidRDefault="00023FD7" w:rsidP="00A10185">
      <w:pPr>
        <w:spacing w:after="0" w:line="264" w:lineRule="auto"/>
        <w:jc w:val="both"/>
        <w:rPr>
          <w:rFonts w:ascii="Times New Roman" w:eastAsia="Times New Roman" w:hAnsi="Times New Roman" w:cs="Times New Roman"/>
          <w:b/>
          <w:color w:val="000000"/>
          <w:sz w:val="28"/>
          <w:szCs w:val="28"/>
        </w:rPr>
      </w:pPr>
    </w:p>
    <w:p w:rsidR="0053780D" w:rsidRPr="00A10185" w:rsidRDefault="0053780D" w:rsidP="00A10185">
      <w:pPr>
        <w:spacing w:after="0" w:line="264" w:lineRule="auto"/>
        <w:jc w:val="both"/>
        <w:rPr>
          <w:rFonts w:ascii="Times New Roman" w:eastAsia="Times New Roman" w:hAnsi="Times New Roman" w:cs="Times New Roman"/>
          <w:color w:val="000000"/>
          <w:sz w:val="28"/>
          <w:szCs w:val="28"/>
          <w:bdr w:val="none" w:sz="0" w:space="0" w:color="auto" w:frame="1"/>
        </w:rPr>
      </w:pPr>
      <w:r w:rsidRPr="00A10185">
        <w:rPr>
          <w:rFonts w:ascii="Times New Roman" w:eastAsia="Times New Roman" w:hAnsi="Times New Roman" w:cs="Times New Roman"/>
          <w:b/>
          <w:bCs/>
          <w:color w:val="000000"/>
          <w:sz w:val="28"/>
          <w:szCs w:val="28"/>
          <w:bdr w:val="none" w:sz="0" w:space="0" w:color="auto" w:frame="1"/>
        </w:rPr>
        <w:t>Art. </w:t>
      </w:r>
      <w:r w:rsidR="00D84B3C">
        <w:rPr>
          <w:rFonts w:ascii="Times New Roman" w:eastAsia="Times New Roman" w:hAnsi="Times New Roman" w:cs="Times New Roman"/>
          <w:b/>
          <w:bCs/>
          <w:color w:val="000000"/>
          <w:sz w:val="28"/>
          <w:szCs w:val="28"/>
          <w:bdr w:val="none" w:sz="0" w:space="0" w:color="auto" w:frame="1"/>
        </w:rPr>
        <w:t>239</w:t>
      </w:r>
      <w:r w:rsidRPr="00A10185">
        <w:rPr>
          <w:rFonts w:ascii="Times New Roman" w:eastAsia="Times New Roman" w:hAnsi="Times New Roman" w:cs="Times New Roman"/>
          <w:b/>
          <w:bCs/>
          <w:color w:val="000000"/>
          <w:sz w:val="28"/>
          <w:szCs w:val="28"/>
          <w:bdr w:val="none" w:sz="0" w:space="0" w:color="auto" w:frame="1"/>
        </w:rPr>
        <w:t>.</w:t>
      </w:r>
      <w:r w:rsidRPr="00A10185">
        <w:rPr>
          <w:rFonts w:ascii="Times New Roman" w:eastAsia="Times New Roman" w:hAnsi="Times New Roman" w:cs="Times New Roman"/>
          <w:color w:val="000000"/>
          <w:sz w:val="28"/>
          <w:szCs w:val="28"/>
          <w:bdr w:val="none" w:sz="0" w:space="0" w:color="auto" w:frame="1"/>
        </w:rPr>
        <w:t> </w:t>
      </w:r>
      <w:r w:rsidRPr="00A10185">
        <w:rPr>
          <w:rFonts w:ascii="Times New Roman" w:eastAsia="Times New Roman" w:hAnsi="Times New Roman" w:cs="Times New Roman"/>
          <w:b/>
          <w:color w:val="000000"/>
          <w:sz w:val="28"/>
          <w:szCs w:val="28"/>
          <w:bdr w:val="none" w:sz="0" w:space="0" w:color="auto" w:frame="1"/>
        </w:rPr>
        <w:t>§ 1.</w:t>
      </w:r>
      <w:r w:rsidR="001F1F5F" w:rsidRPr="00A10185">
        <w:rPr>
          <w:rFonts w:ascii="Times New Roman" w:eastAsia="Times New Roman" w:hAnsi="Times New Roman" w:cs="Times New Roman"/>
          <w:b/>
          <w:color w:val="000000"/>
          <w:sz w:val="28"/>
          <w:szCs w:val="28"/>
          <w:bdr w:val="none" w:sz="0" w:space="0" w:color="auto" w:frame="1"/>
        </w:rPr>
        <w:t xml:space="preserve"> </w:t>
      </w:r>
      <w:r w:rsidRPr="00A10185">
        <w:rPr>
          <w:rFonts w:ascii="Times New Roman" w:eastAsia="Times New Roman" w:hAnsi="Times New Roman" w:cs="Times New Roman"/>
          <w:color w:val="000000"/>
          <w:sz w:val="28"/>
          <w:szCs w:val="28"/>
          <w:bdr w:val="none" w:sz="0" w:space="0" w:color="auto" w:frame="1"/>
        </w:rPr>
        <w:t>W związku z rozwiązaniem lub wygaśnięciem stosunku pracy pracodawca  niezwłocznie wyda</w:t>
      </w:r>
      <w:r w:rsidR="000202D4" w:rsidRPr="00A10185">
        <w:rPr>
          <w:rFonts w:ascii="Times New Roman" w:eastAsia="Times New Roman" w:hAnsi="Times New Roman" w:cs="Times New Roman"/>
          <w:color w:val="000000"/>
          <w:sz w:val="28"/>
          <w:szCs w:val="28"/>
          <w:bdr w:val="none" w:sz="0" w:space="0" w:color="auto" w:frame="1"/>
        </w:rPr>
        <w:t>je</w:t>
      </w:r>
      <w:r w:rsidRPr="00A10185">
        <w:rPr>
          <w:rFonts w:ascii="Times New Roman" w:eastAsia="Times New Roman" w:hAnsi="Times New Roman" w:cs="Times New Roman"/>
          <w:color w:val="000000"/>
          <w:sz w:val="28"/>
          <w:szCs w:val="28"/>
          <w:bdr w:val="none" w:sz="0" w:space="0" w:color="auto" w:frame="1"/>
        </w:rPr>
        <w:t xml:space="preserve"> pracownikowi świadectwo pracy, jeżeli nie zamierza nawiązać z nim kolejnego stosunku pracy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bdr w:val="none" w:sz="0" w:space="0" w:color="auto" w:frame="1"/>
        </w:rPr>
        <w:t>7 dni od dnia rozwiązania lub wygaśnięcia poprzedniego stosunku pracy. Świadectwo pracy dotyczy okresu lub okresów zatrudnienia, za które dotychczas nie wydano świadectwa pracy.</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bdr w:val="none" w:sz="0" w:space="0" w:color="auto" w:frame="1"/>
        </w:rPr>
      </w:pPr>
      <w:r w:rsidRPr="00A10185">
        <w:rPr>
          <w:rFonts w:ascii="Times New Roman" w:eastAsia="Times New Roman" w:hAnsi="Times New Roman" w:cs="Times New Roman"/>
          <w:b/>
          <w:color w:val="000000"/>
          <w:sz w:val="28"/>
          <w:szCs w:val="28"/>
          <w:bdr w:val="none" w:sz="0" w:space="0" w:color="auto" w:frame="1"/>
        </w:rPr>
        <w:t>§ </w:t>
      </w:r>
      <w:r w:rsidR="00F254FB">
        <w:rPr>
          <w:rFonts w:ascii="Times New Roman" w:eastAsia="Times New Roman" w:hAnsi="Times New Roman" w:cs="Times New Roman"/>
          <w:b/>
          <w:color w:val="000000"/>
          <w:sz w:val="28"/>
          <w:szCs w:val="28"/>
          <w:bdr w:val="none" w:sz="0" w:space="0" w:color="auto" w:frame="1"/>
        </w:rPr>
        <w:t>2</w:t>
      </w:r>
      <w:r w:rsidRPr="00A10185">
        <w:rPr>
          <w:rFonts w:ascii="Times New Roman" w:eastAsia="Times New Roman" w:hAnsi="Times New Roman" w:cs="Times New Roman"/>
          <w:b/>
          <w:color w:val="000000"/>
          <w:sz w:val="28"/>
          <w:szCs w:val="28"/>
          <w:bdr w:val="none" w:sz="0" w:space="0" w:color="auto" w:frame="1"/>
        </w:rPr>
        <w:t>.</w:t>
      </w:r>
      <w:r w:rsidRPr="00A10185">
        <w:rPr>
          <w:rFonts w:ascii="Times New Roman" w:eastAsia="Times New Roman" w:hAnsi="Times New Roman" w:cs="Times New Roman"/>
          <w:color w:val="000000"/>
          <w:sz w:val="28"/>
          <w:szCs w:val="28"/>
          <w:bdr w:val="none" w:sz="0" w:space="0" w:color="auto" w:frame="1"/>
        </w:rPr>
        <w:t xml:space="preserve"> W przypadku nawiązania z tym samym pracownikiem kolejnego stosunku pracy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bdr w:val="none" w:sz="0" w:space="0" w:color="auto" w:frame="1"/>
        </w:rPr>
        <w:t>7 dni od dnia rozwiązania lub wygaśnięcia poprzedniego stosunku pracy, pracodawca  wyda</w:t>
      </w:r>
      <w:r w:rsidR="000202D4" w:rsidRPr="00A10185">
        <w:rPr>
          <w:rFonts w:ascii="Times New Roman" w:eastAsia="Times New Roman" w:hAnsi="Times New Roman" w:cs="Times New Roman"/>
          <w:color w:val="000000"/>
          <w:sz w:val="28"/>
          <w:szCs w:val="28"/>
          <w:bdr w:val="none" w:sz="0" w:space="0" w:color="auto" w:frame="1"/>
        </w:rPr>
        <w:t>je</w:t>
      </w:r>
      <w:r w:rsidRPr="00A10185">
        <w:rPr>
          <w:rFonts w:ascii="Times New Roman" w:eastAsia="Times New Roman" w:hAnsi="Times New Roman" w:cs="Times New Roman"/>
          <w:color w:val="000000"/>
          <w:sz w:val="28"/>
          <w:szCs w:val="28"/>
          <w:bdr w:val="none" w:sz="0" w:space="0" w:color="auto" w:frame="1"/>
        </w:rPr>
        <w:t xml:space="preserve"> pracownikowi świadectwo pracy wyłącznie na jego wniosek, złożony w postaci papierowej lub elektronicznej; wniosek może być złożony w każdym czasie i dotyczyć wydania świadectwa pracy dotyczącego poprzedniego okresu zatrudnienia albo wszystkich okresów zatrudnienia, za które dotychczas nie wydano świadectwa pracy.</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bdr w:val="none" w:sz="0" w:space="0" w:color="auto" w:frame="1"/>
        </w:rPr>
      </w:pPr>
      <w:r w:rsidRPr="00A10185">
        <w:rPr>
          <w:rFonts w:ascii="Times New Roman" w:eastAsia="Times New Roman" w:hAnsi="Times New Roman" w:cs="Times New Roman"/>
          <w:b/>
          <w:color w:val="000000"/>
          <w:sz w:val="28"/>
          <w:szCs w:val="28"/>
          <w:bdr w:val="none" w:sz="0" w:space="0" w:color="auto" w:frame="1"/>
        </w:rPr>
        <w:t>§ </w:t>
      </w:r>
      <w:r w:rsidR="00F254FB">
        <w:rPr>
          <w:rFonts w:ascii="Times New Roman" w:eastAsia="Times New Roman" w:hAnsi="Times New Roman" w:cs="Times New Roman"/>
          <w:b/>
          <w:color w:val="000000"/>
          <w:sz w:val="28"/>
          <w:szCs w:val="28"/>
          <w:bdr w:val="none" w:sz="0" w:space="0" w:color="auto" w:frame="1"/>
        </w:rPr>
        <w:t>3</w:t>
      </w:r>
      <w:r w:rsidRPr="00A10185">
        <w:rPr>
          <w:rFonts w:ascii="Times New Roman" w:eastAsia="Times New Roman" w:hAnsi="Times New Roman" w:cs="Times New Roman"/>
          <w:b/>
          <w:color w:val="000000"/>
          <w:sz w:val="28"/>
          <w:szCs w:val="28"/>
          <w:bdr w:val="none" w:sz="0" w:space="0" w:color="auto" w:frame="1"/>
        </w:rPr>
        <w:t>.</w:t>
      </w:r>
      <w:r w:rsidRPr="00A10185">
        <w:rPr>
          <w:rFonts w:ascii="Times New Roman" w:eastAsia="Times New Roman" w:hAnsi="Times New Roman" w:cs="Times New Roman"/>
          <w:color w:val="000000"/>
          <w:sz w:val="28"/>
          <w:szCs w:val="28"/>
          <w:bdr w:val="none" w:sz="0" w:space="0" w:color="auto" w:frame="1"/>
        </w:rPr>
        <w:t xml:space="preserve"> W przypadku, o którym mowa w § </w:t>
      </w:r>
      <w:r w:rsidR="003C74D1">
        <w:rPr>
          <w:rFonts w:ascii="Times New Roman" w:eastAsia="Times New Roman" w:hAnsi="Times New Roman" w:cs="Times New Roman"/>
          <w:color w:val="000000"/>
          <w:sz w:val="28"/>
          <w:szCs w:val="28"/>
          <w:bdr w:val="none" w:sz="0" w:space="0" w:color="auto" w:frame="1"/>
        </w:rPr>
        <w:t>2</w:t>
      </w:r>
      <w:r w:rsidRPr="00A10185">
        <w:rPr>
          <w:rFonts w:ascii="Times New Roman" w:eastAsia="Times New Roman" w:hAnsi="Times New Roman" w:cs="Times New Roman"/>
          <w:color w:val="000000"/>
          <w:sz w:val="28"/>
          <w:szCs w:val="28"/>
          <w:bdr w:val="none" w:sz="0" w:space="0" w:color="auto" w:frame="1"/>
        </w:rPr>
        <w:t>, pracodawca wyda</w:t>
      </w:r>
      <w:r w:rsidR="000202D4" w:rsidRPr="00A10185">
        <w:rPr>
          <w:rFonts w:ascii="Times New Roman" w:eastAsia="Times New Roman" w:hAnsi="Times New Roman" w:cs="Times New Roman"/>
          <w:color w:val="000000"/>
          <w:sz w:val="28"/>
          <w:szCs w:val="28"/>
          <w:bdr w:val="none" w:sz="0" w:space="0" w:color="auto" w:frame="1"/>
        </w:rPr>
        <w:t>je</w:t>
      </w:r>
      <w:r w:rsidRPr="00A10185">
        <w:rPr>
          <w:rFonts w:ascii="Times New Roman" w:eastAsia="Times New Roman" w:hAnsi="Times New Roman" w:cs="Times New Roman"/>
          <w:color w:val="000000"/>
          <w:sz w:val="28"/>
          <w:szCs w:val="28"/>
          <w:bdr w:val="none" w:sz="0" w:space="0" w:color="auto" w:frame="1"/>
        </w:rPr>
        <w:t xml:space="preserve"> pracownikowi świadectwo pracy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bdr w:val="none" w:sz="0" w:space="0" w:color="auto" w:frame="1"/>
        </w:rPr>
        <w:t>7 dni od dnia złożenia wniosku.</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bdr w:val="none" w:sz="0" w:space="0" w:color="auto" w:frame="1"/>
        </w:rPr>
      </w:pPr>
      <w:r w:rsidRPr="00A10185">
        <w:rPr>
          <w:rFonts w:ascii="Times New Roman" w:eastAsia="Times New Roman" w:hAnsi="Times New Roman" w:cs="Times New Roman"/>
          <w:b/>
          <w:color w:val="000000"/>
          <w:sz w:val="28"/>
          <w:szCs w:val="28"/>
          <w:bdr w:val="none" w:sz="0" w:space="0" w:color="auto" w:frame="1"/>
        </w:rPr>
        <w:t>§ </w:t>
      </w:r>
      <w:r w:rsidR="00F254FB">
        <w:rPr>
          <w:rFonts w:ascii="Times New Roman" w:eastAsia="Times New Roman" w:hAnsi="Times New Roman" w:cs="Times New Roman"/>
          <w:b/>
          <w:color w:val="000000"/>
          <w:sz w:val="28"/>
          <w:szCs w:val="28"/>
          <w:bdr w:val="none" w:sz="0" w:space="0" w:color="auto" w:frame="1"/>
        </w:rPr>
        <w:t>4</w:t>
      </w:r>
      <w:r w:rsidRPr="00A10185">
        <w:rPr>
          <w:rFonts w:ascii="Times New Roman" w:eastAsia="Times New Roman" w:hAnsi="Times New Roman" w:cs="Times New Roman"/>
          <w:b/>
          <w:color w:val="000000"/>
          <w:sz w:val="28"/>
          <w:szCs w:val="28"/>
          <w:bdr w:val="none" w:sz="0" w:space="0" w:color="auto" w:frame="1"/>
        </w:rPr>
        <w:t>.</w:t>
      </w:r>
      <w:r w:rsidRPr="00A10185">
        <w:rPr>
          <w:rFonts w:ascii="Times New Roman" w:eastAsia="Times New Roman" w:hAnsi="Times New Roman" w:cs="Times New Roman"/>
          <w:color w:val="000000"/>
          <w:sz w:val="28"/>
          <w:szCs w:val="28"/>
          <w:bdr w:val="none" w:sz="0" w:space="0" w:color="auto" w:frame="1"/>
        </w:rPr>
        <w:t xml:space="preserve"> Wydanie świadectwa pracy nie może być uzależnione od uprzedniego rozliczenia się pracownika z pracodawcą.</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w:t>
      </w:r>
      <w:r w:rsidR="00F254FB">
        <w:rPr>
          <w:rFonts w:ascii="Times New Roman" w:eastAsia="Times New Roman" w:hAnsi="Times New Roman" w:cs="Times New Roman"/>
          <w:b/>
          <w:color w:val="000000"/>
          <w:sz w:val="28"/>
          <w:szCs w:val="28"/>
        </w:rPr>
        <w:t>5</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W świadectwie pracy należy podać informacje dotyczące okresu i rodzaju wykonywanej pracy, zajmowanych stanowisk, trybu rozwiązania albo okoliczności wygaśnięcia stosunku pracy, a także inne informacje niezbędne do ustalenia uprawnień pracowniczych i uprawnień z ubezpieczenia społecznego. Ponadto w świadectwie pracy zamieszcza się wzmiankę o zajęciu wynagrodzenia za pracę </w:t>
      </w:r>
      <w:r w:rsidR="000202D4" w:rsidRPr="00A10185">
        <w:rPr>
          <w:rFonts w:ascii="Times New Roman" w:eastAsia="Times New Roman" w:hAnsi="Times New Roman" w:cs="Times New Roman"/>
          <w:color w:val="000000"/>
          <w:sz w:val="28"/>
          <w:szCs w:val="28"/>
        </w:rPr>
        <w:t xml:space="preserve">zgodnie z </w:t>
      </w:r>
      <w:r w:rsidRPr="00A10185">
        <w:rPr>
          <w:rFonts w:ascii="Times New Roman" w:eastAsia="Times New Roman" w:hAnsi="Times New Roman" w:cs="Times New Roman"/>
          <w:color w:val="000000"/>
          <w:sz w:val="28"/>
          <w:szCs w:val="28"/>
        </w:rPr>
        <w:t>przepis</w:t>
      </w:r>
      <w:r w:rsidR="000202D4" w:rsidRPr="00A10185">
        <w:rPr>
          <w:rFonts w:ascii="Times New Roman" w:eastAsia="Times New Roman" w:hAnsi="Times New Roman" w:cs="Times New Roman"/>
          <w:color w:val="000000"/>
          <w:sz w:val="28"/>
          <w:szCs w:val="28"/>
        </w:rPr>
        <w:t>ami</w:t>
      </w:r>
      <w:r w:rsidRPr="00A10185">
        <w:rPr>
          <w:rFonts w:ascii="Times New Roman" w:eastAsia="Times New Roman" w:hAnsi="Times New Roman" w:cs="Times New Roman"/>
          <w:color w:val="000000"/>
          <w:sz w:val="28"/>
          <w:szCs w:val="28"/>
        </w:rPr>
        <w:t xml:space="preserve"> o postępowaniu egzekucyjnym. Na żądanie pracownika w świadectwie pracy poda</w:t>
      </w:r>
      <w:r w:rsidR="000202D4" w:rsidRPr="00A10185">
        <w:rPr>
          <w:rFonts w:ascii="Times New Roman" w:eastAsia="Times New Roman" w:hAnsi="Times New Roman" w:cs="Times New Roman"/>
          <w:color w:val="000000"/>
          <w:sz w:val="28"/>
          <w:szCs w:val="28"/>
        </w:rPr>
        <w:t>je się</w:t>
      </w:r>
      <w:r w:rsidRPr="00A10185">
        <w:rPr>
          <w:rFonts w:ascii="Times New Roman" w:eastAsia="Times New Roman" w:hAnsi="Times New Roman" w:cs="Times New Roman"/>
          <w:color w:val="000000"/>
          <w:sz w:val="28"/>
          <w:szCs w:val="28"/>
        </w:rPr>
        <w:t xml:space="preserve"> także informację </w:t>
      </w:r>
      <w:r w:rsidR="003C74D1">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o wysokości i składnikach wynagrodzenia oraz o uzyskanych kwalifikacjach.</w:t>
      </w:r>
    </w:p>
    <w:p w:rsidR="0053780D" w:rsidRPr="00A10185" w:rsidRDefault="0053780D"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color w:val="000000"/>
          <w:sz w:val="28"/>
          <w:szCs w:val="28"/>
        </w:rPr>
        <w:t>§ </w:t>
      </w:r>
      <w:r w:rsidR="00F254FB">
        <w:rPr>
          <w:rFonts w:ascii="Times New Roman" w:eastAsia="Times New Roman" w:hAnsi="Times New Roman" w:cs="Times New Roman"/>
          <w:b/>
          <w:color w:val="000000"/>
          <w:sz w:val="28"/>
          <w:szCs w:val="28"/>
        </w:rPr>
        <w:t>6</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Pracownik może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rPr>
        <w:t xml:space="preserve">7 dni od otrzymania świadectwa pracy wystąpić z wnioskiem do pracodawcy o sprostowanie świadectwa. </w:t>
      </w:r>
      <w:r w:rsidRPr="00A10185">
        <w:rPr>
          <w:rFonts w:ascii="Times New Roman" w:eastAsia="Times New Roman" w:hAnsi="Times New Roman" w:cs="Times New Roman"/>
          <w:sz w:val="28"/>
          <w:szCs w:val="28"/>
          <w:lang w:eastAsia="pl-PL"/>
        </w:rPr>
        <w:t xml:space="preserve">Pracodawca zawiadamia pracownika </w:t>
      </w:r>
      <w:r w:rsidR="001F1F5F"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w postaci papierowej lub elektronicznej − </w:t>
      </w:r>
      <w:r w:rsidR="003C7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negatywnym rozpatrzeniu wniosku o sprostowanie świadectwa pracy </w:t>
      </w:r>
      <w:r w:rsidR="003C7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sz w:val="28"/>
          <w:szCs w:val="28"/>
          <w:lang w:eastAsia="pl-PL"/>
        </w:rPr>
        <w:t>7 dni od dnia otrzymania tego wniosku. W razie uwzględnienia wniosku, pracodawca wydaje pracownikowi w tym terminie nowe świadectwo pracy.</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w:t>
      </w:r>
      <w:r w:rsidR="00F254FB">
        <w:rPr>
          <w:rFonts w:ascii="Times New Roman" w:eastAsia="Times New Roman" w:hAnsi="Times New Roman" w:cs="Times New Roman"/>
          <w:b/>
          <w:color w:val="000000"/>
          <w:sz w:val="28"/>
          <w:szCs w:val="28"/>
        </w:rPr>
        <w:t>7</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W razie nieuwzględnienia wniosku pracownikowi przysługuje,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003C74D1">
        <w:rPr>
          <w:rFonts w:ascii="Times New Roman" w:eastAsia="Times New Roman" w:hAnsi="Times New Roman" w:cs="Times New Roman"/>
          <w:color w:val="000000"/>
          <w:sz w:val="28"/>
          <w:szCs w:val="28"/>
          <w:bdr w:val="none" w:sz="0" w:space="0" w:color="auto" w:frame="1"/>
        </w:rPr>
        <w:br/>
      </w:r>
      <w:r w:rsidRPr="00A10185">
        <w:rPr>
          <w:rFonts w:ascii="Times New Roman" w:eastAsia="Times New Roman" w:hAnsi="Times New Roman" w:cs="Times New Roman"/>
          <w:color w:val="000000"/>
          <w:sz w:val="28"/>
          <w:szCs w:val="28"/>
        </w:rPr>
        <w:t xml:space="preserve">7 dni od zawiadomienia o odmowie sprostowania świadectwa pracy, </w:t>
      </w:r>
      <w:r w:rsidR="003C74D1">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 xml:space="preserve">a w przypadku braku zawiadomienia o stanowisku pracodawcy,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rPr>
        <w:t>21 dni od dnia złożenia wniosku o sprostowanie, prawo wystąpienia z żądaniem jego sprostowania do sądu pracy.</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xml:space="preserve">§ </w:t>
      </w:r>
      <w:r w:rsidR="00F254FB">
        <w:rPr>
          <w:rFonts w:ascii="Times New Roman" w:eastAsia="Times New Roman" w:hAnsi="Times New Roman" w:cs="Times New Roman"/>
          <w:b/>
          <w:color w:val="000000"/>
          <w:sz w:val="28"/>
          <w:szCs w:val="28"/>
        </w:rPr>
        <w:t>8</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W razie uwzględnienia przez sąd pracy powództwa pracownika </w:t>
      </w:r>
      <w:r w:rsidR="003C74D1">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 xml:space="preserve">o sprostowanie świadectwa pracy pracodawca wydaje pracownikowi nowe świadectwo pracy,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Pr="00A10185">
        <w:rPr>
          <w:rFonts w:ascii="Times New Roman" w:eastAsia="Times New Roman" w:hAnsi="Times New Roman" w:cs="Times New Roman"/>
          <w:color w:val="000000"/>
          <w:sz w:val="28"/>
          <w:szCs w:val="28"/>
        </w:rPr>
        <w:t>7 dni od dnia uprawomocnienia się orzeczenia sądu w tej sprawie.</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w:t>
      </w:r>
      <w:r w:rsidR="00F254FB">
        <w:rPr>
          <w:rFonts w:ascii="Times New Roman" w:eastAsia="Times New Roman" w:hAnsi="Times New Roman" w:cs="Times New Roman"/>
          <w:b/>
          <w:color w:val="000000"/>
          <w:sz w:val="28"/>
          <w:szCs w:val="28"/>
        </w:rPr>
        <w:t>9</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Jeżeli z orzeczenia sądu pracy wynika, że rozwiązanie z pracownikiem umowy o pracę bez wypowiedzenia z jego winy nastąpiło z naruszeniem przepisów o rozwiązywaniu w tym trybie umów o pracę, pracodawca zamie</w:t>
      </w:r>
      <w:r w:rsidR="000202D4" w:rsidRPr="00A10185">
        <w:rPr>
          <w:rFonts w:ascii="Times New Roman" w:eastAsia="Times New Roman" w:hAnsi="Times New Roman" w:cs="Times New Roman"/>
          <w:color w:val="000000"/>
          <w:sz w:val="28"/>
          <w:szCs w:val="28"/>
        </w:rPr>
        <w:t>szcza</w:t>
      </w:r>
      <w:r w:rsidRPr="00A10185">
        <w:rPr>
          <w:rFonts w:ascii="Times New Roman" w:eastAsia="Times New Roman" w:hAnsi="Times New Roman" w:cs="Times New Roman"/>
          <w:color w:val="000000"/>
          <w:sz w:val="28"/>
          <w:szCs w:val="28"/>
        </w:rPr>
        <w:t xml:space="preserve"> w świadectwie pracy informację, że rozwiązanie umowy o pracę nastąpiło za wypowiedzeniem dokonanym przez pracodawcę.</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vertAlign w:val="superscript"/>
        </w:rPr>
      </w:pPr>
      <w:r w:rsidRPr="00A10185">
        <w:rPr>
          <w:rFonts w:ascii="Times New Roman" w:eastAsia="Times New Roman" w:hAnsi="Times New Roman" w:cs="Times New Roman"/>
          <w:b/>
          <w:color w:val="000000"/>
          <w:sz w:val="28"/>
          <w:szCs w:val="28"/>
        </w:rPr>
        <w:t>§ </w:t>
      </w:r>
      <w:r w:rsidR="00F254FB">
        <w:rPr>
          <w:rFonts w:ascii="Times New Roman" w:eastAsia="Times New Roman" w:hAnsi="Times New Roman" w:cs="Times New Roman"/>
          <w:b/>
          <w:color w:val="000000"/>
          <w:sz w:val="28"/>
          <w:szCs w:val="28"/>
        </w:rPr>
        <w:t>10</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W przypadku, w którym stosunek pracy wygasa w związku ze śmiercią przedsiębiorcy lub pracodawcy, jak również w przypadku istotnej trudności </w:t>
      </w:r>
      <w:r w:rsidR="003C74D1">
        <w:rPr>
          <w:rFonts w:ascii="Times New Roman" w:eastAsia="Times New Roman" w:hAnsi="Times New Roman" w:cs="Times New Roman"/>
          <w:color w:val="000000"/>
          <w:sz w:val="28"/>
          <w:szCs w:val="28"/>
        </w:rPr>
        <w:br/>
      </w:r>
      <w:r w:rsidRPr="00A10185">
        <w:rPr>
          <w:rFonts w:ascii="Times New Roman" w:eastAsia="Times New Roman" w:hAnsi="Times New Roman" w:cs="Times New Roman"/>
          <w:color w:val="000000"/>
          <w:sz w:val="28"/>
          <w:szCs w:val="28"/>
        </w:rPr>
        <w:t xml:space="preserve">w ustaleniu osoby, o której mowa w art. </w:t>
      </w:r>
      <w:r w:rsidR="003C74D1">
        <w:rPr>
          <w:rFonts w:ascii="Times New Roman" w:eastAsia="Times New Roman" w:hAnsi="Times New Roman" w:cs="Times New Roman"/>
          <w:color w:val="000000"/>
          <w:sz w:val="28"/>
          <w:szCs w:val="28"/>
        </w:rPr>
        <w:t>6</w:t>
      </w:r>
      <w:r w:rsidRPr="00A10185">
        <w:rPr>
          <w:rFonts w:ascii="Times New Roman" w:eastAsia="Times New Roman" w:hAnsi="Times New Roman" w:cs="Times New Roman"/>
          <w:color w:val="000000"/>
          <w:sz w:val="28"/>
          <w:szCs w:val="28"/>
        </w:rPr>
        <w:t>, świadectwo pracy wydaje właściwy okręgowy inspektor pracy.</w:t>
      </w:r>
      <w:r w:rsidR="00CD1B8F" w:rsidRPr="00A10185">
        <w:rPr>
          <w:rFonts w:ascii="Times New Roman" w:eastAsia="Times New Roman" w:hAnsi="Times New Roman" w:cs="Times New Roman"/>
          <w:color w:val="000000"/>
          <w:sz w:val="28"/>
          <w:szCs w:val="28"/>
        </w:rPr>
        <w:t xml:space="preserve"> Podmiot</w:t>
      </w:r>
      <w:r w:rsidR="006F6350" w:rsidRPr="00A10185">
        <w:rPr>
          <w:rFonts w:ascii="Times New Roman" w:eastAsia="Times New Roman" w:hAnsi="Times New Roman" w:cs="Times New Roman"/>
          <w:color w:val="000000"/>
          <w:sz w:val="28"/>
          <w:szCs w:val="28"/>
        </w:rPr>
        <w:t xml:space="preserve"> </w:t>
      </w:r>
      <w:r w:rsidR="006F4EFF" w:rsidRPr="00A10185">
        <w:rPr>
          <w:rFonts w:ascii="Times New Roman" w:eastAsia="Times New Roman" w:hAnsi="Times New Roman" w:cs="Times New Roman"/>
          <w:color w:val="000000"/>
          <w:sz w:val="28"/>
          <w:szCs w:val="28"/>
        </w:rPr>
        <w:t>prowadzący lub przechowujący</w:t>
      </w:r>
      <w:r w:rsidRPr="00A10185">
        <w:rPr>
          <w:rFonts w:ascii="Times New Roman" w:eastAsia="Times New Roman" w:hAnsi="Times New Roman" w:cs="Times New Roman"/>
          <w:color w:val="000000"/>
          <w:sz w:val="28"/>
          <w:szCs w:val="28"/>
        </w:rPr>
        <w:t xml:space="preserve"> </w:t>
      </w:r>
      <w:r w:rsidR="00CD1B8F" w:rsidRPr="00A10185">
        <w:rPr>
          <w:rFonts w:ascii="Times New Roman" w:eastAsia="Times New Roman" w:hAnsi="Times New Roman" w:cs="Times New Roman"/>
          <w:color w:val="000000"/>
          <w:sz w:val="28"/>
          <w:szCs w:val="28"/>
        </w:rPr>
        <w:t>dokumentacj</w:t>
      </w:r>
      <w:r w:rsidR="006F4EFF" w:rsidRPr="00A10185">
        <w:rPr>
          <w:rFonts w:ascii="Times New Roman" w:eastAsia="Times New Roman" w:hAnsi="Times New Roman" w:cs="Times New Roman"/>
          <w:color w:val="000000"/>
          <w:sz w:val="28"/>
          <w:szCs w:val="28"/>
        </w:rPr>
        <w:t>ę</w:t>
      </w:r>
      <w:r w:rsidR="00CD1B8F" w:rsidRPr="00A10185">
        <w:rPr>
          <w:rFonts w:ascii="Times New Roman" w:eastAsia="Times New Roman" w:hAnsi="Times New Roman" w:cs="Times New Roman"/>
          <w:color w:val="000000"/>
          <w:sz w:val="28"/>
          <w:szCs w:val="28"/>
        </w:rPr>
        <w:t xml:space="preserve"> pracowniczą</w:t>
      </w:r>
      <w:r w:rsidRPr="00A10185">
        <w:rPr>
          <w:rFonts w:ascii="Times New Roman" w:eastAsia="Times New Roman" w:hAnsi="Times New Roman" w:cs="Times New Roman"/>
          <w:color w:val="000000"/>
          <w:sz w:val="28"/>
          <w:szCs w:val="28"/>
        </w:rPr>
        <w:t xml:space="preserve">  </w:t>
      </w:r>
      <w:r w:rsidR="006F4EFF" w:rsidRPr="00A10185">
        <w:rPr>
          <w:rFonts w:ascii="Times New Roman" w:eastAsia="Times New Roman" w:hAnsi="Times New Roman" w:cs="Times New Roman"/>
          <w:color w:val="000000"/>
          <w:sz w:val="28"/>
          <w:szCs w:val="28"/>
        </w:rPr>
        <w:t xml:space="preserve">wydaje ją niezwłocznie, na </w:t>
      </w:r>
      <w:r w:rsidRPr="00A10185">
        <w:rPr>
          <w:rFonts w:ascii="Times New Roman" w:eastAsia="Times New Roman" w:hAnsi="Times New Roman" w:cs="Times New Roman"/>
          <w:color w:val="000000"/>
          <w:sz w:val="28"/>
          <w:szCs w:val="28"/>
        </w:rPr>
        <w:t xml:space="preserve">żądanie inspektora pracy. Przepisy § </w:t>
      </w:r>
      <w:r w:rsidR="003C74D1">
        <w:rPr>
          <w:rFonts w:ascii="Times New Roman" w:eastAsia="Times New Roman" w:hAnsi="Times New Roman" w:cs="Times New Roman"/>
          <w:color w:val="000000"/>
          <w:sz w:val="28"/>
          <w:szCs w:val="28"/>
        </w:rPr>
        <w:t>6</w:t>
      </w:r>
      <w:r w:rsidRPr="00A10185">
        <w:rPr>
          <w:rFonts w:ascii="Times New Roman" w:eastAsia="Times New Roman" w:hAnsi="Times New Roman" w:cs="Times New Roman"/>
          <w:color w:val="000000"/>
          <w:sz w:val="28"/>
          <w:szCs w:val="28"/>
          <w:vertAlign w:val="superscript"/>
        </w:rPr>
        <w:t xml:space="preserve"> </w:t>
      </w:r>
      <w:r w:rsidR="003C74D1">
        <w:rPr>
          <w:rFonts w:ascii="Times New Roman" w:eastAsia="Times New Roman" w:hAnsi="Times New Roman" w:cs="Times New Roman"/>
          <w:color w:val="000000"/>
          <w:sz w:val="28"/>
          <w:szCs w:val="28"/>
        </w:rPr>
        <w:t>– 8</w:t>
      </w:r>
      <w:r w:rsidR="002C0530" w:rsidRPr="00A10185">
        <w:rPr>
          <w:rFonts w:ascii="Times New Roman" w:eastAsia="Times New Roman" w:hAnsi="Times New Roman" w:cs="Times New Roman"/>
          <w:color w:val="000000"/>
          <w:sz w:val="28"/>
          <w:szCs w:val="28"/>
          <w:vertAlign w:val="superscript"/>
        </w:rPr>
        <w:t xml:space="preserve"> </w:t>
      </w:r>
      <w:r w:rsidRPr="00A10185">
        <w:rPr>
          <w:rFonts w:ascii="Times New Roman" w:eastAsia="Times New Roman" w:hAnsi="Times New Roman" w:cs="Times New Roman"/>
          <w:color w:val="000000"/>
          <w:sz w:val="28"/>
          <w:szCs w:val="28"/>
        </w:rPr>
        <w:t>stosuje się odpowiednio.</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rPr>
        <w:t xml:space="preserve">§ </w:t>
      </w:r>
      <w:r w:rsidR="00F254FB">
        <w:rPr>
          <w:rFonts w:ascii="Times New Roman" w:eastAsia="Times New Roman" w:hAnsi="Times New Roman" w:cs="Times New Roman"/>
          <w:b/>
          <w:color w:val="000000"/>
          <w:sz w:val="28"/>
          <w:szCs w:val="28"/>
        </w:rPr>
        <w:t>11</w:t>
      </w:r>
      <w:r w:rsidRPr="00A10185">
        <w:rPr>
          <w:rFonts w:ascii="Times New Roman" w:eastAsia="Times New Roman" w:hAnsi="Times New Roman" w:cs="Times New Roman"/>
          <w:b/>
          <w:color w:val="000000"/>
          <w:sz w:val="28"/>
          <w:szCs w:val="28"/>
        </w:rPr>
        <w:t>.</w:t>
      </w:r>
      <w:r w:rsidRPr="00A10185">
        <w:rPr>
          <w:rFonts w:ascii="Times New Roman" w:eastAsia="Times New Roman" w:hAnsi="Times New Roman" w:cs="Times New Roman"/>
          <w:color w:val="000000"/>
          <w:sz w:val="28"/>
          <w:szCs w:val="28"/>
        </w:rPr>
        <w:t xml:space="preserve"> </w:t>
      </w:r>
      <w:r w:rsidRPr="00A10185">
        <w:rPr>
          <w:rFonts w:ascii="Times New Roman" w:eastAsia="Times New Roman" w:hAnsi="Times New Roman" w:cs="Times New Roman"/>
          <w:sz w:val="28"/>
          <w:szCs w:val="28"/>
          <w:lang w:eastAsia="pl-PL"/>
        </w:rPr>
        <w:t xml:space="preserve">W razie prawomocnego orzeczenia sądu pracy o odszkodowaniu na rzecz pracodawcy z tytułu nieuzasadnionego rozwiązania przez pracownika umowy </w:t>
      </w:r>
      <w:r w:rsidR="003C74D1">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o pracę bez wypowiedzenia na podstawie art. </w:t>
      </w:r>
      <w:r w:rsidR="003C74D1">
        <w:rPr>
          <w:rFonts w:ascii="Times New Roman" w:eastAsia="Times New Roman" w:hAnsi="Times New Roman" w:cs="Times New Roman"/>
          <w:sz w:val="28"/>
          <w:szCs w:val="28"/>
          <w:lang w:eastAsia="pl-PL"/>
        </w:rPr>
        <w:t>137</w:t>
      </w:r>
      <w:r w:rsidRPr="00A10185">
        <w:rPr>
          <w:rFonts w:ascii="Times New Roman" w:eastAsia="Times New Roman" w:hAnsi="Times New Roman" w:cs="Times New Roman"/>
          <w:sz w:val="28"/>
          <w:szCs w:val="28"/>
          <w:lang w:eastAsia="pl-PL"/>
        </w:rPr>
        <w:t xml:space="preserve"> § </w:t>
      </w:r>
      <w:r w:rsidR="003C74D1">
        <w:rPr>
          <w:rFonts w:ascii="Times New Roman" w:eastAsia="Times New Roman" w:hAnsi="Times New Roman" w:cs="Times New Roman"/>
          <w:sz w:val="28"/>
          <w:szCs w:val="28"/>
          <w:lang w:eastAsia="pl-PL"/>
        </w:rPr>
        <w:t>2</w:t>
      </w:r>
      <w:r w:rsidRPr="00A10185">
        <w:rPr>
          <w:rFonts w:ascii="Times New Roman" w:eastAsia="Times New Roman" w:hAnsi="Times New Roman" w:cs="Times New Roman"/>
          <w:sz w:val="28"/>
          <w:szCs w:val="28"/>
          <w:lang w:eastAsia="pl-PL"/>
        </w:rPr>
        <w:t>, pracownik</w:t>
      </w:r>
      <w:r w:rsidR="000202D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w:t>
      </w:r>
      <w:r w:rsidR="005B4C6B" w:rsidRPr="00A10185">
        <w:rPr>
          <w:rFonts w:ascii="Times New Roman" w:eastAsia="Times New Roman" w:hAnsi="Times New Roman" w:cs="Times New Roman"/>
          <w:color w:val="000000"/>
          <w:sz w:val="28"/>
          <w:szCs w:val="28"/>
          <w:bdr w:val="none" w:sz="0" w:space="0" w:color="auto" w:frame="1"/>
        </w:rPr>
        <w:t xml:space="preserve">terminie </w:t>
      </w:r>
      <w:r w:rsidR="003C74D1">
        <w:rPr>
          <w:rFonts w:ascii="Times New Roman" w:eastAsia="Times New Roman" w:hAnsi="Times New Roman" w:cs="Times New Roman"/>
          <w:color w:val="000000"/>
          <w:sz w:val="28"/>
          <w:szCs w:val="28"/>
          <w:bdr w:val="none" w:sz="0" w:space="0" w:color="auto" w:frame="1"/>
        </w:rPr>
        <w:br/>
      </w:r>
      <w:r w:rsidRPr="00A10185">
        <w:rPr>
          <w:rFonts w:ascii="Times New Roman" w:eastAsia="Times New Roman" w:hAnsi="Times New Roman" w:cs="Times New Roman"/>
          <w:sz w:val="28"/>
          <w:szCs w:val="28"/>
          <w:lang w:eastAsia="pl-PL"/>
        </w:rPr>
        <w:t>7 dni od dnia uprawomocnienia się orzeczenia sądu w tej sprawie</w:t>
      </w:r>
      <w:r w:rsidR="000202D4"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przedkłada pracodawcy wydane mu świadectwo pracy w celu uzupełnienia treści tego świadectwa o informację o wydanym orzeczeniu sądu pracy.</w:t>
      </w:r>
    </w:p>
    <w:p w:rsidR="0053780D" w:rsidRPr="00A10185" w:rsidRDefault="0053780D" w:rsidP="00A10185">
      <w:pPr>
        <w:spacing w:after="0" w:line="264" w:lineRule="auto"/>
        <w:jc w:val="both"/>
        <w:rPr>
          <w:rFonts w:ascii="Times New Roman" w:eastAsia="Times New Roman" w:hAnsi="Times New Roman" w:cs="Times New Roman"/>
          <w:color w:val="000000"/>
          <w:sz w:val="28"/>
          <w:szCs w:val="28"/>
        </w:rPr>
      </w:pPr>
      <w:r w:rsidRPr="00A10185">
        <w:rPr>
          <w:rFonts w:ascii="Times New Roman" w:eastAsia="Times New Roman" w:hAnsi="Times New Roman" w:cs="Times New Roman"/>
          <w:b/>
          <w:color w:val="000000"/>
          <w:sz w:val="28"/>
          <w:szCs w:val="28"/>
          <w:bdr w:val="none" w:sz="0" w:space="0" w:color="auto" w:frame="1"/>
        </w:rPr>
        <w:t>§ </w:t>
      </w:r>
      <w:r w:rsidR="00F254FB">
        <w:rPr>
          <w:rFonts w:ascii="Times New Roman" w:eastAsia="Times New Roman" w:hAnsi="Times New Roman" w:cs="Times New Roman"/>
          <w:b/>
          <w:color w:val="000000"/>
          <w:sz w:val="28"/>
          <w:szCs w:val="28"/>
          <w:bdr w:val="none" w:sz="0" w:space="0" w:color="auto" w:frame="1"/>
        </w:rPr>
        <w:t>12</w:t>
      </w:r>
      <w:r w:rsidRPr="00A10185">
        <w:rPr>
          <w:rFonts w:ascii="Times New Roman" w:eastAsia="Times New Roman" w:hAnsi="Times New Roman" w:cs="Times New Roman"/>
          <w:b/>
          <w:color w:val="000000"/>
          <w:sz w:val="28"/>
          <w:szCs w:val="28"/>
          <w:bdr w:val="none" w:sz="0" w:space="0" w:color="auto" w:frame="1"/>
        </w:rPr>
        <w:t>.</w:t>
      </w:r>
      <w:r w:rsidRPr="00A10185">
        <w:rPr>
          <w:rFonts w:ascii="Times New Roman" w:eastAsia="Times New Roman" w:hAnsi="Times New Roman" w:cs="Times New Roman"/>
          <w:color w:val="000000"/>
          <w:sz w:val="28"/>
          <w:szCs w:val="28"/>
          <w:bdr w:val="none" w:sz="0" w:space="0" w:color="auto" w:frame="1"/>
        </w:rPr>
        <w:t xml:space="preserve"> Minister właściwy do spraw pracy określi, w drodze rozporządzenia, szczegółową treść świadectwa pracy, sposób i tryb jego wydawania, prostowania i uzupełniania oraz pomocniczy wzór świadectwa pracy, biorąc pod uwagę konieczność zapewnienia właściwej realizacji celów, jakim służą informacje zawarte w świadectwie pracy.</w:t>
      </w:r>
    </w:p>
    <w:p w:rsidR="0053780D" w:rsidRPr="00A10185" w:rsidRDefault="0053780D" w:rsidP="00A10185">
      <w:pPr>
        <w:spacing w:after="0" w:line="264" w:lineRule="auto"/>
        <w:jc w:val="center"/>
        <w:rPr>
          <w:rFonts w:ascii="Times New Roman" w:hAnsi="Times New Roman" w:cs="Times New Roman"/>
          <w:sz w:val="28"/>
          <w:szCs w:val="28"/>
        </w:rPr>
      </w:pPr>
    </w:p>
    <w:p w:rsidR="0053780D" w:rsidRPr="00A10185" w:rsidRDefault="0053780D" w:rsidP="00A10185">
      <w:pPr>
        <w:pStyle w:val="Default"/>
        <w:spacing w:line="264" w:lineRule="auto"/>
        <w:jc w:val="both"/>
        <w:rPr>
          <w:sz w:val="28"/>
          <w:szCs w:val="28"/>
        </w:rPr>
      </w:pPr>
      <w:r w:rsidRPr="00A10185">
        <w:rPr>
          <w:rFonts w:eastAsia="Times New Roman"/>
          <w:b/>
          <w:sz w:val="28"/>
          <w:szCs w:val="28"/>
        </w:rPr>
        <w:t xml:space="preserve">Art. </w:t>
      </w:r>
      <w:r w:rsidR="00AA4958">
        <w:rPr>
          <w:rFonts w:eastAsia="Times New Roman"/>
          <w:b/>
          <w:sz w:val="28"/>
          <w:szCs w:val="28"/>
        </w:rPr>
        <w:t>240</w:t>
      </w:r>
      <w:r w:rsidRPr="00A10185">
        <w:rPr>
          <w:rFonts w:eastAsia="Times New Roman"/>
          <w:b/>
          <w:sz w:val="28"/>
          <w:szCs w:val="28"/>
        </w:rPr>
        <w:t>.</w:t>
      </w:r>
      <w:r w:rsidRPr="00A10185">
        <w:rPr>
          <w:b/>
          <w:bCs/>
          <w:sz w:val="28"/>
          <w:szCs w:val="28"/>
        </w:rPr>
        <w:t xml:space="preserve"> </w:t>
      </w:r>
      <w:r w:rsidRPr="00A10185">
        <w:rPr>
          <w:b/>
          <w:sz w:val="28"/>
          <w:szCs w:val="28"/>
        </w:rPr>
        <w:t>§</w:t>
      </w:r>
      <w:r w:rsidRPr="00A10185">
        <w:rPr>
          <w:sz w:val="28"/>
          <w:szCs w:val="28"/>
        </w:rPr>
        <w:t xml:space="preserve"> 1. Pracownikowi przysługuje roszczenie o naprawienie szkody wyrządzonej przez pracodawcę wskutek niewydania w terminie lub wydania niewłaściwego świadectwa pracy. </w:t>
      </w:r>
    </w:p>
    <w:p w:rsidR="0053780D" w:rsidRPr="00A10185" w:rsidRDefault="0053780D" w:rsidP="00A10185">
      <w:pPr>
        <w:pStyle w:val="Default"/>
        <w:spacing w:line="264" w:lineRule="auto"/>
        <w:jc w:val="both"/>
        <w:rPr>
          <w:sz w:val="28"/>
          <w:szCs w:val="28"/>
        </w:rPr>
      </w:pPr>
      <w:r w:rsidRPr="00A10185">
        <w:rPr>
          <w:b/>
          <w:sz w:val="28"/>
          <w:szCs w:val="28"/>
        </w:rPr>
        <w:t>§ 2.</w:t>
      </w:r>
      <w:r w:rsidRPr="00A10185">
        <w:rPr>
          <w:sz w:val="28"/>
          <w:szCs w:val="28"/>
        </w:rPr>
        <w:t xml:space="preserve"> Odszkodowanie, o którym mowa w § 1, przysługuje w wysokości wynagrodzenia za czas pozostawania bez pracy z tego powodu, nie dłuższy jednak niż 6 tygodni. </w:t>
      </w:r>
    </w:p>
    <w:p w:rsidR="0053780D" w:rsidRPr="00A10185" w:rsidRDefault="0045442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0053780D" w:rsidRPr="00A10185">
        <w:rPr>
          <w:rFonts w:ascii="Times New Roman" w:hAnsi="Times New Roman" w:cs="Times New Roman"/>
          <w:b/>
          <w:sz w:val="28"/>
          <w:szCs w:val="28"/>
        </w:rPr>
        <w:t>.</w:t>
      </w:r>
      <w:r w:rsidR="0053780D" w:rsidRPr="00A10185">
        <w:rPr>
          <w:rFonts w:ascii="Times New Roman" w:hAnsi="Times New Roman" w:cs="Times New Roman"/>
          <w:sz w:val="28"/>
          <w:szCs w:val="28"/>
        </w:rPr>
        <w:t xml:space="preserve"> Orzeczenie o odszkodowaniu w związku z wydaniem niewłaściwego świadectwa pracy stanowi podstawę do </w:t>
      </w:r>
      <w:r w:rsidR="00CD1B8F" w:rsidRPr="00A10185">
        <w:rPr>
          <w:rFonts w:ascii="Times New Roman" w:hAnsi="Times New Roman" w:cs="Times New Roman"/>
          <w:sz w:val="28"/>
          <w:szCs w:val="28"/>
        </w:rPr>
        <w:t xml:space="preserve">wydania nowego świadectwa pracy. </w:t>
      </w:r>
    </w:p>
    <w:p w:rsidR="005B4C6B" w:rsidRPr="00A10185" w:rsidRDefault="005B4C6B" w:rsidP="00A10185">
      <w:pPr>
        <w:spacing w:after="0" w:line="264" w:lineRule="auto"/>
        <w:jc w:val="both"/>
        <w:rPr>
          <w:rFonts w:ascii="Times New Roman" w:eastAsia="Times New Roman" w:hAnsi="Times New Roman" w:cs="Times New Roman"/>
          <w:color w:val="000000"/>
          <w:sz w:val="28"/>
          <w:szCs w:val="28"/>
        </w:rPr>
      </w:pPr>
    </w:p>
    <w:p w:rsidR="002C0530" w:rsidRPr="00A10185" w:rsidRDefault="002C0530" w:rsidP="00A10185">
      <w:pPr>
        <w:spacing w:after="0" w:line="264" w:lineRule="auto"/>
        <w:jc w:val="both"/>
        <w:rPr>
          <w:rFonts w:ascii="Times New Roman" w:eastAsia="Times New Roman" w:hAnsi="Times New Roman" w:cs="Times New Roman"/>
          <w:color w:val="000000"/>
          <w:sz w:val="28"/>
          <w:szCs w:val="28"/>
        </w:rPr>
      </w:pPr>
    </w:p>
    <w:p w:rsidR="00824F31" w:rsidRPr="00A10185" w:rsidRDefault="00824F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w:t>
      </w:r>
      <w:r w:rsidR="0053780D" w:rsidRPr="00A10185">
        <w:rPr>
          <w:rFonts w:ascii="Times New Roman" w:hAnsi="Times New Roman" w:cs="Times New Roman"/>
          <w:b/>
          <w:sz w:val="28"/>
          <w:szCs w:val="28"/>
        </w:rPr>
        <w:t xml:space="preserve">ział II  </w:t>
      </w:r>
    </w:p>
    <w:p w:rsidR="0053780D" w:rsidRPr="00A10185" w:rsidRDefault="0053780D"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Obowiązki pracownika </w:t>
      </w:r>
    </w:p>
    <w:p w:rsidR="0053780D" w:rsidRPr="00A10185" w:rsidRDefault="0053780D" w:rsidP="00A10185">
      <w:pPr>
        <w:spacing w:after="0" w:line="264" w:lineRule="auto"/>
        <w:ind w:firstLine="480"/>
        <w:jc w:val="both"/>
        <w:rPr>
          <w:rFonts w:ascii="Times New Roman" w:eastAsia="Times New Roman" w:hAnsi="Times New Roman" w:cs="Times New Roman"/>
          <w:color w:val="000000"/>
          <w:sz w:val="28"/>
          <w:szCs w:val="28"/>
        </w:rPr>
      </w:pPr>
    </w:p>
    <w:p w:rsidR="0053780D" w:rsidRPr="00A10185" w:rsidRDefault="0053780D"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color w:val="000000"/>
          <w:sz w:val="28"/>
          <w:szCs w:val="28"/>
        </w:rPr>
        <w:t xml:space="preserve">Art. </w:t>
      </w:r>
      <w:r w:rsidR="00E85CA7">
        <w:rPr>
          <w:rFonts w:ascii="Times New Roman" w:eastAsia="Times New Roman" w:hAnsi="Times New Roman" w:cs="Times New Roman"/>
          <w:b/>
          <w:color w:val="000000"/>
          <w:sz w:val="28"/>
          <w:szCs w:val="28"/>
        </w:rPr>
        <w:t>24</w:t>
      </w:r>
      <w:r w:rsidRPr="00A10185">
        <w:rPr>
          <w:rFonts w:ascii="Times New Roman" w:eastAsia="Times New Roman" w:hAnsi="Times New Roman" w:cs="Times New Roman"/>
          <w:b/>
          <w:color w:val="000000"/>
          <w:sz w:val="28"/>
          <w:szCs w:val="28"/>
        </w:rPr>
        <w:t>1.</w:t>
      </w:r>
      <w:r w:rsidRPr="00A10185">
        <w:rPr>
          <w:rFonts w:ascii="Times New Roman" w:eastAsia="Times New Roman" w:hAnsi="Times New Roman" w:cs="Times New Roman"/>
          <w:color w:val="000000"/>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 jest obowiązany wykonywać pracę sumiennie </w:t>
      </w:r>
      <w:r w:rsidR="00E85CA7">
        <w:rPr>
          <w:rFonts w:ascii="Times New Roman" w:hAnsi="Times New Roman" w:cs="Times New Roman"/>
          <w:sz w:val="28"/>
          <w:szCs w:val="28"/>
        </w:rPr>
        <w:br/>
      </w:r>
      <w:r w:rsidRPr="00A10185">
        <w:rPr>
          <w:rFonts w:ascii="Times New Roman" w:hAnsi="Times New Roman" w:cs="Times New Roman"/>
          <w:sz w:val="28"/>
          <w:szCs w:val="28"/>
        </w:rPr>
        <w:t>i starannie oraz stosować się do poleceń przełożonych, które dotyczą pracy, jeżeli nie są one sprzeczne z przepisami prawa lub umową o pracę.</w:t>
      </w:r>
    </w:p>
    <w:p w:rsidR="0053780D" w:rsidRPr="00A10185" w:rsidRDefault="0053780D"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jest obowiązany w szczególności:</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przestrzegać przepisów oraz zasad bezpieczeństwa i higieny pracy, </w:t>
      </w:r>
      <w:r w:rsidR="00E85CA7">
        <w:rPr>
          <w:rFonts w:ascii="Times New Roman" w:hAnsi="Times New Roman" w:cs="Times New Roman"/>
          <w:sz w:val="28"/>
          <w:szCs w:val="28"/>
        </w:rPr>
        <w:br/>
      </w:r>
      <w:r w:rsidRPr="00A10185">
        <w:rPr>
          <w:rFonts w:ascii="Times New Roman" w:hAnsi="Times New Roman" w:cs="Times New Roman"/>
          <w:sz w:val="28"/>
          <w:szCs w:val="28"/>
        </w:rPr>
        <w:t>a także przepisów przeciwpożarowych;</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przestrzegać czasu pracy oraz uprzedzać pracodawcę o przewidywanej nieobecności;</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przestrzegać porządku ustalonego w zakładzie pracy;</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przestrzegać regulaminu pracy;</w:t>
      </w:r>
    </w:p>
    <w:p w:rsidR="0053780D" w:rsidRPr="00A10185" w:rsidRDefault="00A6098C" w:rsidP="00A10185">
      <w:pPr>
        <w:pStyle w:val="Akapitzlist"/>
        <w:numPr>
          <w:ilvl w:val="0"/>
          <w:numId w:val="25"/>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chronić </w:t>
      </w:r>
      <w:r w:rsidR="0053780D" w:rsidRPr="00A10185">
        <w:rPr>
          <w:rFonts w:ascii="Times New Roman" w:hAnsi="Times New Roman" w:cs="Times New Roman"/>
          <w:sz w:val="28"/>
          <w:szCs w:val="28"/>
        </w:rPr>
        <w:t>mienie</w:t>
      </w:r>
      <w:r w:rsidR="00BC25CE" w:rsidRPr="00A10185">
        <w:rPr>
          <w:rFonts w:ascii="Times New Roman" w:hAnsi="Times New Roman" w:cs="Times New Roman"/>
          <w:sz w:val="28"/>
          <w:szCs w:val="28"/>
        </w:rPr>
        <w:t xml:space="preserve"> zakładu pracy</w:t>
      </w:r>
      <w:r w:rsidR="00070669" w:rsidRPr="00A10185">
        <w:rPr>
          <w:rFonts w:ascii="Times New Roman" w:hAnsi="Times New Roman" w:cs="Times New Roman"/>
          <w:sz w:val="28"/>
          <w:szCs w:val="28"/>
        </w:rPr>
        <w:t>;</w:t>
      </w:r>
      <w:r w:rsidR="0053780D" w:rsidRPr="00A10185">
        <w:rPr>
          <w:rFonts w:ascii="Times New Roman" w:hAnsi="Times New Roman" w:cs="Times New Roman"/>
          <w:sz w:val="28"/>
          <w:szCs w:val="28"/>
        </w:rPr>
        <w:t xml:space="preserve"> </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zachować w tajemnicy informacje, których ujawnienie mogłoby narazić</w:t>
      </w:r>
      <w:r w:rsidR="00135408">
        <w:rPr>
          <w:rFonts w:ascii="Times New Roman" w:hAnsi="Times New Roman" w:cs="Times New Roman"/>
          <w:sz w:val="28"/>
          <w:szCs w:val="28"/>
        </w:rPr>
        <w:t xml:space="preserve"> na szkodę</w:t>
      </w:r>
      <w:r w:rsidRPr="00A10185">
        <w:rPr>
          <w:rFonts w:ascii="Times New Roman" w:hAnsi="Times New Roman" w:cs="Times New Roman"/>
          <w:sz w:val="28"/>
          <w:szCs w:val="28"/>
        </w:rPr>
        <w:t xml:space="preserve"> przedsiębiorcę, nie będącą przedsiębiorcą osobę prawną lub jednostkę organizacyjną</w:t>
      </w:r>
      <w:r w:rsidR="00070669" w:rsidRPr="00A10185">
        <w:rPr>
          <w:rFonts w:ascii="Times New Roman" w:hAnsi="Times New Roman" w:cs="Times New Roman"/>
          <w:sz w:val="28"/>
          <w:szCs w:val="28"/>
        </w:rPr>
        <w:t>,</w:t>
      </w:r>
      <w:r w:rsidRPr="00A10185">
        <w:rPr>
          <w:rFonts w:ascii="Times New Roman" w:hAnsi="Times New Roman" w:cs="Times New Roman"/>
          <w:sz w:val="28"/>
          <w:szCs w:val="28"/>
        </w:rPr>
        <w:t xml:space="preserve"> przy której występuje zakład pracy;</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przestrzegać tajemnicy określonej w odrębnych przepisach;</w:t>
      </w:r>
    </w:p>
    <w:p w:rsidR="0053780D" w:rsidRPr="00A10185" w:rsidRDefault="0053780D" w:rsidP="00A10185">
      <w:pPr>
        <w:pStyle w:val="Akapitzlist"/>
        <w:numPr>
          <w:ilvl w:val="0"/>
          <w:numId w:val="2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przestrzegać w zakładzie pracy zasad współżycia społecznego.</w:t>
      </w:r>
    </w:p>
    <w:p w:rsidR="0053780D" w:rsidRPr="00A10185" w:rsidRDefault="0053780D" w:rsidP="00A10185">
      <w:pPr>
        <w:spacing w:after="0" w:line="264" w:lineRule="auto"/>
        <w:jc w:val="center"/>
        <w:rPr>
          <w:rFonts w:ascii="Times New Roman" w:hAnsi="Times New Roman" w:cs="Times New Roman"/>
          <w:sz w:val="28"/>
          <w:szCs w:val="28"/>
        </w:rPr>
      </w:pPr>
    </w:p>
    <w:p w:rsidR="00927936" w:rsidRPr="00A10185" w:rsidRDefault="00DC2025"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xml:space="preserve">Art. </w:t>
      </w:r>
      <w:r w:rsidR="00E85CA7">
        <w:rPr>
          <w:rFonts w:ascii="Times New Roman" w:hAnsi="Times New Roman" w:cs="Times New Roman"/>
          <w:b/>
          <w:sz w:val="28"/>
          <w:szCs w:val="28"/>
          <w:lang w:val="pl-PL"/>
        </w:rPr>
        <w:t>242</w:t>
      </w:r>
      <w:r w:rsidRPr="00A10185">
        <w:rPr>
          <w:rFonts w:ascii="Times New Roman" w:hAnsi="Times New Roman" w:cs="Times New Roman"/>
          <w:b/>
          <w:sz w:val="28"/>
          <w:szCs w:val="28"/>
          <w:lang w:val="pl-PL"/>
        </w:rPr>
        <w:t>.</w:t>
      </w:r>
      <w:r w:rsidR="00CF431E" w:rsidRPr="00A10185">
        <w:rPr>
          <w:rFonts w:ascii="Times New Roman" w:hAnsi="Times New Roman" w:cs="Times New Roman"/>
          <w:b/>
          <w:sz w:val="28"/>
          <w:szCs w:val="28"/>
          <w:lang w:val="pl-PL"/>
        </w:rPr>
        <w:t xml:space="preserve"> §</w:t>
      </w:r>
      <w:r w:rsidR="00CF431E" w:rsidRPr="00A10185">
        <w:rPr>
          <w:rFonts w:ascii="Times New Roman" w:hAnsi="Times New Roman" w:cs="Times New Roman"/>
          <w:sz w:val="28"/>
          <w:szCs w:val="28"/>
          <w:lang w:val="pl-PL"/>
        </w:rPr>
        <w:t xml:space="preserve"> </w:t>
      </w:r>
      <w:r w:rsidR="00CF431E" w:rsidRPr="00A10185">
        <w:rPr>
          <w:rFonts w:ascii="Times New Roman" w:hAnsi="Times New Roman" w:cs="Times New Roman"/>
          <w:b/>
          <w:sz w:val="28"/>
          <w:szCs w:val="28"/>
          <w:lang w:val="pl-PL"/>
        </w:rPr>
        <w:t>1.</w:t>
      </w:r>
      <w:r w:rsidR="00CF431E" w:rsidRPr="00A10185">
        <w:rPr>
          <w:rFonts w:ascii="Times New Roman" w:hAnsi="Times New Roman" w:cs="Times New Roman"/>
          <w:sz w:val="28"/>
          <w:szCs w:val="28"/>
          <w:lang w:val="pl-PL"/>
        </w:rPr>
        <w:t xml:space="preserve"> </w:t>
      </w:r>
      <w:r w:rsidR="00927936" w:rsidRPr="00A10185">
        <w:rPr>
          <w:rFonts w:ascii="Times New Roman" w:hAnsi="Times New Roman" w:cs="Times New Roman"/>
          <w:sz w:val="28"/>
          <w:szCs w:val="28"/>
          <w:lang w:val="pl-PL"/>
        </w:rPr>
        <w:t>Pracownik jest obowiązany do zwrotu pracodawcy nakładów poniesionych w związku z zatrudnieniem, jeżeli z powodu ciężkiego naruszenia podstawowych obowiązków pracowniczych:</w:t>
      </w:r>
    </w:p>
    <w:p w:rsidR="00927936" w:rsidRPr="00A10185" w:rsidRDefault="00927936"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sz w:val="28"/>
          <w:szCs w:val="28"/>
          <w:lang w:val="pl-PL"/>
        </w:rPr>
        <w:t xml:space="preserve">1) przepracował u tego pracodawcy przed ustaniem stosunku pracy, niezależnie od sposobu rozwiązania umowy o pracę, mniej niż 20 dni pracy; </w:t>
      </w:r>
    </w:p>
    <w:p w:rsidR="00927936" w:rsidRPr="00A10185" w:rsidRDefault="00927936"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sz w:val="28"/>
          <w:szCs w:val="28"/>
          <w:lang w:val="pl-PL"/>
        </w:rPr>
        <w:t xml:space="preserve">2) nie przepracował u tego pracodawcy co najmniej 1 dnia pracy, jeżeli umowa o pracę została zawarta na okres krótszy niż 20 dni. </w:t>
      </w:r>
    </w:p>
    <w:p w:rsidR="00CF431E" w:rsidRPr="00A10185" w:rsidRDefault="00CF431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Wysokość nakładów </w:t>
      </w:r>
      <w:r w:rsidR="002C4AB8" w:rsidRPr="00A10185">
        <w:rPr>
          <w:rFonts w:ascii="Times New Roman" w:hAnsi="Times New Roman" w:cs="Times New Roman"/>
          <w:sz w:val="28"/>
          <w:szCs w:val="28"/>
        </w:rPr>
        <w:t xml:space="preserve">poniesionych w związku z zatrudnieniem </w:t>
      </w:r>
      <w:r w:rsidRPr="00A10185">
        <w:rPr>
          <w:rFonts w:ascii="Times New Roman" w:hAnsi="Times New Roman" w:cs="Times New Roman"/>
          <w:sz w:val="28"/>
          <w:szCs w:val="28"/>
        </w:rPr>
        <w:t>podlegających zwrotowi nie może być wyższa niż połowa minimalnego wynagrodzenia za pracę</w:t>
      </w:r>
      <w:r w:rsidR="00070669" w:rsidRPr="00A10185">
        <w:rPr>
          <w:rFonts w:ascii="Times New Roman" w:hAnsi="Times New Roman" w:cs="Times New Roman"/>
          <w:sz w:val="28"/>
          <w:szCs w:val="28"/>
        </w:rPr>
        <w:t>,</w:t>
      </w:r>
      <w:r w:rsidR="002C4AB8" w:rsidRPr="00A10185">
        <w:rPr>
          <w:rFonts w:ascii="Times New Roman" w:hAnsi="Times New Roman" w:cs="Times New Roman"/>
          <w:sz w:val="28"/>
          <w:szCs w:val="28"/>
        </w:rPr>
        <w:t xml:space="preserve"> ustalanego na podstawie </w:t>
      </w:r>
      <w:r w:rsidR="005B4C6B" w:rsidRPr="00A10185">
        <w:rPr>
          <w:rFonts w:ascii="Times New Roman" w:hAnsi="Times New Roman" w:cs="Times New Roman"/>
          <w:sz w:val="28"/>
          <w:szCs w:val="28"/>
        </w:rPr>
        <w:t xml:space="preserve">przepisów </w:t>
      </w:r>
      <w:r w:rsidR="002C4AB8" w:rsidRPr="00A10185">
        <w:rPr>
          <w:rFonts w:ascii="Times New Roman" w:hAnsi="Times New Roman" w:cs="Times New Roman"/>
          <w:sz w:val="28"/>
          <w:szCs w:val="28"/>
        </w:rPr>
        <w:t>odrębnych</w:t>
      </w:r>
      <w:r w:rsidR="00BC25CE" w:rsidRPr="00A10185">
        <w:rPr>
          <w:rFonts w:ascii="Times New Roman" w:hAnsi="Times New Roman" w:cs="Times New Roman"/>
          <w:sz w:val="28"/>
          <w:szCs w:val="28"/>
        </w:rPr>
        <w:t>, obowiązującego w dniu zawarcia umowy o pracę</w:t>
      </w:r>
      <w:r w:rsidRPr="00A10185">
        <w:rPr>
          <w:rFonts w:ascii="Times New Roman" w:hAnsi="Times New Roman" w:cs="Times New Roman"/>
          <w:sz w:val="28"/>
          <w:szCs w:val="28"/>
        </w:rPr>
        <w:t xml:space="preserve">. Nakłady podlegające zwrotowi obejmują wydatki wynikające z </w:t>
      </w:r>
      <w:r w:rsidR="00A6098C">
        <w:rPr>
          <w:rFonts w:ascii="Times New Roman" w:hAnsi="Times New Roman" w:cs="Times New Roman"/>
          <w:sz w:val="28"/>
          <w:szCs w:val="28"/>
        </w:rPr>
        <w:t> </w:t>
      </w:r>
      <w:r w:rsidRPr="00A10185">
        <w:rPr>
          <w:rFonts w:ascii="Times New Roman" w:hAnsi="Times New Roman" w:cs="Times New Roman"/>
          <w:sz w:val="28"/>
          <w:szCs w:val="28"/>
        </w:rPr>
        <w:t xml:space="preserve">przepisów prawa oraz inne wydatki pozostające w bezpośrednim związku z </w:t>
      </w:r>
      <w:r w:rsidR="00A6098C">
        <w:rPr>
          <w:rFonts w:ascii="Times New Roman" w:hAnsi="Times New Roman" w:cs="Times New Roman"/>
          <w:sz w:val="28"/>
          <w:szCs w:val="28"/>
        </w:rPr>
        <w:t> </w:t>
      </w:r>
      <w:r w:rsidRPr="00A10185">
        <w:rPr>
          <w:rFonts w:ascii="Times New Roman" w:hAnsi="Times New Roman" w:cs="Times New Roman"/>
          <w:sz w:val="28"/>
          <w:szCs w:val="28"/>
        </w:rPr>
        <w:t xml:space="preserve">zatrudnieniem pracownika. </w:t>
      </w:r>
    </w:p>
    <w:p w:rsidR="00CF431E" w:rsidRPr="00A10185" w:rsidRDefault="00CF431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Na wniosek pracownika lub osoby ubiegające</w:t>
      </w:r>
      <w:r w:rsidR="00587F61">
        <w:rPr>
          <w:rFonts w:ascii="Times New Roman" w:hAnsi="Times New Roman" w:cs="Times New Roman"/>
          <w:sz w:val="28"/>
          <w:szCs w:val="28"/>
        </w:rPr>
        <w:t>j się o zatrudnienie pracodawca</w:t>
      </w:r>
      <w:r w:rsidRPr="00A10185">
        <w:rPr>
          <w:rFonts w:ascii="Times New Roman" w:hAnsi="Times New Roman" w:cs="Times New Roman"/>
          <w:sz w:val="28"/>
          <w:szCs w:val="28"/>
        </w:rPr>
        <w:t xml:space="preserve"> </w:t>
      </w:r>
      <w:r w:rsidR="00A00358" w:rsidRPr="00A10185">
        <w:rPr>
          <w:rFonts w:ascii="Times New Roman" w:hAnsi="Times New Roman" w:cs="Times New Roman"/>
          <w:sz w:val="28"/>
          <w:szCs w:val="28"/>
        </w:rPr>
        <w:t xml:space="preserve">przekazuje </w:t>
      </w:r>
      <w:r w:rsidRPr="00A10185">
        <w:rPr>
          <w:rFonts w:ascii="Times New Roman" w:hAnsi="Times New Roman" w:cs="Times New Roman"/>
          <w:sz w:val="28"/>
          <w:szCs w:val="28"/>
        </w:rPr>
        <w:t xml:space="preserve">co najmniej przybliżoną informację </w:t>
      </w:r>
      <w:r w:rsidR="002C4AB8" w:rsidRPr="00A10185">
        <w:rPr>
          <w:rFonts w:ascii="Times New Roman" w:hAnsi="Times New Roman" w:cs="Times New Roman"/>
          <w:sz w:val="28"/>
          <w:szCs w:val="28"/>
        </w:rPr>
        <w:t xml:space="preserve">o </w:t>
      </w:r>
      <w:r w:rsidRPr="00A10185">
        <w:rPr>
          <w:rFonts w:ascii="Times New Roman" w:hAnsi="Times New Roman" w:cs="Times New Roman"/>
          <w:sz w:val="28"/>
          <w:szCs w:val="28"/>
        </w:rPr>
        <w:t>nakładach</w:t>
      </w:r>
      <w:r w:rsidR="0069397B" w:rsidRPr="00A10185">
        <w:rPr>
          <w:rFonts w:ascii="Times New Roman" w:hAnsi="Times New Roman" w:cs="Times New Roman"/>
          <w:sz w:val="28"/>
          <w:szCs w:val="28"/>
        </w:rPr>
        <w:t xml:space="preserve"> poniesionych w </w:t>
      </w:r>
      <w:r w:rsidR="00A6098C">
        <w:rPr>
          <w:rFonts w:ascii="Times New Roman" w:hAnsi="Times New Roman" w:cs="Times New Roman"/>
          <w:sz w:val="28"/>
          <w:szCs w:val="28"/>
        </w:rPr>
        <w:t> </w:t>
      </w:r>
      <w:r w:rsidR="0069397B" w:rsidRPr="00A10185">
        <w:rPr>
          <w:rFonts w:ascii="Times New Roman" w:hAnsi="Times New Roman" w:cs="Times New Roman"/>
          <w:sz w:val="28"/>
          <w:szCs w:val="28"/>
        </w:rPr>
        <w:t>związku z zatrudnieniem.</w:t>
      </w:r>
    </w:p>
    <w:p w:rsidR="00236ED7" w:rsidRPr="00A10185" w:rsidRDefault="00236ED7" w:rsidP="00A10185">
      <w:pPr>
        <w:pStyle w:val="Tekstkomentarza"/>
        <w:spacing w:line="264" w:lineRule="auto"/>
        <w:jc w:val="both"/>
        <w:rPr>
          <w:rFonts w:ascii="Times New Roman" w:hAnsi="Times New Roman" w:cs="Times New Roman"/>
          <w:b/>
          <w:sz w:val="28"/>
          <w:szCs w:val="28"/>
          <w:lang w:val="pl-PL"/>
        </w:rPr>
      </w:pPr>
    </w:p>
    <w:p w:rsidR="00454421" w:rsidRPr="00A10185" w:rsidRDefault="00454421"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xml:space="preserve">Art. </w:t>
      </w:r>
      <w:r w:rsidR="00E85CA7">
        <w:rPr>
          <w:rFonts w:ascii="Times New Roman" w:hAnsi="Times New Roman" w:cs="Times New Roman"/>
          <w:b/>
          <w:sz w:val="28"/>
          <w:szCs w:val="28"/>
          <w:lang w:val="pl-PL"/>
        </w:rPr>
        <w:t>243</w:t>
      </w:r>
      <w:r w:rsidRPr="00A10185">
        <w:rPr>
          <w:rFonts w:ascii="Times New Roman" w:hAnsi="Times New Roman" w:cs="Times New Roman"/>
          <w:b/>
          <w:sz w:val="28"/>
          <w:szCs w:val="28"/>
          <w:lang w:val="pl-PL"/>
        </w:rPr>
        <w:t>. § 1.</w:t>
      </w:r>
      <w:r w:rsidRPr="00A10185">
        <w:rPr>
          <w:rFonts w:ascii="Times New Roman" w:hAnsi="Times New Roman" w:cs="Times New Roman"/>
          <w:sz w:val="28"/>
          <w:szCs w:val="28"/>
          <w:lang w:val="pl-PL"/>
        </w:rPr>
        <w:t xml:space="preserve"> </w:t>
      </w:r>
      <w:r w:rsidRPr="00A10185">
        <w:rPr>
          <w:rFonts w:ascii="Times New Roman" w:hAnsi="Times New Roman" w:cs="Times New Roman"/>
          <w:color w:val="000000"/>
          <w:sz w:val="28"/>
          <w:szCs w:val="28"/>
          <w:lang w:val="pl-PL" w:eastAsia="pl-PL"/>
        </w:rPr>
        <w:t xml:space="preserve">Przyczynami usprawiedliwiającymi nieobecność pracownika </w:t>
      </w:r>
      <w:r w:rsidR="00E85CA7">
        <w:rPr>
          <w:rFonts w:ascii="Times New Roman" w:hAnsi="Times New Roman" w:cs="Times New Roman"/>
          <w:color w:val="000000"/>
          <w:sz w:val="28"/>
          <w:szCs w:val="28"/>
          <w:lang w:val="pl-PL" w:eastAsia="pl-PL"/>
        </w:rPr>
        <w:br/>
      </w:r>
      <w:r w:rsidRPr="00A10185">
        <w:rPr>
          <w:rFonts w:ascii="Times New Roman" w:hAnsi="Times New Roman" w:cs="Times New Roman"/>
          <w:color w:val="000000"/>
          <w:sz w:val="28"/>
          <w:szCs w:val="28"/>
          <w:lang w:val="pl-PL" w:eastAsia="pl-PL"/>
        </w:rPr>
        <w:t xml:space="preserve">w pracy są zdarzenia i okoliczności określone przepisami prawa pracy, które uniemożliwiają stawienie się pracownika do pracy i jej </w:t>
      </w:r>
      <w:r w:rsidR="00E7393D" w:rsidRPr="00A10185">
        <w:rPr>
          <w:rFonts w:ascii="Times New Roman" w:hAnsi="Times New Roman" w:cs="Times New Roman"/>
          <w:color w:val="000000"/>
          <w:sz w:val="28"/>
          <w:szCs w:val="28"/>
          <w:lang w:val="pl-PL" w:eastAsia="pl-PL"/>
        </w:rPr>
        <w:t>wykonywanie</w:t>
      </w:r>
      <w:r w:rsidRPr="00A10185">
        <w:rPr>
          <w:rFonts w:ascii="Times New Roman" w:hAnsi="Times New Roman" w:cs="Times New Roman"/>
          <w:color w:val="000000"/>
          <w:sz w:val="28"/>
          <w:szCs w:val="28"/>
          <w:lang w:val="pl-PL" w:eastAsia="pl-PL"/>
        </w:rPr>
        <w:t xml:space="preserve">, a także inne przypadki niemożności wykonywania pracy wskazane przez pracownika </w:t>
      </w:r>
      <w:r w:rsidR="00E85CA7">
        <w:rPr>
          <w:rFonts w:ascii="Times New Roman" w:hAnsi="Times New Roman" w:cs="Times New Roman"/>
          <w:color w:val="000000"/>
          <w:sz w:val="28"/>
          <w:szCs w:val="28"/>
          <w:lang w:val="pl-PL" w:eastAsia="pl-PL"/>
        </w:rPr>
        <w:br/>
      </w:r>
      <w:r w:rsidRPr="00A10185">
        <w:rPr>
          <w:rFonts w:ascii="Times New Roman" w:hAnsi="Times New Roman" w:cs="Times New Roman"/>
          <w:color w:val="000000"/>
          <w:sz w:val="28"/>
          <w:szCs w:val="28"/>
          <w:lang w:val="pl-PL" w:eastAsia="pl-PL"/>
        </w:rPr>
        <w:t>i uznane przez pracodawcę za usprawiedliwiające nieobecność w pracy.</w:t>
      </w:r>
    </w:p>
    <w:p w:rsidR="00454421" w:rsidRPr="00A10185" w:rsidRDefault="00454421" w:rsidP="00A10185">
      <w:pPr>
        <w:pStyle w:val="Tekstkomentarza"/>
        <w:spacing w:line="264" w:lineRule="auto"/>
        <w:jc w:val="both"/>
        <w:rPr>
          <w:rFonts w:ascii="Times New Roman" w:hAnsi="Times New Roman" w:cs="Times New Roman"/>
          <w:sz w:val="28"/>
          <w:szCs w:val="28"/>
          <w:lang w:val="pl-PL"/>
        </w:rPr>
      </w:pPr>
      <w:r w:rsidRPr="00A10185">
        <w:rPr>
          <w:rFonts w:ascii="Times New Roman" w:hAnsi="Times New Roman" w:cs="Times New Roman"/>
          <w:b/>
          <w:sz w:val="28"/>
          <w:szCs w:val="28"/>
          <w:lang w:val="pl-PL"/>
        </w:rPr>
        <w:t>§ 2.</w:t>
      </w:r>
      <w:r w:rsidRPr="00A10185">
        <w:rPr>
          <w:rFonts w:ascii="Times New Roman" w:hAnsi="Times New Roman" w:cs="Times New Roman"/>
          <w:sz w:val="28"/>
          <w:szCs w:val="28"/>
          <w:lang w:val="pl-PL"/>
        </w:rPr>
        <w:t xml:space="preserve"> Minister właściwy do spraw pracy określi</w:t>
      </w:r>
      <w:r w:rsidR="00070669" w:rsidRPr="00A10185">
        <w:rPr>
          <w:rFonts w:ascii="Times New Roman" w:hAnsi="Times New Roman" w:cs="Times New Roman"/>
          <w:sz w:val="28"/>
          <w:szCs w:val="28"/>
          <w:lang w:val="pl-PL"/>
        </w:rPr>
        <w:t>,</w:t>
      </w:r>
      <w:r w:rsidRPr="00A10185">
        <w:rPr>
          <w:rFonts w:ascii="Times New Roman" w:hAnsi="Times New Roman" w:cs="Times New Roman"/>
          <w:sz w:val="28"/>
          <w:szCs w:val="28"/>
          <w:lang w:val="pl-PL"/>
        </w:rPr>
        <w:t xml:space="preserve"> w drodze rozporządzenia</w:t>
      </w:r>
      <w:r w:rsidR="00070669" w:rsidRPr="00A10185">
        <w:rPr>
          <w:rFonts w:ascii="Times New Roman" w:hAnsi="Times New Roman" w:cs="Times New Roman"/>
          <w:sz w:val="28"/>
          <w:szCs w:val="28"/>
          <w:lang w:val="pl-PL"/>
        </w:rPr>
        <w:t>,</w:t>
      </w:r>
      <w:r w:rsidRPr="00A10185">
        <w:rPr>
          <w:rFonts w:ascii="Times New Roman" w:hAnsi="Times New Roman" w:cs="Times New Roman"/>
          <w:sz w:val="28"/>
          <w:szCs w:val="28"/>
          <w:lang w:val="pl-PL"/>
        </w:rPr>
        <w:t xml:space="preserve"> zasady i tryb usprawiedliwiania nieobecności w pracy, z uwzględnieniem potrzeby zapewnienia prawidłowej organizacji pracy oraz sytuacji osobistej pracownika. </w:t>
      </w:r>
    </w:p>
    <w:p w:rsidR="00851E52" w:rsidRPr="00A10185" w:rsidRDefault="00851E52" w:rsidP="00A10185">
      <w:pPr>
        <w:spacing w:after="0" w:line="264" w:lineRule="auto"/>
        <w:rPr>
          <w:rFonts w:ascii="Times New Roman" w:hAnsi="Times New Roman" w:cs="Times New Roman"/>
          <w:b/>
          <w:sz w:val="28"/>
          <w:szCs w:val="28"/>
        </w:rPr>
      </w:pPr>
    </w:p>
    <w:p w:rsidR="00E85CA7" w:rsidRPr="00A10185" w:rsidRDefault="00E85CA7" w:rsidP="00A10185">
      <w:pPr>
        <w:spacing w:after="0" w:line="264" w:lineRule="auto"/>
        <w:rPr>
          <w:rFonts w:ascii="Times New Roman" w:hAnsi="Times New Roman" w:cs="Times New Roman"/>
          <w:b/>
          <w:sz w:val="28"/>
          <w:szCs w:val="28"/>
        </w:rPr>
      </w:pPr>
    </w:p>
    <w:p w:rsidR="006209DF"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r w:rsidR="00E85CA7">
        <w:rPr>
          <w:rFonts w:ascii="Times New Roman" w:hAnsi="Times New Roman" w:cs="Times New Roman"/>
          <w:b/>
          <w:sz w:val="28"/>
          <w:szCs w:val="28"/>
        </w:rPr>
        <w:t>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Zakaz konkurencji</w:t>
      </w:r>
    </w:p>
    <w:p w:rsidR="0071068B" w:rsidRPr="00A10185" w:rsidRDefault="0071068B" w:rsidP="00A10185">
      <w:pPr>
        <w:spacing w:after="0" w:line="264" w:lineRule="auto"/>
        <w:jc w:val="both"/>
        <w:rPr>
          <w:rFonts w:ascii="Times New Roman" w:hAnsi="Times New Roman" w:cs="Times New Roman"/>
          <w:b/>
          <w:sz w:val="28"/>
          <w:szCs w:val="28"/>
        </w:rPr>
      </w:pP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85CA7">
        <w:rPr>
          <w:rFonts w:ascii="Times New Roman" w:hAnsi="Times New Roman" w:cs="Times New Roman"/>
          <w:b/>
          <w:sz w:val="28"/>
          <w:szCs w:val="28"/>
        </w:rPr>
        <w:t>244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6A0C2F" w:rsidRPr="00A10185">
        <w:rPr>
          <w:rFonts w:ascii="Times New Roman" w:hAnsi="Times New Roman" w:cs="Times New Roman"/>
          <w:sz w:val="28"/>
          <w:szCs w:val="28"/>
        </w:rPr>
        <w:t>Pracodawca może zastrzec obowiązek powstrzymania się przez p</w:t>
      </w:r>
      <w:r w:rsidRPr="00A10185">
        <w:rPr>
          <w:rFonts w:ascii="Times New Roman" w:hAnsi="Times New Roman" w:cs="Times New Roman"/>
          <w:sz w:val="28"/>
          <w:szCs w:val="28"/>
        </w:rPr>
        <w:t>racownik</w:t>
      </w:r>
      <w:r w:rsidR="006A0C2F" w:rsidRPr="00A10185">
        <w:rPr>
          <w:rFonts w:ascii="Times New Roman" w:hAnsi="Times New Roman" w:cs="Times New Roman"/>
          <w:sz w:val="28"/>
          <w:szCs w:val="28"/>
        </w:rPr>
        <w:t>a od</w:t>
      </w:r>
      <w:r w:rsidRPr="00A10185">
        <w:rPr>
          <w:rFonts w:ascii="Times New Roman" w:hAnsi="Times New Roman" w:cs="Times New Roman"/>
          <w:sz w:val="28"/>
          <w:szCs w:val="28"/>
        </w:rPr>
        <w:t xml:space="preserve"> prowadz</w:t>
      </w:r>
      <w:r w:rsidR="006A0C2F" w:rsidRPr="00A10185">
        <w:rPr>
          <w:rFonts w:ascii="Times New Roman" w:hAnsi="Times New Roman" w:cs="Times New Roman"/>
          <w:sz w:val="28"/>
          <w:szCs w:val="28"/>
        </w:rPr>
        <w:t>enia</w:t>
      </w:r>
      <w:r w:rsidRPr="00A10185">
        <w:rPr>
          <w:rFonts w:ascii="Times New Roman" w:hAnsi="Times New Roman" w:cs="Times New Roman"/>
          <w:sz w:val="28"/>
          <w:szCs w:val="28"/>
        </w:rPr>
        <w:t xml:space="preserve"> działalności konkurencyjnej wobec przedsiębior</w:t>
      </w:r>
      <w:r w:rsidR="006C3133" w:rsidRPr="00A10185">
        <w:rPr>
          <w:rFonts w:ascii="Times New Roman" w:hAnsi="Times New Roman" w:cs="Times New Roman"/>
          <w:sz w:val="28"/>
          <w:szCs w:val="28"/>
        </w:rPr>
        <w:t>cy</w:t>
      </w:r>
      <w:r w:rsidRPr="00A10185">
        <w:rPr>
          <w:rFonts w:ascii="Times New Roman" w:hAnsi="Times New Roman" w:cs="Times New Roman"/>
          <w:sz w:val="28"/>
          <w:szCs w:val="28"/>
        </w:rPr>
        <w:t xml:space="preserve">, przy którym działa zakład pracy, w którym jest zatrudniony, </w:t>
      </w:r>
      <w:r w:rsidR="00564317" w:rsidRPr="00A10185">
        <w:rPr>
          <w:rFonts w:ascii="Times New Roman" w:hAnsi="Times New Roman" w:cs="Times New Roman"/>
          <w:sz w:val="28"/>
          <w:szCs w:val="28"/>
        </w:rPr>
        <w:t xml:space="preserve">jak </w:t>
      </w:r>
      <w:r w:rsidRPr="00A10185">
        <w:rPr>
          <w:rFonts w:ascii="Times New Roman" w:hAnsi="Times New Roman" w:cs="Times New Roman"/>
          <w:sz w:val="28"/>
          <w:szCs w:val="28"/>
        </w:rPr>
        <w:t xml:space="preserve">też </w:t>
      </w:r>
      <w:r w:rsidR="00564317" w:rsidRPr="00A10185">
        <w:rPr>
          <w:rFonts w:ascii="Times New Roman" w:hAnsi="Times New Roman" w:cs="Times New Roman"/>
          <w:sz w:val="28"/>
          <w:szCs w:val="28"/>
        </w:rPr>
        <w:t xml:space="preserve">od </w:t>
      </w:r>
      <w:r w:rsidRPr="00A10185">
        <w:rPr>
          <w:rFonts w:ascii="Times New Roman" w:hAnsi="Times New Roman" w:cs="Times New Roman"/>
          <w:sz w:val="28"/>
          <w:szCs w:val="28"/>
        </w:rPr>
        <w:t>świadcz</w:t>
      </w:r>
      <w:r w:rsidR="00564317" w:rsidRPr="00A10185">
        <w:rPr>
          <w:rFonts w:ascii="Times New Roman" w:hAnsi="Times New Roman" w:cs="Times New Roman"/>
          <w:sz w:val="28"/>
          <w:szCs w:val="28"/>
        </w:rPr>
        <w:t>enia</w:t>
      </w:r>
      <w:r w:rsidRPr="00A10185">
        <w:rPr>
          <w:rFonts w:ascii="Times New Roman" w:hAnsi="Times New Roman" w:cs="Times New Roman"/>
          <w:sz w:val="28"/>
          <w:szCs w:val="28"/>
        </w:rPr>
        <w:t xml:space="preserve"> pracy na rzecz podmiotu prowadzącego taką </w:t>
      </w:r>
      <w:r w:rsidR="002C0530" w:rsidRPr="00A10185">
        <w:rPr>
          <w:rFonts w:ascii="Times New Roman" w:hAnsi="Times New Roman" w:cs="Times New Roman"/>
          <w:sz w:val="28"/>
          <w:szCs w:val="28"/>
        </w:rPr>
        <w:t>działalność (zakaz konkurencji)</w:t>
      </w:r>
      <w:r w:rsidR="001C5FD7"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6A0C2F" w:rsidRPr="00A10185">
        <w:rPr>
          <w:rFonts w:ascii="Times New Roman" w:hAnsi="Times New Roman" w:cs="Times New Roman"/>
          <w:sz w:val="28"/>
          <w:szCs w:val="28"/>
        </w:rPr>
        <w:t xml:space="preserve">pod warunkiem określenia jego zakresu i zachowania </w:t>
      </w:r>
      <w:r w:rsidR="001E74D5" w:rsidRPr="00A10185">
        <w:rPr>
          <w:rFonts w:ascii="Times New Roman" w:hAnsi="Times New Roman" w:cs="Times New Roman"/>
          <w:sz w:val="28"/>
          <w:szCs w:val="28"/>
        </w:rPr>
        <w:t>zasady proporcjonalności</w:t>
      </w:r>
      <w:r w:rsidRPr="00A10185">
        <w:rPr>
          <w:rFonts w:ascii="Times New Roman" w:hAnsi="Times New Roman" w:cs="Times New Roman"/>
          <w:sz w:val="28"/>
          <w:szCs w:val="28"/>
        </w:rPr>
        <w:t xml:space="preserve">. </w:t>
      </w:r>
    </w:p>
    <w:p w:rsidR="004310EA" w:rsidRPr="00A10185" w:rsidRDefault="004310EA" w:rsidP="00A10185">
      <w:pPr>
        <w:spacing w:after="0" w:line="264" w:lineRule="auto"/>
        <w:jc w:val="both"/>
        <w:rPr>
          <w:rFonts w:ascii="Times New Roman" w:hAnsi="Times New Roman" w:cs="Times New Roman"/>
          <w:sz w:val="28"/>
          <w:szCs w:val="28"/>
        </w:rPr>
      </w:pP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85CA7">
        <w:rPr>
          <w:rFonts w:ascii="Times New Roman" w:hAnsi="Times New Roman" w:cs="Times New Roman"/>
          <w:b/>
          <w:sz w:val="28"/>
          <w:szCs w:val="28"/>
        </w:rPr>
        <w:t>245</w:t>
      </w:r>
      <w:r w:rsidR="00070669"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zakresie określonym w odrębnej umowie zawartej </w:t>
      </w:r>
      <w:r w:rsidR="00E85CA7">
        <w:rPr>
          <w:rFonts w:ascii="Times New Roman" w:hAnsi="Times New Roman" w:cs="Times New Roman"/>
          <w:sz w:val="28"/>
          <w:szCs w:val="28"/>
        </w:rPr>
        <w:br/>
      </w:r>
      <w:r w:rsidRPr="00A10185">
        <w:rPr>
          <w:rFonts w:ascii="Times New Roman" w:hAnsi="Times New Roman" w:cs="Times New Roman"/>
          <w:sz w:val="28"/>
          <w:szCs w:val="28"/>
        </w:rPr>
        <w:t>z pracodawcą</w:t>
      </w:r>
      <w:r w:rsidR="000A7387" w:rsidRPr="00A10185">
        <w:rPr>
          <w:rFonts w:ascii="Times New Roman" w:hAnsi="Times New Roman" w:cs="Times New Roman"/>
          <w:sz w:val="28"/>
          <w:szCs w:val="28"/>
        </w:rPr>
        <w:t xml:space="preserve"> zatrudniającym pracownika w pełnym wymiarze czasu pracy</w:t>
      </w:r>
      <w:r w:rsidRPr="00A10185">
        <w:rPr>
          <w:rFonts w:ascii="Times New Roman" w:hAnsi="Times New Roman" w:cs="Times New Roman"/>
          <w:sz w:val="28"/>
          <w:szCs w:val="28"/>
        </w:rPr>
        <w:t>, pracownik nie może prowadzić innej działalności gospodarczej ani też podejmować innej pracy zarobkowej, w zamian za określon</w:t>
      </w:r>
      <w:r w:rsidR="007738EF" w:rsidRPr="00A10185">
        <w:rPr>
          <w:rFonts w:ascii="Times New Roman" w:hAnsi="Times New Roman" w:cs="Times New Roman"/>
          <w:sz w:val="28"/>
          <w:szCs w:val="28"/>
        </w:rPr>
        <w:t>e</w:t>
      </w:r>
      <w:r w:rsidRPr="00A10185">
        <w:rPr>
          <w:rFonts w:ascii="Times New Roman" w:hAnsi="Times New Roman" w:cs="Times New Roman"/>
          <w:sz w:val="28"/>
          <w:szCs w:val="28"/>
        </w:rPr>
        <w:t xml:space="preserve"> w umowie </w:t>
      </w:r>
      <w:r w:rsidR="007738EF" w:rsidRPr="00A10185">
        <w:rPr>
          <w:rFonts w:ascii="Times New Roman" w:hAnsi="Times New Roman" w:cs="Times New Roman"/>
          <w:sz w:val="28"/>
          <w:szCs w:val="28"/>
        </w:rPr>
        <w:t>dodatkowe miesięczne wynagrodzenie</w:t>
      </w:r>
      <w:r w:rsidR="002C0530"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nie </w:t>
      </w:r>
      <w:r w:rsidR="000A7387" w:rsidRPr="00A10185">
        <w:rPr>
          <w:rFonts w:ascii="Times New Roman" w:hAnsi="Times New Roman" w:cs="Times New Roman"/>
          <w:sz w:val="28"/>
          <w:szCs w:val="28"/>
        </w:rPr>
        <w:t xml:space="preserve">wyższe </w:t>
      </w:r>
      <w:r w:rsidR="00612ED3" w:rsidRPr="00A10185">
        <w:rPr>
          <w:rFonts w:ascii="Times New Roman" w:hAnsi="Times New Roman" w:cs="Times New Roman"/>
          <w:sz w:val="28"/>
          <w:szCs w:val="28"/>
        </w:rPr>
        <w:t>niż minimalne</w:t>
      </w:r>
      <w:r w:rsidR="00070669" w:rsidRPr="00A10185">
        <w:rPr>
          <w:rFonts w:ascii="Times New Roman" w:hAnsi="Times New Roman" w:cs="Times New Roman"/>
          <w:sz w:val="28"/>
          <w:szCs w:val="28"/>
        </w:rPr>
        <w:t xml:space="preserve"> wynagrodzeni</w:t>
      </w:r>
      <w:r w:rsidR="00D95AF9" w:rsidRPr="00A10185">
        <w:rPr>
          <w:rFonts w:ascii="Times New Roman" w:hAnsi="Times New Roman" w:cs="Times New Roman"/>
          <w:sz w:val="28"/>
          <w:szCs w:val="28"/>
        </w:rPr>
        <w:t>e</w:t>
      </w:r>
      <w:r w:rsidR="00070669" w:rsidRPr="00A10185">
        <w:rPr>
          <w:rFonts w:ascii="Times New Roman" w:hAnsi="Times New Roman" w:cs="Times New Roman"/>
          <w:sz w:val="28"/>
          <w:szCs w:val="28"/>
        </w:rPr>
        <w:t xml:space="preserve"> za pracę, ustalane na podstawie </w:t>
      </w:r>
      <w:r w:rsidR="005B4C6B" w:rsidRPr="00A10185">
        <w:rPr>
          <w:rFonts w:ascii="Times New Roman" w:hAnsi="Times New Roman" w:cs="Times New Roman"/>
          <w:sz w:val="28"/>
          <w:szCs w:val="28"/>
        </w:rPr>
        <w:t xml:space="preserve">przepisów </w:t>
      </w:r>
      <w:r w:rsidR="00070669" w:rsidRPr="00A10185">
        <w:rPr>
          <w:rFonts w:ascii="Times New Roman" w:hAnsi="Times New Roman" w:cs="Times New Roman"/>
          <w:sz w:val="28"/>
          <w:szCs w:val="28"/>
        </w:rPr>
        <w:t>odrębnych</w:t>
      </w:r>
      <w:r w:rsidR="00612ED3" w:rsidRPr="00A10185">
        <w:rPr>
          <w:rFonts w:ascii="Times New Roman" w:hAnsi="Times New Roman" w:cs="Times New Roman"/>
          <w:sz w:val="28"/>
          <w:szCs w:val="28"/>
        </w:rPr>
        <w:t>.</w:t>
      </w: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62046A" w:rsidRPr="00A10185">
        <w:rPr>
          <w:rFonts w:ascii="Times New Roman" w:hAnsi="Times New Roman" w:cs="Times New Roman"/>
          <w:sz w:val="28"/>
          <w:szCs w:val="28"/>
        </w:rPr>
        <w:t>Dodatkowe wynagrodzenie</w:t>
      </w:r>
      <w:r w:rsidRPr="00A10185">
        <w:rPr>
          <w:rFonts w:ascii="Times New Roman" w:hAnsi="Times New Roman" w:cs="Times New Roman"/>
          <w:sz w:val="28"/>
          <w:szCs w:val="28"/>
        </w:rPr>
        <w:t xml:space="preserve"> jest </w:t>
      </w:r>
      <w:r w:rsidR="0062046A" w:rsidRPr="00A10185">
        <w:rPr>
          <w:rFonts w:ascii="Times New Roman" w:hAnsi="Times New Roman" w:cs="Times New Roman"/>
          <w:sz w:val="28"/>
          <w:szCs w:val="28"/>
        </w:rPr>
        <w:t xml:space="preserve">wypłacane </w:t>
      </w:r>
      <w:r w:rsidRPr="00A10185">
        <w:rPr>
          <w:rFonts w:ascii="Times New Roman" w:hAnsi="Times New Roman" w:cs="Times New Roman"/>
          <w:sz w:val="28"/>
          <w:szCs w:val="28"/>
        </w:rPr>
        <w:t>w terminach w</w:t>
      </w:r>
      <w:r w:rsidR="00612ED3" w:rsidRPr="00A10185">
        <w:rPr>
          <w:rFonts w:ascii="Times New Roman" w:hAnsi="Times New Roman" w:cs="Times New Roman"/>
          <w:sz w:val="28"/>
          <w:szCs w:val="28"/>
        </w:rPr>
        <w:t xml:space="preserve">ypłaty wynagrodzenia za pracę. </w:t>
      </w: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Umowa może przewidywać karę umowną z tytułu niewykonania lub nienależytego wykonywania umowy, nie wyższą niż </w:t>
      </w:r>
      <w:r w:rsidR="006855F6" w:rsidRPr="00A10185">
        <w:rPr>
          <w:rFonts w:ascii="Times New Roman" w:hAnsi="Times New Roman" w:cs="Times New Roman"/>
          <w:sz w:val="28"/>
          <w:szCs w:val="28"/>
        </w:rPr>
        <w:t>3-</w:t>
      </w:r>
      <w:r w:rsidRPr="00A10185">
        <w:rPr>
          <w:rFonts w:ascii="Times New Roman" w:hAnsi="Times New Roman" w:cs="Times New Roman"/>
          <w:sz w:val="28"/>
          <w:szCs w:val="28"/>
        </w:rPr>
        <w:t>krotność wynagrod</w:t>
      </w:r>
      <w:r w:rsidR="00612ED3" w:rsidRPr="00A10185">
        <w:rPr>
          <w:rFonts w:ascii="Times New Roman" w:hAnsi="Times New Roman" w:cs="Times New Roman"/>
          <w:sz w:val="28"/>
          <w:szCs w:val="28"/>
        </w:rPr>
        <w:t xml:space="preserve">zenia zasadniczego pracownika. </w:t>
      </w: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Odmowa podpisania umowy nie może stanowić </w:t>
      </w:r>
      <w:r w:rsidR="005B4C6B" w:rsidRPr="00A10185">
        <w:rPr>
          <w:rFonts w:ascii="Times New Roman" w:hAnsi="Times New Roman" w:cs="Times New Roman"/>
          <w:sz w:val="28"/>
          <w:szCs w:val="28"/>
        </w:rPr>
        <w:t xml:space="preserve">przyczyny </w:t>
      </w:r>
      <w:r w:rsidRPr="00A10185">
        <w:rPr>
          <w:rFonts w:ascii="Times New Roman" w:hAnsi="Times New Roman" w:cs="Times New Roman"/>
          <w:sz w:val="28"/>
          <w:szCs w:val="28"/>
        </w:rPr>
        <w:t>uzasadniające</w:t>
      </w:r>
      <w:r w:rsidR="005B4C6B" w:rsidRPr="00A10185">
        <w:rPr>
          <w:rFonts w:ascii="Times New Roman" w:hAnsi="Times New Roman" w:cs="Times New Roman"/>
          <w:sz w:val="28"/>
          <w:szCs w:val="28"/>
        </w:rPr>
        <w:t>j</w:t>
      </w:r>
      <w:r w:rsidRPr="00A10185">
        <w:rPr>
          <w:rFonts w:ascii="Times New Roman" w:hAnsi="Times New Roman" w:cs="Times New Roman"/>
          <w:sz w:val="28"/>
          <w:szCs w:val="28"/>
        </w:rPr>
        <w:t xml:space="preserve"> wypowiedzenie </w:t>
      </w:r>
      <w:r w:rsidR="00EF4A51" w:rsidRPr="00A10185">
        <w:rPr>
          <w:rFonts w:ascii="Times New Roman" w:hAnsi="Times New Roman" w:cs="Times New Roman"/>
          <w:sz w:val="28"/>
          <w:szCs w:val="28"/>
        </w:rPr>
        <w:t xml:space="preserve">umowy o pracę </w:t>
      </w:r>
      <w:r w:rsidRPr="00A10185">
        <w:rPr>
          <w:rFonts w:ascii="Times New Roman" w:hAnsi="Times New Roman" w:cs="Times New Roman"/>
          <w:sz w:val="28"/>
          <w:szCs w:val="28"/>
        </w:rPr>
        <w:t xml:space="preserve">ani </w:t>
      </w:r>
      <w:r w:rsidR="00EF4A51" w:rsidRPr="00A10185">
        <w:rPr>
          <w:rFonts w:ascii="Times New Roman" w:hAnsi="Times New Roman" w:cs="Times New Roman"/>
          <w:sz w:val="28"/>
          <w:szCs w:val="28"/>
        </w:rPr>
        <w:t xml:space="preserve">jej </w:t>
      </w:r>
      <w:r w:rsidRPr="00A10185">
        <w:rPr>
          <w:rFonts w:ascii="Times New Roman" w:hAnsi="Times New Roman" w:cs="Times New Roman"/>
          <w:sz w:val="28"/>
          <w:szCs w:val="28"/>
        </w:rPr>
        <w:t>rozwiązani</w:t>
      </w:r>
      <w:r w:rsidR="00421EA4">
        <w:rPr>
          <w:rFonts w:ascii="Times New Roman" w:hAnsi="Times New Roman" w:cs="Times New Roman"/>
          <w:sz w:val="28"/>
          <w:szCs w:val="28"/>
        </w:rPr>
        <w:t>a</w:t>
      </w:r>
      <w:r w:rsidRPr="00A10185">
        <w:rPr>
          <w:rFonts w:ascii="Times New Roman" w:hAnsi="Times New Roman" w:cs="Times New Roman"/>
          <w:sz w:val="28"/>
          <w:szCs w:val="28"/>
        </w:rPr>
        <w:t xml:space="preserve"> be</w:t>
      </w:r>
      <w:r w:rsidR="00612ED3" w:rsidRPr="00A10185">
        <w:rPr>
          <w:rFonts w:ascii="Times New Roman" w:hAnsi="Times New Roman" w:cs="Times New Roman"/>
          <w:sz w:val="28"/>
          <w:szCs w:val="28"/>
        </w:rPr>
        <w:t>z wypowiedzenia</w:t>
      </w:r>
      <w:r w:rsidR="00EF4A51" w:rsidRPr="00A10185">
        <w:rPr>
          <w:rFonts w:ascii="Times New Roman" w:hAnsi="Times New Roman" w:cs="Times New Roman"/>
          <w:sz w:val="28"/>
          <w:szCs w:val="28"/>
        </w:rPr>
        <w:t>.</w:t>
      </w:r>
      <w:r w:rsidR="00612ED3" w:rsidRPr="00A10185">
        <w:rPr>
          <w:rFonts w:ascii="Times New Roman" w:hAnsi="Times New Roman" w:cs="Times New Roman"/>
          <w:sz w:val="28"/>
          <w:szCs w:val="28"/>
        </w:rPr>
        <w:t xml:space="preserve"> </w:t>
      </w:r>
    </w:p>
    <w:p w:rsidR="00BD35A1" w:rsidRPr="00A10185" w:rsidRDefault="007738E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2046A" w:rsidRPr="00A10185">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Zawarcie umowy, o której mowa w § 1, nie może naruszać zasady równego traktowania i zakazu dyskryminacji.</w:t>
      </w:r>
    </w:p>
    <w:p w:rsidR="00564317" w:rsidRPr="00A10185" w:rsidRDefault="00564317" w:rsidP="00A10185">
      <w:pPr>
        <w:pStyle w:val="Akapitzlist"/>
        <w:spacing w:after="0" w:line="264" w:lineRule="auto"/>
        <w:ind w:left="0"/>
        <w:jc w:val="both"/>
        <w:rPr>
          <w:rFonts w:ascii="Times New Roman" w:hAnsi="Times New Roman" w:cs="Times New Roman"/>
          <w:sz w:val="28"/>
          <w:szCs w:val="28"/>
        </w:rPr>
      </w:pPr>
    </w:p>
    <w:p w:rsidR="00D95AF9"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85CA7">
        <w:rPr>
          <w:rFonts w:ascii="Times New Roman" w:hAnsi="Times New Roman" w:cs="Times New Roman"/>
          <w:b/>
          <w:sz w:val="28"/>
          <w:szCs w:val="28"/>
        </w:rPr>
        <w:t>246</w:t>
      </w:r>
      <w:r w:rsidR="00517B66"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xml:space="preserve">§ 1. </w:t>
      </w:r>
      <w:r w:rsidRPr="00A10185">
        <w:rPr>
          <w:rFonts w:ascii="Times New Roman" w:hAnsi="Times New Roman" w:cs="Times New Roman"/>
          <w:sz w:val="28"/>
          <w:szCs w:val="28"/>
        </w:rPr>
        <w:t xml:space="preserve">Przedsiębiorca i pracownik mający dostęp do szczególnie ważnych informacji przedsiębiorstwa, których ujawnienie mogłoby narazić przedsiębiorcę na szkodę, mogą zawrzeć umowę o zakazie konkurencji po ustaniu stosunku pracy, w zakresie określonym w art. </w:t>
      </w:r>
      <w:r w:rsidR="00E85CA7">
        <w:rPr>
          <w:rFonts w:ascii="Times New Roman" w:hAnsi="Times New Roman" w:cs="Times New Roman"/>
          <w:sz w:val="28"/>
          <w:szCs w:val="28"/>
        </w:rPr>
        <w:t>244</w:t>
      </w:r>
      <w:r w:rsidRPr="00A10185">
        <w:rPr>
          <w:rFonts w:ascii="Times New Roman" w:hAnsi="Times New Roman" w:cs="Times New Roman"/>
          <w:sz w:val="28"/>
          <w:szCs w:val="28"/>
        </w:rPr>
        <w:t xml:space="preserve">. </w:t>
      </w:r>
    </w:p>
    <w:p w:rsidR="008A5318"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Umowa </w:t>
      </w:r>
      <w:r w:rsidR="008A5318" w:rsidRPr="00A10185">
        <w:rPr>
          <w:rFonts w:ascii="Times New Roman" w:hAnsi="Times New Roman" w:cs="Times New Roman"/>
          <w:sz w:val="28"/>
          <w:szCs w:val="28"/>
        </w:rPr>
        <w:t>o zakazie konkurencji po ustaniu stosunku pracy określa:</w:t>
      </w:r>
    </w:p>
    <w:p w:rsidR="008A5318" w:rsidRPr="00A10185" w:rsidRDefault="008A5318" w:rsidP="00A10185">
      <w:pPr>
        <w:pStyle w:val="Akapitzlist"/>
        <w:numPr>
          <w:ilvl w:val="0"/>
          <w:numId w:val="5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okres obowiązywania umowy, nie dłuższy niż 3</w:t>
      </w:r>
      <w:r w:rsidR="00D95AF9" w:rsidRPr="00A10185">
        <w:rPr>
          <w:rFonts w:ascii="Times New Roman" w:hAnsi="Times New Roman" w:cs="Times New Roman"/>
          <w:sz w:val="28"/>
          <w:szCs w:val="28"/>
        </w:rPr>
        <w:t xml:space="preserve"> lata</w:t>
      </w:r>
      <w:r w:rsidRPr="00A10185">
        <w:rPr>
          <w:rFonts w:ascii="Times New Roman" w:hAnsi="Times New Roman" w:cs="Times New Roman"/>
          <w:sz w:val="28"/>
          <w:szCs w:val="28"/>
        </w:rPr>
        <w:t>;</w:t>
      </w:r>
    </w:p>
    <w:p w:rsidR="00D95AF9" w:rsidRPr="00A10185" w:rsidRDefault="008A5318" w:rsidP="00A10185">
      <w:pPr>
        <w:pStyle w:val="Akapitzlist"/>
        <w:numPr>
          <w:ilvl w:val="0"/>
          <w:numId w:val="5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wysokość </w:t>
      </w:r>
      <w:r w:rsidR="00D95AF9" w:rsidRPr="00A10185">
        <w:rPr>
          <w:rFonts w:ascii="Times New Roman" w:hAnsi="Times New Roman" w:cs="Times New Roman"/>
          <w:sz w:val="28"/>
          <w:szCs w:val="28"/>
        </w:rPr>
        <w:t>rekompensaty należnej</w:t>
      </w:r>
      <w:r w:rsidRPr="00A10185">
        <w:rPr>
          <w:rFonts w:ascii="Times New Roman" w:hAnsi="Times New Roman" w:cs="Times New Roman"/>
          <w:sz w:val="28"/>
          <w:szCs w:val="28"/>
        </w:rPr>
        <w:t xml:space="preserve"> pracownikowi od przedsiębiorcy;</w:t>
      </w:r>
      <w:r w:rsidR="00D95AF9" w:rsidRPr="00A10185">
        <w:rPr>
          <w:rFonts w:ascii="Times New Roman" w:hAnsi="Times New Roman" w:cs="Times New Roman"/>
          <w:sz w:val="28"/>
          <w:szCs w:val="28"/>
        </w:rPr>
        <w:t xml:space="preserve"> </w:t>
      </w:r>
    </w:p>
    <w:p w:rsidR="00D95AF9" w:rsidRPr="00A10185" w:rsidRDefault="008A5318" w:rsidP="00A10185">
      <w:pPr>
        <w:pStyle w:val="Akapitzlist"/>
        <w:numPr>
          <w:ilvl w:val="0"/>
          <w:numId w:val="55"/>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warunki rozwiązywania umowy. </w:t>
      </w:r>
    </w:p>
    <w:p w:rsidR="00D95AF9"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A5318" w:rsidRPr="00A10185">
        <w:rPr>
          <w:rFonts w:ascii="Times New Roman" w:hAnsi="Times New Roman" w:cs="Times New Roman"/>
          <w:b/>
          <w:sz w:val="28"/>
          <w:szCs w:val="28"/>
        </w:rPr>
        <w:t>3</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Umowa o zakazie konkurencji wygasa</w:t>
      </w:r>
      <w:r w:rsidR="005F69CA" w:rsidRPr="00A10185">
        <w:rPr>
          <w:rFonts w:ascii="Times New Roman" w:hAnsi="Times New Roman" w:cs="Times New Roman"/>
          <w:sz w:val="28"/>
          <w:szCs w:val="28"/>
        </w:rPr>
        <w:t xml:space="preserve"> </w:t>
      </w:r>
      <w:r w:rsidRPr="00A10185">
        <w:rPr>
          <w:rFonts w:ascii="Times New Roman" w:hAnsi="Times New Roman" w:cs="Times New Roman"/>
          <w:sz w:val="28"/>
          <w:szCs w:val="28"/>
        </w:rPr>
        <w:t>przed upływem terminu</w:t>
      </w:r>
      <w:r w:rsidR="005F69CA" w:rsidRPr="00A10185">
        <w:rPr>
          <w:rFonts w:ascii="Times New Roman" w:hAnsi="Times New Roman" w:cs="Times New Roman"/>
          <w:sz w:val="28"/>
          <w:szCs w:val="28"/>
        </w:rPr>
        <w:t>,</w:t>
      </w:r>
      <w:r w:rsidRPr="00A10185">
        <w:rPr>
          <w:rFonts w:ascii="Times New Roman" w:hAnsi="Times New Roman" w:cs="Times New Roman"/>
          <w:sz w:val="28"/>
          <w:szCs w:val="28"/>
        </w:rPr>
        <w:t xml:space="preserve"> na jaki została zawarta, w razie ustania przyczyn uzasadniających taki zakaz; </w:t>
      </w:r>
      <w:r w:rsidR="005F69CA" w:rsidRPr="00A10185">
        <w:rPr>
          <w:rFonts w:ascii="Times New Roman" w:hAnsi="Times New Roman" w:cs="Times New Roman"/>
          <w:sz w:val="28"/>
          <w:szCs w:val="28"/>
        </w:rPr>
        <w:t xml:space="preserve">w takim przypadku </w:t>
      </w:r>
      <w:r w:rsidRPr="00A10185">
        <w:rPr>
          <w:rFonts w:ascii="Times New Roman" w:hAnsi="Times New Roman" w:cs="Times New Roman"/>
          <w:sz w:val="28"/>
          <w:szCs w:val="28"/>
        </w:rPr>
        <w:t xml:space="preserve">wygaśnięcie następuje </w:t>
      </w:r>
      <w:r w:rsidRPr="00A10185">
        <w:rPr>
          <w:rFonts w:ascii="Times New Roman" w:eastAsia="Times New Roman" w:hAnsi="Times New Roman" w:cs="Times New Roman"/>
          <w:sz w:val="28"/>
          <w:szCs w:val="28"/>
        </w:rPr>
        <w:t xml:space="preserve">w terminie 30 dni od dnia pisemnego poinformowania pracownika o wygaśnięciu umowy, chyba że umowa określa dłuższy termin. </w:t>
      </w:r>
    </w:p>
    <w:p w:rsidR="00D95AF9" w:rsidRPr="00A10185" w:rsidRDefault="008A5318"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rPr>
        <w:t>§ 4</w:t>
      </w:r>
      <w:r w:rsidR="00D95AF9" w:rsidRPr="00A10185">
        <w:rPr>
          <w:rFonts w:ascii="Times New Roman" w:eastAsia="Times New Roman" w:hAnsi="Times New Roman" w:cs="Times New Roman"/>
          <w:b/>
          <w:sz w:val="28"/>
          <w:szCs w:val="28"/>
        </w:rPr>
        <w:t>.</w:t>
      </w:r>
      <w:r w:rsidR="00D95AF9" w:rsidRPr="00A10185">
        <w:rPr>
          <w:rFonts w:ascii="Times New Roman" w:eastAsia="Times New Roman" w:hAnsi="Times New Roman" w:cs="Times New Roman"/>
          <w:sz w:val="28"/>
          <w:szCs w:val="28"/>
        </w:rPr>
        <w:t xml:space="preserve"> Umowa o zakazie konkurencji wygasa w przypadku gdy przedsiębiorca nie wywiązuje się z obowiązku wypłaty rekompensaty, w terminie 30 dni od dnia doręczenia pisemnego wezwania do zapłaty, </w:t>
      </w:r>
      <w:r w:rsidR="00D95AF9" w:rsidRPr="00A10185">
        <w:rPr>
          <w:rFonts w:ascii="Times New Roman" w:hAnsi="Times New Roman" w:cs="Times New Roman"/>
          <w:sz w:val="28"/>
          <w:szCs w:val="28"/>
        </w:rPr>
        <w:t>o ile w tym terminie nie zostanie dokonana zaległa wypłata rekompens</w:t>
      </w:r>
      <w:r w:rsidR="002C0530" w:rsidRPr="00A10185">
        <w:rPr>
          <w:rFonts w:ascii="Times New Roman" w:hAnsi="Times New Roman" w:cs="Times New Roman"/>
          <w:sz w:val="28"/>
          <w:szCs w:val="28"/>
        </w:rPr>
        <w:t>aty.</w:t>
      </w:r>
    </w:p>
    <w:p w:rsidR="00D95AF9"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5F69CA" w:rsidRPr="00A10185">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Umowa o zakazie konkurencji wygasa, je</w:t>
      </w:r>
      <w:r w:rsidR="006525C1"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pracownik staje się pracownikiem w zakładzie pracy działającym u przedsiębiorcy konkurencyjnego na skutek zmiany zatrudnienia w trybie art. </w:t>
      </w:r>
      <w:r w:rsidR="00E85CA7">
        <w:rPr>
          <w:rFonts w:ascii="Times New Roman" w:hAnsi="Times New Roman" w:cs="Times New Roman"/>
          <w:sz w:val="28"/>
          <w:szCs w:val="28"/>
        </w:rPr>
        <w:t>66</w:t>
      </w:r>
      <w:r w:rsidRPr="00A10185">
        <w:rPr>
          <w:rFonts w:ascii="Times New Roman" w:hAnsi="Times New Roman" w:cs="Times New Roman"/>
          <w:sz w:val="28"/>
          <w:szCs w:val="28"/>
        </w:rPr>
        <w:t>, z wyjątkiem sytuacji</w:t>
      </w:r>
      <w:r w:rsidR="006855F6" w:rsidRPr="00A10185">
        <w:rPr>
          <w:rFonts w:ascii="Times New Roman" w:hAnsi="Times New Roman" w:cs="Times New Roman"/>
          <w:sz w:val="28"/>
          <w:szCs w:val="28"/>
        </w:rPr>
        <w:t>,</w:t>
      </w:r>
      <w:r w:rsidRPr="00A10185">
        <w:rPr>
          <w:rFonts w:ascii="Times New Roman" w:hAnsi="Times New Roman" w:cs="Times New Roman"/>
          <w:sz w:val="28"/>
          <w:szCs w:val="28"/>
        </w:rPr>
        <w:t xml:space="preserve"> w której przejęcie pracownika jest skutkiem sukcesji generalnej. </w:t>
      </w:r>
    </w:p>
    <w:p w:rsidR="006525C1"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85CA7">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Rekompensata, nie może być niższa </w:t>
      </w:r>
      <w:r w:rsidR="002C0530" w:rsidRPr="00A10185">
        <w:rPr>
          <w:rFonts w:ascii="Times New Roman" w:hAnsi="Times New Roman" w:cs="Times New Roman"/>
          <w:sz w:val="28"/>
          <w:szCs w:val="28"/>
        </w:rPr>
        <w:t xml:space="preserve">od 25% wynagrodzenia należnego </w:t>
      </w:r>
      <w:r w:rsidRPr="00A10185">
        <w:rPr>
          <w:rFonts w:ascii="Times New Roman" w:hAnsi="Times New Roman" w:cs="Times New Roman"/>
          <w:sz w:val="28"/>
          <w:szCs w:val="28"/>
        </w:rPr>
        <w:t>pracownikowi przed ustaniem stosunku pracy przez okres odpowiadający okresowi obowiązywania zakazu konkurencji. Je</w:t>
      </w:r>
      <w:r w:rsidR="006525C1"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okres zatrudnienia jest krótszy niż okres obowiązywania zakazu, rekompensata nie może być niższa </w:t>
      </w:r>
      <w:r w:rsidR="006525C1" w:rsidRPr="00A10185">
        <w:rPr>
          <w:rFonts w:ascii="Times New Roman" w:hAnsi="Times New Roman" w:cs="Times New Roman"/>
          <w:sz w:val="28"/>
          <w:szCs w:val="28"/>
        </w:rPr>
        <w:t xml:space="preserve">niż iloczyn </w:t>
      </w:r>
      <w:r w:rsidRPr="00A10185">
        <w:rPr>
          <w:rFonts w:ascii="Times New Roman" w:hAnsi="Times New Roman" w:cs="Times New Roman"/>
          <w:sz w:val="28"/>
          <w:szCs w:val="28"/>
        </w:rPr>
        <w:t>25% wynagrodzenia obliczonego jak za urlop wypoczynkowy na dzień ustania stosunku pracy</w:t>
      </w:r>
      <w:r w:rsidR="006525C1" w:rsidRPr="00A10185">
        <w:rPr>
          <w:rFonts w:ascii="Times New Roman" w:hAnsi="Times New Roman" w:cs="Times New Roman"/>
          <w:sz w:val="28"/>
          <w:szCs w:val="28"/>
        </w:rPr>
        <w:t xml:space="preserve"> i </w:t>
      </w:r>
      <w:r w:rsidRPr="00A10185">
        <w:rPr>
          <w:rFonts w:ascii="Times New Roman" w:hAnsi="Times New Roman" w:cs="Times New Roman"/>
          <w:sz w:val="28"/>
          <w:szCs w:val="28"/>
        </w:rPr>
        <w:t>okres</w:t>
      </w:r>
      <w:r w:rsidR="006525C1" w:rsidRPr="00A10185">
        <w:rPr>
          <w:rFonts w:ascii="Times New Roman" w:hAnsi="Times New Roman" w:cs="Times New Roman"/>
          <w:sz w:val="28"/>
          <w:szCs w:val="28"/>
        </w:rPr>
        <w:t>u</w:t>
      </w:r>
      <w:r w:rsidRPr="00A10185">
        <w:rPr>
          <w:rFonts w:ascii="Times New Roman" w:hAnsi="Times New Roman" w:cs="Times New Roman"/>
          <w:sz w:val="28"/>
          <w:szCs w:val="28"/>
        </w:rPr>
        <w:t xml:space="preserve"> obowiązywania zakazu konkurencji. Proporcjonalna część rekompensaty powinna być wypłacana co najmniej raz na 3 miesi</w:t>
      </w:r>
      <w:r w:rsidR="006525C1" w:rsidRPr="00A10185">
        <w:rPr>
          <w:rFonts w:ascii="Times New Roman" w:hAnsi="Times New Roman" w:cs="Times New Roman"/>
          <w:sz w:val="28"/>
          <w:szCs w:val="28"/>
        </w:rPr>
        <w:t>ą</w:t>
      </w:r>
      <w:r w:rsidRPr="00A10185">
        <w:rPr>
          <w:rFonts w:ascii="Times New Roman" w:hAnsi="Times New Roman" w:cs="Times New Roman"/>
          <w:sz w:val="28"/>
          <w:szCs w:val="28"/>
        </w:rPr>
        <w:t xml:space="preserve">ce. </w:t>
      </w:r>
    </w:p>
    <w:p w:rsidR="00D95AF9" w:rsidRPr="00A10185" w:rsidRDefault="005F69C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85CA7">
        <w:rPr>
          <w:rFonts w:ascii="Times New Roman" w:hAnsi="Times New Roman" w:cs="Times New Roman"/>
          <w:b/>
          <w:sz w:val="28"/>
          <w:szCs w:val="28"/>
        </w:rPr>
        <w:t>7</w:t>
      </w:r>
      <w:r w:rsidR="006525C1" w:rsidRPr="00A10185">
        <w:rPr>
          <w:rFonts w:ascii="Times New Roman" w:hAnsi="Times New Roman" w:cs="Times New Roman"/>
          <w:b/>
          <w:sz w:val="28"/>
          <w:szCs w:val="28"/>
        </w:rPr>
        <w:t>.</w:t>
      </w:r>
      <w:r w:rsidR="006525C1" w:rsidRPr="00A10185">
        <w:rPr>
          <w:rFonts w:ascii="Times New Roman" w:hAnsi="Times New Roman" w:cs="Times New Roman"/>
          <w:sz w:val="28"/>
          <w:szCs w:val="28"/>
        </w:rPr>
        <w:t xml:space="preserve"> </w:t>
      </w:r>
      <w:r w:rsidR="00D95AF9" w:rsidRPr="00A10185">
        <w:rPr>
          <w:rFonts w:ascii="Times New Roman" w:hAnsi="Times New Roman" w:cs="Times New Roman"/>
          <w:sz w:val="28"/>
          <w:szCs w:val="28"/>
        </w:rPr>
        <w:t xml:space="preserve">Spory dotyczące umowy o zakazie konkurencji po ustaniu zatrudnienia rozstrzyga sąd pracy. </w:t>
      </w:r>
    </w:p>
    <w:p w:rsidR="00D95AF9" w:rsidRPr="00A10185" w:rsidRDefault="00D95AF9"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85CA7">
        <w:rPr>
          <w:rFonts w:ascii="Times New Roman" w:hAnsi="Times New Roman" w:cs="Times New Roman"/>
          <w:b/>
          <w:sz w:val="28"/>
          <w:szCs w:val="28"/>
        </w:rPr>
        <w:t>8</w:t>
      </w:r>
      <w:r w:rsidR="00B87782" w:rsidRPr="00A10185">
        <w:rPr>
          <w:rFonts w:ascii="Times New Roman" w:hAnsi="Times New Roman" w:cs="Times New Roman"/>
          <w:b/>
          <w:sz w:val="28"/>
          <w:szCs w:val="28"/>
        </w:rPr>
        <w:t>.</w:t>
      </w:r>
      <w:r w:rsidR="00B87782" w:rsidRPr="00A10185">
        <w:rPr>
          <w:rFonts w:ascii="Times New Roman" w:hAnsi="Times New Roman" w:cs="Times New Roman"/>
          <w:sz w:val="28"/>
          <w:szCs w:val="28"/>
        </w:rPr>
        <w:t xml:space="preserve"> Przepisy § </w:t>
      </w:r>
      <w:r w:rsidR="00B8239D" w:rsidRPr="00A10185">
        <w:rPr>
          <w:rFonts w:ascii="Times New Roman" w:hAnsi="Times New Roman" w:cs="Times New Roman"/>
          <w:sz w:val="28"/>
          <w:szCs w:val="28"/>
        </w:rPr>
        <w:t>1</w:t>
      </w:r>
      <w:r w:rsidR="00B87782" w:rsidRPr="00A10185">
        <w:rPr>
          <w:rFonts w:ascii="Times New Roman" w:hAnsi="Times New Roman" w:cs="Times New Roman"/>
          <w:sz w:val="28"/>
          <w:szCs w:val="28"/>
        </w:rPr>
        <w:t xml:space="preserve"> - </w:t>
      </w:r>
      <w:r w:rsidR="00E85CA7">
        <w:rPr>
          <w:rFonts w:ascii="Times New Roman" w:hAnsi="Times New Roman" w:cs="Times New Roman"/>
          <w:sz w:val="28"/>
          <w:szCs w:val="28"/>
        </w:rPr>
        <w:t>7</w:t>
      </w:r>
      <w:r w:rsidRPr="00A10185">
        <w:rPr>
          <w:rFonts w:ascii="Times New Roman" w:hAnsi="Times New Roman" w:cs="Times New Roman"/>
          <w:sz w:val="28"/>
          <w:szCs w:val="28"/>
        </w:rPr>
        <w:t xml:space="preserve"> stosuje się odpowiednio do jednostek organizacyjnych nieprowadzących działalności gospodarczej, je</w:t>
      </w:r>
      <w:r w:rsidR="00B87782"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pracownik posiada dostęp do informacji, których wykorzystanie mogłoby wyrządzić negatywne skutki </w:t>
      </w:r>
      <w:r w:rsidR="00E85CA7">
        <w:rPr>
          <w:rFonts w:ascii="Times New Roman" w:hAnsi="Times New Roman" w:cs="Times New Roman"/>
          <w:sz w:val="28"/>
          <w:szCs w:val="28"/>
        </w:rPr>
        <w:br/>
      </w:r>
      <w:r w:rsidRPr="00A10185">
        <w:rPr>
          <w:rFonts w:ascii="Times New Roman" w:hAnsi="Times New Roman" w:cs="Times New Roman"/>
          <w:sz w:val="28"/>
          <w:szCs w:val="28"/>
        </w:rPr>
        <w:t xml:space="preserve">w zakresie realizacji celów takiego podmiotu lub wywołać negatywne skutki społeczne dla jego pracowników. </w:t>
      </w:r>
    </w:p>
    <w:p w:rsidR="00D95AF9" w:rsidRPr="00A10185" w:rsidRDefault="00D95AF9" w:rsidP="00A10185">
      <w:pPr>
        <w:pStyle w:val="Akapitzlist"/>
        <w:spacing w:after="0" w:line="264" w:lineRule="auto"/>
        <w:ind w:left="0"/>
        <w:jc w:val="both"/>
        <w:rPr>
          <w:rFonts w:ascii="Times New Roman" w:hAnsi="Times New Roman" w:cs="Times New Roman"/>
          <w:sz w:val="28"/>
          <w:szCs w:val="28"/>
        </w:rPr>
      </w:pPr>
    </w:p>
    <w:p w:rsidR="00D42E9F" w:rsidRPr="00A10185" w:rsidRDefault="00D42E9F" w:rsidP="004F542B">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F542B">
        <w:rPr>
          <w:rFonts w:ascii="Times New Roman" w:hAnsi="Times New Roman" w:cs="Times New Roman"/>
          <w:b/>
          <w:sz w:val="28"/>
          <w:szCs w:val="28"/>
        </w:rPr>
        <w:t>247</w:t>
      </w:r>
      <w:r w:rsidR="002C0530"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Umowy, o których mowa w art. </w:t>
      </w:r>
      <w:r w:rsidR="004F542B">
        <w:rPr>
          <w:rFonts w:ascii="Times New Roman" w:hAnsi="Times New Roman" w:cs="Times New Roman"/>
          <w:sz w:val="28"/>
          <w:szCs w:val="28"/>
        </w:rPr>
        <w:t>245</w:t>
      </w:r>
      <w:r w:rsidRPr="00A10185">
        <w:rPr>
          <w:rFonts w:ascii="Times New Roman" w:hAnsi="Times New Roman" w:cs="Times New Roman"/>
          <w:sz w:val="28"/>
          <w:szCs w:val="28"/>
        </w:rPr>
        <w:t xml:space="preserve"> § 1 i art. </w:t>
      </w:r>
      <w:r w:rsidR="004F542B">
        <w:rPr>
          <w:rFonts w:ascii="Times New Roman" w:hAnsi="Times New Roman" w:cs="Times New Roman"/>
          <w:sz w:val="28"/>
          <w:szCs w:val="28"/>
        </w:rPr>
        <w:t>246</w:t>
      </w:r>
      <w:r w:rsidRPr="00A10185">
        <w:rPr>
          <w:rFonts w:ascii="Times New Roman" w:hAnsi="Times New Roman" w:cs="Times New Roman"/>
          <w:sz w:val="28"/>
          <w:szCs w:val="28"/>
        </w:rPr>
        <w:t xml:space="preserve"> § 1, zawiera się </w:t>
      </w:r>
      <w:r w:rsidR="004F542B">
        <w:rPr>
          <w:rFonts w:ascii="Times New Roman" w:hAnsi="Times New Roman" w:cs="Times New Roman"/>
          <w:sz w:val="28"/>
          <w:szCs w:val="28"/>
        </w:rPr>
        <w:br/>
      </w:r>
      <w:r w:rsidRPr="00A10185">
        <w:rPr>
          <w:rFonts w:ascii="Times New Roman" w:hAnsi="Times New Roman" w:cs="Times New Roman"/>
          <w:sz w:val="28"/>
          <w:szCs w:val="28"/>
        </w:rPr>
        <w:t>w formie pisemnej pod rygorem nieważności.</w:t>
      </w:r>
    </w:p>
    <w:p w:rsidR="00362A0B" w:rsidRDefault="00362A0B" w:rsidP="00A10185">
      <w:pPr>
        <w:spacing w:after="0" w:line="264" w:lineRule="auto"/>
        <w:jc w:val="both"/>
        <w:rPr>
          <w:rFonts w:ascii="Times New Roman" w:hAnsi="Times New Roman" w:cs="Times New Roman"/>
          <w:b/>
          <w:sz w:val="28"/>
          <w:szCs w:val="28"/>
        </w:rPr>
      </w:pPr>
    </w:p>
    <w:p w:rsidR="00E220BF" w:rsidRPr="00A10185" w:rsidRDefault="00E220BF" w:rsidP="00A10185">
      <w:pPr>
        <w:spacing w:after="0" w:line="264" w:lineRule="auto"/>
        <w:jc w:val="both"/>
        <w:rPr>
          <w:rFonts w:ascii="Times New Roman" w:hAnsi="Times New Roman" w:cs="Times New Roman"/>
          <w:sz w:val="28"/>
          <w:szCs w:val="28"/>
        </w:rPr>
      </w:pPr>
      <w:r w:rsidRPr="005F4C54">
        <w:rPr>
          <w:rFonts w:ascii="Times New Roman" w:hAnsi="Times New Roman" w:cs="Times New Roman"/>
          <w:b/>
          <w:sz w:val="28"/>
          <w:szCs w:val="28"/>
        </w:rPr>
        <w:t xml:space="preserve">Art. </w:t>
      </w:r>
      <w:r w:rsidR="004F542B" w:rsidRPr="005F4C54">
        <w:rPr>
          <w:rFonts w:ascii="Times New Roman" w:hAnsi="Times New Roman" w:cs="Times New Roman"/>
          <w:b/>
          <w:sz w:val="28"/>
          <w:szCs w:val="28"/>
        </w:rPr>
        <w:t>248</w:t>
      </w:r>
      <w:r w:rsidRPr="005F4C54">
        <w:rPr>
          <w:rFonts w:ascii="Times New Roman" w:hAnsi="Times New Roman" w:cs="Times New Roman"/>
          <w:b/>
          <w:sz w:val="28"/>
          <w:szCs w:val="28"/>
        </w:rPr>
        <w:t>.</w:t>
      </w:r>
      <w:r w:rsidRPr="005F4C54">
        <w:rPr>
          <w:rFonts w:ascii="Times New Roman" w:hAnsi="Times New Roman" w:cs="Times New Roman"/>
          <w:sz w:val="28"/>
          <w:szCs w:val="28"/>
        </w:rPr>
        <w:t xml:space="preserve"> Przepisy niniejszego działu nie naruszają zakazów konkurencji przewidzianych w </w:t>
      </w:r>
      <w:r w:rsidR="00570F0E" w:rsidRPr="005F4C54">
        <w:rPr>
          <w:rFonts w:ascii="Times New Roman" w:hAnsi="Times New Roman" w:cs="Times New Roman"/>
          <w:sz w:val="28"/>
          <w:szCs w:val="28"/>
        </w:rPr>
        <w:t xml:space="preserve">przepisach </w:t>
      </w:r>
      <w:r w:rsidRPr="005F4C54">
        <w:rPr>
          <w:rFonts w:ascii="Times New Roman" w:hAnsi="Times New Roman" w:cs="Times New Roman"/>
          <w:sz w:val="28"/>
          <w:szCs w:val="28"/>
        </w:rPr>
        <w:t xml:space="preserve">odrębnych, ani obowiązków wynikających </w:t>
      </w:r>
      <w:r w:rsidR="004F542B" w:rsidRPr="005F4C54">
        <w:rPr>
          <w:rFonts w:ascii="Times New Roman" w:hAnsi="Times New Roman" w:cs="Times New Roman"/>
          <w:sz w:val="28"/>
          <w:szCs w:val="28"/>
        </w:rPr>
        <w:br/>
      </w:r>
      <w:r w:rsidRPr="005F4C54">
        <w:rPr>
          <w:rFonts w:ascii="Times New Roman" w:hAnsi="Times New Roman" w:cs="Times New Roman"/>
          <w:sz w:val="28"/>
          <w:szCs w:val="28"/>
        </w:rPr>
        <w:t>z dbałości o dobro zakładu pracy oraz ograniczeń w zakresie czasu pracy wynikających z ochrony życia i zdrowia.</w:t>
      </w:r>
      <w:r w:rsidRPr="00A10185">
        <w:rPr>
          <w:rFonts w:ascii="Times New Roman" w:hAnsi="Times New Roman" w:cs="Times New Roman"/>
          <w:sz w:val="28"/>
          <w:szCs w:val="28"/>
        </w:rPr>
        <w:t xml:space="preserve"> </w:t>
      </w:r>
    </w:p>
    <w:p w:rsidR="001E2DDA" w:rsidRPr="00A10185" w:rsidRDefault="001E2DDA" w:rsidP="00A10185">
      <w:pPr>
        <w:spacing w:after="0" w:line="264" w:lineRule="auto"/>
        <w:jc w:val="both"/>
        <w:rPr>
          <w:rFonts w:ascii="Times New Roman" w:eastAsia="Times New Roman" w:hAnsi="Times New Roman" w:cs="Times New Roman"/>
          <w:sz w:val="28"/>
          <w:szCs w:val="28"/>
          <w:lang w:eastAsia="pl-PL"/>
        </w:rPr>
      </w:pPr>
    </w:p>
    <w:p w:rsidR="00D42E9F" w:rsidRPr="00A10185" w:rsidRDefault="00D42E9F"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Dział I</w:t>
      </w:r>
      <w:r w:rsidR="004F542B">
        <w:rPr>
          <w:rFonts w:ascii="Times New Roman" w:eastAsia="Times New Roman" w:hAnsi="Times New Roman" w:cs="Times New Roman"/>
          <w:b/>
          <w:sz w:val="28"/>
          <w:szCs w:val="28"/>
          <w:lang w:eastAsia="pl-PL"/>
        </w:rPr>
        <w:t>V</w:t>
      </w:r>
    </w:p>
    <w:p w:rsidR="00D42E9F" w:rsidRPr="00A10185" w:rsidRDefault="00D42E9F"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Unikanie konfliktu interesów</w:t>
      </w:r>
    </w:p>
    <w:p w:rsidR="00D42E9F" w:rsidRPr="00A10185" w:rsidRDefault="00D42E9F" w:rsidP="00A10185">
      <w:pPr>
        <w:spacing w:after="0" w:line="264" w:lineRule="auto"/>
        <w:jc w:val="center"/>
        <w:rPr>
          <w:rFonts w:ascii="Times New Roman" w:hAnsi="Times New Roman" w:cs="Times New Roman"/>
          <w:b/>
          <w:sz w:val="28"/>
          <w:szCs w:val="28"/>
        </w:rPr>
      </w:pPr>
    </w:p>
    <w:p w:rsidR="00817DF0" w:rsidRPr="00A10185" w:rsidRDefault="00324641" w:rsidP="00A10185">
      <w:pPr>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Art. </w:t>
      </w:r>
      <w:r w:rsidR="004F542B">
        <w:rPr>
          <w:rFonts w:ascii="Times New Roman" w:hAnsi="Times New Roman" w:cs="Times New Roman"/>
          <w:b/>
          <w:sz w:val="28"/>
          <w:szCs w:val="28"/>
        </w:rPr>
        <w:t>249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t>
      </w:r>
      <w:r w:rsidR="00817DF0" w:rsidRPr="00A10185">
        <w:rPr>
          <w:rFonts w:ascii="Times New Roman" w:hAnsi="Times New Roman" w:cs="Times New Roman"/>
          <w:sz w:val="28"/>
          <w:szCs w:val="28"/>
        </w:rPr>
        <w:t>Przedsiębiorca i pracownik mający dostęp do szczególnie ważnych informacji przedsiębiorstwa,</w:t>
      </w:r>
      <w:r w:rsidR="008F710A">
        <w:rPr>
          <w:rFonts w:ascii="Times New Roman" w:hAnsi="Times New Roman" w:cs="Times New Roman"/>
          <w:sz w:val="28"/>
          <w:szCs w:val="28"/>
        </w:rPr>
        <w:t xml:space="preserve"> których ujawnienie może narazić istotne interesy przedsiębiorcy na szkodę,</w:t>
      </w:r>
      <w:r w:rsidR="00817DF0" w:rsidRPr="00A10185">
        <w:rPr>
          <w:rFonts w:ascii="Times New Roman" w:hAnsi="Times New Roman" w:cs="Times New Roman"/>
          <w:sz w:val="28"/>
          <w:szCs w:val="28"/>
        </w:rPr>
        <w:t xml:space="preserve"> mogą zawrzeć umowę o unikaniu konfliktu interesów po ustaniu stosunku pracy. </w:t>
      </w:r>
    </w:p>
    <w:p w:rsidR="00817DF0" w:rsidRPr="00A10185" w:rsidRDefault="00817DF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Umowa o unikaniu konfliktu interesów określa:</w:t>
      </w:r>
    </w:p>
    <w:p w:rsidR="00817DF0" w:rsidRPr="00A10185" w:rsidRDefault="00817DF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rodzaje zachowań i aktywności pracownika, które mogą narazić istotne interesy przedsiębiorcy na szkodę i których pracownik powinien unikać po ustaniu stosunku pracy;</w:t>
      </w:r>
    </w:p>
    <w:p w:rsidR="00817DF0" w:rsidRPr="00A10185" w:rsidRDefault="00817DF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okoliczności, które pracownik powinien zgłaszać przedsiębiorcy;</w:t>
      </w:r>
    </w:p>
    <w:p w:rsidR="00941E10" w:rsidRPr="00A10185" w:rsidRDefault="00817DF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okres obowiązywania umowy</w:t>
      </w:r>
      <w:r w:rsidR="001D6996" w:rsidRPr="00A10185">
        <w:rPr>
          <w:rFonts w:ascii="Times New Roman" w:hAnsi="Times New Roman" w:cs="Times New Roman"/>
          <w:sz w:val="28"/>
          <w:szCs w:val="28"/>
        </w:rPr>
        <w:t>,</w:t>
      </w:r>
      <w:r w:rsidR="00941E10" w:rsidRPr="00A10185">
        <w:rPr>
          <w:rFonts w:ascii="Times New Roman" w:hAnsi="Times New Roman" w:cs="Times New Roman"/>
          <w:sz w:val="28"/>
          <w:szCs w:val="28"/>
        </w:rPr>
        <w:t xml:space="preserve"> nie dłuższy niż 3 lata</w:t>
      </w:r>
      <w:r w:rsidRPr="00A10185">
        <w:rPr>
          <w:rFonts w:ascii="Times New Roman" w:hAnsi="Times New Roman" w:cs="Times New Roman"/>
          <w:sz w:val="28"/>
          <w:szCs w:val="28"/>
        </w:rPr>
        <w:t>;</w:t>
      </w:r>
      <w:r w:rsidR="00941E10" w:rsidRPr="00A10185">
        <w:rPr>
          <w:rFonts w:ascii="Times New Roman" w:hAnsi="Times New Roman" w:cs="Times New Roman"/>
          <w:sz w:val="28"/>
          <w:szCs w:val="28"/>
        </w:rPr>
        <w:t xml:space="preserve"> </w:t>
      </w:r>
    </w:p>
    <w:p w:rsidR="00941E10" w:rsidRPr="00A10185" w:rsidRDefault="00941E1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wysokość rekompensaty należnej pracownikowi od przedsiębiorcy za cały okres obowiązywania umowy</w:t>
      </w:r>
      <w:r w:rsidR="001C26AF"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817DF0" w:rsidRPr="00A10185" w:rsidRDefault="00941E1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5) warunki rozwiązywania umowy.</w:t>
      </w:r>
    </w:p>
    <w:p w:rsidR="00CA15A2" w:rsidRPr="00A10185" w:rsidRDefault="00CA15A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Jeżeli umowa o unikaniu konfliktu interesów </w:t>
      </w:r>
      <w:r w:rsidRPr="00A10185">
        <w:rPr>
          <w:rFonts w:ascii="Times New Roman" w:hAnsi="Times New Roman" w:cs="Times New Roman"/>
          <w:color w:val="262626" w:themeColor="text1" w:themeTint="D9"/>
          <w:sz w:val="28"/>
          <w:szCs w:val="28"/>
        </w:rPr>
        <w:t xml:space="preserve">przewiduje </w:t>
      </w:r>
      <w:r w:rsidRPr="00A10185">
        <w:rPr>
          <w:rFonts w:ascii="Times New Roman" w:hAnsi="Times New Roman" w:cs="Times New Roman"/>
          <w:sz w:val="28"/>
          <w:szCs w:val="28"/>
        </w:rPr>
        <w:t xml:space="preserve">ograniczenie </w:t>
      </w:r>
      <w:r w:rsidR="004F542B">
        <w:rPr>
          <w:rFonts w:ascii="Times New Roman" w:hAnsi="Times New Roman" w:cs="Times New Roman"/>
          <w:sz w:val="28"/>
          <w:szCs w:val="28"/>
        </w:rPr>
        <w:br/>
      </w:r>
      <w:r w:rsidRPr="00A10185">
        <w:rPr>
          <w:rFonts w:ascii="Times New Roman" w:hAnsi="Times New Roman" w:cs="Times New Roman"/>
          <w:sz w:val="28"/>
          <w:szCs w:val="28"/>
        </w:rPr>
        <w:t xml:space="preserve">w zakresie wolności zatrudnienia lub prowadzenia działalności zarobkowej, </w:t>
      </w:r>
      <w:r w:rsidR="004F542B">
        <w:rPr>
          <w:rFonts w:ascii="Times New Roman" w:hAnsi="Times New Roman" w:cs="Times New Roman"/>
          <w:sz w:val="28"/>
          <w:szCs w:val="28"/>
        </w:rPr>
        <w:br/>
      </w:r>
      <w:r w:rsidR="00322789">
        <w:rPr>
          <w:rFonts w:ascii="Times New Roman" w:hAnsi="Times New Roman" w:cs="Times New Roman"/>
          <w:sz w:val="28"/>
          <w:szCs w:val="28"/>
        </w:rPr>
        <w:t xml:space="preserve">w tym inwestycyjnej, </w:t>
      </w:r>
      <w:r w:rsidRPr="00A10185">
        <w:rPr>
          <w:rFonts w:ascii="Times New Roman" w:hAnsi="Times New Roman" w:cs="Times New Roman"/>
          <w:sz w:val="28"/>
          <w:szCs w:val="28"/>
        </w:rPr>
        <w:t>rekompensata, o której mowa w § 2</w:t>
      </w:r>
      <w:r w:rsidR="001D6996" w:rsidRPr="00A10185">
        <w:rPr>
          <w:rFonts w:ascii="Times New Roman" w:hAnsi="Times New Roman" w:cs="Times New Roman"/>
          <w:sz w:val="28"/>
          <w:szCs w:val="28"/>
        </w:rPr>
        <w:t xml:space="preserve"> pkt 4</w:t>
      </w:r>
      <w:r w:rsidRPr="00A10185">
        <w:rPr>
          <w:rFonts w:ascii="Times New Roman" w:hAnsi="Times New Roman" w:cs="Times New Roman"/>
          <w:sz w:val="28"/>
          <w:szCs w:val="28"/>
        </w:rPr>
        <w:t>, nie może być niższa od 50% wynagrodzenia należnego pracownikowi przed ustaniem stosunku pracy przez okres odpowiadający okresowi obowiązywania zakazu konkurencji. Jeżeli okres zatrudnienia jest krótszy n</w:t>
      </w:r>
      <w:r w:rsidR="002C0530" w:rsidRPr="00A10185">
        <w:rPr>
          <w:rFonts w:ascii="Times New Roman" w:hAnsi="Times New Roman" w:cs="Times New Roman"/>
          <w:sz w:val="28"/>
          <w:szCs w:val="28"/>
        </w:rPr>
        <w:t xml:space="preserve">iż okres obowiązywania zakazu, </w:t>
      </w:r>
      <w:r w:rsidRPr="00A10185">
        <w:rPr>
          <w:rFonts w:ascii="Times New Roman" w:hAnsi="Times New Roman" w:cs="Times New Roman"/>
          <w:sz w:val="28"/>
          <w:szCs w:val="28"/>
        </w:rPr>
        <w:t xml:space="preserve">rekompensata nie może być niższa </w:t>
      </w:r>
      <w:r w:rsidR="00387637" w:rsidRPr="00A10185">
        <w:rPr>
          <w:rFonts w:ascii="Times New Roman" w:hAnsi="Times New Roman" w:cs="Times New Roman"/>
          <w:sz w:val="28"/>
          <w:szCs w:val="28"/>
        </w:rPr>
        <w:t xml:space="preserve">niż iloczyn </w:t>
      </w:r>
      <w:r w:rsidRPr="00A10185">
        <w:rPr>
          <w:rFonts w:ascii="Times New Roman" w:hAnsi="Times New Roman" w:cs="Times New Roman"/>
          <w:sz w:val="28"/>
          <w:szCs w:val="28"/>
        </w:rPr>
        <w:t xml:space="preserve">50% wynagrodzenia obliczonego jak za urlop wypoczynkowy na dzień ustania stosunku pracy </w:t>
      </w:r>
      <w:r w:rsidR="00387637" w:rsidRPr="00A10185">
        <w:rPr>
          <w:rFonts w:ascii="Times New Roman" w:hAnsi="Times New Roman" w:cs="Times New Roman"/>
          <w:sz w:val="28"/>
          <w:szCs w:val="28"/>
        </w:rPr>
        <w:t xml:space="preserve">i </w:t>
      </w:r>
      <w:r w:rsidRPr="00A10185">
        <w:rPr>
          <w:rFonts w:ascii="Times New Roman" w:hAnsi="Times New Roman" w:cs="Times New Roman"/>
          <w:sz w:val="28"/>
          <w:szCs w:val="28"/>
        </w:rPr>
        <w:t>okres</w:t>
      </w:r>
      <w:r w:rsidR="00387637" w:rsidRPr="00A10185">
        <w:rPr>
          <w:rFonts w:ascii="Times New Roman" w:hAnsi="Times New Roman" w:cs="Times New Roman"/>
          <w:sz w:val="28"/>
          <w:szCs w:val="28"/>
        </w:rPr>
        <w:t>u</w:t>
      </w:r>
      <w:r w:rsidRPr="00A10185">
        <w:rPr>
          <w:rFonts w:ascii="Times New Roman" w:hAnsi="Times New Roman" w:cs="Times New Roman"/>
          <w:sz w:val="28"/>
          <w:szCs w:val="28"/>
        </w:rPr>
        <w:t xml:space="preserve"> obowiązywania zakazu. Proporcjonalna część rekompensaty powinna być wypłacana co najmniej raz na 3 miesiące. </w:t>
      </w:r>
    </w:p>
    <w:p w:rsidR="00941E10" w:rsidRPr="00A10185" w:rsidRDefault="00941E10" w:rsidP="00A10185">
      <w:pPr>
        <w:spacing w:after="0" w:line="264" w:lineRule="auto"/>
        <w:jc w:val="both"/>
        <w:rPr>
          <w:rFonts w:ascii="Times New Roman" w:eastAsia="Times New Roman" w:hAnsi="Times New Roman" w:cs="Times New Roman"/>
          <w:sz w:val="28"/>
          <w:szCs w:val="28"/>
        </w:rPr>
      </w:pPr>
      <w:r w:rsidRPr="00A10185">
        <w:rPr>
          <w:rFonts w:ascii="Times New Roman" w:hAnsi="Times New Roman" w:cs="Times New Roman"/>
          <w:b/>
          <w:sz w:val="28"/>
          <w:szCs w:val="28"/>
        </w:rPr>
        <w:t>§</w:t>
      </w:r>
      <w:r w:rsidR="00CA15A2" w:rsidRPr="00A10185">
        <w:rPr>
          <w:rFonts w:ascii="Times New Roman" w:hAnsi="Times New Roman" w:cs="Times New Roman"/>
          <w:b/>
          <w:sz w:val="28"/>
          <w:szCs w:val="28"/>
        </w:rPr>
        <w:t xml:space="preserve"> 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Umowa o unikaniu konfliktu interesów może także </w:t>
      </w:r>
      <w:r w:rsidRPr="00A10185">
        <w:rPr>
          <w:rFonts w:ascii="Times New Roman" w:eastAsia="Times New Roman" w:hAnsi="Times New Roman" w:cs="Times New Roman"/>
          <w:sz w:val="28"/>
          <w:szCs w:val="28"/>
        </w:rPr>
        <w:t xml:space="preserve">określać karę umowną </w:t>
      </w:r>
      <w:r w:rsidR="004F542B">
        <w:rPr>
          <w:rFonts w:ascii="Times New Roman" w:eastAsia="Times New Roman" w:hAnsi="Times New Roman" w:cs="Times New Roman"/>
          <w:sz w:val="28"/>
          <w:szCs w:val="28"/>
        </w:rPr>
        <w:br/>
      </w:r>
      <w:r w:rsidRPr="00A10185">
        <w:rPr>
          <w:rFonts w:ascii="Times New Roman" w:eastAsia="Times New Roman" w:hAnsi="Times New Roman" w:cs="Times New Roman"/>
          <w:sz w:val="28"/>
          <w:szCs w:val="28"/>
        </w:rPr>
        <w:t xml:space="preserve">z tytułu niewykonania lub nienależytego wykonywania umowy, nie wyższą niż sześciokrotność rekompensaty. </w:t>
      </w:r>
    </w:p>
    <w:p w:rsidR="00817DF0" w:rsidRPr="00A10185" w:rsidRDefault="00CA15A2"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rPr>
        <w:t>§ 5</w:t>
      </w:r>
      <w:r w:rsidR="00941E10" w:rsidRPr="00A10185">
        <w:rPr>
          <w:rFonts w:ascii="Times New Roman" w:eastAsia="Times New Roman" w:hAnsi="Times New Roman" w:cs="Times New Roman"/>
          <w:b/>
          <w:sz w:val="28"/>
          <w:szCs w:val="28"/>
        </w:rPr>
        <w:t>.</w:t>
      </w:r>
      <w:r w:rsidR="00941E10" w:rsidRPr="00A10185">
        <w:rPr>
          <w:rFonts w:ascii="Times New Roman" w:eastAsia="Times New Roman" w:hAnsi="Times New Roman" w:cs="Times New Roman"/>
          <w:sz w:val="28"/>
          <w:szCs w:val="28"/>
        </w:rPr>
        <w:t xml:space="preserve"> W przypadku, w którym konflikt interesów może być </w:t>
      </w:r>
      <w:r w:rsidR="00941E10" w:rsidRPr="00A10185">
        <w:rPr>
          <w:rFonts w:ascii="Times New Roman" w:hAnsi="Times New Roman" w:cs="Times New Roman"/>
          <w:sz w:val="28"/>
          <w:szCs w:val="28"/>
        </w:rPr>
        <w:t>pochodną stosunków rodzinnych pracownika, umowa może go jedynie zobowiązywać do informowania przedsiębiorcy o mogącym powstać ryzyku konfliktu.</w:t>
      </w:r>
    </w:p>
    <w:p w:rsidR="00324641" w:rsidRPr="00A10185" w:rsidRDefault="0032464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220BF" w:rsidRPr="00A10185">
        <w:rPr>
          <w:rFonts w:ascii="Times New Roman" w:eastAsia="Times New Roman" w:hAnsi="Times New Roman" w:cs="Times New Roman"/>
          <w:b/>
          <w:sz w:val="28"/>
          <w:szCs w:val="28"/>
        </w:rPr>
        <w:t>6</w:t>
      </w:r>
      <w:r w:rsidRPr="00A10185">
        <w:rPr>
          <w:rFonts w:ascii="Times New Roman" w:eastAsia="Times New Roman" w:hAnsi="Times New Roman" w:cs="Times New Roman"/>
          <w:b/>
          <w:sz w:val="28"/>
          <w:szCs w:val="28"/>
        </w:rPr>
        <w:t>.</w:t>
      </w:r>
      <w:r w:rsidRPr="00A10185">
        <w:rPr>
          <w:rFonts w:ascii="Times New Roman" w:eastAsia="Times New Roman" w:hAnsi="Times New Roman" w:cs="Times New Roman"/>
          <w:sz w:val="28"/>
          <w:szCs w:val="28"/>
        </w:rPr>
        <w:t xml:space="preserve"> Umowa o unikaniu konfliktu interesów wygasa przed upływem terminu</w:t>
      </w:r>
      <w:r w:rsidR="001D6996" w:rsidRPr="00A10185">
        <w:rPr>
          <w:rFonts w:ascii="Times New Roman" w:eastAsia="Times New Roman" w:hAnsi="Times New Roman" w:cs="Times New Roman"/>
          <w:sz w:val="28"/>
          <w:szCs w:val="28"/>
        </w:rPr>
        <w:t>,</w:t>
      </w:r>
      <w:r w:rsidRPr="00A10185">
        <w:rPr>
          <w:rFonts w:ascii="Times New Roman" w:eastAsia="Times New Roman" w:hAnsi="Times New Roman" w:cs="Times New Roman"/>
          <w:sz w:val="28"/>
          <w:szCs w:val="28"/>
        </w:rPr>
        <w:t xml:space="preserve"> na jaki została zawarta w razie ustania przyczyn uzasadniających </w:t>
      </w:r>
      <w:r w:rsidR="00CA15A2" w:rsidRPr="00A10185">
        <w:rPr>
          <w:rFonts w:ascii="Times New Roman" w:eastAsia="Times New Roman" w:hAnsi="Times New Roman" w:cs="Times New Roman"/>
          <w:sz w:val="28"/>
          <w:szCs w:val="28"/>
        </w:rPr>
        <w:t>cel umowy</w:t>
      </w:r>
      <w:r w:rsidR="001D6996" w:rsidRPr="00A10185">
        <w:rPr>
          <w:rFonts w:ascii="Times New Roman" w:eastAsia="Times New Roman" w:hAnsi="Times New Roman" w:cs="Times New Roman"/>
          <w:sz w:val="28"/>
          <w:szCs w:val="28"/>
        </w:rPr>
        <w:t>.</w:t>
      </w:r>
      <w:r w:rsidR="002C0530" w:rsidRPr="00A10185">
        <w:rPr>
          <w:rFonts w:ascii="Times New Roman" w:eastAsia="Times New Roman" w:hAnsi="Times New Roman" w:cs="Times New Roman"/>
          <w:sz w:val="28"/>
          <w:szCs w:val="28"/>
        </w:rPr>
        <w:t xml:space="preserve"> </w:t>
      </w:r>
      <w:r w:rsidR="004F542B">
        <w:rPr>
          <w:rFonts w:ascii="Times New Roman" w:eastAsia="Times New Roman" w:hAnsi="Times New Roman" w:cs="Times New Roman"/>
          <w:sz w:val="28"/>
          <w:szCs w:val="28"/>
        </w:rPr>
        <w:br/>
      </w:r>
      <w:r w:rsidR="00CA15A2" w:rsidRPr="00A10185">
        <w:rPr>
          <w:rFonts w:ascii="Times New Roman" w:eastAsia="Times New Roman" w:hAnsi="Times New Roman" w:cs="Times New Roman"/>
          <w:sz w:val="28"/>
          <w:szCs w:val="28"/>
        </w:rPr>
        <w:t>W takim przypadku umowa wygasa</w:t>
      </w:r>
      <w:r w:rsidRPr="00A10185">
        <w:rPr>
          <w:rFonts w:ascii="Times New Roman" w:eastAsia="Times New Roman" w:hAnsi="Times New Roman" w:cs="Times New Roman"/>
          <w:sz w:val="28"/>
          <w:szCs w:val="28"/>
        </w:rPr>
        <w:t xml:space="preserve"> w terminie 30 dni od dnia </w:t>
      </w:r>
      <w:r w:rsidR="00CA15A2" w:rsidRPr="00A10185">
        <w:rPr>
          <w:rFonts w:ascii="Times New Roman" w:eastAsia="Times New Roman" w:hAnsi="Times New Roman" w:cs="Times New Roman"/>
          <w:sz w:val="28"/>
          <w:szCs w:val="28"/>
        </w:rPr>
        <w:t xml:space="preserve">pisemnego </w:t>
      </w:r>
      <w:r w:rsidRPr="00A10185">
        <w:rPr>
          <w:rFonts w:ascii="Times New Roman" w:eastAsia="Times New Roman" w:hAnsi="Times New Roman" w:cs="Times New Roman"/>
          <w:sz w:val="28"/>
          <w:szCs w:val="28"/>
        </w:rPr>
        <w:t xml:space="preserve">poinformowania pracownika o </w:t>
      </w:r>
      <w:r w:rsidR="00CA15A2" w:rsidRPr="00A10185">
        <w:rPr>
          <w:rFonts w:ascii="Times New Roman" w:eastAsia="Times New Roman" w:hAnsi="Times New Roman" w:cs="Times New Roman"/>
          <w:sz w:val="28"/>
          <w:szCs w:val="28"/>
        </w:rPr>
        <w:t>ustaniu tych celów</w:t>
      </w:r>
      <w:r w:rsidR="006C5D12">
        <w:rPr>
          <w:rFonts w:ascii="Times New Roman" w:eastAsia="Times New Roman" w:hAnsi="Times New Roman" w:cs="Times New Roman"/>
          <w:sz w:val="28"/>
          <w:szCs w:val="28"/>
        </w:rPr>
        <w:t>, chyba</w:t>
      </w:r>
      <w:r w:rsidRPr="00A10185">
        <w:rPr>
          <w:rFonts w:ascii="Times New Roman" w:eastAsia="Times New Roman" w:hAnsi="Times New Roman" w:cs="Times New Roman"/>
          <w:sz w:val="28"/>
          <w:szCs w:val="28"/>
        </w:rPr>
        <w:t xml:space="preserve"> że umowa określa </w:t>
      </w:r>
      <w:r w:rsidR="00CA15A2" w:rsidRPr="00A10185">
        <w:rPr>
          <w:rFonts w:ascii="Times New Roman" w:eastAsia="Times New Roman" w:hAnsi="Times New Roman" w:cs="Times New Roman"/>
          <w:sz w:val="28"/>
          <w:szCs w:val="28"/>
        </w:rPr>
        <w:t xml:space="preserve">dłuższy </w:t>
      </w:r>
      <w:r w:rsidRPr="00A10185">
        <w:rPr>
          <w:rFonts w:ascii="Times New Roman" w:eastAsia="Times New Roman" w:hAnsi="Times New Roman" w:cs="Times New Roman"/>
          <w:sz w:val="28"/>
          <w:szCs w:val="28"/>
        </w:rPr>
        <w:t>termin</w:t>
      </w:r>
      <w:r w:rsidR="00CA15A2" w:rsidRPr="00A10185">
        <w:rPr>
          <w:rFonts w:ascii="Times New Roman" w:eastAsia="Times New Roman" w:hAnsi="Times New Roman" w:cs="Times New Roman"/>
          <w:sz w:val="28"/>
          <w:szCs w:val="28"/>
        </w:rPr>
        <w:t xml:space="preserve"> na jej wygaśnięcie.</w:t>
      </w:r>
    </w:p>
    <w:p w:rsidR="00324641" w:rsidRPr="00A10185" w:rsidRDefault="00324641" w:rsidP="00A10185">
      <w:pPr>
        <w:spacing w:after="0" w:line="264" w:lineRule="auto"/>
        <w:jc w:val="both"/>
        <w:rPr>
          <w:rFonts w:ascii="Times New Roman" w:eastAsia="Times New Roman" w:hAnsi="Times New Roman" w:cs="Times New Roman"/>
          <w:sz w:val="28"/>
          <w:szCs w:val="28"/>
        </w:rPr>
      </w:pPr>
      <w:r w:rsidRPr="00A10185">
        <w:rPr>
          <w:rFonts w:ascii="Times New Roman" w:hAnsi="Times New Roman" w:cs="Times New Roman"/>
          <w:b/>
          <w:sz w:val="28"/>
          <w:szCs w:val="28"/>
        </w:rPr>
        <w:t xml:space="preserve">§ </w:t>
      </w:r>
      <w:r w:rsidR="00E220BF" w:rsidRPr="00A10185">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rPr>
        <w:t xml:space="preserve">Umowa o unikaniu konfliktu interesów wygasa </w:t>
      </w:r>
      <w:r w:rsidR="00E220BF" w:rsidRPr="00A10185">
        <w:rPr>
          <w:rFonts w:ascii="Times New Roman" w:eastAsia="Times New Roman" w:hAnsi="Times New Roman" w:cs="Times New Roman"/>
          <w:sz w:val="28"/>
          <w:szCs w:val="28"/>
        </w:rPr>
        <w:t xml:space="preserve">także </w:t>
      </w:r>
      <w:r w:rsidRPr="00A10185">
        <w:rPr>
          <w:rFonts w:ascii="Times New Roman" w:eastAsia="Times New Roman" w:hAnsi="Times New Roman" w:cs="Times New Roman"/>
          <w:sz w:val="28"/>
          <w:szCs w:val="28"/>
        </w:rPr>
        <w:t>w przypadku, gdy przedsiębiorca nie wywiązuje się z obowiązku wypłaty rekompensaty</w:t>
      </w:r>
      <w:r w:rsidR="00E220BF" w:rsidRPr="00A10185">
        <w:rPr>
          <w:rFonts w:ascii="Times New Roman" w:eastAsia="Times New Roman" w:hAnsi="Times New Roman" w:cs="Times New Roman"/>
          <w:sz w:val="28"/>
          <w:szCs w:val="28"/>
        </w:rPr>
        <w:t>,</w:t>
      </w:r>
      <w:r w:rsidRPr="00A10185">
        <w:rPr>
          <w:rFonts w:ascii="Times New Roman" w:eastAsia="Times New Roman" w:hAnsi="Times New Roman" w:cs="Times New Roman"/>
          <w:sz w:val="28"/>
          <w:szCs w:val="28"/>
        </w:rPr>
        <w:t xml:space="preserve"> </w:t>
      </w:r>
      <w:r w:rsidR="004F542B">
        <w:rPr>
          <w:rFonts w:ascii="Times New Roman" w:eastAsia="Times New Roman" w:hAnsi="Times New Roman" w:cs="Times New Roman"/>
          <w:sz w:val="28"/>
          <w:szCs w:val="28"/>
        </w:rPr>
        <w:br/>
      </w:r>
      <w:r w:rsidRPr="00A10185">
        <w:rPr>
          <w:rFonts w:ascii="Times New Roman" w:eastAsia="Times New Roman" w:hAnsi="Times New Roman" w:cs="Times New Roman"/>
          <w:sz w:val="28"/>
          <w:szCs w:val="28"/>
        </w:rPr>
        <w:t xml:space="preserve">w terminie 30 dni od dnia doręczenia </w:t>
      </w:r>
      <w:r w:rsidR="00E220BF" w:rsidRPr="00A10185">
        <w:rPr>
          <w:rFonts w:ascii="Times New Roman" w:eastAsia="Times New Roman" w:hAnsi="Times New Roman" w:cs="Times New Roman"/>
          <w:sz w:val="28"/>
          <w:szCs w:val="28"/>
        </w:rPr>
        <w:t xml:space="preserve">przedsiębiorcy </w:t>
      </w:r>
      <w:r w:rsidRPr="00A10185">
        <w:rPr>
          <w:rFonts w:ascii="Times New Roman" w:eastAsia="Times New Roman" w:hAnsi="Times New Roman" w:cs="Times New Roman"/>
          <w:sz w:val="28"/>
          <w:szCs w:val="28"/>
        </w:rPr>
        <w:t xml:space="preserve">pisemnego wezwania do zapłaty, </w:t>
      </w:r>
      <w:r w:rsidR="00E220BF" w:rsidRPr="00A10185">
        <w:rPr>
          <w:rFonts w:ascii="Times New Roman" w:eastAsia="Times New Roman" w:hAnsi="Times New Roman" w:cs="Times New Roman"/>
          <w:sz w:val="28"/>
          <w:szCs w:val="28"/>
        </w:rPr>
        <w:t>jeżeli przedsiębiorca w tym terminie nie wypłacił rekompensaty.</w:t>
      </w:r>
    </w:p>
    <w:p w:rsidR="00324641" w:rsidRDefault="0032464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220BF" w:rsidRPr="00A10185">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Umowa o unikaniu konfliktu interesu wygasa</w:t>
      </w:r>
      <w:r w:rsidR="00E220BF" w:rsidRPr="00A10185">
        <w:rPr>
          <w:rFonts w:ascii="Times New Roman" w:hAnsi="Times New Roman" w:cs="Times New Roman"/>
          <w:sz w:val="28"/>
          <w:szCs w:val="28"/>
        </w:rPr>
        <w:t xml:space="preserve"> także</w:t>
      </w:r>
      <w:r w:rsidRPr="00A10185">
        <w:rPr>
          <w:rFonts w:ascii="Times New Roman" w:hAnsi="Times New Roman" w:cs="Times New Roman"/>
          <w:sz w:val="28"/>
          <w:szCs w:val="28"/>
        </w:rPr>
        <w:t>, je</w:t>
      </w:r>
      <w:r w:rsidR="00E220BF" w:rsidRPr="00A10185">
        <w:rPr>
          <w:rFonts w:ascii="Times New Roman" w:hAnsi="Times New Roman" w:cs="Times New Roman"/>
          <w:sz w:val="28"/>
          <w:szCs w:val="28"/>
        </w:rPr>
        <w:t>żeli</w:t>
      </w:r>
      <w:r w:rsidR="002C0530" w:rsidRPr="00A10185">
        <w:rPr>
          <w:rFonts w:ascii="Times New Roman" w:hAnsi="Times New Roman" w:cs="Times New Roman"/>
          <w:sz w:val="28"/>
          <w:szCs w:val="28"/>
        </w:rPr>
        <w:t xml:space="preserve"> </w:t>
      </w:r>
      <w:r w:rsidRPr="00A10185">
        <w:rPr>
          <w:rFonts w:ascii="Times New Roman" w:hAnsi="Times New Roman" w:cs="Times New Roman"/>
          <w:sz w:val="28"/>
          <w:szCs w:val="28"/>
        </w:rPr>
        <w:t>pracownik staje się</w:t>
      </w:r>
      <w:r w:rsidR="001D6996"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E220BF" w:rsidRPr="00A10185">
        <w:rPr>
          <w:rFonts w:ascii="Times New Roman" w:hAnsi="Times New Roman" w:cs="Times New Roman"/>
          <w:sz w:val="28"/>
          <w:szCs w:val="28"/>
        </w:rPr>
        <w:t xml:space="preserve">zgodnie z art. </w:t>
      </w:r>
      <w:r w:rsidR="004F542B">
        <w:rPr>
          <w:rFonts w:ascii="Times New Roman" w:hAnsi="Times New Roman" w:cs="Times New Roman"/>
          <w:sz w:val="28"/>
          <w:szCs w:val="28"/>
        </w:rPr>
        <w:t>66</w:t>
      </w:r>
      <w:r w:rsidR="001D6996" w:rsidRPr="00A10185">
        <w:rPr>
          <w:rFonts w:ascii="Times New Roman" w:hAnsi="Times New Roman" w:cs="Times New Roman"/>
          <w:sz w:val="28"/>
          <w:szCs w:val="28"/>
        </w:rPr>
        <w:t>,</w:t>
      </w:r>
      <w:r w:rsidR="00E220BF" w:rsidRPr="00A10185">
        <w:rPr>
          <w:rFonts w:ascii="Times New Roman" w:hAnsi="Times New Roman" w:cs="Times New Roman"/>
          <w:sz w:val="28"/>
          <w:szCs w:val="28"/>
        </w:rPr>
        <w:t xml:space="preserve"> </w:t>
      </w:r>
      <w:r w:rsidRPr="00A10185">
        <w:rPr>
          <w:rFonts w:ascii="Times New Roman" w:hAnsi="Times New Roman" w:cs="Times New Roman"/>
          <w:sz w:val="28"/>
          <w:szCs w:val="28"/>
        </w:rPr>
        <w:t>pracownikiem w podmiocie</w:t>
      </w:r>
      <w:r w:rsidR="00E220BF" w:rsidRPr="00A10185">
        <w:rPr>
          <w:rFonts w:ascii="Times New Roman" w:hAnsi="Times New Roman" w:cs="Times New Roman"/>
          <w:sz w:val="28"/>
          <w:szCs w:val="28"/>
        </w:rPr>
        <w:t>, w którym nie mógł podejmować zachowań i aktywności określonych w umowie</w:t>
      </w:r>
      <w:r w:rsidRPr="00A10185">
        <w:rPr>
          <w:rFonts w:ascii="Times New Roman" w:hAnsi="Times New Roman" w:cs="Times New Roman"/>
          <w:sz w:val="28"/>
          <w:szCs w:val="28"/>
        </w:rPr>
        <w:t xml:space="preserve">, z wyjątkiem sytuacji, w której przejęcie pracownika jest skutkiem sukcesji generalnej. </w:t>
      </w:r>
    </w:p>
    <w:p w:rsidR="005F4C54" w:rsidRPr="00A10185" w:rsidRDefault="005F4C54" w:rsidP="00A10185">
      <w:pPr>
        <w:spacing w:after="0" w:line="264" w:lineRule="auto"/>
        <w:jc w:val="both"/>
        <w:rPr>
          <w:rFonts w:ascii="Times New Roman" w:hAnsi="Times New Roman" w:cs="Times New Roman"/>
          <w:sz w:val="28"/>
          <w:szCs w:val="28"/>
        </w:rPr>
      </w:pPr>
    </w:p>
    <w:p w:rsidR="00324641" w:rsidRPr="00A10185" w:rsidRDefault="005F4C54" w:rsidP="00A10185">
      <w:pPr>
        <w:spacing w:after="0" w:line="264" w:lineRule="auto"/>
        <w:jc w:val="both"/>
        <w:rPr>
          <w:rFonts w:ascii="Times New Roman" w:hAnsi="Times New Roman" w:cs="Times New Roman"/>
          <w:sz w:val="28"/>
          <w:szCs w:val="28"/>
        </w:rPr>
      </w:pPr>
      <w:r w:rsidRPr="005F4C54">
        <w:rPr>
          <w:rFonts w:ascii="Times New Roman" w:hAnsi="Times New Roman" w:cs="Times New Roman"/>
          <w:b/>
          <w:sz w:val="28"/>
          <w:szCs w:val="28"/>
        </w:rPr>
        <w:t>Art. 250</w:t>
      </w:r>
      <w:r>
        <w:rPr>
          <w:rFonts w:ascii="Times New Roman" w:hAnsi="Times New Roman" w:cs="Times New Roman"/>
          <w:b/>
          <w:sz w:val="28"/>
          <w:szCs w:val="28"/>
        </w:rPr>
        <w:t>.</w:t>
      </w:r>
      <w:r w:rsidR="00E220BF" w:rsidRPr="00A10185">
        <w:rPr>
          <w:rFonts w:ascii="Times New Roman" w:hAnsi="Times New Roman" w:cs="Times New Roman"/>
          <w:sz w:val="28"/>
          <w:szCs w:val="28"/>
        </w:rPr>
        <w:t xml:space="preserve"> </w:t>
      </w:r>
      <w:r w:rsidR="00324641" w:rsidRPr="00A10185">
        <w:rPr>
          <w:rFonts w:ascii="Times New Roman" w:hAnsi="Times New Roman" w:cs="Times New Roman"/>
          <w:sz w:val="28"/>
          <w:szCs w:val="28"/>
        </w:rPr>
        <w:t xml:space="preserve">Spory dotyczące umowy o unikaniu konfliktu interesów po ustaniu </w:t>
      </w:r>
      <w:r w:rsidR="00E220BF" w:rsidRPr="00A10185">
        <w:rPr>
          <w:rFonts w:ascii="Times New Roman" w:hAnsi="Times New Roman" w:cs="Times New Roman"/>
          <w:sz w:val="28"/>
          <w:szCs w:val="28"/>
        </w:rPr>
        <w:t xml:space="preserve">stosunku pracy </w:t>
      </w:r>
      <w:r w:rsidR="002C0530" w:rsidRPr="00A10185">
        <w:rPr>
          <w:rFonts w:ascii="Times New Roman" w:hAnsi="Times New Roman" w:cs="Times New Roman"/>
          <w:sz w:val="28"/>
          <w:szCs w:val="28"/>
        </w:rPr>
        <w:t>rozstrzyga sąd pracy.</w:t>
      </w:r>
    </w:p>
    <w:p w:rsidR="00324641" w:rsidRPr="00A10185" w:rsidRDefault="00324641" w:rsidP="00A10185">
      <w:pPr>
        <w:spacing w:after="0" w:line="264" w:lineRule="auto"/>
        <w:jc w:val="both"/>
        <w:rPr>
          <w:rFonts w:ascii="Times New Roman" w:hAnsi="Times New Roman" w:cs="Times New Roman"/>
          <w:sz w:val="28"/>
          <w:szCs w:val="28"/>
        </w:rPr>
      </w:pPr>
    </w:p>
    <w:p w:rsidR="007A71D8" w:rsidRPr="00A10185" w:rsidRDefault="007A71D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F4C54">
        <w:rPr>
          <w:rFonts w:ascii="Times New Roman" w:hAnsi="Times New Roman" w:cs="Times New Roman"/>
          <w:b/>
          <w:sz w:val="28"/>
          <w:szCs w:val="28"/>
        </w:rPr>
        <w:t>251</w:t>
      </w:r>
      <w:r w:rsidRPr="00A10185">
        <w:rPr>
          <w:rFonts w:ascii="Times New Roman" w:hAnsi="Times New Roman" w:cs="Times New Roman"/>
          <w:sz w:val="28"/>
          <w:szCs w:val="28"/>
        </w:rPr>
        <w:t>. Umow</w:t>
      </w:r>
      <w:r w:rsidR="00AB4D84" w:rsidRPr="00A10185">
        <w:rPr>
          <w:rFonts w:ascii="Times New Roman" w:hAnsi="Times New Roman" w:cs="Times New Roman"/>
          <w:sz w:val="28"/>
          <w:szCs w:val="28"/>
        </w:rPr>
        <w:t>ę</w:t>
      </w:r>
      <w:r w:rsidRPr="00A10185">
        <w:rPr>
          <w:rFonts w:ascii="Times New Roman" w:hAnsi="Times New Roman" w:cs="Times New Roman"/>
          <w:sz w:val="28"/>
          <w:szCs w:val="28"/>
        </w:rPr>
        <w:t>, o któr</w:t>
      </w:r>
      <w:r w:rsidR="002C0530" w:rsidRPr="00A10185">
        <w:rPr>
          <w:rFonts w:ascii="Times New Roman" w:hAnsi="Times New Roman" w:cs="Times New Roman"/>
          <w:sz w:val="28"/>
          <w:szCs w:val="28"/>
        </w:rPr>
        <w:t>ej mowa</w:t>
      </w:r>
      <w:r w:rsidRPr="00A10185">
        <w:rPr>
          <w:rFonts w:ascii="Times New Roman" w:hAnsi="Times New Roman" w:cs="Times New Roman"/>
          <w:sz w:val="28"/>
          <w:szCs w:val="28"/>
        </w:rPr>
        <w:t xml:space="preserve"> </w:t>
      </w:r>
      <w:r w:rsidR="004F542B">
        <w:rPr>
          <w:rFonts w:ascii="Times New Roman" w:hAnsi="Times New Roman" w:cs="Times New Roman"/>
          <w:sz w:val="28"/>
          <w:szCs w:val="28"/>
        </w:rPr>
        <w:t>249</w:t>
      </w:r>
      <w:r w:rsidRPr="00A10185">
        <w:rPr>
          <w:rFonts w:ascii="Times New Roman" w:hAnsi="Times New Roman" w:cs="Times New Roman"/>
          <w:sz w:val="28"/>
          <w:szCs w:val="28"/>
        </w:rPr>
        <w:t xml:space="preserve"> § 1, zawiera się w formie pisemnej pod rygorem nieważności.</w:t>
      </w:r>
    </w:p>
    <w:p w:rsidR="00AA205F" w:rsidRPr="00A10185" w:rsidRDefault="00AA205F" w:rsidP="00A10185">
      <w:pPr>
        <w:spacing w:after="0" w:line="264" w:lineRule="auto"/>
        <w:jc w:val="both"/>
        <w:rPr>
          <w:rFonts w:ascii="Times New Roman" w:hAnsi="Times New Roman" w:cs="Times New Roman"/>
          <w:sz w:val="28"/>
          <w:szCs w:val="28"/>
        </w:rPr>
      </w:pPr>
    </w:p>
    <w:p w:rsidR="00DE07D5" w:rsidRPr="00A10185" w:rsidRDefault="00DE07D5" w:rsidP="00A10185">
      <w:pPr>
        <w:spacing w:after="0" w:line="264" w:lineRule="auto"/>
        <w:jc w:val="both"/>
        <w:rPr>
          <w:rFonts w:ascii="Times New Roman" w:hAnsi="Times New Roman" w:cs="Times New Roman"/>
          <w:sz w:val="28"/>
          <w:szCs w:val="28"/>
        </w:rPr>
      </w:pPr>
    </w:p>
    <w:p w:rsidR="006209DF"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4F542B">
        <w:rPr>
          <w:rFonts w:ascii="Times New Roman" w:hAnsi="Times New Roman" w:cs="Times New Roman"/>
          <w:b/>
          <w:sz w:val="28"/>
          <w:szCs w:val="28"/>
        </w:rPr>
        <w:t>V</w:t>
      </w:r>
    </w:p>
    <w:p w:rsidR="0071068B"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Kwalifikacje zawodowe pracowników</w:t>
      </w:r>
    </w:p>
    <w:p w:rsidR="003D502E" w:rsidRPr="00A10185" w:rsidRDefault="003D502E" w:rsidP="00A10185">
      <w:pPr>
        <w:pStyle w:val="Default"/>
        <w:spacing w:line="264" w:lineRule="auto"/>
        <w:jc w:val="both"/>
        <w:rPr>
          <w:sz w:val="28"/>
          <w:szCs w:val="28"/>
        </w:rPr>
      </w:pP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4F542B">
        <w:rPr>
          <w:rFonts w:ascii="Times New Roman" w:hAnsi="Times New Roman" w:cs="Times New Roman"/>
          <w:b/>
          <w:bCs/>
          <w:sz w:val="28"/>
          <w:szCs w:val="28"/>
        </w:rPr>
        <w:t>252</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Kwalifikacje zawodowe pracowników wymagane do wykonywania pracy określonego rodzaju lub na określonym stanowisku mogą być ustalane </w:t>
      </w:r>
      <w:r w:rsidR="004F542B">
        <w:rPr>
          <w:rFonts w:ascii="Times New Roman" w:hAnsi="Times New Roman" w:cs="Times New Roman"/>
          <w:sz w:val="28"/>
          <w:szCs w:val="28"/>
        </w:rPr>
        <w:br/>
      </w:r>
      <w:r w:rsidRPr="00A10185">
        <w:rPr>
          <w:rFonts w:ascii="Times New Roman" w:hAnsi="Times New Roman" w:cs="Times New Roman"/>
          <w:sz w:val="28"/>
          <w:szCs w:val="28"/>
        </w:rPr>
        <w:t xml:space="preserve">w przepisach prawa pracy przewidzianych w art. </w:t>
      </w:r>
      <w:r w:rsidR="00057695">
        <w:rPr>
          <w:rFonts w:ascii="Times New Roman" w:hAnsi="Times New Roman" w:cs="Times New Roman"/>
          <w:sz w:val="28"/>
          <w:szCs w:val="28"/>
        </w:rPr>
        <w:t>200 i 201</w:t>
      </w:r>
      <w:r w:rsidRPr="00A10185">
        <w:rPr>
          <w:rFonts w:ascii="Times New Roman" w:hAnsi="Times New Roman" w:cs="Times New Roman"/>
          <w:sz w:val="28"/>
          <w:szCs w:val="28"/>
        </w:rPr>
        <w:t xml:space="preserve">, w zakresie nieuregulowanym w </w:t>
      </w:r>
      <w:r w:rsidR="005B4C6B" w:rsidRPr="00A10185">
        <w:rPr>
          <w:rFonts w:ascii="Times New Roman" w:hAnsi="Times New Roman" w:cs="Times New Roman"/>
          <w:sz w:val="28"/>
          <w:szCs w:val="28"/>
        </w:rPr>
        <w:t xml:space="preserve">przepisach </w:t>
      </w:r>
      <w:r w:rsidR="00EF4A51" w:rsidRPr="00A10185">
        <w:rPr>
          <w:rFonts w:ascii="Times New Roman" w:hAnsi="Times New Roman" w:cs="Times New Roman"/>
          <w:sz w:val="28"/>
          <w:szCs w:val="28"/>
        </w:rPr>
        <w:t>odrębnych.</w:t>
      </w:r>
    </w:p>
    <w:p w:rsidR="003D502E" w:rsidRPr="00A10185" w:rsidRDefault="003D502E" w:rsidP="00A10185">
      <w:pPr>
        <w:pStyle w:val="Default"/>
        <w:spacing w:line="264" w:lineRule="auto"/>
        <w:jc w:val="both"/>
        <w:rPr>
          <w:b/>
          <w:bCs/>
          <w:sz w:val="28"/>
          <w:szCs w:val="28"/>
        </w:rPr>
      </w:pP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057695">
        <w:rPr>
          <w:b/>
          <w:bCs/>
          <w:sz w:val="28"/>
          <w:szCs w:val="28"/>
        </w:rPr>
        <w:t>253</w:t>
      </w:r>
      <w:r w:rsidRPr="00A10185">
        <w:rPr>
          <w:b/>
          <w:bCs/>
          <w:sz w:val="28"/>
          <w:szCs w:val="28"/>
        </w:rPr>
        <w:t xml:space="preserve">. </w:t>
      </w:r>
      <w:r w:rsidRPr="00A10185">
        <w:rPr>
          <w:b/>
          <w:sz w:val="28"/>
          <w:szCs w:val="28"/>
        </w:rPr>
        <w:t>§ 1.</w:t>
      </w:r>
      <w:r w:rsidRPr="00A10185">
        <w:rPr>
          <w:sz w:val="28"/>
          <w:szCs w:val="28"/>
        </w:rPr>
        <w:t xml:space="preserve"> Przez podnoszenie kwalifikacji zawodowych rozumie się zdobywanie lub uzupełnianie wiedzy i umiejętności przez pracownika, </w:t>
      </w:r>
      <w:r w:rsidR="00057695">
        <w:rPr>
          <w:sz w:val="28"/>
          <w:szCs w:val="28"/>
        </w:rPr>
        <w:br/>
      </w:r>
      <w:r w:rsidRPr="00A10185">
        <w:rPr>
          <w:sz w:val="28"/>
          <w:szCs w:val="28"/>
        </w:rPr>
        <w:t xml:space="preserve">z inicjatywy pracodawcy albo za jego zgodą. </w:t>
      </w:r>
    </w:p>
    <w:p w:rsidR="003D502E" w:rsidRPr="00A10185" w:rsidRDefault="003D502E" w:rsidP="00A10185">
      <w:pPr>
        <w:pStyle w:val="Default"/>
        <w:spacing w:line="264" w:lineRule="auto"/>
        <w:jc w:val="both"/>
        <w:rPr>
          <w:sz w:val="28"/>
          <w:szCs w:val="28"/>
        </w:rPr>
      </w:pPr>
      <w:r w:rsidRPr="00A10185">
        <w:rPr>
          <w:b/>
          <w:sz w:val="28"/>
          <w:szCs w:val="28"/>
        </w:rPr>
        <w:t xml:space="preserve">§ </w:t>
      </w:r>
      <w:r w:rsidR="00057695">
        <w:rPr>
          <w:b/>
          <w:sz w:val="28"/>
          <w:szCs w:val="28"/>
        </w:rPr>
        <w:t>2</w:t>
      </w:r>
      <w:r w:rsidRPr="00A10185">
        <w:rPr>
          <w:b/>
          <w:sz w:val="28"/>
          <w:szCs w:val="28"/>
        </w:rPr>
        <w:t>.</w:t>
      </w:r>
      <w:r w:rsidR="00D23990" w:rsidRPr="00A10185">
        <w:rPr>
          <w:sz w:val="28"/>
          <w:szCs w:val="28"/>
        </w:rPr>
        <w:t xml:space="preserve"> Podnoszenie</w:t>
      </w:r>
      <w:r w:rsidRPr="00A10185">
        <w:rPr>
          <w:sz w:val="28"/>
          <w:szCs w:val="28"/>
        </w:rPr>
        <w:t xml:space="preserve"> kwalifikacji </w:t>
      </w:r>
      <w:r w:rsidR="00EF4A51" w:rsidRPr="00A10185">
        <w:rPr>
          <w:sz w:val="28"/>
          <w:szCs w:val="28"/>
        </w:rPr>
        <w:t>zawodowych</w:t>
      </w:r>
      <w:r w:rsidRPr="00A10185">
        <w:rPr>
          <w:sz w:val="28"/>
          <w:szCs w:val="28"/>
        </w:rPr>
        <w:t xml:space="preserve"> może być również</w:t>
      </w:r>
      <w:r w:rsidR="00B93BDA" w:rsidRPr="00A10185">
        <w:rPr>
          <w:sz w:val="28"/>
          <w:szCs w:val="28"/>
        </w:rPr>
        <w:t xml:space="preserve"> organizowane przez pracodawcę.</w:t>
      </w:r>
    </w:p>
    <w:p w:rsidR="003D502E" w:rsidRPr="00A10185" w:rsidRDefault="003D502E" w:rsidP="00A10185">
      <w:pPr>
        <w:pStyle w:val="Default"/>
        <w:spacing w:line="264" w:lineRule="auto"/>
        <w:jc w:val="both"/>
        <w:rPr>
          <w:sz w:val="28"/>
          <w:szCs w:val="28"/>
        </w:rPr>
      </w:pPr>
      <w:r w:rsidRPr="00A10185">
        <w:rPr>
          <w:b/>
          <w:sz w:val="28"/>
          <w:szCs w:val="28"/>
        </w:rPr>
        <w:t xml:space="preserve">§ </w:t>
      </w:r>
      <w:r w:rsidR="00057695">
        <w:rPr>
          <w:b/>
          <w:sz w:val="28"/>
          <w:szCs w:val="28"/>
        </w:rPr>
        <w:t>3</w:t>
      </w:r>
      <w:r w:rsidRPr="00A10185">
        <w:rPr>
          <w:b/>
          <w:sz w:val="28"/>
          <w:szCs w:val="28"/>
        </w:rPr>
        <w:t>.</w:t>
      </w:r>
      <w:r w:rsidRPr="00A10185">
        <w:rPr>
          <w:sz w:val="28"/>
          <w:szCs w:val="28"/>
        </w:rPr>
        <w:t xml:space="preserve"> Pracownikowi podnoszącemu kwalifikacje zawodowe przysługują: </w:t>
      </w:r>
    </w:p>
    <w:p w:rsidR="003D502E" w:rsidRPr="00A10185" w:rsidRDefault="00B93BDA" w:rsidP="00A10185">
      <w:pPr>
        <w:pStyle w:val="Default"/>
        <w:spacing w:line="264" w:lineRule="auto"/>
        <w:jc w:val="both"/>
        <w:rPr>
          <w:sz w:val="28"/>
          <w:szCs w:val="28"/>
        </w:rPr>
      </w:pPr>
      <w:r w:rsidRPr="00A10185">
        <w:rPr>
          <w:sz w:val="28"/>
          <w:szCs w:val="28"/>
        </w:rPr>
        <w:t>1) urlop szkoleniowy;</w:t>
      </w:r>
    </w:p>
    <w:p w:rsidR="003D502E" w:rsidRPr="00A10185" w:rsidRDefault="003D502E" w:rsidP="00A10185">
      <w:pPr>
        <w:pStyle w:val="Default"/>
        <w:spacing w:line="264" w:lineRule="auto"/>
        <w:jc w:val="both"/>
        <w:rPr>
          <w:sz w:val="28"/>
          <w:szCs w:val="28"/>
        </w:rPr>
      </w:pPr>
      <w:r w:rsidRPr="00A10185">
        <w:rPr>
          <w:sz w:val="28"/>
          <w:szCs w:val="28"/>
        </w:rPr>
        <w:t>2) zwolnienie z całości lub części dnia pracy, na czas niezbędny, by punktualnie przybyć na obowiązkowe za</w:t>
      </w:r>
      <w:r w:rsidR="00B93BDA" w:rsidRPr="00A10185">
        <w:rPr>
          <w:sz w:val="28"/>
          <w:szCs w:val="28"/>
        </w:rPr>
        <w:t>jęcia oraz na czas ich trwania.</w:t>
      </w:r>
    </w:p>
    <w:p w:rsidR="003D502E" w:rsidRPr="00A10185" w:rsidRDefault="003D502E" w:rsidP="00A10185">
      <w:pPr>
        <w:pStyle w:val="Default"/>
        <w:spacing w:line="264" w:lineRule="auto"/>
        <w:jc w:val="both"/>
        <w:rPr>
          <w:sz w:val="28"/>
          <w:szCs w:val="28"/>
        </w:rPr>
      </w:pPr>
      <w:r w:rsidRPr="00A10185">
        <w:rPr>
          <w:b/>
          <w:sz w:val="28"/>
          <w:szCs w:val="28"/>
        </w:rPr>
        <w:t xml:space="preserve">§ </w:t>
      </w:r>
      <w:r w:rsidR="00057695">
        <w:rPr>
          <w:b/>
          <w:sz w:val="28"/>
          <w:szCs w:val="28"/>
        </w:rPr>
        <w:t>4</w:t>
      </w:r>
      <w:r w:rsidRPr="00A10185">
        <w:rPr>
          <w:b/>
          <w:sz w:val="28"/>
          <w:szCs w:val="28"/>
        </w:rPr>
        <w:t>.</w:t>
      </w:r>
      <w:r w:rsidRPr="00A10185">
        <w:rPr>
          <w:sz w:val="28"/>
          <w:szCs w:val="28"/>
        </w:rPr>
        <w:t xml:space="preserve"> Za czas urlopu szkoleniowego oraz za czas zwolnienia z całości lub części dnia pracy pracownik zachowuje prawo do wynagrodzenia.</w:t>
      </w:r>
    </w:p>
    <w:p w:rsidR="003D502E" w:rsidRPr="00A10185" w:rsidRDefault="003D502E" w:rsidP="00A10185">
      <w:pPr>
        <w:spacing w:after="0" w:line="264" w:lineRule="auto"/>
        <w:jc w:val="both"/>
        <w:rPr>
          <w:rFonts w:ascii="Times New Roman" w:hAnsi="Times New Roman" w:cs="Times New Roman"/>
          <w:sz w:val="28"/>
          <w:szCs w:val="28"/>
        </w:rPr>
      </w:pP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057695">
        <w:rPr>
          <w:b/>
          <w:bCs/>
          <w:sz w:val="28"/>
          <w:szCs w:val="28"/>
        </w:rPr>
        <w:t>254</w:t>
      </w:r>
      <w:r w:rsidRPr="00A10185">
        <w:rPr>
          <w:b/>
          <w:bCs/>
          <w:sz w:val="28"/>
          <w:szCs w:val="28"/>
        </w:rPr>
        <w:t xml:space="preserve">. </w:t>
      </w:r>
      <w:r w:rsidRPr="00A10185">
        <w:rPr>
          <w:b/>
          <w:sz w:val="28"/>
          <w:szCs w:val="28"/>
        </w:rPr>
        <w:t>§ 1.</w:t>
      </w:r>
      <w:r w:rsidRPr="00A10185">
        <w:rPr>
          <w:sz w:val="28"/>
          <w:szCs w:val="28"/>
        </w:rPr>
        <w:t xml:space="preserve"> Urlop szkoleniowy,</w:t>
      </w:r>
      <w:r w:rsidR="006B3076" w:rsidRPr="00A10185">
        <w:rPr>
          <w:sz w:val="28"/>
          <w:szCs w:val="28"/>
        </w:rPr>
        <w:t xml:space="preserve"> o którym mowa w art. </w:t>
      </w:r>
      <w:r w:rsidR="00057695">
        <w:rPr>
          <w:sz w:val="28"/>
          <w:szCs w:val="28"/>
        </w:rPr>
        <w:t>253</w:t>
      </w:r>
      <w:r w:rsidRPr="00A10185">
        <w:rPr>
          <w:sz w:val="28"/>
          <w:szCs w:val="28"/>
        </w:rPr>
        <w:t xml:space="preserve"> § </w:t>
      </w:r>
      <w:r w:rsidR="00057695">
        <w:rPr>
          <w:sz w:val="28"/>
          <w:szCs w:val="28"/>
        </w:rPr>
        <w:t>3</w:t>
      </w:r>
      <w:r w:rsidRPr="00A10185">
        <w:rPr>
          <w:sz w:val="28"/>
          <w:szCs w:val="28"/>
        </w:rPr>
        <w:t xml:space="preserve"> pkt 1, przysługuje w wymiarze: </w:t>
      </w:r>
    </w:p>
    <w:p w:rsidR="003D502E" w:rsidRPr="00A10185" w:rsidRDefault="003D502E" w:rsidP="00A10185">
      <w:pPr>
        <w:pStyle w:val="Default"/>
        <w:spacing w:line="264" w:lineRule="auto"/>
        <w:jc w:val="both"/>
        <w:rPr>
          <w:sz w:val="28"/>
          <w:szCs w:val="28"/>
        </w:rPr>
      </w:pPr>
      <w:r w:rsidRPr="00A10185">
        <w:rPr>
          <w:sz w:val="28"/>
          <w:szCs w:val="28"/>
        </w:rPr>
        <w:t xml:space="preserve">1) 6 dni – dla pracownika przystępującego do egzaminów eksternistycznych; </w:t>
      </w:r>
    </w:p>
    <w:p w:rsidR="003D502E" w:rsidRPr="00A10185" w:rsidRDefault="003D502E" w:rsidP="00A10185">
      <w:pPr>
        <w:pStyle w:val="Default"/>
        <w:spacing w:line="264" w:lineRule="auto"/>
        <w:jc w:val="both"/>
        <w:rPr>
          <w:sz w:val="28"/>
          <w:szCs w:val="28"/>
        </w:rPr>
      </w:pPr>
      <w:r w:rsidRPr="00A10185">
        <w:rPr>
          <w:sz w:val="28"/>
          <w:szCs w:val="28"/>
        </w:rPr>
        <w:t xml:space="preserve">2) 6 dni – dla pracownika przystępującego do egzaminu maturalnego; </w:t>
      </w:r>
    </w:p>
    <w:p w:rsidR="003D502E" w:rsidRPr="00A10185" w:rsidRDefault="003D502E" w:rsidP="00A10185">
      <w:pPr>
        <w:pStyle w:val="Default"/>
        <w:spacing w:line="264" w:lineRule="auto"/>
        <w:jc w:val="both"/>
        <w:rPr>
          <w:sz w:val="28"/>
          <w:szCs w:val="28"/>
        </w:rPr>
      </w:pPr>
      <w:r w:rsidRPr="00A10185">
        <w:rPr>
          <w:sz w:val="28"/>
          <w:szCs w:val="28"/>
        </w:rPr>
        <w:t xml:space="preserve">3) 6 dni – dla pracownika przystępującego do egzaminu potwierdzającego kwalifikacje zawodowe; </w:t>
      </w:r>
    </w:p>
    <w:p w:rsidR="003D502E" w:rsidRPr="00A10185" w:rsidRDefault="003D502E" w:rsidP="00A10185">
      <w:pPr>
        <w:pStyle w:val="Default"/>
        <w:spacing w:line="264" w:lineRule="auto"/>
        <w:jc w:val="both"/>
        <w:rPr>
          <w:sz w:val="28"/>
          <w:szCs w:val="28"/>
        </w:rPr>
      </w:pPr>
      <w:r w:rsidRPr="00A10185">
        <w:rPr>
          <w:sz w:val="28"/>
          <w:szCs w:val="28"/>
        </w:rPr>
        <w:t xml:space="preserve">4) 21 dni w ostatnim roku studiów – na przygotowanie pracy dyplomowej oraz przygotowanie się i przystąpienie do egzaminu dyplomowego. </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Urlopu szkoleniowego udziela się w dni, które są dla pracownika dniami pracy, zgodnie z obowiązującym go rozkładem czasu pracy.</w:t>
      </w:r>
    </w:p>
    <w:p w:rsidR="00236ED7" w:rsidRPr="00A10185" w:rsidRDefault="00236ED7" w:rsidP="00A10185">
      <w:pPr>
        <w:pStyle w:val="Default"/>
        <w:spacing w:line="264" w:lineRule="auto"/>
        <w:jc w:val="both"/>
        <w:rPr>
          <w:b/>
          <w:bCs/>
          <w:sz w:val="28"/>
          <w:szCs w:val="28"/>
        </w:rPr>
      </w:pP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057695">
        <w:rPr>
          <w:b/>
          <w:bCs/>
          <w:sz w:val="28"/>
          <w:szCs w:val="28"/>
        </w:rPr>
        <w:t>255</w:t>
      </w:r>
      <w:r w:rsidRPr="00A10185">
        <w:rPr>
          <w:b/>
          <w:bCs/>
          <w:sz w:val="28"/>
          <w:szCs w:val="28"/>
        </w:rPr>
        <w:t xml:space="preserve">. </w:t>
      </w:r>
      <w:r w:rsidRPr="00A10185">
        <w:rPr>
          <w:sz w:val="28"/>
          <w:szCs w:val="28"/>
        </w:rPr>
        <w:t xml:space="preserve">Pracodawca może przyznać pracownikowi podnoszącemu kwalifikacje zawodowe dodatkowe świadczenia, w szczególności pokryć opłaty za kształcenie, przejazd, podręczniki i zakwaterowanie. </w:t>
      </w:r>
    </w:p>
    <w:p w:rsidR="003D502E" w:rsidRPr="00A10185" w:rsidRDefault="003D502E" w:rsidP="00A10185">
      <w:pPr>
        <w:pStyle w:val="Default"/>
        <w:spacing w:line="264" w:lineRule="auto"/>
        <w:jc w:val="both"/>
        <w:rPr>
          <w:b/>
          <w:bCs/>
          <w:sz w:val="28"/>
          <w:szCs w:val="28"/>
        </w:rPr>
      </w:pP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057695">
        <w:rPr>
          <w:b/>
          <w:bCs/>
          <w:sz w:val="28"/>
          <w:szCs w:val="28"/>
        </w:rPr>
        <w:t>256</w:t>
      </w:r>
      <w:r w:rsidRPr="00A10185">
        <w:rPr>
          <w:b/>
          <w:bCs/>
          <w:sz w:val="28"/>
          <w:szCs w:val="28"/>
        </w:rPr>
        <w:t xml:space="preserve">. </w:t>
      </w:r>
      <w:r w:rsidRPr="00A10185">
        <w:rPr>
          <w:b/>
          <w:sz w:val="28"/>
          <w:szCs w:val="28"/>
        </w:rPr>
        <w:t>§ 1.</w:t>
      </w:r>
      <w:r w:rsidRPr="00A10185">
        <w:rPr>
          <w:sz w:val="28"/>
          <w:szCs w:val="28"/>
        </w:rPr>
        <w:t xml:space="preserve"> Pracodawca zawiera z pracownikiem podnoszącym kwalifikacje zawodowe umowę określającą wzajemne prawa i obowiązki stron. Umowę zawiera się na piśmie. </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Umowa, o której mowa w § 1, nie może zawierać postanowień mniej korzystnych dla pracownika niż przepisy niniejszego działu.</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Nie ma obowiązku zawarcia umowy, o której mowa w § 1, jeżeli pracodawca nie zamierza zobowiązać pracownika do pozostawania w zatrudnieniu po ukończeniu podnoszenia kwalifikacji zawodowych.</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umowie, o której mowa w § 1, dopuszczalne jest wydłużenie okresu wypowiedzenia umowy o pracę obowiązującego pracownika wypowiadającego umowę o pracę − do 6 miesięcy. </w:t>
      </w:r>
      <w:r w:rsidR="00A23782" w:rsidRPr="00A10185">
        <w:rPr>
          <w:rFonts w:ascii="Times New Roman" w:hAnsi="Times New Roman" w:cs="Times New Roman"/>
          <w:sz w:val="28"/>
          <w:szCs w:val="28"/>
        </w:rPr>
        <w:t>Wydłużony</w:t>
      </w:r>
      <w:r w:rsidRPr="00A10185">
        <w:rPr>
          <w:rFonts w:ascii="Times New Roman" w:hAnsi="Times New Roman" w:cs="Times New Roman"/>
          <w:sz w:val="28"/>
          <w:szCs w:val="28"/>
        </w:rPr>
        <w:t xml:space="preserve"> okres wypowiedzenia obowiązuje w </w:t>
      </w:r>
      <w:r w:rsidR="00A6098C">
        <w:rPr>
          <w:rFonts w:ascii="Times New Roman" w:hAnsi="Times New Roman" w:cs="Times New Roman"/>
          <w:sz w:val="28"/>
          <w:szCs w:val="28"/>
        </w:rPr>
        <w:t> </w:t>
      </w:r>
      <w:r w:rsidRPr="00A10185">
        <w:rPr>
          <w:rFonts w:ascii="Times New Roman" w:hAnsi="Times New Roman" w:cs="Times New Roman"/>
          <w:sz w:val="28"/>
          <w:szCs w:val="28"/>
        </w:rPr>
        <w:t>okresie podnoszenia kwalifikacji zawodowych oraz przez 12 miesięcy po jego zakończeniu. Je</w:t>
      </w:r>
      <w:r w:rsidR="00EF4A51"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w:t>
      </w:r>
      <w:r w:rsidR="00A23782" w:rsidRPr="00A10185">
        <w:rPr>
          <w:rFonts w:ascii="Times New Roman" w:hAnsi="Times New Roman" w:cs="Times New Roman"/>
          <w:sz w:val="28"/>
          <w:szCs w:val="28"/>
        </w:rPr>
        <w:t xml:space="preserve">upływ </w:t>
      </w:r>
      <w:r w:rsidRPr="00A10185">
        <w:rPr>
          <w:rFonts w:ascii="Times New Roman" w:hAnsi="Times New Roman" w:cs="Times New Roman"/>
          <w:sz w:val="28"/>
          <w:szCs w:val="28"/>
        </w:rPr>
        <w:t>okres</w:t>
      </w:r>
      <w:r w:rsidR="00A23782" w:rsidRPr="00A10185">
        <w:rPr>
          <w:rFonts w:ascii="Times New Roman" w:hAnsi="Times New Roman" w:cs="Times New Roman"/>
          <w:sz w:val="28"/>
          <w:szCs w:val="28"/>
        </w:rPr>
        <w:t>u</w:t>
      </w:r>
      <w:r w:rsidRPr="00A10185">
        <w:rPr>
          <w:rFonts w:ascii="Times New Roman" w:hAnsi="Times New Roman" w:cs="Times New Roman"/>
          <w:sz w:val="28"/>
          <w:szCs w:val="28"/>
        </w:rPr>
        <w:t xml:space="preserve"> wypowiedzenia przypada na okres późniejszy, umowa rozwiązuje się najpóźniej z końcem miesiąca przypadającego po upływie tego okresu.</w:t>
      </w:r>
    </w:p>
    <w:p w:rsidR="00236ED7" w:rsidRPr="00A10185" w:rsidRDefault="00236ED7" w:rsidP="00A10185">
      <w:pPr>
        <w:pStyle w:val="Default"/>
        <w:spacing w:line="264" w:lineRule="auto"/>
        <w:jc w:val="both"/>
        <w:rPr>
          <w:b/>
          <w:bCs/>
          <w:sz w:val="28"/>
          <w:szCs w:val="28"/>
        </w:rPr>
      </w:pP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862307">
        <w:rPr>
          <w:b/>
          <w:bCs/>
          <w:sz w:val="28"/>
          <w:szCs w:val="28"/>
        </w:rPr>
        <w:t>257</w:t>
      </w:r>
      <w:r w:rsidRPr="00A10185">
        <w:rPr>
          <w:b/>
          <w:bCs/>
          <w:sz w:val="28"/>
          <w:szCs w:val="28"/>
        </w:rPr>
        <w:t xml:space="preserve">. </w:t>
      </w:r>
      <w:r w:rsidRPr="00A10185">
        <w:rPr>
          <w:sz w:val="28"/>
          <w:szCs w:val="28"/>
        </w:rPr>
        <w:t xml:space="preserve">Pracownik podnoszący kwalifikacje zawodowe: </w:t>
      </w:r>
    </w:p>
    <w:p w:rsidR="003D502E" w:rsidRPr="00A10185" w:rsidRDefault="003D502E" w:rsidP="00A10185">
      <w:pPr>
        <w:pStyle w:val="Default"/>
        <w:spacing w:line="264" w:lineRule="auto"/>
        <w:jc w:val="both"/>
        <w:rPr>
          <w:sz w:val="28"/>
          <w:szCs w:val="28"/>
        </w:rPr>
      </w:pPr>
      <w:r w:rsidRPr="00A10185">
        <w:rPr>
          <w:sz w:val="28"/>
          <w:szCs w:val="28"/>
        </w:rPr>
        <w:t xml:space="preserve">1) który bez uzasadnionych przyczyn nie podejmie podnoszenia kwalifikacji zawodowych albo przerwie podnoszenie tych kwalifikacji, </w:t>
      </w:r>
    </w:p>
    <w:p w:rsidR="003D502E" w:rsidRPr="00A10185" w:rsidRDefault="003D502E" w:rsidP="00A10185">
      <w:pPr>
        <w:pStyle w:val="Default"/>
        <w:spacing w:line="264" w:lineRule="auto"/>
        <w:jc w:val="both"/>
        <w:rPr>
          <w:sz w:val="28"/>
          <w:szCs w:val="28"/>
        </w:rPr>
      </w:pPr>
      <w:r w:rsidRPr="00A10185">
        <w:rPr>
          <w:sz w:val="28"/>
          <w:szCs w:val="28"/>
        </w:rPr>
        <w:t xml:space="preserve">2) z którym pracodawca rozwiąże stosunek pracy bez wypowiedzenia z jego winy, w trakcie podnoszenia kwalifikacji zawodowych lub po jego ukończeniu, w terminie określonym w umowie, o której mowa w art. </w:t>
      </w:r>
      <w:r w:rsidR="00862307">
        <w:rPr>
          <w:sz w:val="28"/>
          <w:szCs w:val="28"/>
        </w:rPr>
        <w:t>256</w:t>
      </w:r>
      <w:r w:rsidRPr="00A10185">
        <w:rPr>
          <w:sz w:val="28"/>
          <w:szCs w:val="28"/>
        </w:rPr>
        <w:t xml:space="preserve">, nie dłuższym niż </w:t>
      </w:r>
      <w:r w:rsidR="00862307">
        <w:rPr>
          <w:sz w:val="28"/>
          <w:szCs w:val="28"/>
        </w:rPr>
        <w:br/>
      </w:r>
      <w:r w:rsidRPr="00A10185">
        <w:rPr>
          <w:sz w:val="28"/>
          <w:szCs w:val="28"/>
        </w:rPr>
        <w:t xml:space="preserve">3 lata, </w:t>
      </w:r>
    </w:p>
    <w:p w:rsidR="003D502E" w:rsidRPr="00A10185" w:rsidRDefault="003D502E" w:rsidP="00A10185">
      <w:pPr>
        <w:pStyle w:val="Default"/>
        <w:spacing w:line="264" w:lineRule="auto"/>
        <w:jc w:val="both"/>
        <w:rPr>
          <w:sz w:val="28"/>
          <w:szCs w:val="28"/>
        </w:rPr>
      </w:pPr>
      <w:r w:rsidRPr="00A10185">
        <w:rPr>
          <w:sz w:val="28"/>
          <w:szCs w:val="28"/>
        </w:rPr>
        <w:t xml:space="preserve">3) który w okresie wskazanym w pkt 2 rozwiąże stosunek pracy za wypowiedzeniem, z wyjątkiem wypowiedzenia umowy o pracę z przyczyn określonych w art. </w:t>
      </w:r>
      <w:r w:rsidR="00862307">
        <w:rPr>
          <w:sz w:val="28"/>
          <w:szCs w:val="28"/>
        </w:rPr>
        <w:t>44</w:t>
      </w:r>
      <w:r w:rsidRPr="00A10185">
        <w:rPr>
          <w:sz w:val="28"/>
          <w:szCs w:val="28"/>
        </w:rPr>
        <w:t xml:space="preserve">, </w:t>
      </w:r>
    </w:p>
    <w:p w:rsidR="003D502E" w:rsidRPr="00A10185" w:rsidRDefault="003D502E" w:rsidP="00A10185">
      <w:pPr>
        <w:pStyle w:val="Default"/>
        <w:spacing w:line="264" w:lineRule="auto"/>
        <w:jc w:val="both"/>
        <w:rPr>
          <w:sz w:val="28"/>
          <w:szCs w:val="28"/>
        </w:rPr>
      </w:pPr>
      <w:r w:rsidRPr="00A10185">
        <w:rPr>
          <w:sz w:val="28"/>
          <w:szCs w:val="28"/>
        </w:rPr>
        <w:t xml:space="preserve">4) który w okresie wskazanym w pkt 2 rozwiąże stosunek pracy bez wypowiedzenia na podstawie art. </w:t>
      </w:r>
      <w:r w:rsidR="00862307">
        <w:rPr>
          <w:sz w:val="28"/>
          <w:szCs w:val="28"/>
        </w:rPr>
        <w:t>44</w:t>
      </w:r>
      <w:r w:rsidRPr="00A10185">
        <w:rPr>
          <w:sz w:val="28"/>
          <w:szCs w:val="28"/>
        </w:rPr>
        <w:t xml:space="preserve"> lub art. </w:t>
      </w:r>
      <w:r w:rsidR="00862307">
        <w:rPr>
          <w:sz w:val="28"/>
          <w:szCs w:val="28"/>
        </w:rPr>
        <w:t>137</w:t>
      </w:r>
      <w:r w:rsidRPr="00A10185">
        <w:rPr>
          <w:sz w:val="28"/>
          <w:szCs w:val="28"/>
        </w:rPr>
        <w:t xml:space="preserve">, mimo braku przyczyn określonych w tych przepisach, </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5) z którym rozwiązano umowę o pracę </w:t>
      </w:r>
      <w:r w:rsidR="00A23782" w:rsidRPr="00A10185">
        <w:rPr>
          <w:rFonts w:ascii="Times New Roman" w:hAnsi="Times New Roman" w:cs="Times New Roman"/>
          <w:sz w:val="28"/>
          <w:szCs w:val="28"/>
        </w:rPr>
        <w:t xml:space="preserve">na mocy </w:t>
      </w:r>
      <w:r w:rsidRPr="00A10185">
        <w:rPr>
          <w:rFonts w:ascii="Times New Roman" w:hAnsi="Times New Roman" w:cs="Times New Roman"/>
          <w:sz w:val="28"/>
          <w:szCs w:val="28"/>
        </w:rPr>
        <w:t>porozumieni</w:t>
      </w:r>
      <w:r w:rsidR="00A23782" w:rsidRPr="00A10185">
        <w:rPr>
          <w:rFonts w:ascii="Times New Roman" w:hAnsi="Times New Roman" w:cs="Times New Roman"/>
          <w:sz w:val="28"/>
          <w:szCs w:val="28"/>
        </w:rPr>
        <w:t>a</w:t>
      </w:r>
      <w:r w:rsidRPr="00A10185">
        <w:rPr>
          <w:rFonts w:ascii="Times New Roman" w:hAnsi="Times New Roman" w:cs="Times New Roman"/>
          <w:sz w:val="28"/>
          <w:szCs w:val="28"/>
        </w:rPr>
        <w:t xml:space="preserve"> stron </w:t>
      </w:r>
      <w:r w:rsidR="00862307">
        <w:rPr>
          <w:rFonts w:ascii="Times New Roman" w:hAnsi="Times New Roman" w:cs="Times New Roman"/>
          <w:sz w:val="28"/>
          <w:szCs w:val="28"/>
        </w:rPr>
        <w:br/>
      </w:r>
      <w:r w:rsidR="00A23782" w:rsidRPr="00A10185">
        <w:rPr>
          <w:rFonts w:ascii="Times New Roman" w:hAnsi="Times New Roman" w:cs="Times New Roman"/>
          <w:sz w:val="28"/>
          <w:szCs w:val="28"/>
        </w:rPr>
        <w:t xml:space="preserve">z inicjatywy </w:t>
      </w:r>
      <w:r w:rsidRPr="00A10185">
        <w:rPr>
          <w:rFonts w:ascii="Times New Roman" w:hAnsi="Times New Roman" w:cs="Times New Roman"/>
          <w:sz w:val="28"/>
          <w:szCs w:val="28"/>
        </w:rPr>
        <w:t xml:space="preserve"> pracownika, chyba, że porozumienie stanowi inaczej </w:t>
      </w:r>
    </w:p>
    <w:p w:rsidR="00596187" w:rsidRPr="00A10185" w:rsidRDefault="003D502E" w:rsidP="00A10185">
      <w:pPr>
        <w:pStyle w:val="Default"/>
        <w:spacing w:line="264" w:lineRule="auto"/>
        <w:jc w:val="both"/>
        <w:rPr>
          <w:sz w:val="28"/>
          <w:szCs w:val="28"/>
        </w:rPr>
      </w:pPr>
      <w:r w:rsidRPr="00A10185">
        <w:rPr>
          <w:sz w:val="28"/>
          <w:szCs w:val="28"/>
        </w:rPr>
        <w:t>– jest obowiązany do zwrotu kosztów poniesionych przez pracodawcę na ten cel z tytułu dodatkowych świadczeń oraz wynagrodzenia za czas</w:t>
      </w:r>
      <w:r w:rsidR="006D2397" w:rsidRPr="00A10185">
        <w:rPr>
          <w:sz w:val="28"/>
          <w:szCs w:val="28"/>
        </w:rPr>
        <w:t xml:space="preserve"> urlopu</w:t>
      </w:r>
      <w:r w:rsidR="00A23782" w:rsidRPr="00A10185">
        <w:rPr>
          <w:sz w:val="28"/>
          <w:szCs w:val="28"/>
        </w:rPr>
        <w:t xml:space="preserve"> szkoleniowego i zwolnienia z całości lub części dnia pracy, o których mowa </w:t>
      </w:r>
      <w:r w:rsidR="00862307">
        <w:rPr>
          <w:sz w:val="28"/>
          <w:szCs w:val="28"/>
        </w:rPr>
        <w:br/>
      </w:r>
      <w:r w:rsidR="00A23782" w:rsidRPr="00A10185">
        <w:rPr>
          <w:sz w:val="28"/>
          <w:szCs w:val="28"/>
        </w:rPr>
        <w:t xml:space="preserve">w art. </w:t>
      </w:r>
      <w:r w:rsidR="00862307">
        <w:rPr>
          <w:sz w:val="28"/>
          <w:szCs w:val="28"/>
        </w:rPr>
        <w:t>253</w:t>
      </w:r>
      <w:r w:rsidR="000463A4">
        <w:rPr>
          <w:sz w:val="28"/>
          <w:szCs w:val="28"/>
        </w:rPr>
        <w:t xml:space="preserve"> § 3</w:t>
      </w:r>
      <w:r w:rsidRPr="00A10185">
        <w:rPr>
          <w:sz w:val="28"/>
          <w:szCs w:val="28"/>
        </w:rPr>
        <w:t>, w wysokości proporcjonalnej do okresu zatrudnienia po ukończeniu podnoszenia kwalifikacji zawodowych, a je</w:t>
      </w:r>
      <w:r w:rsidR="00E7393D" w:rsidRPr="00A10185">
        <w:rPr>
          <w:sz w:val="28"/>
          <w:szCs w:val="28"/>
        </w:rPr>
        <w:t>że</w:t>
      </w:r>
      <w:r w:rsidRPr="00A10185">
        <w:rPr>
          <w:sz w:val="28"/>
          <w:szCs w:val="28"/>
        </w:rPr>
        <w:t>li umowa przewidywała jedynie obowiązek pozostawania w zatrudnieniu w okresie podnoszenia kwalifikacji – proporcjonalnie do okresu zatrudnienia w czasie ich podnoszenia.</w:t>
      </w:r>
    </w:p>
    <w:p w:rsidR="00596187" w:rsidRPr="00A10185" w:rsidRDefault="00596187" w:rsidP="00A10185">
      <w:pPr>
        <w:spacing w:after="0" w:line="264" w:lineRule="auto"/>
        <w:jc w:val="both"/>
        <w:rPr>
          <w:rFonts w:ascii="Times New Roman" w:hAnsi="Times New Roman" w:cs="Times New Roman"/>
          <w:sz w:val="28"/>
          <w:szCs w:val="28"/>
        </w:rPr>
      </w:pPr>
    </w:p>
    <w:p w:rsidR="003D502E" w:rsidRPr="00A10185" w:rsidRDefault="00E3092A" w:rsidP="00A10185">
      <w:pPr>
        <w:pStyle w:val="Default"/>
        <w:spacing w:line="264" w:lineRule="auto"/>
        <w:jc w:val="both"/>
        <w:rPr>
          <w:sz w:val="28"/>
          <w:szCs w:val="28"/>
        </w:rPr>
      </w:pPr>
      <w:r w:rsidRPr="00A10185">
        <w:rPr>
          <w:sz w:val="28"/>
          <w:szCs w:val="28"/>
        </w:rPr>
        <w:t xml:space="preserve"> </w:t>
      </w:r>
      <w:r w:rsidR="003D502E" w:rsidRPr="00A10185">
        <w:rPr>
          <w:b/>
          <w:bCs/>
          <w:sz w:val="28"/>
          <w:szCs w:val="28"/>
        </w:rPr>
        <w:t xml:space="preserve">Art. </w:t>
      </w:r>
      <w:r w:rsidR="00862307">
        <w:rPr>
          <w:b/>
          <w:bCs/>
          <w:sz w:val="28"/>
          <w:szCs w:val="28"/>
        </w:rPr>
        <w:t>258</w:t>
      </w:r>
      <w:r w:rsidR="003D502E" w:rsidRPr="00A10185">
        <w:rPr>
          <w:b/>
          <w:bCs/>
          <w:sz w:val="28"/>
          <w:szCs w:val="28"/>
        </w:rPr>
        <w:t xml:space="preserve">. </w:t>
      </w:r>
      <w:r w:rsidR="003D502E" w:rsidRPr="00A10185">
        <w:rPr>
          <w:sz w:val="28"/>
          <w:szCs w:val="28"/>
        </w:rPr>
        <w:t xml:space="preserve">Pracownikowi zdobywającemu lub uzupełniającemu wiedzę </w:t>
      </w:r>
      <w:r w:rsidR="00862307">
        <w:rPr>
          <w:sz w:val="28"/>
          <w:szCs w:val="28"/>
        </w:rPr>
        <w:br/>
      </w:r>
      <w:r w:rsidR="003D502E" w:rsidRPr="00A10185">
        <w:rPr>
          <w:sz w:val="28"/>
          <w:szCs w:val="28"/>
        </w:rPr>
        <w:t xml:space="preserve">i umiejętności na zasadach innych, niż określone w art. </w:t>
      </w:r>
      <w:r w:rsidR="00862307">
        <w:rPr>
          <w:sz w:val="28"/>
          <w:szCs w:val="28"/>
        </w:rPr>
        <w:t xml:space="preserve">253 </w:t>
      </w:r>
      <w:r w:rsidR="003D502E" w:rsidRPr="00A10185">
        <w:rPr>
          <w:sz w:val="28"/>
          <w:szCs w:val="28"/>
        </w:rPr>
        <w:t>–</w:t>
      </w:r>
      <w:r w:rsidR="00862307">
        <w:rPr>
          <w:sz w:val="28"/>
          <w:szCs w:val="28"/>
        </w:rPr>
        <w:t xml:space="preserve"> 257</w:t>
      </w:r>
      <w:r w:rsidR="00B93BDA" w:rsidRPr="00A10185">
        <w:rPr>
          <w:sz w:val="28"/>
          <w:szCs w:val="28"/>
        </w:rPr>
        <w:t>, mogą być przyznane:</w:t>
      </w:r>
    </w:p>
    <w:p w:rsidR="003D502E" w:rsidRPr="00A10185" w:rsidRDefault="003D502E" w:rsidP="00A10185">
      <w:pPr>
        <w:pStyle w:val="Default"/>
        <w:spacing w:line="264" w:lineRule="auto"/>
        <w:jc w:val="both"/>
        <w:rPr>
          <w:sz w:val="28"/>
          <w:szCs w:val="28"/>
        </w:rPr>
      </w:pPr>
      <w:r w:rsidRPr="00A10185">
        <w:rPr>
          <w:sz w:val="28"/>
          <w:szCs w:val="28"/>
        </w:rPr>
        <w:t xml:space="preserve">1) zwolnienie z całości lub części dnia pracy bez zachowania prawa do wynagrodzenia, </w:t>
      </w:r>
    </w:p>
    <w:p w:rsidR="003D502E" w:rsidRPr="00A10185" w:rsidRDefault="003D502E" w:rsidP="00A10185">
      <w:pPr>
        <w:pStyle w:val="Default"/>
        <w:spacing w:line="264" w:lineRule="auto"/>
        <w:jc w:val="both"/>
        <w:rPr>
          <w:sz w:val="28"/>
          <w:szCs w:val="28"/>
        </w:rPr>
      </w:pPr>
      <w:r w:rsidRPr="00A10185">
        <w:rPr>
          <w:sz w:val="28"/>
          <w:szCs w:val="28"/>
        </w:rPr>
        <w:t xml:space="preserve">2) urlop bezpłatny </w:t>
      </w:r>
    </w:p>
    <w:p w:rsidR="003D502E" w:rsidRPr="00A10185" w:rsidRDefault="003D502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 wymiarze ustalonym w porozumieniu zawieranym między pracodawcą </w:t>
      </w:r>
      <w:r w:rsidR="00862307">
        <w:rPr>
          <w:rFonts w:ascii="Times New Roman" w:hAnsi="Times New Roman" w:cs="Times New Roman"/>
          <w:sz w:val="28"/>
          <w:szCs w:val="28"/>
        </w:rPr>
        <w:br/>
      </w:r>
      <w:r w:rsidRPr="00A10185">
        <w:rPr>
          <w:rFonts w:ascii="Times New Roman" w:hAnsi="Times New Roman" w:cs="Times New Roman"/>
          <w:sz w:val="28"/>
          <w:szCs w:val="28"/>
        </w:rPr>
        <w:t>i pracownikiem.</w:t>
      </w:r>
    </w:p>
    <w:p w:rsidR="00236ED7" w:rsidRPr="00A10185" w:rsidRDefault="00236ED7" w:rsidP="00A10185">
      <w:pPr>
        <w:pStyle w:val="Default"/>
        <w:spacing w:line="264" w:lineRule="auto"/>
        <w:jc w:val="both"/>
        <w:rPr>
          <w:b/>
          <w:bCs/>
          <w:sz w:val="28"/>
          <w:szCs w:val="28"/>
        </w:rPr>
      </w:pPr>
    </w:p>
    <w:p w:rsidR="00737525" w:rsidRPr="00A10185" w:rsidRDefault="00737525" w:rsidP="00A10185">
      <w:pPr>
        <w:pStyle w:val="Default"/>
        <w:spacing w:line="264" w:lineRule="auto"/>
        <w:jc w:val="both"/>
        <w:rPr>
          <w:bCs/>
          <w:sz w:val="28"/>
          <w:szCs w:val="28"/>
        </w:rPr>
      </w:pPr>
      <w:r w:rsidRPr="00A10185">
        <w:rPr>
          <w:b/>
          <w:bCs/>
          <w:sz w:val="28"/>
          <w:szCs w:val="28"/>
        </w:rPr>
        <w:t xml:space="preserve">Art. </w:t>
      </w:r>
      <w:r w:rsidR="00862307">
        <w:rPr>
          <w:b/>
          <w:bCs/>
          <w:sz w:val="28"/>
          <w:szCs w:val="28"/>
        </w:rPr>
        <w:t>259</w:t>
      </w:r>
      <w:r w:rsidRPr="00A10185">
        <w:rPr>
          <w:b/>
          <w:bCs/>
          <w:sz w:val="28"/>
          <w:szCs w:val="28"/>
        </w:rPr>
        <w:t xml:space="preserve">. § 1. </w:t>
      </w:r>
      <w:r w:rsidRPr="00A10185">
        <w:rPr>
          <w:bCs/>
          <w:sz w:val="28"/>
          <w:szCs w:val="28"/>
        </w:rPr>
        <w:t xml:space="preserve">Za czas udziału w szkoleniach odbywających się poza godzinami pracy, wynikającymi z harmonogramu czasu pracy pracownika, do </w:t>
      </w:r>
      <w:r w:rsidR="001F3020" w:rsidRPr="00A10185">
        <w:rPr>
          <w:bCs/>
          <w:sz w:val="28"/>
          <w:szCs w:val="28"/>
        </w:rPr>
        <w:t xml:space="preserve">udziału </w:t>
      </w:r>
      <w:r w:rsidR="00862307">
        <w:rPr>
          <w:bCs/>
          <w:sz w:val="28"/>
          <w:szCs w:val="28"/>
        </w:rPr>
        <w:br/>
      </w:r>
      <w:r w:rsidR="001F3020" w:rsidRPr="00A10185">
        <w:rPr>
          <w:bCs/>
          <w:sz w:val="28"/>
          <w:szCs w:val="28"/>
        </w:rPr>
        <w:t xml:space="preserve">w </w:t>
      </w:r>
      <w:r w:rsidRPr="00A10185">
        <w:rPr>
          <w:bCs/>
          <w:sz w:val="28"/>
          <w:szCs w:val="28"/>
        </w:rPr>
        <w:t>których pracownik został  zobowiązany przez pracodawcę, za czas przekraczający 2 godzin</w:t>
      </w:r>
      <w:r w:rsidR="00DA7F16" w:rsidRPr="00A10185">
        <w:rPr>
          <w:bCs/>
          <w:sz w:val="28"/>
          <w:szCs w:val="28"/>
        </w:rPr>
        <w:t>y</w:t>
      </w:r>
      <w:r w:rsidRPr="00A10185">
        <w:rPr>
          <w:bCs/>
          <w:sz w:val="28"/>
          <w:szCs w:val="28"/>
        </w:rPr>
        <w:t xml:space="preserve"> w </w:t>
      </w:r>
      <w:r w:rsidR="00DA7F16" w:rsidRPr="00A10185">
        <w:rPr>
          <w:bCs/>
          <w:sz w:val="28"/>
          <w:szCs w:val="28"/>
        </w:rPr>
        <w:t xml:space="preserve">miesiącu </w:t>
      </w:r>
      <w:r w:rsidRPr="00A10185">
        <w:rPr>
          <w:bCs/>
          <w:sz w:val="28"/>
          <w:szCs w:val="28"/>
        </w:rPr>
        <w:t>kalendarzowym, pracownikowi przysługuje, zgodnie z wyborem pracodawcy, wynagrodzenie w wysokości 50% wynagrodzenia zasadniczego</w:t>
      </w:r>
      <w:r w:rsidR="00DA7F16" w:rsidRPr="00A10185">
        <w:rPr>
          <w:bCs/>
          <w:sz w:val="28"/>
          <w:szCs w:val="28"/>
        </w:rPr>
        <w:t xml:space="preserve"> </w:t>
      </w:r>
      <w:r w:rsidRPr="00A10185">
        <w:rPr>
          <w:bCs/>
          <w:sz w:val="28"/>
          <w:szCs w:val="28"/>
        </w:rPr>
        <w:t xml:space="preserve">albo czas wolny od pracy, </w:t>
      </w:r>
      <w:r w:rsidR="00F23A5E" w:rsidRPr="00A10185">
        <w:rPr>
          <w:bCs/>
          <w:sz w:val="28"/>
          <w:szCs w:val="28"/>
        </w:rPr>
        <w:t xml:space="preserve">udzielany do końca okresu rozliczeniowego, </w:t>
      </w:r>
      <w:r w:rsidRPr="00A10185">
        <w:rPr>
          <w:bCs/>
          <w:sz w:val="28"/>
          <w:szCs w:val="28"/>
        </w:rPr>
        <w:t>z zachowaniem prawa do wynagrodzenia, chyba że układ zbiorowy pracy stanowi inaczej.</w:t>
      </w:r>
    </w:p>
    <w:p w:rsidR="00737525" w:rsidRPr="00A10185" w:rsidRDefault="00737525" w:rsidP="00A10185">
      <w:pPr>
        <w:pStyle w:val="Default"/>
        <w:spacing w:line="264" w:lineRule="auto"/>
        <w:jc w:val="both"/>
        <w:rPr>
          <w:bCs/>
          <w:sz w:val="28"/>
          <w:szCs w:val="28"/>
        </w:rPr>
      </w:pPr>
      <w:r w:rsidRPr="00A10185">
        <w:rPr>
          <w:b/>
          <w:bCs/>
          <w:sz w:val="28"/>
          <w:szCs w:val="28"/>
        </w:rPr>
        <w:t>§ 2.</w:t>
      </w:r>
      <w:r w:rsidRPr="00A10185">
        <w:rPr>
          <w:bCs/>
          <w:sz w:val="28"/>
          <w:szCs w:val="28"/>
        </w:rPr>
        <w:t xml:space="preserve"> Przepisu § 1 nie stosuje się do szkoleń przewidzianych przepisami odrębnymi, które nie mogą być zorganizowane w godzinach pracy, wynikających z harmonogramu czasu pracy pracownika. </w:t>
      </w:r>
    </w:p>
    <w:p w:rsidR="00737525" w:rsidRPr="00A10185" w:rsidRDefault="00737525" w:rsidP="00A10185">
      <w:pPr>
        <w:pStyle w:val="Default"/>
        <w:spacing w:line="264" w:lineRule="auto"/>
        <w:jc w:val="both"/>
        <w:rPr>
          <w:bCs/>
          <w:sz w:val="28"/>
          <w:szCs w:val="28"/>
        </w:rPr>
      </w:pPr>
      <w:r w:rsidRPr="00A10185">
        <w:rPr>
          <w:b/>
          <w:bCs/>
          <w:sz w:val="28"/>
          <w:szCs w:val="28"/>
        </w:rPr>
        <w:t>§ 3.</w:t>
      </w:r>
      <w:r w:rsidRPr="00A10185">
        <w:rPr>
          <w:bCs/>
          <w:sz w:val="28"/>
          <w:szCs w:val="28"/>
        </w:rPr>
        <w:t xml:space="preserve"> Czas szkoleń, o których mowa w § 1, nie może naruszać prawa pracownika do odpoczynku, o którym mowa w art.</w:t>
      </w:r>
      <w:r w:rsidR="009F40EA">
        <w:rPr>
          <w:bCs/>
          <w:sz w:val="28"/>
          <w:szCs w:val="28"/>
        </w:rPr>
        <w:t xml:space="preserve"> 309 i 310. </w:t>
      </w:r>
    </w:p>
    <w:p w:rsidR="00737525" w:rsidRPr="00A10185" w:rsidRDefault="00737525" w:rsidP="00A10185">
      <w:pPr>
        <w:pStyle w:val="Default"/>
        <w:spacing w:line="264" w:lineRule="auto"/>
        <w:jc w:val="both"/>
        <w:rPr>
          <w:bCs/>
          <w:sz w:val="28"/>
          <w:szCs w:val="28"/>
        </w:rPr>
      </w:pPr>
      <w:r w:rsidRPr="00A10185">
        <w:rPr>
          <w:bCs/>
          <w:sz w:val="28"/>
          <w:szCs w:val="28"/>
        </w:rPr>
        <w:t xml:space="preserve"> </w:t>
      </w:r>
    </w:p>
    <w:p w:rsidR="003D502E" w:rsidRPr="00A10185" w:rsidRDefault="003D502E" w:rsidP="00A10185">
      <w:pPr>
        <w:pStyle w:val="Default"/>
        <w:spacing w:line="264" w:lineRule="auto"/>
        <w:jc w:val="both"/>
        <w:rPr>
          <w:sz w:val="28"/>
          <w:szCs w:val="28"/>
        </w:rPr>
      </w:pPr>
      <w:r w:rsidRPr="00A10185">
        <w:rPr>
          <w:b/>
          <w:bCs/>
          <w:sz w:val="28"/>
          <w:szCs w:val="28"/>
        </w:rPr>
        <w:t xml:space="preserve">Art. </w:t>
      </w:r>
      <w:r w:rsidR="004E3135">
        <w:rPr>
          <w:b/>
          <w:bCs/>
          <w:sz w:val="28"/>
          <w:szCs w:val="28"/>
        </w:rPr>
        <w:t>260</w:t>
      </w:r>
      <w:r w:rsidRPr="00A10185">
        <w:rPr>
          <w:b/>
          <w:bCs/>
          <w:sz w:val="28"/>
          <w:szCs w:val="28"/>
        </w:rPr>
        <w:t xml:space="preserve">. </w:t>
      </w:r>
      <w:r w:rsidRPr="00A10185">
        <w:rPr>
          <w:b/>
          <w:sz w:val="28"/>
          <w:szCs w:val="28"/>
        </w:rPr>
        <w:t>§ 1.</w:t>
      </w:r>
      <w:r w:rsidRPr="00A10185">
        <w:rPr>
          <w:sz w:val="28"/>
          <w:szCs w:val="28"/>
        </w:rPr>
        <w:t xml:space="preserve"> Podnoszenie kwalifikacji </w:t>
      </w:r>
      <w:r w:rsidRPr="00A10185">
        <w:rPr>
          <w:bCs/>
          <w:sz w:val="28"/>
          <w:szCs w:val="28"/>
        </w:rPr>
        <w:t xml:space="preserve">zawodowych </w:t>
      </w:r>
      <w:r w:rsidRPr="00A10185">
        <w:rPr>
          <w:sz w:val="28"/>
          <w:szCs w:val="28"/>
        </w:rPr>
        <w:t xml:space="preserve">pracowników, </w:t>
      </w:r>
      <w:r w:rsidR="004E3135">
        <w:rPr>
          <w:sz w:val="28"/>
          <w:szCs w:val="28"/>
        </w:rPr>
        <w:br/>
      </w:r>
      <w:r w:rsidRPr="00A10185">
        <w:rPr>
          <w:sz w:val="28"/>
          <w:szCs w:val="28"/>
        </w:rPr>
        <w:t>z wyjątkiem pracowników młodocianych, może mieć miejsce</w:t>
      </w:r>
      <w:r w:rsidR="00A6098C">
        <w:rPr>
          <w:sz w:val="28"/>
          <w:szCs w:val="28"/>
        </w:rPr>
        <w:t xml:space="preserve"> poprzez wykonywanie pracy pod </w:t>
      </w:r>
      <w:r w:rsidRPr="00A10185">
        <w:rPr>
          <w:sz w:val="28"/>
          <w:szCs w:val="28"/>
        </w:rPr>
        <w:t>nadzorem osób szkolących.</w:t>
      </w:r>
    </w:p>
    <w:p w:rsidR="003D502E" w:rsidRPr="00A10185" w:rsidRDefault="003D502E" w:rsidP="00A10185">
      <w:pPr>
        <w:pStyle w:val="Default"/>
        <w:spacing w:line="264" w:lineRule="auto"/>
        <w:jc w:val="both"/>
        <w:rPr>
          <w:bCs/>
          <w:sz w:val="28"/>
          <w:szCs w:val="28"/>
        </w:rPr>
      </w:pPr>
      <w:r w:rsidRPr="00A10185">
        <w:rPr>
          <w:b/>
          <w:sz w:val="28"/>
          <w:szCs w:val="28"/>
        </w:rPr>
        <w:t>§ 2.</w:t>
      </w:r>
      <w:r w:rsidRPr="00A10185">
        <w:rPr>
          <w:sz w:val="28"/>
          <w:szCs w:val="28"/>
        </w:rPr>
        <w:t xml:space="preserve"> Pracodawca i pracownik mogą zawrzeć umowę dotyczącą podnoszenia kwalifikacji </w:t>
      </w:r>
      <w:r w:rsidRPr="00A10185">
        <w:rPr>
          <w:bCs/>
          <w:sz w:val="28"/>
          <w:szCs w:val="28"/>
        </w:rPr>
        <w:t xml:space="preserve">zawodowych </w:t>
      </w:r>
      <w:r w:rsidRPr="00A10185">
        <w:rPr>
          <w:sz w:val="28"/>
          <w:szCs w:val="28"/>
        </w:rPr>
        <w:t>poprzez wykonywanie pracy. Przepisy art.</w:t>
      </w:r>
      <w:r w:rsidRPr="00A10185">
        <w:rPr>
          <w:bCs/>
          <w:sz w:val="28"/>
          <w:szCs w:val="28"/>
        </w:rPr>
        <w:t xml:space="preserve"> </w:t>
      </w:r>
      <w:r w:rsidR="00467757">
        <w:rPr>
          <w:bCs/>
          <w:sz w:val="28"/>
          <w:szCs w:val="28"/>
        </w:rPr>
        <w:t>253</w:t>
      </w:r>
      <w:r w:rsidRPr="00A10185">
        <w:rPr>
          <w:bCs/>
          <w:sz w:val="28"/>
          <w:szCs w:val="28"/>
        </w:rPr>
        <w:t xml:space="preserve"> </w:t>
      </w:r>
      <w:r w:rsidR="00261FF0">
        <w:rPr>
          <w:sz w:val="28"/>
          <w:szCs w:val="28"/>
        </w:rPr>
        <w:t>§ 3</w:t>
      </w:r>
      <w:r w:rsidRPr="00A10185">
        <w:rPr>
          <w:sz w:val="28"/>
          <w:szCs w:val="28"/>
        </w:rPr>
        <w:t xml:space="preserve"> pkt 2</w:t>
      </w:r>
      <w:r w:rsidR="00467757">
        <w:rPr>
          <w:sz w:val="28"/>
          <w:szCs w:val="28"/>
        </w:rPr>
        <w:t>,</w:t>
      </w:r>
      <w:r w:rsidRPr="00A10185">
        <w:rPr>
          <w:sz w:val="28"/>
          <w:szCs w:val="28"/>
        </w:rPr>
        <w:t xml:space="preserve"> art. </w:t>
      </w:r>
      <w:r w:rsidR="00467757">
        <w:rPr>
          <w:sz w:val="28"/>
          <w:szCs w:val="28"/>
        </w:rPr>
        <w:t>255 i 256</w:t>
      </w:r>
      <w:r w:rsidRPr="00A10185">
        <w:rPr>
          <w:bCs/>
          <w:sz w:val="28"/>
          <w:szCs w:val="28"/>
          <w:vertAlign w:val="superscript"/>
        </w:rPr>
        <w:t xml:space="preserve"> </w:t>
      </w:r>
      <w:r w:rsidRPr="00A10185">
        <w:rPr>
          <w:bCs/>
          <w:sz w:val="28"/>
          <w:szCs w:val="28"/>
        </w:rPr>
        <w:t xml:space="preserve">stosuje się odpowiednio. </w:t>
      </w:r>
    </w:p>
    <w:p w:rsidR="003D502E" w:rsidRPr="00A10185" w:rsidRDefault="003D502E" w:rsidP="00A10185">
      <w:pPr>
        <w:pStyle w:val="Default"/>
        <w:spacing w:line="264" w:lineRule="auto"/>
        <w:jc w:val="both"/>
        <w:rPr>
          <w:bCs/>
          <w:sz w:val="28"/>
          <w:szCs w:val="28"/>
        </w:rPr>
      </w:pPr>
      <w:r w:rsidRPr="00A10185">
        <w:rPr>
          <w:b/>
          <w:sz w:val="28"/>
          <w:szCs w:val="28"/>
        </w:rPr>
        <w:t>§ 3.</w:t>
      </w:r>
      <w:r w:rsidRPr="00A10185">
        <w:rPr>
          <w:sz w:val="28"/>
          <w:szCs w:val="28"/>
        </w:rPr>
        <w:t xml:space="preserve"> W przypadku zawarcia umowy, o której mowa w </w:t>
      </w:r>
      <w:r w:rsidRPr="00A10185">
        <w:rPr>
          <w:bCs/>
          <w:sz w:val="28"/>
          <w:szCs w:val="28"/>
        </w:rPr>
        <w:t xml:space="preserve">art. </w:t>
      </w:r>
      <w:r w:rsidR="00467757">
        <w:rPr>
          <w:bCs/>
          <w:sz w:val="28"/>
          <w:szCs w:val="28"/>
        </w:rPr>
        <w:t>256</w:t>
      </w:r>
      <w:r w:rsidRPr="00A10185">
        <w:rPr>
          <w:bCs/>
          <w:sz w:val="28"/>
          <w:szCs w:val="28"/>
        </w:rPr>
        <w:t>, określa się wysokość nakładów pracodawcy ponoszonych na podnoszenie kwalifikacji zawodowych obejmujących w szczególności</w:t>
      </w:r>
      <w:r w:rsidRPr="00A10185">
        <w:rPr>
          <w:b/>
          <w:bCs/>
          <w:sz w:val="28"/>
          <w:szCs w:val="28"/>
        </w:rPr>
        <w:t xml:space="preserve"> </w:t>
      </w:r>
      <w:r w:rsidRPr="00A10185">
        <w:rPr>
          <w:bCs/>
          <w:sz w:val="28"/>
          <w:szCs w:val="28"/>
        </w:rPr>
        <w:t xml:space="preserve">koszty wynagrodzenia osób szkolących lub nadzorujących w zakresie, w jakim są ściśle związane </w:t>
      </w:r>
      <w:r w:rsidR="00467757">
        <w:rPr>
          <w:bCs/>
          <w:sz w:val="28"/>
          <w:szCs w:val="28"/>
        </w:rPr>
        <w:br/>
      </w:r>
      <w:r w:rsidRPr="00A10185">
        <w:rPr>
          <w:bCs/>
          <w:sz w:val="28"/>
          <w:szCs w:val="28"/>
        </w:rPr>
        <w:t xml:space="preserve">z wykonywaniem umowy, oraz uwzględniające liczbę osób szkolonych lub nadzorowanych. </w:t>
      </w:r>
    </w:p>
    <w:p w:rsidR="003D502E" w:rsidRPr="00A10185" w:rsidRDefault="003D502E" w:rsidP="00A10185">
      <w:pPr>
        <w:pStyle w:val="Default"/>
        <w:spacing w:line="264" w:lineRule="auto"/>
        <w:jc w:val="both"/>
        <w:rPr>
          <w:sz w:val="28"/>
          <w:szCs w:val="28"/>
        </w:rPr>
      </w:pPr>
      <w:r w:rsidRPr="00A10185">
        <w:rPr>
          <w:b/>
          <w:bCs/>
          <w:sz w:val="28"/>
          <w:szCs w:val="28"/>
        </w:rPr>
        <w:t>§ 4.</w:t>
      </w:r>
      <w:r w:rsidRPr="00A10185">
        <w:rPr>
          <w:bCs/>
          <w:sz w:val="28"/>
          <w:szCs w:val="28"/>
        </w:rPr>
        <w:t xml:space="preserve"> </w:t>
      </w:r>
      <w:r w:rsidRPr="00A10185">
        <w:rPr>
          <w:sz w:val="28"/>
          <w:szCs w:val="28"/>
        </w:rPr>
        <w:t xml:space="preserve">W przypadku zawarcia umowy, o której mowa w </w:t>
      </w:r>
      <w:r w:rsidRPr="00A10185">
        <w:rPr>
          <w:bCs/>
          <w:sz w:val="28"/>
          <w:szCs w:val="28"/>
        </w:rPr>
        <w:t xml:space="preserve">art. </w:t>
      </w:r>
      <w:r w:rsidR="00467757">
        <w:rPr>
          <w:bCs/>
          <w:sz w:val="28"/>
          <w:szCs w:val="28"/>
        </w:rPr>
        <w:t>256</w:t>
      </w:r>
      <w:r w:rsidRPr="00A10185">
        <w:rPr>
          <w:bCs/>
          <w:sz w:val="28"/>
          <w:szCs w:val="28"/>
        </w:rPr>
        <w:t>, p</w:t>
      </w:r>
      <w:r w:rsidRPr="00A10185">
        <w:rPr>
          <w:sz w:val="28"/>
          <w:szCs w:val="28"/>
        </w:rPr>
        <w:t xml:space="preserve">rzepis </w:t>
      </w:r>
      <w:r w:rsidRPr="00A10185">
        <w:rPr>
          <w:bCs/>
          <w:sz w:val="28"/>
          <w:szCs w:val="28"/>
        </w:rPr>
        <w:t xml:space="preserve">art. </w:t>
      </w:r>
      <w:r w:rsidR="00467757">
        <w:rPr>
          <w:bCs/>
          <w:sz w:val="28"/>
          <w:szCs w:val="28"/>
        </w:rPr>
        <w:t>257</w:t>
      </w:r>
      <w:r w:rsidRPr="00A10185">
        <w:rPr>
          <w:b/>
          <w:bCs/>
          <w:sz w:val="28"/>
          <w:szCs w:val="28"/>
        </w:rPr>
        <w:t xml:space="preserve"> </w:t>
      </w:r>
      <w:r w:rsidRPr="00A10185">
        <w:rPr>
          <w:bCs/>
          <w:sz w:val="28"/>
          <w:szCs w:val="28"/>
        </w:rPr>
        <w:t>stosuje się odpowiednio z tym,</w:t>
      </w:r>
      <w:r w:rsidRPr="00A10185">
        <w:rPr>
          <w:sz w:val="28"/>
          <w:szCs w:val="28"/>
        </w:rPr>
        <w:t xml:space="preserve"> że pracownik może być zobowiązany wyłącznie do zwrotu nakładów, o których mowa w § 3</w:t>
      </w:r>
      <w:r w:rsidR="00750436" w:rsidRPr="00A10185">
        <w:rPr>
          <w:sz w:val="28"/>
          <w:szCs w:val="28"/>
        </w:rPr>
        <w:t>,</w:t>
      </w:r>
      <w:r w:rsidRPr="00A10185">
        <w:rPr>
          <w:sz w:val="28"/>
          <w:szCs w:val="28"/>
        </w:rPr>
        <w:t xml:space="preserve"> oraz świadczeń dodatkowych, </w:t>
      </w:r>
      <w:r w:rsidR="00467757">
        <w:rPr>
          <w:sz w:val="28"/>
          <w:szCs w:val="28"/>
        </w:rPr>
        <w:br/>
      </w:r>
      <w:r w:rsidRPr="00A10185">
        <w:rPr>
          <w:sz w:val="28"/>
          <w:szCs w:val="28"/>
        </w:rPr>
        <w:t xml:space="preserve">o których mowa w </w:t>
      </w:r>
      <w:r w:rsidRPr="00A10185">
        <w:rPr>
          <w:bCs/>
          <w:sz w:val="28"/>
          <w:szCs w:val="28"/>
        </w:rPr>
        <w:t xml:space="preserve">art. </w:t>
      </w:r>
      <w:r w:rsidR="00467757">
        <w:rPr>
          <w:bCs/>
          <w:sz w:val="28"/>
          <w:szCs w:val="28"/>
        </w:rPr>
        <w:t>255</w:t>
      </w:r>
      <w:r w:rsidRPr="00A10185">
        <w:rPr>
          <w:sz w:val="28"/>
          <w:szCs w:val="28"/>
        </w:rPr>
        <w:t xml:space="preserve">. </w:t>
      </w:r>
    </w:p>
    <w:p w:rsidR="003D502E" w:rsidRPr="00A10185" w:rsidRDefault="003D502E" w:rsidP="00A10185">
      <w:pPr>
        <w:pStyle w:val="Default"/>
        <w:spacing w:line="264" w:lineRule="auto"/>
        <w:jc w:val="both"/>
        <w:rPr>
          <w:sz w:val="28"/>
          <w:szCs w:val="28"/>
        </w:rPr>
      </w:pPr>
      <w:r w:rsidRPr="00A10185">
        <w:rPr>
          <w:b/>
          <w:sz w:val="28"/>
          <w:szCs w:val="28"/>
        </w:rPr>
        <w:t>§ 5.</w:t>
      </w:r>
      <w:r w:rsidRPr="00A10185">
        <w:rPr>
          <w:sz w:val="28"/>
          <w:szCs w:val="28"/>
        </w:rPr>
        <w:t xml:space="preserve"> Okres obowiązkowych zajęć nie polegających na wykonywaniu pracy, wykraczający poza harmonogramowe godziny pracy, nie jest czasem pracy. Art. </w:t>
      </w:r>
      <w:r w:rsidR="009F40EA">
        <w:rPr>
          <w:bCs/>
          <w:sz w:val="28"/>
          <w:szCs w:val="28"/>
        </w:rPr>
        <w:t xml:space="preserve">309 i 310 </w:t>
      </w:r>
      <w:r w:rsidRPr="00A10185">
        <w:rPr>
          <w:sz w:val="28"/>
          <w:szCs w:val="28"/>
        </w:rPr>
        <w:t xml:space="preserve">stosuje się odpowiednio. </w:t>
      </w:r>
    </w:p>
    <w:p w:rsidR="00E3092A" w:rsidRPr="00A10185" w:rsidRDefault="00E3092A" w:rsidP="00A10185">
      <w:pPr>
        <w:spacing w:after="0" w:line="264" w:lineRule="auto"/>
        <w:jc w:val="both"/>
        <w:rPr>
          <w:rFonts w:ascii="Times New Roman" w:hAnsi="Times New Roman" w:cs="Times New Roman"/>
          <w:b/>
          <w:sz w:val="28"/>
          <w:szCs w:val="28"/>
        </w:rPr>
      </w:pPr>
    </w:p>
    <w:p w:rsidR="00E3092A" w:rsidRPr="00A10185" w:rsidRDefault="00E3092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67757">
        <w:rPr>
          <w:rFonts w:ascii="Times New Roman" w:hAnsi="Times New Roman" w:cs="Times New Roman"/>
          <w:b/>
          <w:sz w:val="28"/>
          <w:szCs w:val="28"/>
        </w:rPr>
        <w:t>261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t>
      </w:r>
      <w:r w:rsidR="003B764B" w:rsidRPr="00A10185">
        <w:rPr>
          <w:rFonts w:ascii="Times New Roman" w:hAnsi="Times New Roman" w:cs="Times New Roman"/>
          <w:sz w:val="28"/>
          <w:szCs w:val="28"/>
        </w:rPr>
        <w:t>P</w:t>
      </w:r>
      <w:r w:rsidR="001F3020" w:rsidRPr="00A10185">
        <w:rPr>
          <w:rFonts w:ascii="Times New Roman" w:hAnsi="Times New Roman" w:cs="Times New Roman"/>
          <w:sz w:val="28"/>
          <w:szCs w:val="28"/>
        </w:rPr>
        <w:t>racownika, który na skutek podnoszenia kwalifikacji zawodowych finansowanych przez pracodawcę uzyskuje dostęp do wiedzy lub umiejętności wysokospecjalistycznych i unika</w:t>
      </w:r>
      <w:r w:rsidR="00A6098C">
        <w:rPr>
          <w:rFonts w:ascii="Times New Roman" w:hAnsi="Times New Roman" w:cs="Times New Roman"/>
          <w:sz w:val="28"/>
          <w:szCs w:val="28"/>
        </w:rPr>
        <w:t xml:space="preserve">lnych dla funkcjonowania danego </w:t>
      </w:r>
      <w:r w:rsidR="001F3020" w:rsidRPr="00A10185">
        <w:rPr>
          <w:rFonts w:ascii="Times New Roman" w:hAnsi="Times New Roman" w:cs="Times New Roman"/>
          <w:sz w:val="28"/>
          <w:szCs w:val="28"/>
        </w:rPr>
        <w:t>przedsiębiorstwa, pod warunkiem uprzedniego poinformowania pracownika przez pracodawcę o skutkach takiego podnoszenia kwalifikacji</w:t>
      </w:r>
      <w:r w:rsidR="003B764B" w:rsidRPr="00A10185">
        <w:rPr>
          <w:rFonts w:ascii="Times New Roman" w:hAnsi="Times New Roman" w:cs="Times New Roman"/>
          <w:sz w:val="28"/>
          <w:szCs w:val="28"/>
        </w:rPr>
        <w:t>, obowiązuje zakaz</w:t>
      </w:r>
      <w:r w:rsidRPr="00A10185">
        <w:rPr>
          <w:rFonts w:ascii="Times New Roman" w:hAnsi="Times New Roman" w:cs="Times New Roman"/>
          <w:sz w:val="28"/>
          <w:szCs w:val="28"/>
        </w:rPr>
        <w:t xml:space="preserve"> konkurencji, o którym mowa w art. </w:t>
      </w:r>
      <w:r w:rsidR="00467757">
        <w:rPr>
          <w:rFonts w:ascii="Times New Roman" w:hAnsi="Times New Roman" w:cs="Times New Roman"/>
          <w:sz w:val="28"/>
          <w:szCs w:val="28"/>
        </w:rPr>
        <w:t>244</w:t>
      </w:r>
      <w:r w:rsidR="003B764B"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E3092A" w:rsidRPr="00A10185" w:rsidRDefault="00E3092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1F3020" w:rsidRPr="00A10185">
        <w:rPr>
          <w:rFonts w:ascii="Times New Roman" w:hAnsi="Times New Roman" w:cs="Times New Roman"/>
          <w:sz w:val="28"/>
          <w:szCs w:val="28"/>
        </w:rPr>
        <w:t>Przed rozpoczęciem podnoszenia kwalifikacji zawodowych,</w:t>
      </w:r>
      <w:r w:rsidR="003B764B" w:rsidRPr="00A10185">
        <w:rPr>
          <w:rFonts w:ascii="Times New Roman" w:hAnsi="Times New Roman" w:cs="Times New Roman"/>
          <w:sz w:val="28"/>
          <w:szCs w:val="28"/>
        </w:rPr>
        <w:t xml:space="preserve"> </w:t>
      </w:r>
      <w:r w:rsidR="001F3020" w:rsidRPr="00A10185">
        <w:rPr>
          <w:rFonts w:ascii="Times New Roman" w:hAnsi="Times New Roman" w:cs="Times New Roman"/>
          <w:sz w:val="28"/>
          <w:szCs w:val="28"/>
        </w:rPr>
        <w:t xml:space="preserve">pracodawca informuje pracownika o charakterze podnoszenia kwalifikacji, o którym mowa w </w:t>
      </w:r>
      <w:r w:rsidR="00A6098C">
        <w:rPr>
          <w:rFonts w:ascii="Times New Roman" w:hAnsi="Times New Roman" w:cs="Times New Roman"/>
          <w:sz w:val="28"/>
          <w:szCs w:val="28"/>
        </w:rPr>
        <w:t> </w:t>
      </w:r>
      <w:r w:rsidR="001F3020" w:rsidRPr="00A10185">
        <w:rPr>
          <w:rFonts w:ascii="Times New Roman" w:hAnsi="Times New Roman" w:cs="Times New Roman"/>
          <w:sz w:val="28"/>
          <w:szCs w:val="28"/>
        </w:rPr>
        <w:t xml:space="preserve">§ 1, o związanych z tym nakładach oraz o zakazie konkurencji i skutkach </w:t>
      </w:r>
      <w:r w:rsidR="00467757">
        <w:rPr>
          <w:rFonts w:ascii="Times New Roman" w:hAnsi="Times New Roman" w:cs="Times New Roman"/>
          <w:sz w:val="28"/>
          <w:szCs w:val="28"/>
        </w:rPr>
        <w:br/>
      </w:r>
      <w:r w:rsidR="001F3020" w:rsidRPr="00A10185">
        <w:rPr>
          <w:rFonts w:ascii="Times New Roman" w:hAnsi="Times New Roman" w:cs="Times New Roman"/>
          <w:sz w:val="28"/>
          <w:szCs w:val="28"/>
        </w:rPr>
        <w:t xml:space="preserve">z </w:t>
      </w:r>
      <w:r w:rsidR="002B7B3C" w:rsidRPr="00A10185">
        <w:rPr>
          <w:rFonts w:ascii="Times New Roman" w:hAnsi="Times New Roman" w:cs="Times New Roman"/>
          <w:sz w:val="28"/>
          <w:szCs w:val="28"/>
        </w:rPr>
        <w:t>nim</w:t>
      </w:r>
      <w:r w:rsidR="001F3020" w:rsidRPr="00A10185">
        <w:rPr>
          <w:rFonts w:ascii="Times New Roman" w:hAnsi="Times New Roman" w:cs="Times New Roman"/>
          <w:sz w:val="28"/>
          <w:szCs w:val="28"/>
        </w:rPr>
        <w:t xml:space="preserve"> związanych, w tym o okresie jego obowiązywania i kosztach, jakie poniesie pracownik</w:t>
      </w:r>
      <w:r w:rsidR="002B7B3C" w:rsidRPr="00A10185">
        <w:rPr>
          <w:rFonts w:ascii="Times New Roman" w:hAnsi="Times New Roman" w:cs="Times New Roman"/>
          <w:sz w:val="28"/>
          <w:szCs w:val="28"/>
        </w:rPr>
        <w:t xml:space="preserve"> w przypadku jego naruszenia</w:t>
      </w:r>
      <w:r w:rsidR="00B93BDA" w:rsidRPr="00A10185">
        <w:rPr>
          <w:rFonts w:ascii="Times New Roman" w:hAnsi="Times New Roman" w:cs="Times New Roman"/>
          <w:sz w:val="28"/>
          <w:szCs w:val="28"/>
        </w:rPr>
        <w:t>.</w:t>
      </w:r>
    </w:p>
    <w:p w:rsidR="00E3092A" w:rsidRPr="00A10185" w:rsidRDefault="00E3092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Zakaz konkurencji, o którym mowa w § 1, obowiązuje przez okres 12 miesięcy od zakończenia podnoszenia kwalifikacji zawodowych przez pracownika, chyba że stosunek pracy został rozwiązany z przy</w:t>
      </w:r>
      <w:r w:rsidR="00B93BDA" w:rsidRPr="00A10185">
        <w:rPr>
          <w:rFonts w:ascii="Times New Roman" w:hAnsi="Times New Roman" w:cs="Times New Roman"/>
          <w:sz w:val="28"/>
          <w:szCs w:val="28"/>
        </w:rPr>
        <w:t>czyn niedotyczących pracownika.</w:t>
      </w:r>
    </w:p>
    <w:p w:rsidR="00E3092A" w:rsidRPr="00A10185" w:rsidRDefault="00E3092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t>
      </w:r>
      <w:r w:rsidR="00193EC7" w:rsidRPr="00A10185">
        <w:rPr>
          <w:rFonts w:ascii="Times New Roman" w:hAnsi="Times New Roman" w:cs="Times New Roman"/>
          <w:sz w:val="28"/>
          <w:szCs w:val="28"/>
        </w:rPr>
        <w:t>Pracownik, który naruszył zakaz konkurencji, o którym mowa w § 1</w:t>
      </w:r>
      <w:r w:rsidR="001D6996" w:rsidRPr="00A10185">
        <w:rPr>
          <w:rFonts w:ascii="Times New Roman" w:hAnsi="Times New Roman" w:cs="Times New Roman"/>
          <w:sz w:val="28"/>
          <w:szCs w:val="28"/>
        </w:rPr>
        <w:t>,</w:t>
      </w:r>
      <w:r w:rsidR="00193EC7" w:rsidRPr="00A10185">
        <w:rPr>
          <w:rFonts w:ascii="Times New Roman" w:hAnsi="Times New Roman" w:cs="Times New Roman"/>
          <w:sz w:val="28"/>
          <w:szCs w:val="28"/>
        </w:rPr>
        <w:t xml:space="preserve"> jest obowiązany do</w:t>
      </w:r>
      <w:r w:rsidRPr="00A10185">
        <w:rPr>
          <w:rFonts w:ascii="Times New Roman" w:hAnsi="Times New Roman" w:cs="Times New Roman"/>
          <w:sz w:val="28"/>
          <w:szCs w:val="28"/>
        </w:rPr>
        <w:t xml:space="preserve"> zwrotu nakładów poniesionych przez pracodawcę na podnoszenie przez pracownika kwalifikacji zawodowych, w wysokości proporcjonalnej do okresu zatrudnienia po ukończeniu podnoszenia kwalifikacji zawodowych. </w:t>
      </w:r>
    </w:p>
    <w:p w:rsidR="00E3092A" w:rsidRPr="00A10185" w:rsidRDefault="00E3092A" w:rsidP="00A10185">
      <w:pPr>
        <w:pStyle w:val="Default"/>
        <w:spacing w:line="264" w:lineRule="auto"/>
        <w:jc w:val="both"/>
        <w:rPr>
          <w:sz w:val="28"/>
          <w:szCs w:val="28"/>
        </w:rPr>
      </w:pPr>
    </w:p>
    <w:p w:rsidR="00AA205F" w:rsidRPr="00A10185" w:rsidRDefault="00AA205F" w:rsidP="00A10185">
      <w:pPr>
        <w:spacing w:after="0" w:line="264" w:lineRule="auto"/>
        <w:jc w:val="both"/>
        <w:rPr>
          <w:rFonts w:ascii="Times New Roman" w:hAnsi="Times New Roman" w:cs="Times New Roman"/>
          <w:sz w:val="28"/>
          <w:szCs w:val="28"/>
        </w:rPr>
      </w:pPr>
    </w:p>
    <w:p w:rsidR="006209DF"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w:t>
      </w:r>
      <w:r w:rsidR="00467757">
        <w:rPr>
          <w:rFonts w:ascii="Times New Roman" w:hAnsi="Times New Roman" w:cs="Times New Roman"/>
          <w:b/>
          <w:sz w:val="28"/>
          <w:szCs w:val="28"/>
        </w:rPr>
        <w:t>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Regulamin pracy</w:t>
      </w:r>
    </w:p>
    <w:p w:rsidR="0071068B" w:rsidRPr="00A10185" w:rsidRDefault="0071068B" w:rsidP="00A10185">
      <w:pPr>
        <w:spacing w:after="0" w:line="264" w:lineRule="auto"/>
        <w:jc w:val="both"/>
        <w:rPr>
          <w:rFonts w:ascii="Times New Roman" w:hAnsi="Times New Roman" w:cs="Times New Roman"/>
          <w:b/>
          <w:sz w:val="28"/>
          <w:szCs w:val="28"/>
        </w:rPr>
      </w:pPr>
    </w:p>
    <w:p w:rsidR="00ED0A98" w:rsidRPr="00A10185" w:rsidRDefault="00ED0A9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467757">
        <w:rPr>
          <w:rFonts w:ascii="Times New Roman" w:hAnsi="Times New Roman" w:cs="Times New Roman"/>
          <w:b/>
          <w:bCs/>
          <w:sz w:val="28"/>
          <w:szCs w:val="28"/>
        </w:rPr>
        <w:t>262</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 </w:t>
      </w:r>
      <w:r w:rsidR="00FA45E3" w:rsidRPr="00A10185">
        <w:rPr>
          <w:rFonts w:ascii="Times New Roman" w:hAnsi="Times New Roman" w:cs="Times New Roman"/>
          <w:b/>
          <w:sz w:val="28"/>
          <w:szCs w:val="28"/>
        </w:rPr>
        <w:t>§ 1.</w:t>
      </w:r>
      <w:r w:rsidR="00FA45E3" w:rsidRPr="00A10185">
        <w:rPr>
          <w:rFonts w:ascii="Times New Roman" w:hAnsi="Times New Roman" w:cs="Times New Roman"/>
          <w:sz w:val="28"/>
          <w:szCs w:val="28"/>
        </w:rPr>
        <w:t xml:space="preserve"> </w:t>
      </w:r>
      <w:r w:rsidRPr="00A10185">
        <w:rPr>
          <w:rFonts w:ascii="Times New Roman" w:hAnsi="Times New Roman" w:cs="Times New Roman"/>
          <w:sz w:val="28"/>
          <w:szCs w:val="28"/>
        </w:rPr>
        <w:t>Regulamin pracy ustala organizację i porządek w procesie pracy oraz związane z tym prawa i obowiązki pracodawcy i pracowników. W zakresie warunków przebywania na terenie placówki zatrudnienia oraz obowiązków dotyczących bezpieczeństwa i higieny pracy oraz ochrony przeciwpożarowej regulamin pracy dotyczy wszystkich osób w niej przebywających.</w:t>
      </w:r>
    </w:p>
    <w:p w:rsidR="00FA45E3" w:rsidRPr="00A10185" w:rsidRDefault="00FA45E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Tryb wprowadzania regulaminu pracy określają przepisy Kodeksu zbiorowego prawa pracy.</w:t>
      </w:r>
    </w:p>
    <w:p w:rsidR="00ED0A98" w:rsidRPr="00A10185" w:rsidRDefault="00ED0A98" w:rsidP="00A10185">
      <w:pPr>
        <w:spacing w:after="0" w:line="264" w:lineRule="auto"/>
        <w:jc w:val="both"/>
        <w:rPr>
          <w:rFonts w:ascii="Times New Roman" w:hAnsi="Times New Roman" w:cs="Times New Roman"/>
          <w:sz w:val="28"/>
          <w:szCs w:val="28"/>
        </w:rPr>
      </w:pPr>
    </w:p>
    <w:p w:rsidR="00ED0A98" w:rsidRPr="00A10185" w:rsidRDefault="00ED0A98" w:rsidP="00A10185">
      <w:pPr>
        <w:pStyle w:val="Default"/>
        <w:spacing w:line="264" w:lineRule="auto"/>
        <w:jc w:val="both"/>
        <w:rPr>
          <w:sz w:val="28"/>
          <w:szCs w:val="28"/>
        </w:rPr>
      </w:pPr>
      <w:r w:rsidRPr="00A10185">
        <w:rPr>
          <w:b/>
          <w:bCs/>
          <w:sz w:val="28"/>
          <w:szCs w:val="28"/>
        </w:rPr>
        <w:t xml:space="preserve">Art. </w:t>
      </w:r>
      <w:r w:rsidR="00467757">
        <w:rPr>
          <w:b/>
          <w:bCs/>
          <w:sz w:val="28"/>
          <w:szCs w:val="28"/>
        </w:rPr>
        <w:t>263</w:t>
      </w:r>
      <w:r w:rsidRPr="00A10185">
        <w:rPr>
          <w:b/>
          <w:bCs/>
          <w:sz w:val="28"/>
          <w:szCs w:val="28"/>
        </w:rPr>
        <w:t xml:space="preserve">. </w:t>
      </w:r>
      <w:r w:rsidRPr="00A10185">
        <w:rPr>
          <w:b/>
          <w:sz w:val="28"/>
          <w:szCs w:val="28"/>
        </w:rPr>
        <w:t>§ 1.</w:t>
      </w:r>
      <w:r w:rsidRPr="00A10185">
        <w:rPr>
          <w:sz w:val="28"/>
          <w:szCs w:val="28"/>
        </w:rPr>
        <w:t xml:space="preserve"> Regulamin pracy powinien ustalać w szczególności: </w:t>
      </w:r>
    </w:p>
    <w:p w:rsidR="00ED0A98" w:rsidRPr="00A10185" w:rsidRDefault="00ED0A98" w:rsidP="00A10185">
      <w:pPr>
        <w:pStyle w:val="Default"/>
        <w:spacing w:line="264" w:lineRule="auto"/>
        <w:jc w:val="both"/>
        <w:rPr>
          <w:sz w:val="28"/>
          <w:szCs w:val="28"/>
        </w:rPr>
      </w:pPr>
      <w:r w:rsidRPr="00A10185">
        <w:rPr>
          <w:sz w:val="28"/>
          <w:szCs w:val="28"/>
        </w:rPr>
        <w:t xml:space="preserve">1) organizację pracy, warunki przebywania na terenie </w:t>
      </w:r>
      <w:r w:rsidR="00E56DDF" w:rsidRPr="00A10185">
        <w:rPr>
          <w:sz w:val="28"/>
          <w:szCs w:val="28"/>
        </w:rPr>
        <w:t xml:space="preserve">placówki zatrudnienia </w:t>
      </w:r>
      <w:r w:rsidR="00467757">
        <w:rPr>
          <w:sz w:val="28"/>
          <w:szCs w:val="28"/>
        </w:rPr>
        <w:br/>
      </w:r>
      <w:r w:rsidRPr="00A10185">
        <w:rPr>
          <w:sz w:val="28"/>
          <w:szCs w:val="28"/>
        </w:rPr>
        <w:t xml:space="preserve">w czasie pracy i po jej zakończeniu, wyposażenie pracowników w narzędzia </w:t>
      </w:r>
      <w:r w:rsidR="00467757">
        <w:rPr>
          <w:sz w:val="28"/>
          <w:szCs w:val="28"/>
        </w:rPr>
        <w:br/>
      </w:r>
      <w:r w:rsidRPr="00A10185">
        <w:rPr>
          <w:sz w:val="28"/>
          <w:szCs w:val="28"/>
        </w:rPr>
        <w:t xml:space="preserve">i materiały, a także w odzież i obuwie robocze oraz w środki ochrony indywidualnej i higieny osobistej; </w:t>
      </w:r>
    </w:p>
    <w:p w:rsidR="00ED0A98" w:rsidRPr="00A10185" w:rsidRDefault="00ED0A98" w:rsidP="00A10185">
      <w:pPr>
        <w:pStyle w:val="Default"/>
        <w:spacing w:line="264" w:lineRule="auto"/>
        <w:jc w:val="both"/>
        <w:rPr>
          <w:sz w:val="28"/>
          <w:szCs w:val="28"/>
        </w:rPr>
      </w:pPr>
      <w:r w:rsidRPr="00A10185">
        <w:rPr>
          <w:sz w:val="28"/>
          <w:szCs w:val="28"/>
        </w:rPr>
        <w:t xml:space="preserve">2) systemy i rozkłady czasu pracy oraz przyjęte okresy rozliczeniowe czasu pracy; </w:t>
      </w:r>
    </w:p>
    <w:p w:rsidR="00ED0A98" w:rsidRPr="00A10185" w:rsidRDefault="00ED0A98" w:rsidP="00A10185">
      <w:pPr>
        <w:pStyle w:val="Default"/>
        <w:spacing w:line="264" w:lineRule="auto"/>
        <w:jc w:val="both"/>
        <w:rPr>
          <w:sz w:val="28"/>
          <w:szCs w:val="28"/>
        </w:rPr>
      </w:pPr>
      <w:r w:rsidRPr="00A10185">
        <w:rPr>
          <w:sz w:val="28"/>
          <w:szCs w:val="28"/>
        </w:rPr>
        <w:t xml:space="preserve">4) porę nocną; </w:t>
      </w:r>
    </w:p>
    <w:p w:rsidR="00ED0A98" w:rsidRPr="00A10185" w:rsidRDefault="00ED0A98" w:rsidP="00A10185">
      <w:pPr>
        <w:pStyle w:val="Default"/>
        <w:spacing w:line="264" w:lineRule="auto"/>
        <w:jc w:val="both"/>
        <w:rPr>
          <w:sz w:val="28"/>
          <w:szCs w:val="28"/>
        </w:rPr>
      </w:pPr>
      <w:r w:rsidRPr="00A10185">
        <w:rPr>
          <w:sz w:val="28"/>
          <w:szCs w:val="28"/>
        </w:rPr>
        <w:t xml:space="preserve">5) termin, miejsce, czas i częstotliwość wypłaty wynagrodzenia; </w:t>
      </w:r>
    </w:p>
    <w:p w:rsidR="00ED0A98" w:rsidRPr="00A10185" w:rsidRDefault="00ED0A98" w:rsidP="00A10185">
      <w:pPr>
        <w:pStyle w:val="Default"/>
        <w:spacing w:line="264" w:lineRule="auto"/>
        <w:jc w:val="both"/>
        <w:rPr>
          <w:sz w:val="28"/>
          <w:szCs w:val="28"/>
        </w:rPr>
      </w:pPr>
      <w:r w:rsidRPr="00A10185">
        <w:rPr>
          <w:sz w:val="28"/>
          <w:szCs w:val="28"/>
        </w:rPr>
        <w:t xml:space="preserve">6) wykazy prac wzbronionych pracownikom młodocianym oraz kobietom; </w:t>
      </w:r>
    </w:p>
    <w:p w:rsidR="00ED0A98" w:rsidRPr="00A10185" w:rsidRDefault="00ED0A98" w:rsidP="00A10185">
      <w:pPr>
        <w:pStyle w:val="Default"/>
        <w:spacing w:line="264" w:lineRule="auto"/>
        <w:jc w:val="both"/>
        <w:rPr>
          <w:sz w:val="28"/>
          <w:szCs w:val="28"/>
        </w:rPr>
      </w:pPr>
      <w:r w:rsidRPr="00A10185">
        <w:rPr>
          <w:sz w:val="28"/>
          <w:szCs w:val="28"/>
        </w:rPr>
        <w:t xml:space="preserve">7) rodzaje prac i wykaz stanowisk pracy dozwolonych pracownikom młodocianym w celu odbywania przygotowania zawodowego; </w:t>
      </w:r>
    </w:p>
    <w:p w:rsidR="00ED0A98" w:rsidRPr="00A10185" w:rsidRDefault="00ED0A98" w:rsidP="00A10185">
      <w:pPr>
        <w:pStyle w:val="Default"/>
        <w:spacing w:line="264" w:lineRule="auto"/>
        <w:jc w:val="both"/>
        <w:rPr>
          <w:sz w:val="28"/>
          <w:szCs w:val="28"/>
        </w:rPr>
      </w:pPr>
      <w:r w:rsidRPr="00A10185">
        <w:rPr>
          <w:sz w:val="28"/>
          <w:szCs w:val="28"/>
        </w:rPr>
        <w:t xml:space="preserve">7a) wykaz lekkich prac dozwolonych pracownikom młodocianym zatrudnionym w innym celu niż przygotowanie zawodowe; </w:t>
      </w:r>
    </w:p>
    <w:p w:rsidR="00ED0A98" w:rsidRPr="00A10185" w:rsidRDefault="00ED0A98" w:rsidP="00A10185">
      <w:pPr>
        <w:pStyle w:val="Default"/>
        <w:spacing w:line="264" w:lineRule="auto"/>
        <w:jc w:val="both"/>
        <w:rPr>
          <w:sz w:val="28"/>
          <w:szCs w:val="28"/>
        </w:rPr>
      </w:pPr>
      <w:r w:rsidRPr="00A10185">
        <w:rPr>
          <w:sz w:val="28"/>
          <w:szCs w:val="28"/>
        </w:rPr>
        <w:t xml:space="preserve">8) obowiązki dotyczące bezpieczeństwa i higieny pracy oraz ochrony przeciwpożarowej, w tym także sposób informowania pracowników o ryzyku zawodowym, które wiąże się z wykonywaną pracą; </w:t>
      </w:r>
    </w:p>
    <w:p w:rsidR="00ED0A98" w:rsidRPr="00A10185" w:rsidRDefault="00ED0A9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9) przyjęty u danego pracodawcy sposób potwierdzania przez pracowników przybycia i obecności w pracy oraz usprawiedliwiania nieobecności w pracy.</w:t>
      </w:r>
    </w:p>
    <w:p w:rsidR="00ED0A98" w:rsidRPr="00A10185" w:rsidRDefault="00ED0A98" w:rsidP="00A10185">
      <w:pPr>
        <w:pStyle w:val="Default"/>
        <w:spacing w:line="264" w:lineRule="auto"/>
        <w:jc w:val="both"/>
        <w:rPr>
          <w:sz w:val="28"/>
          <w:szCs w:val="28"/>
        </w:rPr>
      </w:pPr>
      <w:r w:rsidRPr="00A10185">
        <w:rPr>
          <w:b/>
          <w:sz w:val="28"/>
          <w:szCs w:val="28"/>
        </w:rPr>
        <w:t>§ 2.</w:t>
      </w:r>
      <w:r w:rsidRPr="00A10185">
        <w:rPr>
          <w:sz w:val="28"/>
          <w:szCs w:val="28"/>
        </w:rPr>
        <w:t xml:space="preserve"> Regulamin pracy powinien zawierać informacje o karach stosowanych zgodnie z art.</w:t>
      </w:r>
      <w:r w:rsidR="009F40EA">
        <w:rPr>
          <w:sz w:val="28"/>
          <w:szCs w:val="28"/>
        </w:rPr>
        <w:t xml:space="preserve"> 266 </w:t>
      </w:r>
      <w:r w:rsidRPr="00A10185">
        <w:rPr>
          <w:sz w:val="28"/>
          <w:szCs w:val="28"/>
        </w:rPr>
        <w:t xml:space="preserve">z tytułu odpowiedzialności porządkowej pracowników. </w:t>
      </w:r>
    </w:p>
    <w:p w:rsidR="00ED0A98" w:rsidRPr="00A10185" w:rsidRDefault="00ED0A98" w:rsidP="00A10185">
      <w:pPr>
        <w:pStyle w:val="Default"/>
        <w:spacing w:line="264" w:lineRule="auto"/>
        <w:jc w:val="both"/>
        <w:rPr>
          <w:sz w:val="28"/>
          <w:szCs w:val="28"/>
        </w:rPr>
      </w:pPr>
    </w:p>
    <w:p w:rsidR="00ED0A98" w:rsidRPr="00A10185" w:rsidRDefault="00ED0A98" w:rsidP="00A10185">
      <w:pPr>
        <w:pStyle w:val="Default"/>
        <w:spacing w:line="264" w:lineRule="auto"/>
        <w:jc w:val="both"/>
        <w:rPr>
          <w:sz w:val="28"/>
          <w:szCs w:val="28"/>
        </w:rPr>
      </w:pPr>
      <w:r w:rsidRPr="00A10185">
        <w:rPr>
          <w:b/>
          <w:bCs/>
          <w:sz w:val="28"/>
          <w:szCs w:val="28"/>
        </w:rPr>
        <w:t xml:space="preserve">Art. </w:t>
      </w:r>
      <w:r w:rsidR="00467757">
        <w:rPr>
          <w:b/>
          <w:bCs/>
          <w:sz w:val="28"/>
          <w:szCs w:val="28"/>
        </w:rPr>
        <w:t>26</w:t>
      </w:r>
      <w:r w:rsidRPr="00A10185">
        <w:rPr>
          <w:b/>
          <w:bCs/>
          <w:sz w:val="28"/>
          <w:szCs w:val="28"/>
        </w:rPr>
        <w:t xml:space="preserve">4. </w:t>
      </w:r>
      <w:r w:rsidRPr="00A10185">
        <w:rPr>
          <w:b/>
          <w:sz w:val="28"/>
          <w:szCs w:val="28"/>
        </w:rPr>
        <w:t xml:space="preserve">§ </w:t>
      </w:r>
      <w:r w:rsidR="00C44F64" w:rsidRPr="00A10185">
        <w:rPr>
          <w:b/>
          <w:sz w:val="28"/>
          <w:szCs w:val="28"/>
        </w:rPr>
        <w:t>1</w:t>
      </w:r>
      <w:r w:rsidRPr="00A10185">
        <w:rPr>
          <w:b/>
          <w:sz w:val="28"/>
          <w:szCs w:val="28"/>
        </w:rPr>
        <w:t>.</w:t>
      </w:r>
      <w:r w:rsidRPr="00A10185">
        <w:rPr>
          <w:sz w:val="28"/>
          <w:szCs w:val="28"/>
        </w:rPr>
        <w:t xml:space="preserve"> Pracodawca zapozna</w:t>
      </w:r>
      <w:r w:rsidR="00750436" w:rsidRPr="00A10185">
        <w:rPr>
          <w:sz w:val="28"/>
          <w:szCs w:val="28"/>
        </w:rPr>
        <w:t>je</w:t>
      </w:r>
      <w:r w:rsidRPr="00A10185">
        <w:rPr>
          <w:sz w:val="28"/>
          <w:szCs w:val="28"/>
        </w:rPr>
        <w:t xml:space="preserve"> pracownika z treścią regulaminu pracy przed dopuszczeniem go do pracy. </w:t>
      </w:r>
    </w:p>
    <w:p w:rsidR="00ED0A98" w:rsidRPr="00A10185" w:rsidRDefault="00ED0A98" w:rsidP="00A10185">
      <w:pPr>
        <w:pStyle w:val="Default"/>
        <w:spacing w:line="264" w:lineRule="auto"/>
        <w:jc w:val="both"/>
        <w:rPr>
          <w:sz w:val="28"/>
          <w:szCs w:val="28"/>
        </w:rPr>
      </w:pPr>
      <w:r w:rsidRPr="00A10185">
        <w:rPr>
          <w:b/>
          <w:sz w:val="28"/>
          <w:szCs w:val="28"/>
        </w:rPr>
        <w:t xml:space="preserve">§ </w:t>
      </w:r>
      <w:r w:rsidR="00C44F64" w:rsidRPr="00A10185">
        <w:rPr>
          <w:b/>
          <w:sz w:val="28"/>
          <w:szCs w:val="28"/>
        </w:rPr>
        <w:t>2</w:t>
      </w:r>
      <w:r w:rsidRPr="00A10185">
        <w:rPr>
          <w:b/>
          <w:sz w:val="28"/>
          <w:szCs w:val="28"/>
        </w:rPr>
        <w:t>.</w:t>
      </w:r>
      <w:r w:rsidRPr="00A10185">
        <w:rPr>
          <w:sz w:val="28"/>
          <w:szCs w:val="28"/>
        </w:rPr>
        <w:t xml:space="preserve"> Pracodawca zapozna</w:t>
      </w:r>
      <w:r w:rsidR="00750436" w:rsidRPr="00A10185">
        <w:rPr>
          <w:sz w:val="28"/>
          <w:szCs w:val="28"/>
        </w:rPr>
        <w:t>je</w:t>
      </w:r>
      <w:r w:rsidRPr="00A10185">
        <w:rPr>
          <w:sz w:val="28"/>
          <w:szCs w:val="28"/>
        </w:rPr>
        <w:t xml:space="preserve"> osoby nie będące pracownikami z wyciągiem</w:t>
      </w:r>
      <w:r w:rsidR="002629F4" w:rsidRPr="00A10185">
        <w:rPr>
          <w:sz w:val="28"/>
          <w:szCs w:val="28"/>
        </w:rPr>
        <w:t xml:space="preserve"> </w:t>
      </w:r>
      <w:r w:rsidR="00467757">
        <w:rPr>
          <w:sz w:val="28"/>
          <w:szCs w:val="28"/>
        </w:rPr>
        <w:br/>
      </w:r>
      <w:r w:rsidR="002629F4" w:rsidRPr="00A10185">
        <w:rPr>
          <w:sz w:val="28"/>
          <w:szCs w:val="28"/>
        </w:rPr>
        <w:t>z</w:t>
      </w:r>
      <w:r w:rsidRPr="00A10185">
        <w:rPr>
          <w:sz w:val="28"/>
          <w:szCs w:val="28"/>
        </w:rPr>
        <w:t xml:space="preserve"> regulaminu pracy dotyczącym warunków przebywania na terenie placówki zatrudnienia oraz obowiązków dotyczących bezpieczeństwa i higieny pracy oraz ochrony przeciwpożarowej, przed dopuszczeniem takiej osoby do przebywania na terenie placówki zatrudnienia, który nie jest normalnie dostępny dla osób niepracujących, albo zapewnić takiej osobie asystę. </w:t>
      </w:r>
    </w:p>
    <w:p w:rsidR="00ED0A98" w:rsidRDefault="00ED0A98" w:rsidP="00A10185">
      <w:pPr>
        <w:spacing w:after="0" w:line="264" w:lineRule="auto"/>
        <w:jc w:val="both"/>
        <w:rPr>
          <w:rFonts w:ascii="Times New Roman" w:hAnsi="Times New Roman" w:cs="Times New Roman"/>
          <w:b/>
          <w:bCs/>
          <w:sz w:val="28"/>
          <w:szCs w:val="28"/>
        </w:rPr>
      </w:pPr>
    </w:p>
    <w:p w:rsidR="00362A0B" w:rsidRPr="00A10185" w:rsidRDefault="00362A0B" w:rsidP="00A10185">
      <w:pPr>
        <w:spacing w:after="0" w:line="264" w:lineRule="auto"/>
        <w:jc w:val="both"/>
        <w:rPr>
          <w:rFonts w:ascii="Times New Roman" w:hAnsi="Times New Roman" w:cs="Times New Roman"/>
          <w:b/>
          <w:bCs/>
          <w:sz w:val="28"/>
          <w:szCs w:val="28"/>
        </w:rPr>
      </w:pPr>
    </w:p>
    <w:p w:rsidR="006209DF" w:rsidRPr="00A10185" w:rsidRDefault="00AA205F" w:rsidP="00A10185">
      <w:pPr>
        <w:spacing w:after="0" w:line="264" w:lineRule="auto"/>
        <w:ind w:left="3540" w:firstLine="708"/>
        <w:jc w:val="both"/>
        <w:rPr>
          <w:rFonts w:ascii="Times New Roman" w:hAnsi="Times New Roman" w:cs="Times New Roman"/>
          <w:b/>
          <w:sz w:val="28"/>
          <w:szCs w:val="28"/>
        </w:rPr>
      </w:pPr>
      <w:r w:rsidRPr="00A10185">
        <w:rPr>
          <w:rFonts w:ascii="Times New Roman" w:hAnsi="Times New Roman" w:cs="Times New Roman"/>
          <w:b/>
          <w:sz w:val="28"/>
          <w:szCs w:val="28"/>
        </w:rPr>
        <w:t>Dział V</w:t>
      </w:r>
      <w:r w:rsidR="00467757">
        <w:rPr>
          <w:rFonts w:ascii="Times New Roman" w:hAnsi="Times New Roman" w:cs="Times New Roman"/>
          <w:b/>
          <w:sz w:val="28"/>
          <w:szCs w:val="28"/>
        </w:rPr>
        <w:t>II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Nagrody i wyróżnienia</w:t>
      </w:r>
    </w:p>
    <w:p w:rsidR="001824A5" w:rsidRPr="00A10185" w:rsidRDefault="001824A5" w:rsidP="00A10185">
      <w:pPr>
        <w:spacing w:after="0" w:line="264" w:lineRule="auto"/>
        <w:jc w:val="both"/>
        <w:rPr>
          <w:rFonts w:ascii="Times New Roman" w:hAnsi="Times New Roman" w:cs="Times New Roman"/>
          <w:b/>
          <w:sz w:val="28"/>
          <w:szCs w:val="28"/>
        </w:rPr>
      </w:pPr>
    </w:p>
    <w:p w:rsidR="005734BE" w:rsidRPr="00A10185" w:rsidRDefault="005734BE" w:rsidP="00A10185">
      <w:pPr>
        <w:pStyle w:val="Default"/>
        <w:spacing w:line="264" w:lineRule="auto"/>
        <w:jc w:val="both"/>
        <w:rPr>
          <w:sz w:val="28"/>
          <w:szCs w:val="28"/>
        </w:rPr>
      </w:pPr>
      <w:r w:rsidRPr="00A10185">
        <w:rPr>
          <w:b/>
          <w:bCs/>
          <w:sz w:val="28"/>
          <w:szCs w:val="28"/>
        </w:rPr>
        <w:t xml:space="preserve">Art. </w:t>
      </w:r>
      <w:r w:rsidR="00467757">
        <w:rPr>
          <w:b/>
          <w:bCs/>
          <w:sz w:val="28"/>
          <w:szCs w:val="28"/>
        </w:rPr>
        <w:t>26</w:t>
      </w:r>
      <w:r w:rsidRPr="00A10185">
        <w:rPr>
          <w:b/>
          <w:bCs/>
          <w:sz w:val="28"/>
          <w:szCs w:val="28"/>
        </w:rPr>
        <w:t xml:space="preserve">5. </w:t>
      </w:r>
      <w:r w:rsidRPr="00A10185">
        <w:rPr>
          <w:sz w:val="28"/>
          <w:szCs w:val="28"/>
        </w:rPr>
        <w:t xml:space="preserve">Pracownikom, którzy przez wzorowe wypełnianie swoich obowiązków, przejawianie inicjatywy w pracy i podnoszenie jej wydajności oraz jakości przyczyniają się szczególnie do wykonywania zadań zakładu, mogą być przyznawane nagrody i wyróżnienia. Odpis zawiadomienia o przyznaniu nagrody lub wyróżnienia składa się do akt osobowych pracownika. </w:t>
      </w:r>
    </w:p>
    <w:p w:rsidR="0071068B" w:rsidRPr="00A10185" w:rsidRDefault="0071068B" w:rsidP="00A10185">
      <w:pPr>
        <w:spacing w:after="0" w:line="264" w:lineRule="auto"/>
        <w:jc w:val="both"/>
        <w:rPr>
          <w:rFonts w:ascii="Times New Roman" w:hAnsi="Times New Roman" w:cs="Times New Roman"/>
          <w:b/>
          <w:sz w:val="28"/>
          <w:szCs w:val="28"/>
        </w:rPr>
      </w:pPr>
    </w:p>
    <w:p w:rsidR="00AA205F" w:rsidRPr="00A10185" w:rsidRDefault="00AA205F" w:rsidP="00A10185">
      <w:pPr>
        <w:spacing w:after="0" w:line="264" w:lineRule="auto"/>
        <w:jc w:val="both"/>
        <w:rPr>
          <w:rFonts w:ascii="Times New Roman" w:hAnsi="Times New Roman" w:cs="Times New Roman"/>
          <w:b/>
          <w:sz w:val="28"/>
          <w:szCs w:val="28"/>
        </w:rPr>
      </w:pPr>
    </w:p>
    <w:p w:rsidR="00AA205F" w:rsidRPr="00A10185" w:rsidRDefault="00AA205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VI</w:t>
      </w:r>
      <w:r w:rsidR="00467757">
        <w:rPr>
          <w:rFonts w:ascii="Times New Roman" w:hAnsi="Times New Roman" w:cs="Times New Roman"/>
          <w:b/>
          <w:sz w:val="28"/>
          <w:szCs w:val="28"/>
        </w:rPr>
        <w:t>II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porządkowa pracowników</w:t>
      </w:r>
    </w:p>
    <w:p w:rsidR="006209DF" w:rsidRPr="00A10185" w:rsidRDefault="006209DF" w:rsidP="00A10185">
      <w:pPr>
        <w:spacing w:after="0" w:line="264" w:lineRule="auto"/>
        <w:jc w:val="both"/>
        <w:rPr>
          <w:rFonts w:ascii="Times New Roman" w:hAnsi="Times New Roman" w:cs="Times New Roman"/>
          <w:sz w:val="28"/>
          <w:szCs w:val="28"/>
        </w:rPr>
      </w:pP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467757">
        <w:rPr>
          <w:rFonts w:ascii="Times New Roman" w:eastAsia="Times New Roman" w:hAnsi="Times New Roman" w:cs="Times New Roman"/>
          <w:b/>
          <w:bCs/>
          <w:sz w:val="28"/>
          <w:szCs w:val="28"/>
          <w:lang w:eastAsia="pl-PL"/>
        </w:rPr>
        <w:t>266</w:t>
      </w:r>
      <w:r w:rsidRPr="00A10185">
        <w:rPr>
          <w:rFonts w:ascii="Times New Roman" w:eastAsia="Times New Roman" w:hAnsi="Times New Roman" w:cs="Times New Roman"/>
          <w:b/>
          <w:bCs/>
          <w:sz w:val="28"/>
          <w:szCs w:val="28"/>
          <w:lang w:eastAsia="pl-PL"/>
        </w:rPr>
        <w:t>.</w:t>
      </w:r>
      <w:r w:rsidR="0071068B" w:rsidRPr="00A10185">
        <w:rPr>
          <w:rFonts w:ascii="Times New Roman" w:eastAsia="Times New Roman" w:hAnsi="Times New Roman" w:cs="Times New Roman"/>
          <w:b/>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Za nieprzestrzeganie przez pracownika ustalonej organizacji </w:t>
      </w:r>
      <w:r w:rsidR="0046775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porządku w procesie pracy, przepisów bezpieczeństwa i higieny pracy, przepisów przeciwpożarowych, a także przyjętego sposobu potwierdzania </w:t>
      </w:r>
      <w:r w:rsidR="00586DDD" w:rsidRPr="00A10185">
        <w:rPr>
          <w:rFonts w:ascii="Times New Roman" w:eastAsia="Times New Roman" w:hAnsi="Times New Roman" w:cs="Times New Roman"/>
          <w:sz w:val="28"/>
          <w:szCs w:val="28"/>
          <w:lang w:eastAsia="pl-PL"/>
        </w:rPr>
        <w:t xml:space="preserve">przez pracownika </w:t>
      </w:r>
      <w:r w:rsidRPr="00A10185">
        <w:rPr>
          <w:rFonts w:ascii="Times New Roman" w:eastAsia="Times New Roman" w:hAnsi="Times New Roman" w:cs="Times New Roman"/>
          <w:sz w:val="28"/>
          <w:szCs w:val="28"/>
          <w:lang w:eastAsia="pl-PL"/>
        </w:rPr>
        <w:t>przybycia i obecności w pracy oraz usprawiedliwiania nieobecności w pracy, pracodawca może stosować:</w:t>
      </w:r>
    </w:p>
    <w:p w:rsidR="00130B02" w:rsidRPr="00A10185" w:rsidRDefault="00BD4397" w:rsidP="00A10185">
      <w:pPr>
        <w:spacing w:after="0" w:line="264" w:lineRule="auto"/>
        <w:ind w:hanging="60"/>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 </w:t>
      </w:r>
      <w:r w:rsidR="00130B02" w:rsidRPr="00A10185">
        <w:rPr>
          <w:rFonts w:ascii="Times New Roman" w:eastAsia="Times New Roman" w:hAnsi="Times New Roman" w:cs="Times New Roman"/>
          <w:sz w:val="28"/>
          <w:szCs w:val="28"/>
          <w:lang w:eastAsia="pl-PL"/>
        </w:rPr>
        <w:t>1)   karę upomnienia;</w:t>
      </w:r>
    </w:p>
    <w:p w:rsidR="00130B02" w:rsidRPr="00A10185" w:rsidRDefault="00BD4397" w:rsidP="00A10185">
      <w:pPr>
        <w:spacing w:after="0" w:line="264" w:lineRule="auto"/>
        <w:ind w:hanging="60"/>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 </w:t>
      </w:r>
      <w:r w:rsidR="00FC38AC" w:rsidRPr="00A10185">
        <w:rPr>
          <w:rFonts w:ascii="Times New Roman" w:eastAsia="Times New Roman" w:hAnsi="Times New Roman" w:cs="Times New Roman"/>
          <w:sz w:val="28"/>
          <w:szCs w:val="28"/>
          <w:lang w:eastAsia="pl-PL"/>
        </w:rPr>
        <w:t>2)   karę nagany</w:t>
      </w:r>
      <w:r w:rsidR="00950927" w:rsidRPr="00A10185">
        <w:rPr>
          <w:rFonts w:ascii="Times New Roman" w:eastAsia="Times New Roman" w:hAnsi="Times New Roman" w:cs="Times New Roman"/>
          <w:sz w:val="28"/>
          <w:szCs w:val="28"/>
          <w:lang w:eastAsia="pl-PL"/>
        </w:rPr>
        <w:t>.</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Za nieprzestrzeganie przez pracownika przepisów bezpieczeństwa i higieny pracy lub przepisów przeciwpożarowych, opuszczenie pracy bez usprawiedliwienia, stawienie się do pracy w stanie nietrzeźwości lub pod wpływem środków odurzających lub substancji psychotropowych, a także spożywanie alkoholu w czasie pracy lub zażywanie </w:t>
      </w:r>
      <w:r w:rsidR="00950927" w:rsidRPr="00A10185">
        <w:rPr>
          <w:rFonts w:ascii="Times New Roman" w:eastAsia="Times New Roman" w:hAnsi="Times New Roman" w:cs="Times New Roman"/>
          <w:sz w:val="28"/>
          <w:szCs w:val="28"/>
          <w:lang w:eastAsia="pl-PL"/>
        </w:rPr>
        <w:t xml:space="preserve">w czasie </w:t>
      </w:r>
      <w:r w:rsidR="00450507" w:rsidRPr="00A10185">
        <w:rPr>
          <w:rFonts w:ascii="Times New Roman" w:eastAsia="Times New Roman" w:hAnsi="Times New Roman" w:cs="Times New Roman"/>
          <w:sz w:val="28"/>
          <w:szCs w:val="28"/>
          <w:lang w:eastAsia="pl-PL"/>
        </w:rPr>
        <w:t xml:space="preserve">pracy </w:t>
      </w:r>
      <w:r w:rsidRPr="00A10185">
        <w:rPr>
          <w:rFonts w:ascii="Times New Roman" w:eastAsia="Times New Roman" w:hAnsi="Times New Roman" w:cs="Times New Roman"/>
          <w:sz w:val="28"/>
          <w:szCs w:val="28"/>
          <w:lang w:eastAsia="pl-PL"/>
        </w:rPr>
        <w:t xml:space="preserve">środków odurzających lub substancji psychotropowych </w:t>
      </w:r>
      <w:r w:rsidR="00BD4397"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pracodawca może r</w:t>
      </w:r>
      <w:r w:rsidR="00FC38AC" w:rsidRPr="00A10185">
        <w:rPr>
          <w:rFonts w:ascii="Times New Roman" w:eastAsia="Times New Roman" w:hAnsi="Times New Roman" w:cs="Times New Roman"/>
          <w:sz w:val="28"/>
          <w:szCs w:val="28"/>
          <w:lang w:eastAsia="pl-PL"/>
        </w:rPr>
        <w:t>ównież stosować karę pieniężną.</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W układzie zbiorowym pracy lub regulaminie pracy można przewidzieć kar</w:t>
      </w:r>
      <w:r w:rsidR="00586DDD" w:rsidRPr="00A10185">
        <w:rPr>
          <w:rFonts w:ascii="Times New Roman" w:eastAsia="Times New Roman" w:hAnsi="Times New Roman" w:cs="Times New Roman"/>
          <w:sz w:val="28"/>
          <w:szCs w:val="28"/>
          <w:lang w:eastAsia="pl-PL"/>
        </w:rPr>
        <w:t>ę</w:t>
      </w:r>
      <w:r w:rsidRPr="00A10185">
        <w:rPr>
          <w:rFonts w:ascii="Times New Roman" w:eastAsia="Times New Roman" w:hAnsi="Times New Roman" w:cs="Times New Roman"/>
          <w:sz w:val="28"/>
          <w:szCs w:val="28"/>
          <w:lang w:eastAsia="pl-PL"/>
        </w:rPr>
        <w:t>, o któr</w:t>
      </w:r>
      <w:r w:rsidR="00586DDD" w:rsidRPr="00A10185">
        <w:rPr>
          <w:rFonts w:ascii="Times New Roman" w:eastAsia="Times New Roman" w:hAnsi="Times New Roman" w:cs="Times New Roman"/>
          <w:sz w:val="28"/>
          <w:szCs w:val="28"/>
          <w:lang w:eastAsia="pl-PL"/>
        </w:rPr>
        <w:t>ej</w:t>
      </w:r>
      <w:r w:rsidRPr="00A10185">
        <w:rPr>
          <w:rFonts w:ascii="Times New Roman" w:eastAsia="Times New Roman" w:hAnsi="Times New Roman" w:cs="Times New Roman"/>
          <w:sz w:val="28"/>
          <w:szCs w:val="28"/>
          <w:lang w:eastAsia="pl-PL"/>
        </w:rPr>
        <w:t xml:space="preserve"> mowa w § 2</w:t>
      </w:r>
      <w:r w:rsidR="00950927"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także za nieprzestrzeganie przez pracownika zakazu palenia </w:t>
      </w:r>
      <w:r w:rsidR="005A19EA" w:rsidRPr="00A10185">
        <w:rPr>
          <w:rFonts w:ascii="Times New Roman" w:eastAsia="Times New Roman" w:hAnsi="Times New Roman" w:cs="Times New Roman"/>
          <w:sz w:val="28"/>
          <w:szCs w:val="28"/>
          <w:lang w:eastAsia="pl-PL"/>
        </w:rPr>
        <w:t xml:space="preserve">wyrobów tytoniowych </w:t>
      </w:r>
      <w:r w:rsidRPr="00A10185">
        <w:rPr>
          <w:rFonts w:ascii="Times New Roman" w:eastAsia="Times New Roman" w:hAnsi="Times New Roman" w:cs="Times New Roman"/>
          <w:sz w:val="28"/>
          <w:szCs w:val="28"/>
          <w:lang w:eastAsia="pl-PL"/>
        </w:rPr>
        <w:t xml:space="preserve">na terenie </w:t>
      </w:r>
      <w:r w:rsidR="00B93144">
        <w:rPr>
          <w:rFonts w:ascii="Times New Roman" w:eastAsia="Times New Roman" w:hAnsi="Times New Roman" w:cs="Times New Roman"/>
          <w:sz w:val="28"/>
          <w:szCs w:val="28"/>
          <w:lang w:eastAsia="pl-PL"/>
        </w:rPr>
        <w:t>placówki zatrudnienia</w:t>
      </w:r>
      <w:r w:rsidRPr="00A10185">
        <w:rPr>
          <w:rFonts w:ascii="Times New Roman" w:eastAsia="Times New Roman" w:hAnsi="Times New Roman" w:cs="Times New Roman"/>
          <w:sz w:val="28"/>
          <w:szCs w:val="28"/>
          <w:lang w:eastAsia="pl-PL"/>
        </w:rPr>
        <w:t xml:space="preserve"> poz</w:t>
      </w:r>
      <w:r w:rsidR="00FC38AC" w:rsidRPr="00A10185">
        <w:rPr>
          <w:rFonts w:ascii="Times New Roman" w:eastAsia="Times New Roman" w:hAnsi="Times New Roman" w:cs="Times New Roman"/>
          <w:sz w:val="28"/>
          <w:szCs w:val="28"/>
          <w:lang w:eastAsia="pl-PL"/>
        </w:rPr>
        <w:t>a miejscem do tego wyznaczonym.</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Kara pieniężna za jedno przekroczenie, jak i za każdy dzień nieusprawiedliwionej nieobecności, nie może być wyższa od jednodniowego wynagrodzenia pracownika, a łącznie kary pieniężne nie mogą przewyższać dziesiątej części wynagrodzenia przypadającego pracownikowi do wypłaty, po dokonaniu potrąceń, o któr</w:t>
      </w:r>
      <w:r w:rsidR="00FC38AC" w:rsidRPr="00A10185">
        <w:rPr>
          <w:rFonts w:ascii="Times New Roman" w:eastAsia="Times New Roman" w:hAnsi="Times New Roman" w:cs="Times New Roman"/>
          <w:sz w:val="28"/>
          <w:szCs w:val="28"/>
          <w:lang w:eastAsia="pl-PL"/>
        </w:rPr>
        <w:t xml:space="preserve">ych mowa w art. </w:t>
      </w:r>
      <w:r w:rsidR="00467757">
        <w:rPr>
          <w:rFonts w:ascii="Times New Roman" w:eastAsia="Times New Roman" w:hAnsi="Times New Roman" w:cs="Times New Roman"/>
          <w:sz w:val="28"/>
          <w:szCs w:val="28"/>
          <w:lang w:eastAsia="pl-PL"/>
        </w:rPr>
        <w:t>219</w:t>
      </w:r>
      <w:r w:rsidR="00FC38AC" w:rsidRPr="00A10185">
        <w:rPr>
          <w:rFonts w:ascii="Times New Roman" w:eastAsia="Times New Roman" w:hAnsi="Times New Roman" w:cs="Times New Roman"/>
          <w:sz w:val="28"/>
          <w:szCs w:val="28"/>
          <w:lang w:eastAsia="pl-PL"/>
        </w:rPr>
        <w:t xml:space="preserve"> § 1 pkt 1-3.</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5</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Wpływy z kar pieniężnych przeznacza się na poprawę warunków bezpieczeństwa i higieny pracy.</w:t>
      </w:r>
    </w:p>
    <w:p w:rsidR="00130B02" w:rsidRPr="00A10185" w:rsidRDefault="00130B02" w:rsidP="00A10185">
      <w:pPr>
        <w:spacing w:after="0" w:line="264" w:lineRule="auto"/>
        <w:jc w:val="both"/>
        <w:rPr>
          <w:rFonts w:ascii="Times New Roman" w:hAnsi="Times New Roman" w:cs="Times New Roman"/>
          <w:sz w:val="28"/>
          <w:szCs w:val="28"/>
        </w:rPr>
      </w:pP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467757">
        <w:rPr>
          <w:rFonts w:ascii="Times New Roman" w:eastAsia="Times New Roman" w:hAnsi="Times New Roman" w:cs="Times New Roman"/>
          <w:b/>
          <w:bCs/>
          <w:sz w:val="28"/>
          <w:szCs w:val="28"/>
          <w:lang w:eastAsia="pl-PL"/>
        </w:rPr>
        <w:t>267</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Kara nie może być zastosowana po upływie 21 dni od powzięcia wiadomości o naruszeniu obowiązku pracowniczego i po upływie 3 miesięcy od dopuszczenia się tego naruszenia</w:t>
      </w:r>
      <w:r w:rsidR="00950927"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z zastrzeżeniem § </w:t>
      </w:r>
      <w:r w:rsidR="00467757">
        <w:rPr>
          <w:rFonts w:ascii="Times New Roman" w:eastAsia="Times New Roman" w:hAnsi="Times New Roman" w:cs="Times New Roman"/>
          <w:sz w:val="28"/>
          <w:szCs w:val="28"/>
          <w:lang w:eastAsia="pl-PL"/>
        </w:rPr>
        <w:t>2</w:t>
      </w:r>
      <w:r w:rsidR="00FC38AC" w:rsidRPr="00A10185">
        <w:rPr>
          <w:rFonts w:ascii="Times New Roman" w:eastAsia="Times New Roman" w:hAnsi="Times New Roman" w:cs="Times New Roman"/>
          <w:sz w:val="28"/>
          <w:szCs w:val="28"/>
          <w:lang w:eastAsia="pl-PL"/>
        </w:rPr>
        <w:t>. </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W razie naruszenia przez pracownika przepisów bezpieczeństwa i higieny pracy lub przepisów przeciwpożarowych</w:t>
      </w:r>
      <w:r w:rsidRPr="00A10185" w:rsidDel="00CC2DF2">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kara nie może być zastosowana po upływie 21 dni od powzięcia wiadomości o naruszeniu obowiązku pracowniczego i po upływie 6 miesięcy od dopuszczenia się </w:t>
      </w:r>
      <w:r w:rsidR="00FC38AC" w:rsidRPr="00A10185">
        <w:rPr>
          <w:rFonts w:ascii="Times New Roman" w:eastAsia="Times New Roman" w:hAnsi="Times New Roman" w:cs="Times New Roman"/>
          <w:sz w:val="28"/>
          <w:szCs w:val="28"/>
          <w:lang w:eastAsia="pl-PL"/>
        </w:rPr>
        <w:t xml:space="preserve">tego naruszenia. </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Kara może być zastosowana tylko po uprzednim umożliwieniu pracownikowi wyrażenia swojego stanowiska </w:t>
      </w:r>
      <w:r w:rsidR="00586DDD" w:rsidRPr="00A10185">
        <w:rPr>
          <w:rFonts w:ascii="Times New Roman" w:eastAsia="Times New Roman" w:hAnsi="Times New Roman" w:cs="Times New Roman"/>
          <w:sz w:val="28"/>
          <w:szCs w:val="28"/>
          <w:lang w:eastAsia="pl-PL"/>
        </w:rPr>
        <w:t xml:space="preserve">osobiście </w:t>
      </w:r>
      <w:r w:rsidRPr="00A10185">
        <w:rPr>
          <w:rFonts w:ascii="Times New Roman" w:eastAsia="Times New Roman" w:hAnsi="Times New Roman" w:cs="Times New Roman"/>
          <w:sz w:val="28"/>
          <w:szCs w:val="28"/>
          <w:lang w:eastAsia="pl-PL"/>
        </w:rPr>
        <w:t>lub za pośrednictwem środków komunikacji el</w:t>
      </w:r>
      <w:r w:rsidR="00FC38AC" w:rsidRPr="00A10185">
        <w:rPr>
          <w:rFonts w:ascii="Times New Roman" w:eastAsia="Times New Roman" w:hAnsi="Times New Roman" w:cs="Times New Roman"/>
          <w:sz w:val="28"/>
          <w:szCs w:val="28"/>
          <w:lang w:eastAsia="pl-PL"/>
        </w:rPr>
        <w:t>ektronicznej lub telefonicznie.</w:t>
      </w:r>
    </w:p>
    <w:p w:rsidR="00130B02" w:rsidRPr="00A10185" w:rsidRDefault="00130B02"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w:t>
      </w:r>
      <w:r w:rsidR="00467757">
        <w:rPr>
          <w:rFonts w:ascii="Times New Roman" w:eastAsia="Times New Roman" w:hAnsi="Times New Roman" w:cs="Times New Roman"/>
          <w:b/>
          <w:sz w:val="28"/>
          <w:szCs w:val="28"/>
          <w:lang w:eastAsia="pl-PL"/>
        </w:rPr>
        <w:t>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Jeżeli z powodu nieobecności</w:t>
      </w:r>
      <w:r w:rsidR="007D1822" w:rsidRPr="00A10185">
        <w:rPr>
          <w:rFonts w:ascii="Times New Roman" w:eastAsia="Times New Roman" w:hAnsi="Times New Roman" w:cs="Times New Roman"/>
          <w:sz w:val="28"/>
          <w:szCs w:val="28"/>
          <w:lang w:eastAsia="pl-PL"/>
        </w:rPr>
        <w:t xml:space="preserve"> w pracy </w:t>
      </w:r>
      <w:r w:rsidRPr="00A10185">
        <w:rPr>
          <w:rFonts w:ascii="Times New Roman" w:eastAsia="Times New Roman" w:hAnsi="Times New Roman" w:cs="Times New Roman"/>
          <w:sz w:val="28"/>
          <w:szCs w:val="28"/>
          <w:lang w:eastAsia="pl-PL"/>
        </w:rPr>
        <w:t xml:space="preserve"> pracownik nie może </w:t>
      </w:r>
      <w:r w:rsidR="00586DDD" w:rsidRPr="00A10185">
        <w:rPr>
          <w:rFonts w:ascii="Times New Roman" w:eastAsia="Times New Roman" w:hAnsi="Times New Roman" w:cs="Times New Roman"/>
          <w:sz w:val="28"/>
          <w:szCs w:val="28"/>
          <w:lang w:eastAsia="pl-PL"/>
        </w:rPr>
        <w:t>wyrazić swojego stanowiska</w:t>
      </w:r>
      <w:r w:rsidRPr="00A10185">
        <w:rPr>
          <w:rFonts w:ascii="Times New Roman" w:eastAsia="Times New Roman" w:hAnsi="Times New Roman" w:cs="Times New Roman"/>
          <w:sz w:val="28"/>
          <w:szCs w:val="28"/>
          <w:lang w:eastAsia="pl-PL"/>
        </w:rPr>
        <w:t xml:space="preserve">, bieg </w:t>
      </w:r>
      <w:r w:rsidR="00586DDD" w:rsidRPr="00A10185">
        <w:rPr>
          <w:rFonts w:ascii="Times New Roman" w:eastAsia="Times New Roman" w:hAnsi="Times New Roman" w:cs="Times New Roman"/>
          <w:sz w:val="28"/>
          <w:szCs w:val="28"/>
          <w:lang w:eastAsia="pl-PL"/>
        </w:rPr>
        <w:t>21-</w:t>
      </w:r>
      <w:r w:rsidRPr="00A10185">
        <w:rPr>
          <w:rFonts w:ascii="Times New Roman" w:eastAsia="Times New Roman" w:hAnsi="Times New Roman" w:cs="Times New Roman"/>
          <w:sz w:val="28"/>
          <w:szCs w:val="28"/>
          <w:lang w:eastAsia="pl-PL"/>
        </w:rPr>
        <w:t xml:space="preserve">dniowego terminu przewidzianego w § 1 </w:t>
      </w:r>
      <w:r w:rsidR="00450507" w:rsidRPr="00A10185">
        <w:rPr>
          <w:rFonts w:ascii="Times New Roman" w:eastAsia="Times New Roman" w:hAnsi="Times New Roman" w:cs="Times New Roman"/>
          <w:sz w:val="28"/>
          <w:szCs w:val="28"/>
          <w:lang w:eastAsia="pl-PL"/>
        </w:rPr>
        <w:t xml:space="preserve">i </w:t>
      </w:r>
      <w:r w:rsidR="00467757">
        <w:rPr>
          <w:rFonts w:ascii="Times New Roman" w:eastAsia="Times New Roman" w:hAnsi="Times New Roman" w:cs="Times New Roman"/>
          <w:sz w:val="28"/>
          <w:szCs w:val="28"/>
          <w:lang w:eastAsia="pl-PL"/>
        </w:rPr>
        <w:t>2</w:t>
      </w:r>
      <w:r w:rsidR="00450507"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nie rozpoczyna się, a rozpoczęty ulega zawieszeniu do dnia stawienia się pracownika do pracy.</w:t>
      </w:r>
    </w:p>
    <w:p w:rsidR="00130B02" w:rsidRPr="00A10185" w:rsidRDefault="00130B02" w:rsidP="00A10185">
      <w:pPr>
        <w:spacing w:after="0" w:line="264" w:lineRule="auto"/>
        <w:jc w:val="both"/>
        <w:rPr>
          <w:rFonts w:ascii="Times New Roman" w:hAnsi="Times New Roman" w:cs="Times New Roman"/>
          <w:sz w:val="28"/>
          <w:szCs w:val="28"/>
        </w:rPr>
      </w:pPr>
    </w:p>
    <w:p w:rsidR="00C9287C" w:rsidRPr="00A10185" w:rsidRDefault="00130B0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467757">
        <w:rPr>
          <w:rFonts w:ascii="Times New Roman" w:hAnsi="Times New Roman" w:cs="Times New Roman"/>
          <w:b/>
          <w:bCs/>
          <w:sz w:val="28"/>
          <w:szCs w:val="28"/>
        </w:rPr>
        <w:t>268</w:t>
      </w:r>
      <w:r w:rsidRPr="00A10185">
        <w:rPr>
          <w:rFonts w:ascii="Times New Roman" w:hAnsi="Times New Roman" w:cs="Times New Roman"/>
          <w:b/>
          <w:bCs/>
          <w:sz w:val="28"/>
          <w:szCs w:val="28"/>
        </w:rPr>
        <w:t>.</w:t>
      </w:r>
      <w:r w:rsidR="0071068B" w:rsidRPr="00A10185">
        <w:rPr>
          <w:rFonts w:ascii="Times New Roman" w:hAnsi="Times New Roman" w:cs="Times New Roman"/>
          <w:sz w:val="28"/>
          <w:szCs w:val="28"/>
        </w:rPr>
        <w:t> </w:t>
      </w:r>
      <w:r w:rsidR="00C9287C" w:rsidRPr="00A10185">
        <w:rPr>
          <w:rFonts w:ascii="Times New Roman" w:hAnsi="Times New Roman" w:cs="Times New Roman"/>
          <w:b/>
          <w:sz w:val="28"/>
          <w:szCs w:val="28"/>
        </w:rPr>
        <w:t>§ 1.</w:t>
      </w:r>
      <w:r w:rsidR="00C9287C" w:rsidRPr="00A10185">
        <w:rPr>
          <w:rFonts w:ascii="Times New Roman" w:hAnsi="Times New Roman" w:cs="Times New Roman"/>
          <w:sz w:val="28"/>
          <w:szCs w:val="28"/>
        </w:rPr>
        <w:t xml:space="preserve"> </w:t>
      </w:r>
      <w:r w:rsidRPr="00A10185">
        <w:rPr>
          <w:rFonts w:ascii="Times New Roman" w:hAnsi="Times New Roman" w:cs="Times New Roman"/>
          <w:sz w:val="28"/>
          <w:szCs w:val="28"/>
        </w:rPr>
        <w:t>Przez zastosowanie kary rozumie się doręczenie pracownikowi pisemnego zawiadomienia o jej wymierzeniu</w:t>
      </w:r>
      <w:r w:rsidR="00714A95" w:rsidRPr="00A10185">
        <w:rPr>
          <w:rFonts w:ascii="Times New Roman" w:hAnsi="Times New Roman" w:cs="Times New Roman"/>
          <w:sz w:val="28"/>
          <w:szCs w:val="28"/>
        </w:rPr>
        <w:t>,</w:t>
      </w:r>
      <w:r w:rsidRPr="00A10185">
        <w:rPr>
          <w:rFonts w:ascii="Times New Roman" w:hAnsi="Times New Roman" w:cs="Times New Roman"/>
          <w:sz w:val="28"/>
          <w:szCs w:val="28"/>
        </w:rPr>
        <w:t xml:space="preserve"> wskazującego na rodzaj naruszenia obowiązków pracowniczych i datę dopuszczenia się przez pracownika tego naruszenia. </w:t>
      </w:r>
    </w:p>
    <w:p w:rsidR="00130B02" w:rsidRPr="00A10185" w:rsidRDefault="00C9287C"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130B02" w:rsidRPr="00A10185">
        <w:rPr>
          <w:rFonts w:ascii="Times New Roman" w:hAnsi="Times New Roman" w:cs="Times New Roman"/>
          <w:sz w:val="28"/>
          <w:szCs w:val="28"/>
        </w:rPr>
        <w:t>Zawiadomienie</w:t>
      </w:r>
      <w:r w:rsidRPr="00A10185">
        <w:rPr>
          <w:rFonts w:ascii="Times New Roman" w:hAnsi="Times New Roman" w:cs="Times New Roman"/>
          <w:sz w:val="28"/>
          <w:szCs w:val="28"/>
        </w:rPr>
        <w:t>, o którym mowa w § 1,</w:t>
      </w:r>
      <w:r w:rsidR="00130B02" w:rsidRPr="00A10185">
        <w:rPr>
          <w:rFonts w:ascii="Times New Roman" w:hAnsi="Times New Roman" w:cs="Times New Roman"/>
          <w:sz w:val="28"/>
          <w:szCs w:val="28"/>
        </w:rPr>
        <w:t xml:space="preserve"> powinno zawierać informację </w:t>
      </w:r>
      <w:r w:rsidR="00467757">
        <w:rPr>
          <w:rFonts w:ascii="Times New Roman" w:hAnsi="Times New Roman" w:cs="Times New Roman"/>
          <w:sz w:val="28"/>
          <w:szCs w:val="28"/>
        </w:rPr>
        <w:br/>
      </w:r>
      <w:r w:rsidR="00130B02" w:rsidRPr="00A10185">
        <w:rPr>
          <w:rFonts w:ascii="Times New Roman" w:hAnsi="Times New Roman" w:cs="Times New Roman"/>
          <w:sz w:val="28"/>
          <w:szCs w:val="28"/>
        </w:rPr>
        <w:t xml:space="preserve">o prawie pracownika do zgłoszenia sprzeciwu, </w:t>
      </w:r>
      <w:r w:rsidR="00130B02" w:rsidRPr="00A10185">
        <w:rPr>
          <w:rFonts w:ascii="Times New Roman" w:hAnsi="Times New Roman" w:cs="Times New Roman"/>
          <w:color w:val="000000" w:themeColor="text1"/>
          <w:sz w:val="28"/>
          <w:szCs w:val="28"/>
        </w:rPr>
        <w:t>wskazan</w:t>
      </w:r>
      <w:r w:rsidR="00714A95" w:rsidRPr="00A10185">
        <w:rPr>
          <w:rFonts w:ascii="Times New Roman" w:hAnsi="Times New Roman" w:cs="Times New Roman"/>
          <w:color w:val="000000" w:themeColor="text1"/>
          <w:sz w:val="28"/>
          <w:szCs w:val="28"/>
        </w:rPr>
        <w:t>ia</w:t>
      </w:r>
      <w:r w:rsidR="00130B02" w:rsidRPr="00A10185">
        <w:rPr>
          <w:rFonts w:ascii="Times New Roman" w:hAnsi="Times New Roman" w:cs="Times New Roman"/>
          <w:color w:val="000000" w:themeColor="text1"/>
          <w:sz w:val="28"/>
          <w:szCs w:val="28"/>
        </w:rPr>
        <w:t xml:space="preserve"> w sprzeciwie</w:t>
      </w:r>
      <w:r w:rsidR="00130B02" w:rsidRPr="00A10185">
        <w:rPr>
          <w:rFonts w:ascii="Times New Roman" w:hAnsi="Times New Roman" w:cs="Times New Roman"/>
          <w:sz w:val="28"/>
          <w:szCs w:val="28"/>
        </w:rPr>
        <w:t xml:space="preserve"> reprezentującej </w:t>
      </w:r>
      <w:r w:rsidR="00714A95" w:rsidRPr="00A10185">
        <w:rPr>
          <w:rFonts w:ascii="Times New Roman" w:hAnsi="Times New Roman" w:cs="Times New Roman"/>
          <w:sz w:val="28"/>
          <w:szCs w:val="28"/>
        </w:rPr>
        <w:t xml:space="preserve">pracownika </w:t>
      </w:r>
      <w:r w:rsidR="00130B02" w:rsidRPr="00A10185">
        <w:rPr>
          <w:rFonts w:ascii="Times New Roman" w:hAnsi="Times New Roman" w:cs="Times New Roman"/>
          <w:sz w:val="28"/>
          <w:szCs w:val="28"/>
        </w:rPr>
        <w:t xml:space="preserve">organizacji związkowej oraz </w:t>
      </w:r>
      <w:r w:rsidR="00714A95" w:rsidRPr="00A10185">
        <w:rPr>
          <w:rFonts w:ascii="Times New Roman" w:hAnsi="Times New Roman" w:cs="Times New Roman"/>
          <w:sz w:val="28"/>
          <w:szCs w:val="28"/>
        </w:rPr>
        <w:t xml:space="preserve">prawie </w:t>
      </w:r>
      <w:r w:rsidR="00130B02" w:rsidRPr="00A10185">
        <w:rPr>
          <w:rFonts w:ascii="Times New Roman" w:hAnsi="Times New Roman" w:cs="Times New Roman"/>
          <w:sz w:val="28"/>
          <w:szCs w:val="28"/>
        </w:rPr>
        <w:t xml:space="preserve">odwołania do sądu </w:t>
      </w:r>
      <w:r w:rsidR="00714A95" w:rsidRPr="00A10185">
        <w:rPr>
          <w:rFonts w:ascii="Times New Roman" w:hAnsi="Times New Roman" w:cs="Times New Roman"/>
          <w:sz w:val="28"/>
          <w:szCs w:val="28"/>
        </w:rPr>
        <w:t xml:space="preserve">pracy, a także </w:t>
      </w:r>
      <w:r w:rsidR="00130B02" w:rsidRPr="00A10185">
        <w:rPr>
          <w:rFonts w:ascii="Times New Roman" w:hAnsi="Times New Roman" w:cs="Times New Roman"/>
          <w:sz w:val="28"/>
          <w:szCs w:val="28"/>
        </w:rPr>
        <w:t xml:space="preserve">terminach </w:t>
      </w:r>
      <w:r w:rsidR="00714A95" w:rsidRPr="00A10185">
        <w:rPr>
          <w:rFonts w:ascii="Times New Roman" w:hAnsi="Times New Roman" w:cs="Times New Roman"/>
          <w:sz w:val="28"/>
          <w:szCs w:val="28"/>
        </w:rPr>
        <w:t>na zgłoszenie sprzeciwu i wniesienie odwołania.</w:t>
      </w:r>
      <w:r w:rsidR="00130B02" w:rsidRPr="00A10185">
        <w:rPr>
          <w:rFonts w:ascii="Times New Roman" w:hAnsi="Times New Roman" w:cs="Times New Roman"/>
          <w:sz w:val="28"/>
          <w:szCs w:val="28"/>
        </w:rPr>
        <w:t xml:space="preserve"> Odpis zawiadomienia </w:t>
      </w:r>
      <w:r w:rsidR="00586DDD" w:rsidRPr="00A10185">
        <w:rPr>
          <w:rFonts w:ascii="Times New Roman" w:hAnsi="Times New Roman" w:cs="Times New Roman"/>
          <w:sz w:val="28"/>
          <w:szCs w:val="28"/>
        </w:rPr>
        <w:t xml:space="preserve">o ukaraniu </w:t>
      </w:r>
      <w:r w:rsidR="00130B02" w:rsidRPr="00A10185">
        <w:rPr>
          <w:rFonts w:ascii="Times New Roman" w:hAnsi="Times New Roman" w:cs="Times New Roman"/>
          <w:sz w:val="28"/>
          <w:szCs w:val="28"/>
        </w:rPr>
        <w:t>składa się do akt osobowych pracownika.</w:t>
      </w:r>
    </w:p>
    <w:p w:rsidR="00C64E6E" w:rsidRPr="00A10185" w:rsidRDefault="00C64E6E" w:rsidP="00A10185">
      <w:pPr>
        <w:spacing w:after="0" w:line="264" w:lineRule="auto"/>
        <w:jc w:val="both"/>
        <w:rPr>
          <w:rFonts w:ascii="Times New Roman" w:hAnsi="Times New Roman" w:cs="Times New Roman"/>
          <w:sz w:val="28"/>
          <w:szCs w:val="28"/>
        </w:rPr>
      </w:pPr>
    </w:p>
    <w:p w:rsidR="00C64E6E" w:rsidRPr="00A10185" w:rsidRDefault="00C64E6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467757">
        <w:rPr>
          <w:rFonts w:ascii="Times New Roman" w:hAnsi="Times New Roman" w:cs="Times New Roman"/>
          <w:b/>
          <w:bCs/>
          <w:sz w:val="28"/>
          <w:szCs w:val="28"/>
        </w:rPr>
        <w:t>269</w:t>
      </w:r>
      <w:r w:rsidRPr="00A10185">
        <w:rPr>
          <w:rFonts w:ascii="Times New Roman" w:hAnsi="Times New Roman" w:cs="Times New Roman"/>
          <w:b/>
          <w:bCs/>
          <w:sz w:val="28"/>
          <w:szCs w:val="28"/>
        </w:rPr>
        <w:t>.</w:t>
      </w:r>
      <w:r w:rsidR="0071068B" w:rsidRPr="00A10185">
        <w:rPr>
          <w:rFonts w:ascii="Times New Roman" w:hAnsi="Times New Roman" w:cs="Times New Roman"/>
          <w:sz w:val="28"/>
          <w:szCs w:val="28"/>
        </w:rPr>
        <w:t> </w:t>
      </w:r>
      <w:r w:rsidRPr="00A10185">
        <w:rPr>
          <w:rFonts w:ascii="Times New Roman" w:hAnsi="Times New Roman" w:cs="Times New Roman"/>
          <w:sz w:val="28"/>
          <w:szCs w:val="28"/>
        </w:rPr>
        <w:t>Przy stosowaniu kary bierze się pod uwagę w szczególności rodzaj naruszenia obowiązków pracowniczych,</w:t>
      </w:r>
      <w:r w:rsidR="00B93144">
        <w:rPr>
          <w:rFonts w:ascii="Times New Roman" w:hAnsi="Times New Roman" w:cs="Times New Roman"/>
          <w:sz w:val="28"/>
          <w:szCs w:val="28"/>
        </w:rPr>
        <w:t xml:space="preserve"> stopień winy pracownika i jego </w:t>
      </w:r>
      <w:r w:rsidRPr="00A10185">
        <w:rPr>
          <w:rFonts w:ascii="Times New Roman" w:hAnsi="Times New Roman" w:cs="Times New Roman"/>
          <w:sz w:val="28"/>
          <w:szCs w:val="28"/>
        </w:rPr>
        <w:t>dotychczasowy stosunek do pracy.</w:t>
      </w:r>
    </w:p>
    <w:p w:rsidR="00C64E6E" w:rsidRPr="00A10185" w:rsidRDefault="00C64E6E" w:rsidP="00A10185">
      <w:pPr>
        <w:spacing w:after="0" w:line="264" w:lineRule="auto"/>
        <w:jc w:val="both"/>
        <w:rPr>
          <w:rFonts w:ascii="Times New Roman" w:hAnsi="Times New Roman" w:cs="Times New Roman"/>
          <w:sz w:val="28"/>
          <w:szCs w:val="28"/>
        </w:rPr>
      </w:pPr>
    </w:p>
    <w:p w:rsidR="00C64E6E" w:rsidRPr="00A10185" w:rsidRDefault="0071068B" w:rsidP="00A10185">
      <w:pPr>
        <w:spacing w:after="0" w:line="264" w:lineRule="auto"/>
        <w:jc w:val="both"/>
        <w:rPr>
          <w:rFonts w:ascii="Times New Roman" w:eastAsia="Times New Roman" w:hAnsi="Times New Roman" w:cs="Times New Roman"/>
          <w:b/>
          <w:bCs/>
          <w:sz w:val="28"/>
          <w:szCs w:val="28"/>
          <w:lang w:eastAsia="pl-PL"/>
        </w:rPr>
      </w:pPr>
      <w:r w:rsidRPr="00A10185">
        <w:rPr>
          <w:rFonts w:ascii="Times New Roman" w:eastAsia="Times New Roman" w:hAnsi="Times New Roman" w:cs="Times New Roman"/>
          <w:b/>
          <w:bCs/>
          <w:sz w:val="28"/>
          <w:szCs w:val="28"/>
          <w:lang w:eastAsia="pl-PL"/>
        </w:rPr>
        <w:t>Art. </w:t>
      </w:r>
      <w:r w:rsidR="00467757">
        <w:rPr>
          <w:rFonts w:ascii="Times New Roman" w:eastAsia="Times New Roman" w:hAnsi="Times New Roman" w:cs="Times New Roman"/>
          <w:b/>
          <w:bCs/>
          <w:sz w:val="28"/>
          <w:szCs w:val="28"/>
          <w:lang w:eastAsia="pl-PL"/>
        </w:rPr>
        <w:t>270</w:t>
      </w:r>
      <w:r w:rsidRPr="00A10185">
        <w:rPr>
          <w:rFonts w:ascii="Times New Roman" w:eastAsia="Times New Roman" w:hAnsi="Times New Roman" w:cs="Times New Roman"/>
          <w:b/>
          <w:bCs/>
          <w:sz w:val="28"/>
          <w:szCs w:val="28"/>
          <w:lang w:eastAsia="pl-PL"/>
        </w:rPr>
        <w:t xml:space="preserve">. </w:t>
      </w:r>
      <w:r w:rsidR="00C64E6E" w:rsidRPr="00A10185">
        <w:rPr>
          <w:rFonts w:ascii="Times New Roman" w:eastAsia="Times New Roman" w:hAnsi="Times New Roman" w:cs="Times New Roman"/>
          <w:b/>
          <w:sz w:val="28"/>
          <w:szCs w:val="28"/>
          <w:lang w:eastAsia="pl-PL"/>
        </w:rPr>
        <w:t>§ 1.</w:t>
      </w:r>
      <w:r w:rsidR="00C64E6E" w:rsidRPr="00A10185">
        <w:rPr>
          <w:rFonts w:ascii="Times New Roman" w:eastAsia="Times New Roman" w:hAnsi="Times New Roman" w:cs="Times New Roman"/>
          <w:sz w:val="28"/>
          <w:szCs w:val="28"/>
          <w:lang w:eastAsia="pl-PL"/>
        </w:rPr>
        <w:t> Jeżeli zastosowanie kary nastąpiło z naruszeniem przepisów prawa, pracownik może</w:t>
      </w:r>
      <w:r w:rsidR="00714A95" w:rsidRPr="00A10185">
        <w:rPr>
          <w:rFonts w:ascii="Times New Roman" w:eastAsia="Times New Roman" w:hAnsi="Times New Roman" w:cs="Times New Roman"/>
          <w:sz w:val="28"/>
          <w:szCs w:val="28"/>
          <w:lang w:eastAsia="pl-PL"/>
        </w:rPr>
        <w:t>,</w:t>
      </w:r>
      <w:r w:rsidR="00C64E6E" w:rsidRPr="00A10185">
        <w:rPr>
          <w:rFonts w:ascii="Times New Roman" w:eastAsia="Times New Roman" w:hAnsi="Times New Roman" w:cs="Times New Roman"/>
          <w:sz w:val="28"/>
          <w:szCs w:val="28"/>
          <w:lang w:eastAsia="pl-PL"/>
        </w:rPr>
        <w:t xml:space="preserve"> w </w:t>
      </w:r>
      <w:r w:rsidR="00586DDD" w:rsidRPr="00A10185">
        <w:rPr>
          <w:rFonts w:ascii="Times New Roman" w:eastAsia="Times New Roman" w:hAnsi="Times New Roman" w:cs="Times New Roman"/>
          <w:sz w:val="28"/>
          <w:szCs w:val="28"/>
          <w:lang w:eastAsia="pl-PL"/>
        </w:rPr>
        <w:t xml:space="preserve">terminie </w:t>
      </w:r>
      <w:r w:rsidR="00C64E6E" w:rsidRPr="00A10185">
        <w:rPr>
          <w:rFonts w:ascii="Times New Roman" w:eastAsia="Times New Roman" w:hAnsi="Times New Roman" w:cs="Times New Roman"/>
          <w:sz w:val="28"/>
          <w:szCs w:val="28"/>
          <w:lang w:eastAsia="pl-PL"/>
        </w:rPr>
        <w:t>7 dni od dnia zawiadomienia go o ukaraniu</w:t>
      </w:r>
      <w:r w:rsidR="00714A95" w:rsidRPr="00A10185">
        <w:rPr>
          <w:rFonts w:ascii="Times New Roman" w:eastAsia="Times New Roman" w:hAnsi="Times New Roman" w:cs="Times New Roman"/>
          <w:sz w:val="28"/>
          <w:szCs w:val="28"/>
          <w:lang w:eastAsia="pl-PL"/>
        </w:rPr>
        <w:t>,</w:t>
      </w:r>
      <w:r w:rsidR="00C64E6E" w:rsidRPr="00A10185">
        <w:rPr>
          <w:rFonts w:ascii="Times New Roman" w:eastAsia="Times New Roman" w:hAnsi="Times New Roman" w:cs="Times New Roman"/>
          <w:sz w:val="28"/>
          <w:szCs w:val="28"/>
          <w:lang w:eastAsia="pl-PL"/>
        </w:rPr>
        <w:t xml:space="preserve"> wnieść sprzeciw. O uwzględnieniu lub odrzuceniu sprzeciwu decyduje pracodawca po rozpatrzeniu stanowiska </w:t>
      </w:r>
      <w:r w:rsidR="00714A95" w:rsidRPr="00A10185">
        <w:rPr>
          <w:rFonts w:ascii="Times New Roman" w:eastAsia="Times New Roman" w:hAnsi="Times New Roman" w:cs="Times New Roman"/>
          <w:sz w:val="28"/>
          <w:szCs w:val="28"/>
          <w:lang w:eastAsia="pl-PL"/>
        </w:rPr>
        <w:t>reprezentującej pracownika organizacji związkowej</w:t>
      </w:r>
      <w:r w:rsidR="001458D7" w:rsidRPr="00A10185">
        <w:rPr>
          <w:rFonts w:ascii="Times New Roman" w:eastAsia="Times New Roman" w:hAnsi="Times New Roman" w:cs="Times New Roman"/>
          <w:sz w:val="28"/>
          <w:szCs w:val="28"/>
          <w:lang w:eastAsia="pl-PL"/>
        </w:rPr>
        <w:t>; organizacja związkowa może przedstawić swoje stanowisko w terminie 5 dni od otrzymania informacji w tej sprawie od pracodawcy.</w:t>
      </w:r>
      <w:r w:rsidR="00B93144">
        <w:rPr>
          <w:rFonts w:ascii="Times New Roman" w:eastAsia="Times New Roman" w:hAnsi="Times New Roman" w:cs="Times New Roman"/>
          <w:sz w:val="28"/>
          <w:szCs w:val="28"/>
          <w:lang w:eastAsia="pl-PL"/>
        </w:rPr>
        <w:t xml:space="preserve"> </w:t>
      </w:r>
      <w:r w:rsidR="00C64E6E" w:rsidRPr="00A10185">
        <w:rPr>
          <w:rFonts w:ascii="Times New Roman" w:eastAsia="Times New Roman" w:hAnsi="Times New Roman" w:cs="Times New Roman"/>
          <w:sz w:val="28"/>
          <w:szCs w:val="28"/>
          <w:lang w:eastAsia="pl-PL"/>
        </w:rPr>
        <w:t xml:space="preserve">Nieodrzucenie sprzeciwu </w:t>
      </w:r>
      <w:r w:rsidR="00A97E82" w:rsidRPr="00A10185">
        <w:rPr>
          <w:rFonts w:ascii="Times New Roman" w:eastAsia="Times New Roman" w:hAnsi="Times New Roman" w:cs="Times New Roman"/>
          <w:sz w:val="28"/>
          <w:szCs w:val="28"/>
          <w:lang w:eastAsia="pl-PL"/>
        </w:rPr>
        <w:t xml:space="preserve">przez pracodawcę </w:t>
      </w:r>
      <w:r w:rsidR="00C64E6E" w:rsidRPr="00A10185">
        <w:rPr>
          <w:rFonts w:ascii="Times New Roman" w:eastAsia="Times New Roman" w:hAnsi="Times New Roman" w:cs="Times New Roman"/>
          <w:sz w:val="28"/>
          <w:szCs w:val="28"/>
          <w:lang w:eastAsia="pl-PL"/>
        </w:rPr>
        <w:t xml:space="preserve">w </w:t>
      </w:r>
      <w:r w:rsidR="00586DDD" w:rsidRPr="00A10185">
        <w:rPr>
          <w:rFonts w:ascii="Times New Roman" w:eastAsia="Times New Roman" w:hAnsi="Times New Roman" w:cs="Times New Roman"/>
          <w:sz w:val="28"/>
          <w:szCs w:val="28"/>
          <w:lang w:eastAsia="pl-PL"/>
        </w:rPr>
        <w:t xml:space="preserve">terminie </w:t>
      </w:r>
      <w:r w:rsidR="00C64E6E" w:rsidRPr="00A10185">
        <w:rPr>
          <w:rFonts w:ascii="Times New Roman" w:eastAsia="Times New Roman" w:hAnsi="Times New Roman" w:cs="Times New Roman"/>
          <w:sz w:val="28"/>
          <w:szCs w:val="28"/>
          <w:lang w:eastAsia="pl-PL"/>
        </w:rPr>
        <w:t xml:space="preserve">14 dni od dnia jego wniesienia </w:t>
      </w:r>
      <w:r w:rsidR="005772AA" w:rsidRPr="00A10185">
        <w:rPr>
          <w:rFonts w:ascii="Times New Roman" w:eastAsia="Times New Roman" w:hAnsi="Times New Roman" w:cs="Times New Roman"/>
          <w:sz w:val="28"/>
          <w:szCs w:val="28"/>
          <w:lang w:eastAsia="pl-PL"/>
        </w:rPr>
        <w:t xml:space="preserve">przez pracownika </w:t>
      </w:r>
      <w:r w:rsidR="00C64E6E" w:rsidRPr="00A10185">
        <w:rPr>
          <w:rFonts w:ascii="Times New Roman" w:eastAsia="Times New Roman" w:hAnsi="Times New Roman" w:cs="Times New Roman"/>
          <w:sz w:val="28"/>
          <w:szCs w:val="28"/>
          <w:lang w:eastAsia="pl-PL"/>
        </w:rPr>
        <w:t>jest równoznaczne z uwzględnieniem sprzeciwu.</w:t>
      </w:r>
    </w:p>
    <w:p w:rsidR="00C64E6E" w:rsidRPr="00A10185" w:rsidRDefault="00C64E6E"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Pracownik, który wniósł sprzeciw, może w </w:t>
      </w:r>
      <w:r w:rsidR="00586DDD" w:rsidRPr="00A10185">
        <w:rPr>
          <w:rFonts w:ascii="Times New Roman" w:eastAsia="Times New Roman" w:hAnsi="Times New Roman" w:cs="Times New Roman"/>
          <w:sz w:val="28"/>
          <w:szCs w:val="28"/>
          <w:lang w:eastAsia="pl-PL"/>
        </w:rPr>
        <w:t xml:space="preserve">terminie </w:t>
      </w:r>
      <w:r w:rsidRPr="00A10185">
        <w:rPr>
          <w:rFonts w:ascii="Times New Roman" w:eastAsia="Times New Roman" w:hAnsi="Times New Roman" w:cs="Times New Roman"/>
          <w:sz w:val="28"/>
          <w:szCs w:val="28"/>
          <w:lang w:eastAsia="pl-PL"/>
        </w:rPr>
        <w:t>14 dni od dnia zawiadomienia o odrzuceniu sprzeciwu</w:t>
      </w:r>
      <w:r w:rsidR="00A97E82" w:rsidRPr="00A10185">
        <w:rPr>
          <w:rFonts w:ascii="Times New Roman" w:eastAsia="Times New Roman" w:hAnsi="Times New Roman" w:cs="Times New Roman"/>
          <w:sz w:val="28"/>
          <w:szCs w:val="28"/>
          <w:lang w:eastAsia="pl-PL"/>
        </w:rPr>
        <w:t xml:space="preserve"> przez pracodawcę</w:t>
      </w:r>
      <w:r w:rsidR="001458D7"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wystąpić do sądu pracy o uchylenie</w:t>
      </w:r>
      <w:r w:rsidR="00FC38AC" w:rsidRPr="00A10185">
        <w:rPr>
          <w:rFonts w:ascii="Times New Roman" w:eastAsia="Times New Roman" w:hAnsi="Times New Roman" w:cs="Times New Roman"/>
          <w:sz w:val="28"/>
          <w:szCs w:val="28"/>
          <w:lang w:eastAsia="pl-PL"/>
        </w:rPr>
        <w:t xml:space="preserve"> zastosowanej wobec niego kary.</w:t>
      </w:r>
    </w:p>
    <w:p w:rsidR="00C64E6E" w:rsidRPr="00A10185" w:rsidRDefault="00C64E6E"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W razie uwzględnienia sprzeciwu wobec zastosowanej kary pieniężnej lub uchylenia tej kary przez sąd pracy, pracodawca jest obowiązany zwrócić pracownikowi równowartość kwoty tej kary.</w:t>
      </w:r>
    </w:p>
    <w:p w:rsidR="00776B76" w:rsidRPr="00A10185" w:rsidRDefault="00776B76" w:rsidP="00A10185">
      <w:pPr>
        <w:spacing w:after="0" w:line="264" w:lineRule="auto"/>
        <w:jc w:val="both"/>
        <w:rPr>
          <w:rFonts w:ascii="Times New Roman" w:eastAsia="Times New Roman" w:hAnsi="Times New Roman" w:cs="Times New Roman"/>
          <w:sz w:val="28"/>
          <w:szCs w:val="28"/>
          <w:lang w:eastAsia="pl-PL"/>
        </w:rPr>
      </w:pPr>
    </w:p>
    <w:p w:rsidR="00C64E6E" w:rsidRPr="00A10185" w:rsidRDefault="00C64E6E" w:rsidP="00A10185">
      <w:pPr>
        <w:tabs>
          <w:tab w:val="left" w:pos="1025"/>
        </w:tabs>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467757">
        <w:rPr>
          <w:rFonts w:ascii="Times New Roman" w:eastAsia="Times New Roman" w:hAnsi="Times New Roman" w:cs="Times New Roman"/>
          <w:b/>
          <w:bCs/>
          <w:sz w:val="28"/>
          <w:szCs w:val="28"/>
          <w:lang w:eastAsia="pl-PL"/>
        </w:rPr>
        <w:t>271</w:t>
      </w:r>
      <w:r w:rsidRPr="00A10185">
        <w:rPr>
          <w:rFonts w:ascii="Times New Roman" w:eastAsia="Times New Roman" w:hAnsi="Times New Roman" w:cs="Times New Roman"/>
          <w:b/>
          <w:bCs/>
          <w:sz w:val="28"/>
          <w:szCs w:val="28"/>
          <w:lang w:eastAsia="pl-PL"/>
        </w:rPr>
        <w:t>.</w:t>
      </w:r>
      <w:r w:rsidR="0071068B"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Karę uważa się za niebyłą, a odpis zawiadomienia o ukaraniu usuwa z akt osobowych pracown</w:t>
      </w:r>
      <w:r w:rsidR="00FC38AC" w:rsidRPr="00A10185">
        <w:rPr>
          <w:rFonts w:ascii="Times New Roman" w:eastAsia="Times New Roman" w:hAnsi="Times New Roman" w:cs="Times New Roman"/>
          <w:sz w:val="28"/>
          <w:szCs w:val="28"/>
          <w:lang w:eastAsia="pl-PL"/>
        </w:rPr>
        <w:t xml:space="preserve">ika po roku od </w:t>
      </w:r>
      <w:r w:rsidR="00586DDD" w:rsidRPr="00A10185">
        <w:rPr>
          <w:rFonts w:ascii="Times New Roman" w:eastAsia="Times New Roman" w:hAnsi="Times New Roman" w:cs="Times New Roman"/>
          <w:sz w:val="28"/>
          <w:szCs w:val="28"/>
          <w:lang w:eastAsia="pl-PL"/>
        </w:rPr>
        <w:t xml:space="preserve">zastosowania </w:t>
      </w:r>
      <w:r w:rsidR="00FC38AC" w:rsidRPr="00A10185">
        <w:rPr>
          <w:rFonts w:ascii="Times New Roman" w:eastAsia="Times New Roman" w:hAnsi="Times New Roman" w:cs="Times New Roman"/>
          <w:sz w:val="28"/>
          <w:szCs w:val="28"/>
          <w:lang w:eastAsia="pl-PL"/>
        </w:rPr>
        <w:t>kary</w:t>
      </w:r>
      <w:r w:rsidRPr="00A10185">
        <w:rPr>
          <w:rFonts w:ascii="Times New Roman" w:eastAsia="Times New Roman" w:hAnsi="Times New Roman" w:cs="Times New Roman"/>
          <w:sz w:val="28"/>
          <w:szCs w:val="28"/>
          <w:lang w:eastAsia="pl-PL"/>
        </w:rPr>
        <w:t>. Pracodawca może, z własnej inicjatywy lub na wniosek reprezentującej pracownika organizacji związkowej, uznać karę za nieb</w:t>
      </w:r>
      <w:r w:rsidR="00FC38AC" w:rsidRPr="00A10185">
        <w:rPr>
          <w:rFonts w:ascii="Times New Roman" w:eastAsia="Times New Roman" w:hAnsi="Times New Roman" w:cs="Times New Roman"/>
          <w:sz w:val="28"/>
          <w:szCs w:val="28"/>
          <w:lang w:eastAsia="pl-PL"/>
        </w:rPr>
        <w:t>yłą przed upływem tego terminu.</w:t>
      </w:r>
    </w:p>
    <w:p w:rsidR="00C64E6E" w:rsidRDefault="00C64E6E"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Przepis § 1 zdanie pierwsze stosuje się odpowiednio w razie uwzględnienia sprzeciwu przez pracodawcę albo wydania przez sąd pracy orzeczenia </w:t>
      </w:r>
      <w:r w:rsidR="0046775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o uchyleniu kary.</w:t>
      </w:r>
    </w:p>
    <w:p w:rsidR="00467757" w:rsidRDefault="00467757" w:rsidP="00A10185">
      <w:pPr>
        <w:spacing w:after="0" w:line="264" w:lineRule="auto"/>
        <w:jc w:val="both"/>
        <w:rPr>
          <w:rFonts w:ascii="Times New Roman" w:eastAsia="Times New Roman" w:hAnsi="Times New Roman" w:cs="Times New Roman"/>
          <w:sz w:val="28"/>
          <w:szCs w:val="28"/>
          <w:lang w:eastAsia="pl-PL"/>
        </w:rPr>
      </w:pPr>
    </w:p>
    <w:p w:rsidR="00467757" w:rsidRPr="00A10185" w:rsidRDefault="00467757" w:rsidP="00A10185">
      <w:pPr>
        <w:spacing w:after="0" w:line="264" w:lineRule="auto"/>
        <w:jc w:val="both"/>
        <w:rPr>
          <w:rFonts w:ascii="Times New Roman" w:eastAsia="Times New Roman" w:hAnsi="Times New Roman" w:cs="Times New Roman"/>
          <w:sz w:val="28"/>
          <w:szCs w:val="28"/>
          <w:lang w:eastAsia="pl-PL"/>
        </w:rPr>
      </w:pPr>
    </w:p>
    <w:p w:rsidR="006209DF"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V</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materialna pracowników</w:t>
      </w:r>
    </w:p>
    <w:p w:rsidR="0071068B" w:rsidRPr="00A10185" w:rsidRDefault="0071068B" w:rsidP="00A10185">
      <w:pPr>
        <w:spacing w:after="0" w:line="264" w:lineRule="auto"/>
        <w:jc w:val="center"/>
        <w:rPr>
          <w:rFonts w:ascii="Times New Roman" w:hAnsi="Times New Roman" w:cs="Times New Roman"/>
          <w:b/>
          <w:sz w:val="28"/>
          <w:szCs w:val="28"/>
        </w:rPr>
      </w:pP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Dział </w:t>
      </w:r>
      <w:r w:rsidR="00A32D3C" w:rsidRPr="00A10185">
        <w:rPr>
          <w:rFonts w:ascii="Times New Roman" w:hAnsi="Times New Roman" w:cs="Times New Roman"/>
          <w:b/>
          <w:sz w:val="28"/>
          <w:szCs w:val="28"/>
        </w:rPr>
        <w:t>I</w:t>
      </w:r>
    </w:p>
    <w:p w:rsidR="00503252"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Odpowiedzialność pracownika za szkodę </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wyrządzoną w mieniu zakładu pracy</w:t>
      </w:r>
    </w:p>
    <w:p w:rsidR="00236ED7" w:rsidRPr="00A10185" w:rsidRDefault="00236ED7" w:rsidP="00A10185">
      <w:pPr>
        <w:spacing w:after="0" w:line="264" w:lineRule="auto"/>
        <w:jc w:val="both"/>
        <w:rPr>
          <w:rFonts w:ascii="Times New Roman" w:hAnsi="Times New Roman" w:cs="Times New Roman"/>
          <w:b/>
          <w:bCs/>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503252">
        <w:rPr>
          <w:rFonts w:ascii="Times New Roman" w:hAnsi="Times New Roman" w:cs="Times New Roman"/>
          <w:b/>
          <w:bCs/>
          <w:sz w:val="28"/>
          <w:szCs w:val="28"/>
        </w:rPr>
        <w:t>272</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Pracownik, który wskutek niewykonania lub nienależytego wykonania obowiązków pracowniczych ze swej winy wyrządził szkodę </w:t>
      </w:r>
      <w:r w:rsidR="00503252">
        <w:rPr>
          <w:rFonts w:ascii="Times New Roman" w:hAnsi="Times New Roman" w:cs="Times New Roman"/>
          <w:sz w:val="28"/>
          <w:szCs w:val="28"/>
        </w:rPr>
        <w:br/>
      </w:r>
      <w:r w:rsidRPr="00A10185">
        <w:rPr>
          <w:rFonts w:ascii="Times New Roman" w:hAnsi="Times New Roman" w:cs="Times New Roman"/>
          <w:sz w:val="28"/>
          <w:szCs w:val="28"/>
        </w:rPr>
        <w:t xml:space="preserve">w mieniu </w:t>
      </w:r>
      <w:r w:rsidRPr="00503252">
        <w:rPr>
          <w:rFonts w:ascii="Times New Roman" w:hAnsi="Times New Roman" w:cs="Times New Roman"/>
          <w:sz w:val="28"/>
          <w:szCs w:val="28"/>
        </w:rPr>
        <w:t>zakładu pracy,</w:t>
      </w:r>
      <w:r w:rsidRPr="00A10185">
        <w:rPr>
          <w:rFonts w:ascii="Times New Roman" w:hAnsi="Times New Roman" w:cs="Times New Roman"/>
          <w:sz w:val="28"/>
          <w:szCs w:val="28"/>
        </w:rPr>
        <w:t xml:space="preserve"> ponosi odpowiedzialność materialną według zasad określonych w przepisach niniejszego działu.</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Przez </w:t>
      </w:r>
      <w:r w:rsidRPr="00A10185">
        <w:rPr>
          <w:rFonts w:ascii="Times New Roman" w:hAnsi="Times New Roman" w:cs="Times New Roman"/>
          <w:sz w:val="28"/>
          <w:szCs w:val="28"/>
        </w:rPr>
        <w:t xml:space="preserve">mienie zakładu pracy rozumie się mienie przeznaczone do realizacji celów zakładu pracy.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 sprawach z zakresu odpowiedzialności materialnej właściciel lub podmiot uprawniony do praw podmiotowych reprezentowany jest przez  pracodawcę. </w:t>
      </w:r>
    </w:p>
    <w:p w:rsidR="00236ED7" w:rsidRPr="00A10185" w:rsidRDefault="00236ED7" w:rsidP="00A10185">
      <w:pPr>
        <w:spacing w:after="0" w:line="264" w:lineRule="auto"/>
        <w:jc w:val="both"/>
        <w:rPr>
          <w:rFonts w:ascii="Times New Roman" w:hAnsi="Times New Roman" w:cs="Times New Roman"/>
          <w:b/>
          <w:bCs/>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503252">
        <w:rPr>
          <w:rFonts w:ascii="Times New Roman" w:hAnsi="Times New Roman" w:cs="Times New Roman"/>
          <w:b/>
          <w:bCs/>
          <w:sz w:val="28"/>
          <w:szCs w:val="28"/>
        </w:rPr>
        <w:t>273</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Pracownik ponosi odpowiedzialność za szkodę w mieniu </w:t>
      </w:r>
      <w:r w:rsidRPr="00503252">
        <w:rPr>
          <w:rFonts w:ascii="Times New Roman" w:hAnsi="Times New Roman" w:cs="Times New Roman"/>
          <w:sz w:val="28"/>
          <w:szCs w:val="28"/>
        </w:rPr>
        <w:t>zakładu</w:t>
      </w:r>
      <w:r w:rsidRPr="00A10185">
        <w:rPr>
          <w:rFonts w:ascii="Times New Roman" w:hAnsi="Times New Roman" w:cs="Times New Roman"/>
          <w:b/>
          <w:sz w:val="28"/>
          <w:szCs w:val="28"/>
        </w:rPr>
        <w:t xml:space="preserve"> </w:t>
      </w:r>
      <w:r w:rsidRPr="00503252">
        <w:rPr>
          <w:rFonts w:ascii="Times New Roman" w:hAnsi="Times New Roman" w:cs="Times New Roman"/>
          <w:sz w:val="28"/>
          <w:szCs w:val="28"/>
        </w:rPr>
        <w:t>pracy</w:t>
      </w:r>
      <w:r w:rsidRPr="00A10185">
        <w:rPr>
          <w:rFonts w:ascii="Times New Roman" w:hAnsi="Times New Roman" w:cs="Times New Roman"/>
          <w:sz w:val="28"/>
          <w:szCs w:val="28"/>
        </w:rPr>
        <w:t xml:space="preserve"> w granicach rzeczywistej straty i tylko za normalne następstwa działania lub zaniechania, z którego wynikła szkoda.</w:t>
      </w:r>
    </w:p>
    <w:p w:rsidR="00236ED7" w:rsidRPr="00A10185" w:rsidRDefault="00236ED7" w:rsidP="00A10185">
      <w:pPr>
        <w:spacing w:after="0" w:line="264" w:lineRule="auto"/>
        <w:jc w:val="both"/>
        <w:rPr>
          <w:rFonts w:ascii="Times New Roman" w:hAnsi="Times New Roman" w:cs="Times New Roman"/>
          <w:b/>
          <w:bCs/>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503252">
        <w:rPr>
          <w:rFonts w:ascii="Times New Roman" w:hAnsi="Times New Roman" w:cs="Times New Roman"/>
          <w:b/>
          <w:bCs/>
          <w:sz w:val="28"/>
          <w:szCs w:val="28"/>
        </w:rPr>
        <w:t>274</w:t>
      </w:r>
      <w:r w:rsidRPr="00A10185">
        <w:rPr>
          <w:rFonts w:ascii="Times New Roman" w:hAnsi="Times New Roman" w:cs="Times New Roman"/>
          <w:b/>
          <w:bCs/>
          <w:sz w:val="28"/>
          <w:szCs w:val="28"/>
        </w:rPr>
        <w:t>.</w:t>
      </w:r>
      <w:r w:rsidRPr="00A10185">
        <w:rPr>
          <w:rFonts w:ascii="Times New Roman" w:hAnsi="Times New Roman" w:cs="Times New Roman"/>
          <w:sz w:val="28"/>
          <w:szCs w:val="28"/>
        </w:rPr>
        <w:t> Pracodawca jest obowiązany wykazać okoliczności uzasadniające odpowiedzialność pracownika oraz wysokość powstałej szkody.</w:t>
      </w:r>
    </w:p>
    <w:p w:rsidR="00236ED7" w:rsidRPr="00A10185" w:rsidRDefault="00236ED7" w:rsidP="00A10185">
      <w:pPr>
        <w:spacing w:after="0" w:line="264" w:lineRule="auto"/>
        <w:jc w:val="both"/>
        <w:rPr>
          <w:rFonts w:ascii="Times New Roman" w:eastAsia="Times New Roman" w:hAnsi="Times New Roman" w:cs="Times New Roman"/>
          <w:b/>
          <w:bCs/>
          <w:sz w:val="28"/>
          <w:szCs w:val="28"/>
          <w:lang w:eastAsia="pl-PL"/>
        </w:rPr>
      </w:pP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503252">
        <w:rPr>
          <w:rFonts w:ascii="Times New Roman" w:eastAsia="Times New Roman" w:hAnsi="Times New Roman" w:cs="Times New Roman"/>
          <w:b/>
          <w:bCs/>
          <w:sz w:val="28"/>
          <w:szCs w:val="28"/>
          <w:lang w:eastAsia="pl-PL"/>
        </w:rPr>
        <w:t>275</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Pracownik nie ponosi odpowiedzialności za szkodę w takim zakresie, w jakim pracodawca lub inna osoba przyczyniły się do jej powstania albo zwiększenia.</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Pracownik nie odpowiada za szkodę wynikłą w związku z działaniem </w:t>
      </w:r>
      <w:r w:rsidR="0050325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granicach dopuszczalnego ryzyka.</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503252">
        <w:rPr>
          <w:rFonts w:ascii="Times New Roman" w:hAnsi="Times New Roman" w:cs="Times New Roman"/>
          <w:b/>
          <w:bCs/>
          <w:sz w:val="28"/>
          <w:szCs w:val="28"/>
        </w:rPr>
        <w:t>276</w:t>
      </w:r>
      <w:r w:rsidRPr="00A10185">
        <w:rPr>
          <w:rFonts w:ascii="Times New Roman" w:hAnsi="Times New Roman" w:cs="Times New Roman"/>
          <w:b/>
          <w:bCs/>
          <w:sz w:val="28"/>
          <w:szCs w:val="28"/>
        </w:rPr>
        <w:t>.</w:t>
      </w:r>
      <w:r w:rsidRPr="00A10185">
        <w:rPr>
          <w:rFonts w:ascii="Times New Roman" w:hAnsi="Times New Roman" w:cs="Times New Roman"/>
          <w:sz w:val="28"/>
          <w:szCs w:val="28"/>
        </w:rPr>
        <w:t> W razie wyrządzenia szkody przez kilku pracowników</w:t>
      </w:r>
      <w:r w:rsidR="00A97E82" w:rsidRPr="00A10185">
        <w:rPr>
          <w:rFonts w:ascii="Times New Roman" w:hAnsi="Times New Roman" w:cs="Times New Roman"/>
          <w:sz w:val="28"/>
          <w:szCs w:val="28"/>
        </w:rPr>
        <w:t>,</w:t>
      </w:r>
      <w:r w:rsidRPr="00A10185">
        <w:rPr>
          <w:rFonts w:ascii="Times New Roman" w:hAnsi="Times New Roman" w:cs="Times New Roman"/>
          <w:sz w:val="28"/>
          <w:szCs w:val="28"/>
        </w:rPr>
        <w:t xml:space="preserve"> każdy z nich ponosi odpowiedzialność za część szkody stosownie do przyczynienia się do niej i stopnia winy. Jeżeli nie jest możliwe ustalenie stopnia winy </w:t>
      </w:r>
      <w:r w:rsidR="00503252">
        <w:rPr>
          <w:rFonts w:ascii="Times New Roman" w:hAnsi="Times New Roman" w:cs="Times New Roman"/>
          <w:sz w:val="28"/>
          <w:szCs w:val="28"/>
        </w:rPr>
        <w:br/>
      </w:r>
      <w:r w:rsidRPr="00A10185">
        <w:rPr>
          <w:rFonts w:ascii="Times New Roman" w:hAnsi="Times New Roman" w:cs="Times New Roman"/>
          <w:sz w:val="28"/>
          <w:szCs w:val="28"/>
        </w:rPr>
        <w:t>i przyczynienia się poszczególnych pracowników do powstania szkody, odpowiadają oni w częściach równych.</w:t>
      </w:r>
    </w:p>
    <w:p w:rsidR="00236ED7" w:rsidRPr="00A10185" w:rsidRDefault="00236ED7" w:rsidP="00A10185">
      <w:pPr>
        <w:spacing w:after="0" w:line="264" w:lineRule="auto"/>
        <w:jc w:val="both"/>
        <w:rPr>
          <w:rFonts w:ascii="Times New Roman" w:hAnsi="Times New Roman" w:cs="Times New Roman"/>
          <w:b/>
          <w:bCs/>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503252">
        <w:rPr>
          <w:rFonts w:ascii="Times New Roman" w:hAnsi="Times New Roman" w:cs="Times New Roman"/>
          <w:b/>
          <w:bCs/>
          <w:sz w:val="28"/>
          <w:szCs w:val="28"/>
        </w:rPr>
        <w:t>277</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w:t>
      </w:r>
      <w:r w:rsidRPr="00A10185" w:rsidDel="00771731">
        <w:rPr>
          <w:rFonts w:ascii="Times New Roman" w:hAnsi="Times New Roman" w:cs="Times New Roman"/>
          <w:sz w:val="28"/>
          <w:szCs w:val="28"/>
        </w:rPr>
        <w:t xml:space="preserve"> </w:t>
      </w:r>
      <w:r w:rsidRPr="00A10185">
        <w:rPr>
          <w:rFonts w:ascii="Times New Roman" w:hAnsi="Times New Roman" w:cs="Times New Roman"/>
          <w:sz w:val="28"/>
          <w:szCs w:val="28"/>
        </w:rPr>
        <w:t xml:space="preserve">Odszkodowanie ustala się w wysokości wyrządzonej szkody, jednak nie może ono przewyższać kwoty </w:t>
      </w:r>
      <w:r w:rsidR="00586DDD" w:rsidRPr="00A10185">
        <w:rPr>
          <w:rFonts w:ascii="Times New Roman" w:hAnsi="Times New Roman" w:cs="Times New Roman"/>
          <w:sz w:val="28"/>
          <w:szCs w:val="28"/>
        </w:rPr>
        <w:t>3-</w:t>
      </w:r>
      <w:r w:rsidRPr="00A10185">
        <w:rPr>
          <w:rFonts w:ascii="Times New Roman" w:hAnsi="Times New Roman" w:cs="Times New Roman"/>
          <w:sz w:val="28"/>
          <w:szCs w:val="28"/>
        </w:rPr>
        <w:t>miesięcznego wynagrodzenia przysługującego pracownikowi w dniu wyrządzenia szkody</w:t>
      </w:r>
      <w:r w:rsidR="00A97E82"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w:t>
      </w:r>
      <w:r w:rsidRPr="00A10185">
        <w:rPr>
          <w:rFonts w:ascii="Times New Roman" w:hAnsi="Times New Roman" w:cs="Times New Roman"/>
          <w:sz w:val="28"/>
          <w:szCs w:val="28"/>
        </w:rPr>
        <w:t xml:space="preserve">Pracownik, który </w:t>
      </w:r>
      <w:r w:rsidR="00753234" w:rsidRPr="00A10185">
        <w:rPr>
          <w:rFonts w:ascii="Times New Roman" w:hAnsi="Times New Roman" w:cs="Times New Roman"/>
          <w:sz w:val="28"/>
          <w:szCs w:val="28"/>
        </w:rPr>
        <w:t>w związku z</w:t>
      </w:r>
      <w:r w:rsidRPr="00A10185">
        <w:rPr>
          <w:rFonts w:ascii="Times New Roman" w:hAnsi="Times New Roman" w:cs="Times New Roman"/>
          <w:sz w:val="28"/>
          <w:szCs w:val="28"/>
        </w:rPr>
        <w:t xml:space="preserve"> pełnioną funkcj</w:t>
      </w:r>
      <w:r w:rsidR="00753234" w:rsidRPr="00A10185">
        <w:rPr>
          <w:rFonts w:ascii="Times New Roman" w:hAnsi="Times New Roman" w:cs="Times New Roman"/>
          <w:sz w:val="28"/>
          <w:szCs w:val="28"/>
        </w:rPr>
        <w:t>ą</w:t>
      </w:r>
      <w:r w:rsidRPr="00A10185">
        <w:rPr>
          <w:rFonts w:ascii="Times New Roman" w:hAnsi="Times New Roman" w:cs="Times New Roman"/>
          <w:sz w:val="28"/>
          <w:szCs w:val="28"/>
        </w:rPr>
        <w:t xml:space="preserve"> lub </w:t>
      </w:r>
      <w:r w:rsidR="00753234" w:rsidRPr="00A10185">
        <w:rPr>
          <w:rFonts w:ascii="Times New Roman" w:hAnsi="Times New Roman" w:cs="Times New Roman"/>
          <w:sz w:val="28"/>
          <w:szCs w:val="28"/>
        </w:rPr>
        <w:t xml:space="preserve">ze względu na </w:t>
      </w:r>
      <w:r w:rsidRPr="00A10185">
        <w:rPr>
          <w:rFonts w:ascii="Times New Roman" w:hAnsi="Times New Roman" w:cs="Times New Roman"/>
          <w:sz w:val="28"/>
          <w:szCs w:val="28"/>
        </w:rPr>
        <w:t>zajmowane stanowisko</w:t>
      </w:r>
      <w:r w:rsidR="00753234" w:rsidRPr="00A10185">
        <w:rPr>
          <w:rFonts w:ascii="Times New Roman" w:hAnsi="Times New Roman" w:cs="Times New Roman"/>
          <w:sz w:val="28"/>
          <w:szCs w:val="28"/>
        </w:rPr>
        <w:t>,</w:t>
      </w:r>
      <w:r w:rsidRPr="00A10185">
        <w:rPr>
          <w:rFonts w:ascii="Times New Roman" w:hAnsi="Times New Roman" w:cs="Times New Roman"/>
          <w:sz w:val="28"/>
          <w:szCs w:val="28"/>
        </w:rPr>
        <w:t xml:space="preserve"> ma szczególny obowiązek dbałości o mienie zakładu pracy</w:t>
      </w:r>
      <w:r w:rsidR="00A97E82" w:rsidRPr="00A10185">
        <w:rPr>
          <w:rFonts w:ascii="Times New Roman" w:hAnsi="Times New Roman" w:cs="Times New Roman"/>
          <w:sz w:val="28"/>
          <w:szCs w:val="28"/>
        </w:rPr>
        <w:t>,</w:t>
      </w:r>
      <w:r w:rsidRPr="00A10185">
        <w:rPr>
          <w:rFonts w:ascii="Times New Roman" w:hAnsi="Times New Roman" w:cs="Times New Roman"/>
          <w:sz w:val="28"/>
          <w:szCs w:val="28"/>
        </w:rPr>
        <w:t xml:space="preserve"> ponosi odpowiedzialność do wysokości </w:t>
      </w:r>
      <w:r w:rsidR="00CC49C1" w:rsidRPr="00A10185">
        <w:rPr>
          <w:rFonts w:ascii="Times New Roman" w:hAnsi="Times New Roman" w:cs="Times New Roman"/>
          <w:sz w:val="28"/>
          <w:szCs w:val="28"/>
        </w:rPr>
        <w:t>6-</w:t>
      </w:r>
      <w:r w:rsidRPr="00A10185">
        <w:rPr>
          <w:rFonts w:ascii="Times New Roman" w:hAnsi="Times New Roman" w:cs="Times New Roman"/>
          <w:sz w:val="28"/>
          <w:szCs w:val="28"/>
        </w:rPr>
        <w:t>krotnego wynagrodzenia ustalonego zgodnie z § 1</w:t>
      </w:r>
      <w:r w:rsidR="00387D58"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A97E82" w:rsidRPr="00A10185">
        <w:rPr>
          <w:rFonts w:ascii="Times New Roman" w:hAnsi="Times New Roman" w:cs="Times New Roman"/>
          <w:sz w:val="28"/>
          <w:szCs w:val="28"/>
        </w:rPr>
        <w:t xml:space="preserve">pod warunkiem dokonania takiego ustalenia </w:t>
      </w:r>
      <w:r w:rsidR="00503252">
        <w:rPr>
          <w:rFonts w:ascii="Times New Roman" w:hAnsi="Times New Roman" w:cs="Times New Roman"/>
          <w:sz w:val="28"/>
          <w:szCs w:val="28"/>
        </w:rPr>
        <w:br/>
      </w:r>
      <w:r w:rsidR="00A97E82" w:rsidRPr="00A10185">
        <w:rPr>
          <w:rFonts w:ascii="Times New Roman" w:hAnsi="Times New Roman" w:cs="Times New Roman"/>
          <w:sz w:val="28"/>
          <w:szCs w:val="28"/>
        </w:rPr>
        <w:t>w umowie o pracę</w:t>
      </w:r>
      <w:r w:rsidR="00387D58"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00233751" w:rsidRPr="00A10185">
        <w:rPr>
          <w:rFonts w:ascii="Times New Roman" w:hAnsi="Times New Roman" w:cs="Times New Roman"/>
          <w:sz w:val="28"/>
          <w:szCs w:val="28"/>
        </w:rPr>
        <w:t>.</w:t>
      </w:r>
      <w:r w:rsidRPr="00A10185">
        <w:rPr>
          <w:rFonts w:ascii="Times New Roman" w:hAnsi="Times New Roman" w:cs="Times New Roman"/>
          <w:sz w:val="28"/>
          <w:szCs w:val="28"/>
        </w:rPr>
        <w:t xml:space="preserve"> Ustalając wysokość </w:t>
      </w:r>
      <w:r w:rsidR="00753234" w:rsidRPr="00A10185">
        <w:rPr>
          <w:rFonts w:ascii="Times New Roman" w:hAnsi="Times New Roman" w:cs="Times New Roman"/>
          <w:sz w:val="28"/>
          <w:szCs w:val="28"/>
        </w:rPr>
        <w:t xml:space="preserve">odszkodowania </w:t>
      </w:r>
      <w:r w:rsidRPr="00A10185">
        <w:rPr>
          <w:rFonts w:ascii="Times New Roman" w:hAnsi="Times New Roman" w:cs="Times New Roman"/>
          <w:sz w:val="28"/>
          <w:szCs w:val="28"/>
        </w:rPr>
        <w:t xml:space="preserve"> pracownika, o której mowa w § 1 i</w:t>
      </w:r>
      <w:r w:rsidR="00570F0E"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2, uwzględnia się stopień przyczynienia pracodawcy, stopień zawinienia pracownika, treść wydawanych pracownikowi poleceń oraz warunki wykonywania pracy. </w:t>
      </w:r>
    </w:p>
    <w:p w:rsidR="00236ED7" w:rsidRPr="00A10185" w:rsidRDefault="00236ED7" w:rsidP="00A10185">
      <w:pPr>
        <w:spacing w:after="0" w:line="264" w:lineRule="auto"/>
        <w:jc w:val="both"/>
        <w:rPr>
          <w:rFonts w:ascii="Times New Roman" w:eastAsia="Times New Roman" w:hAnsi="Times New Roman" w:cs="Times New Roman"/>
          <w:b/>
          <w:bCs/>
          <w:sz w:val="28"/>
          <w:szCs w:val="28"/>
          <w:lang w:eastAsia="pl-PL"/>
        </w:rPr>
      </w:pP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503252">
        <w:rPr>
          <w:rFonts w:ascii="Times New Roman" w:eastAsia="Times New Roman" w:hAnsi="Times New Roman" w:cs="Times New Roman"/>
          <w:b/>
          <w:bCs/>
          <w:sz w:val="28"/>
          <w:szCs w:val="28"/>
          <w:lang w:eastAsia="pl-PL"/>
        </w:rPr>
        <w:t>278</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Jeżeli naprawienie szkody następuje na podstawie ugody pomiędzy pracodawcą i pracownikiem, wysokość odszkodowania może być obniżona, przy uwzględnieniu wszystkich okoliczności sprawy, a w szczególności stopnia winy pracownika, jego stosunku do obowiązków pracowniczych oraz rodzaju ich naruszenia.</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Przy uwzględnieniu okoliczności wymienionych w § 1 wysokość odszkodowania może być także obniżona przez sąd pracy; dotyczy to również przypadku, gdy naprawienie szkody następuje na podstawie ugody sądowej.</w:t>
      </w:r>
    </w:p>
    <w:p w:rsidR="00236ED7" w:rsidRPr="00A10185" w:rsidRDefault="00236ED7" w:rsidP="00A10185">
      <w:pPr>
        <w:spacing w:after="0" w:line="264" w:lineRule="auto"/>
        <w:jc w:val="both"/>
        <w:rPr>
          <w:rFonts w:ascii="Times New Roman" w:eastAsia="Times New Roman" w:hAnsi="Times New Roman" w:cs="Times New Roman"/>
          <w:b/>
          <w:bCs/>
          <w:sz w:val="28"/>
          <w:szCs w:val="28"/>
          <w:lang w:eastAsia="pl-PL"/>
        </w:rPr>
      </w:pP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503252">
        <w:rPr>
          <w:rFonts w:ascii="Times New Roman" w:eastAsia="Times New Roman" w:hAnsi="Times New Roman" w:cs="Times New Roman"/>
          <w:b/>
          <w:bCs/>
          <w:sz w:val="28"/>
          <w:szCs w:val="28"/>
          <w:lang w:eastAsia="pl-PL"/>
        </w:rPr>
        <w:t>279</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xml:space="preserve"> W razie niewykonania ugody przez pracownika, podlega ona wykonaniu w trybie przepisów </w:t>
      </w:r>
      <w:hyperlink r:id="rId11" w:anchor="hiperlinkText.rpc?hiperlink=type=tresc:nro=Powszechny.1708304:ver=0&amp;full=1" w:tgtFrame="_parent" w:history="1">
        <w:r w:rsidRPr="00A10185">
          <w:rPr>
            <w:rFonts w:ascii="Times New Roman" w:eastAsia="Times New Roman" w:hAnsi="Times New Roman" w:cs="Times New Roman"/>
            <w:sz w:val="28"/>
            <w:szCs w:val="28"/>
            <w:lang w:eastAsia="pl-PL"/>
          </w:rPr>
          <w:t>Kodeksu postępowania cywilnego</w:t>
        </w:r>
      </w:hyperlink>
      <w:r w:rsidRPr="00A10185">
        <w:rPr>
          <w:rFonts w:ascii="Times New Roman" w:eastAsia="Times New Roman" w:hAnsi="Times New Roman" w:cs="Times New Roman"/>
          <w:sz w:val="28"/>
          <w:szCs w:val="28"/>
          <w:lang w:eastAsia="pl-PL"/>
        </w:rPr>
        <w:t>, po nadaniu jej klauzuli wykonalności przez sąd pracy.</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Sąd pracy odmówi nadania klauzuli wykonalności ugodzie, jeżeli ustali, że jest ona sprzeczna z prawem lub zasadami współżycia społecznego.</w:t>
      </w:r>
    </w:p>
    <w:p w:rsidR="00236ED7" w:rsidRPr="00A10185" w:rsidRDefault="00236ED7" w:rsidP="00A10185">
      <w:pPr>
        <w:spacing w:after="0" w:line="264" w:lineRule="auto"/>
        <w:jc w:val="both"/>
        <w:rPr>
          <w:rFonts w:ascii="Times New Roman" w:eastAsia="Times New Roman" w:hAnsi="Times New Roman" w:cs="Times New Roman"/>
          <w:b/>
          <w:bCs/>
          <w:sz w:val="28"/>
          <w:szCs w:val="28"/>
          <w:lang w:eastAsia="pl-PL"/>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bCs/>
          <w:sz w:val="28"/>
          <w:szCs w:val="28"/>
          <w:lang w:eastAsia="pl-PL"/>
        </w:rPr>
        <w:t>Art. </w:t>
      </w:r>
      <w:r w:rsidR="00503252">
        <w:rPr>
          <w:rFonts w:ascii="Times New Roman" w:eastAsia="Times New Roman" w:hAnsi="Times New Roman" w:cs="Times New Roman"/>
          <w:b/>
          <w:bCs/>
          <w:sz w:val="28"/>
          <w:szCs w:val="28"/>
          <w:lang w:eastAsia="pl-PL"/>
        </w:rPr>
        <w:t>280</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Jeżeli pracownik wyrządził szkodę umyślnie, ponosi</w:t>
      </w:r>
      <w:r w:rsidR="00CC49C1"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 xml:space="preserve">odpowiedzialność na podstawie przepisów Kodeksu cywilnego. </w:t>
      </w:r>
    </w:p>
    <w:p w:rsidR="0071068B" w:rsidRPr="00A10185" w:rsidRDefault="0071068B" w:rsidP="00A10185">
      <w:pPr>
        <w:spacing w:after="0" w:line="264" w:lineRule="auto"/>
        <w:jc w:val="both"/>
        <w:rPr>
          <w:rFonts w:ascii="Times New Roman" w:hAnsi="Times New Roman" w:cs="Times New Roman"/>
          <w:b/>
          <w:sz w:val="28"/>
          <w:szCs w:val="28"/>
        </w:rPr>
      </w:pPr>
    </w:p>
    <w:p w:rsidR="00B93BDA" w:rsidRPr="00A10185" w:rsidRDefault="00B93BDA" w:rsidP="00A10185">
      <w:pPr>
        <w:spacing w:after="0" w:line="264" w:lineRule="auto"/>
        <w:jc w:val="both"/>
        <w:rPr>
          <w:rFonts w:ascii="Times New Roman" w:hAnsi="Times New Roman" w:cs="Times New Roman"/>
          <w:b/>
          <w:sz w:val="28"/>
          <w:szCs w:val="28"/>
        </w:rPr>
      </w:pPr>
    </w:p>
    <w:p w:rsidR="006209DF" w:rsidRPr="00A10185" w:rsidRDefault="0071068B"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za mienie powierzone pracownikowi</w:t>
      </w:r>
    </w:p>
    <w:p w:rsidR="00774C7F" w:rsidRPr="00A10185" w:rsidRDefault="00774C7F" w:rsidP="00A10185">
      <w:pPr>
        <w:spacing w:after="0" w:line="264" w:lineRule="auto"/>
        <w:jc w:val="center"/>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Art. </w:t>
      </w:r>
      <w:r w:rsidR="00503252">
        <w:rPr>
          <w:rFonts w:ascii="Times New Roman" w:eastAsia="Times New Roman" w:hAnsi="Times New Roman" w:cs="Times New Roman"/>
          <w:b/>
          <w:bCs/>
          <w:sz w:val="28"/>
          <w:szCs w:val="28"/>
          <w:lang w:eastAsia="pl-PL"/>
        </w:rPr>
        <w:t>281</w:t>
      </w:r>
      <w:r w:rsidRPr="00A10185">
        <w:rPr>
          <w:rFonts w:ascii="Times New Roman" w:eastAsia="Times New Roman" w:hAnsi="Times New Roman" w:cs="Times New Roman"/>
          <w:b/>
          <w:bCs/>
          <w:sz w:val="28"/>
          <w:szCs w:val="28"/>
          <w:lang w:eastAsia="pl-PL"/>
        </w:rPr>
        <w:t>.</w:t>
      </w:r>
      <w:r w:rsidRPr="00A1018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b/>
          <w:sz w:val="28"/>
          <w:szCs w:val="28"/>
          <w:lang w:eastAsia="pl-PL"/>
        </w:rPr>
        <w:t>§ 1.</w:t>
      </w:r>
      <w:r w:rsidRPr="00A10185">
        <w:rPr>
          <w:rFonts w:ascii="Times New Roman" w:eastAsia="Times New Roman" w:hAnsi="Times New Roman" w:cs="Times New Roman"/>
          <w:sz w:val="28"/>
          <w:szCs w:val="28"/>
          <w:lang w:eastAsia="pl-PL"/>
        </w:rPr>
        <w:t> Pracownik, któremu powierzono z obowiązkiem zwrotu albo do wyliczenia się:</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pieniądze, papiery wartościowe lub kosztowności</w:t>
      </w:r>
      <w:r w:rsidR="00C9287C" w:rsidRPr="00A10185">
        <w:rPr>
          <w:rFonts w:ascii="Times New Roman" w:eastAsia="Times New Roman" w:hAnsi="Times New Roman" w:cs="Times New Roman"/>
          <w:sz w:val="28"/>
          <w:szCs w:val="28"/>
          <w:lang w:eastAsia="pl-PL"/>
        </w:rPr>
        <w:t>,</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narzędzia i instrumenty lub inne przedmioty potrzebne do wykonywania pracy, a także środki ochrony indywidualnej oraz odzież i obuwie robocze</w:t>
      </w:r>
    </w:p>
    <w:p w:rsidR="00774C7F" w:rsidRPr="00A10185" w:rsidRDefault="0023375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sz w:val="28"/>
          <w:szCs w:val="28"/>
        </w:rPr>
        <w:t xml:space="preserve">– </w:t>
      </w:r>
      <w:r w:rsidR="00774C7F" w:rsidRPr="00A10185">
        <w:rPr>
          <w:rFonts w:ascii="Times New Roman" w:eastAsia="Times New Roman" w:hAnsi="Times New Roman" w:cs="Times New Roman"/>
          <w:sz w:val="28"/>
          <w:szCs w:val="28"/>
          <w:lang w:eastAsia="pl-PL"/>
        </w:rPr>
        <w:t>odpowiada w pełnej wysokości za szkodę powstałą w tym mieniu.</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Pracownik odpowiada w pełnej wysokości również za szkodę w mieniu innym niż wymienione w § 1, powierzonym mu z obowiązkiem zwrotu albo do wyliczenia się.</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Od odpowiedzialności</w:t>
      </w:r>
      <w:r w:rsidR="00387D58" w:rsidRPr="00A10185">
        <w:rPr>
          <w:rFonts w:ascii="Times New Roman" w:eastAsia="Times New Roman" w:hAnsi="Times New Roman" w:cs="Times New Roman"/>
          <w:sz w:val="28"/>
          <w:szCs w:val="28"/>
          <w:lang w:eastAsia="pl-PL"/>
        </w:rPr>
        <w:t xml:space="preserve">, o której mowa </w:t>
      </w:r>
      <w:r w:rsidRPr="00A10185">
        <w:rPr>
          <w:rFonts w:ascii="Times New Roman" w:eastAsia="Times New Roman" w:hAnsi="Times New Roman" w:cs="Times New Roman"/>
          <w:sz w:val="28"/>
          <w:szCs w:val="28"/>
          <w:lang w:eastAsia="pl-PL"/>
        </w:rPr>
        <w:t>w § 1 i 2</w:t>
      </w:r>
      <w:r w:rsidR="001D2811"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pracownik może się uwolnić, jeżeli wykaże, że szkoda pow</w:t>
      </w:r>
      <w:r w:rsidR="00B93144">
        <w:rPr>
          <w:rFonts w:ascii="Times New Roman" w:eastAsia="Times New Roman" w:hAnsi="Times New Roman" w:cs="Times New Roman"/>
          <w:sz w:val="28"/>
          <w:szCs w:val="28"/>
          <w:lang w:eastAsia="pl-PL"/>
        </w:rPr>
        <w:t>stała z przyczyn nie związanych</w:t>
      </w:r>
      <w:r w:rsidRPr="00A10185">
        <w:rPr>
          <w:rFonts w:ascii="Times New Roman" w:eastAsia="Times New Roman" w:hAnsi="Times New Roman" w:cs="Times New Roman"/>
          <w:sz w:val="28"/>
          <w:szCs w:val="28"/>
          <w:lang w:eastAsia="pl-PL"/>
        </w:rPr>
        <w:t xml:space="preserve"> z wykonywaniem przez niego obowiązków pracowniczych, a w szczególności wskutek niezapewnienia przez pracodawcę warunków umożliwiających zabezpieczenie powierzonego mienia.</w:t>
      </w:r>
    </w:p>
    <w:p w:rsidR="00774C7F"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 przypadku zwrotu powierzonego mienia w stanie uszkodzonym, pracownik odpowiada za szkodę na zasadach przewidzianych w dziale I; </w:t>
      </w:r>
      <w:r w:rsidR="001D2811" w:rsidRPr="00A10185">
        <w:rPr>
          <w:rFonts w:ascii="Times New Roman" w:eastAsia="Times New Roman" w:hAnsi="Times New Roman" w:cs="Times New Roman"/>
          <w:sz w:val="28"/>
          <w:szCs w:val="28"/>
          <w:lang w:eastAsia="pl-PL"/>
        </w:rPr>
        <w:t xml:space="preserve">przepis </w:t>
      </w:r>
      <w:r w:rsidRPr="00A10185">
        <w:rPr>
          <w:rFonts w:ascii="Times New Roman" w:eastAsia="Times New Roman" w:hAnsi="Times New Roman" w:cs="Times New Roman"/>
          <w:sz w:val="28"/>
          <w:szCs w:val="28"/>
          <w:lang w:eastAsia="pl-PL"/>
        </w:rPr>
        <w:t xml:space="preserve">art. </w:t>
      </w:r>
      <w:r w:rsidR="00503252">
        <w:rPr>
          <w:rFonts w:ascii="Times New Roman" w:eastAsia="Times New Roman" w:hAnsi="Times New Roman" w:cs="Times New Roman"/>
          <w:sz w:val="28"/>
          <w:szCs w:val="28"/>
          <w:lang w:eastAsia="pl-PL"/>
        </w:rPr>
        <w:t>277</w:t>
      </w:r>
      <w:r w:rsidRPr="00A10185">
        <w:rPr>
          <w:rFonts w:ascii="Times New Roman" w:eastAsia="Times New Roman" w:hAnsi="Times New Roman" w:cs="Times New Roman"/>
          <w:sz w:val="28"/>
          <w:szCs w:val="28"/>
          <w:lang w:eastAsia="pl-PL"/>
        </w:rPr>
        <w:t xml:space="preserve"> § 2 stosuje się. </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Na zasadach określonych w art. </w:t>
      </w:r>
      <w:r w:rsidR="00503252">
        <w:rPr>
          <w:rFonts w:ascii="Times New Roman" w:hAnsi="Times New Roman" w:cs="Times New Roman"/>
          <w:sz w:val="28"/>
          <w:szCs w:val="28"/>
        </w:rPr>
        <w:t>281</w:t>
      </w:r>
      <w:r w:rsidRPr="00A10185">
        <w:rPr>
          <w:rFonts w:ascii="Times New Roman" w:hAnsi="Times New Roman" w:cs="Times New Roman"/>
          <w:sz w:val="28"/>
          <w:szCs w:val="28"/>
        </w:rPr>
        <w:t xml:space="preserve"> pracownicy mogą przyjąć wspólną odpowiedzialność materialną za mienie powierzone im łącznie </w:t>
      </w:r>
      <w:r w:rsidR="00503252">
        <w:rPr>
          <w:rFonts w:ascii="Times New Roman" w:hAnsi="Times New Roman" w:cs="Times New Roman"/>
          <w:sz w:val="28"/>
          <w:szCs w:val="28"/>
        </w:rPr>
        <w:br/>
      </w:r>
      <w:r w:rsidRPr="00A10185">
        <w:rPr>
          <w:rFonts w:ascii="Times New Roman" w:hAnsi="Times New Roman" w:cs="Times New Roman"/>
          <w:sz w:val="28"/>
          <w:szCs w:val="28"/>
        </w:rPr>
        <w:t>z obowiązkiem wyliczenia się.</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Podstawą łącznego powierzenia mienia z obowiązkiem wyliczenia się jest umowa o współodpowiedzialności materialnej, zawarta przez pracodawcę </w:t>
      </w:r>
      <w:r w:rsidR="00503252">
        <w:rPr>
          <w:rFonts w:ascii="Times New Roman" w:hAnsi="Times New Roman" w:cs="Times New Roman"/>
          <w:sz w:val="28"/>
          <w:szCs w:val="28"/>
        </w:rPr>
        <w:br/>
      </w:r>
      <w:r w:rsidRPr="00A10185">
        <w:rPr>
          <w:rFonts w:ascii="Times New Roman" w:hAnsi="Times New Roman" w:cs="Times New Roman"/>
          <w:sz w:val="28"/>
          <w:szCs w:val="28"/>
        </w:rPr>
        <w:t xml:space="preserve">z pracownikami przyjmującymi wspólną odpowiedzialność materialną za takie mienie, zwana dalej „umową o łącznym powierzeniu mienia”.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Umowę o łącznym powierzeniu mienia zawiera się w formie pisemnej pod rygorem nieważności.</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Pracownicy ponoszący wspólną odpowiedzialność materialną za mienie powierzone im łącznie z obowiązkiem wyliczenia się odpowiadają </w:t>
      </w:r>
      <w:r w:rsidR="00503252">
        <w:rPr>
          <w:rFonts w:ascii="Times New Roman" w:hAnsi="Times New Roman" w:cs="Times New Roman"/>
          <w:sz w:val="28"/>
          <w:szCs w:val="28"/>
        </w:rPr>
        <w:br/>
      </w:r>
      <w:r w:rsidRPr="00A10185">
        <w:rPr>
          <w:rFonts w:ascii="Times New Roman" w:hAnsi="Times New Roman" w:cs="Times New Roman"/>
          <w:sz w:val="28"/>
          <w:szCs w:val="28"/>
        </w:rPr>
        <w:t xml:space="preserve">w częściach określonych w umowie o łącznym powierzeniu mienia. Jednakże </w:t>
      </w:r>
      <w:r w:rsidR="00503252">
        <w:rPr>
          <w:rFonts w:ascii="Times New Roman" w:hAnsi="Times New Roman" w:cs="Times New Roman"/>
          <w:sz w:val="28"/>
          <w:szCs w:val="28"/>
        </w:rPr>
        <w:br/>
      </w:r>
      <w:r w:rsidRPr="00A10185">
        <w:rPr>
          <w:rFonts w:ascii="Times New Roman" w:hAnsi="Times New Roman" w:cs="Times New Roman"/>
          <w:sz w:val="28"/>
          <w:szCs w:val="28"/>
        </w:rPr>
        <w:t>w razie ustalenia, że szkoda w mieniu została spowodowana przez niektórych pracowników, za całość szkody lub stosowną jej część odpowiadają tylko sprawcy szkody.</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razie wypowiedzenia przez pracownika umowy o łącznym powierzeniu mienia albo odstąpienia od takiej umowy przez pracownika lub rozwiązania umowy o łącznym powierzeniu mienia przez pracodawcę, pracownik ponosi wspólną odpowiedzialność materialną za szkodę w mieniu, której powstanie stwierdzono do dnia zakończenia inwentaryzacji, na zasadach określonych </w:t>
      </w:r>
      <w:r w:rsidR="00503252">
        <w:rPr>
          <w:rFonts w:ascii="Times New Roman" w:hAnsi="Times New Roman" w:cs="Times New Roman"/>
          <w:sz w:val="28"/>
          <w:szCs w:val="28"/>
        </w:rPr>
        <w:br/>
      </w:r>
      <w:r w:rsidRPr="00A10185">
        <w:rPr>
          <w:rFonts w:ascii="Times New Roman" w:hAnsi="Times New Roman" w:cs="Times New Roman"/>
          <w:sz w:val="28"/>
          <w:szCs w:val="28"/>
        </w:rPr>
        <w:t>w umowie o łącznym powierzeniu mienia, jeżeli inwentaryzacja została rozpoczęta w wymaganym terminie. W razie bezskutecznego upływu wymaganego terminu rozpoczęcia inwentaryzacji pracownik jest wolny od odpowiedzialności na zasadach określonych w umowie o łącznym powierzeniu mienia od dnia, w którym taka umowa przestała go wiązać.</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Przepis § 2 stosuje się odpowiednio w razie rozwiązania albo wygaśnięcia umowy o pracę pracownika objętego umową o łącznym powierzeniu mienia.</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przypadkach, o których mowa w § 2 i 3, do dnia zawarcia nowej umowy o łącznym powierzeniu mienia pracownicy objęci dotychczasową umową nie ponoszą odpowiedzialności materialnej za część szkody w mieniu powstałą </w:t>
      </w:r>
      <w:r w:rsidR="00503252">
        <w:rPr>
          <w:rFonts w:ascii="Times New Roman" w:hAnsi="Times New Roman" w:cs="Times New Roman"/>
          <w:sz w:val="28"/>
          <w:szCs w:val="28"/>
        </w:rPr>
        <w:br/>
      </w:r>
      <w:r w:rsidRPr="00A10185">
        <w:rPr>
          <w:rFonts w:ascii="Times New Roman" w:hAnsi="Times New Roman" w:cs="Times New Roman"/>
          <w:sz w:val="28"/>
          <w:szCs w:val="28"/>
        </w:rPr>
        <w:t>w czasie obowiązywania takiej umowy, za którą odpowiadałby pracownik, którego dotychczasowa umowa o łącznym powierzeniu mienia przestała wiązać; ta część szkody obciąża pracodawcę.</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Umowa o łącznym powierzeniu mienia może być zawarta, jeżeli na przyjęcie wspólnej odpowiedzialności materialnej za mienie powierz</w:t>
      </w:r>
      <w:r w:rsidR="001D2811" w:rsidRPr="00A10185">
        <w:rPr>
          <w:rFonts w:ascii="Times New Roman" w:hAnsi="Times New Roman" w:cs="Times New Roman"/>
          <w:sz w:val="28"/>
          <w:szCs w:val="28"/>
        </w:rPr>
        <w:t>o</w:t>
      </w:r>
      <w:r w:rsidRPr="00A10185">
        <w:rPr>
          <w:rFonts w:ascii="Times New Roman" w:hAnsi="Times New Roman" w:cs="Times New Roman"/>
          <w:sz w:val="28"/>
          <w:szCs w:val="28"/>
        </w:rPr>
        <w:t xml:space="preserve">ne łącznie z obowiązkiem wyliczenia się wyrażają zgodę wszyscy pracownicy zatrudnieni u </w:t>
      </w:r>
      <w:r w:rsidR="005227D0">
        <w:rPr>
          <w:rFonts w:ascii="Times New Roman" w:hAnsi="Times New Roman" w:cs="Times New Roman"/>
          <w:sz w:val="28"/>
          <w:szCs w:val="28"/>
        </w:rPr>
        <w:t> </w:t>
      </w:r>
      <w:r w:rsidRPr="00A10185">
        <w:rPr>
          <w:rFonts w:ascii="Times New Roman" w:hAnsi="Times New Roman" w:cs="Times New Roman"/>
          <w:sz w:val="28"/>
          <w:szCs w:val="28"/>
        </w:rPr>
        <w:t xml:space="preserve">danego pracodawcy albo wszyscy pracownicy wykonujący pracę w </w:t>
      </w:r>
      <w:r w:rsidR="005227D0">
        <w:rPr>
          <w:rFonts w:ascii="Times New Roman" w:hAnsi="Times New Roman" w:cs="Times New Roman"/>
          <w:sz w:val="28"/>
          <w:szCs w:val="28"/>
        </w:rPr>
        <w:t> </w:t>
      </w:r>
      <w:r w:rsidRPr="00A10185">
        <w:rPr>
          <w:rFonts w:ascii="Times New Roman" w:hAnsi="Times New Roman" w:cs="Times New Roman"/>
          <w:sz w:val="28"/>
          <w:szCs w:val="28"/>
        </w:rPr>
        <w:t>określonym przez pracodawcę miejscu pracy, w którym znajduje się mienie będące przedmiotem łącznego powierzenia z obowiązkiem wyliczenia się (miejsce powierzenia mienia).</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Przed zawarciem umowy pracodawca przeprowadza inwentaryzację mienia, które ma być powierzone pracownikom łącznie z obowiązkiem wyliczenia się.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inwentaryzacji, o której mowa w § 2, biorą udział wszyscy pracownicy, którym ma być powierzone mienie. Pracodawca zapewnia takim pracownikom możliwość zgłaszania uwag związanych z przebiegiem inwentaryzacji oraz jej wynikami.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Z inwentaryzacji, o której mowa w § 2, sporządza się pisemny protokół.</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Umowa o łącznym powierzeniu mienia określa:</w:t>
      </w:r>
    </w:p>
    <w:p w:rsidR="00774C7F" w:rsidRPr="00A10185" w:rsidRDefault="00774C7F" w:rsidP="00A10185">
      <w:pPr>
        <w:pStyle w:val="Akapitzlist"/>
        <w:numPr>
          <w:ilvl w:val="0"/>
          <w:numId w:val="7"/>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strony umowy;</w:t>
      </w:r>
    </w:p>
    <w:p w:rsidR="00774C7F" w:rsidRPr="00A10185" w:rsidRDefault="00774C7F" w:rsidP="00A10185">
      <w:pPr>
        <w:pStyle w:val="Akapitzlist"/>
        <w:numPr>
          <w:ilvl w:val="0"/>
          <w:numId w:val="7"/>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mienie powierzane łącznie z obowiązkiem wyliczenia się;</w:t>
      </w:r>
    </w:p>
    <w:p w:rsidR="00774C7F" w:rsidRPr="00A10185" w:rsidRDefault="00774C7F" w:rsidP="00A10185">
      <w:pPr>
        <w:pStyle w:val="Akapitzlist"/>
        <w:numPr>
          <w:ilvl w:val="0"/>
          <w:numId w:val="7"/>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miejsce powierzenia mienia;</w:t>
      </w:r>
    </w:p>
    <w:p w:rsidR="00774C7F" w:rsidRPr="00A10185" w:rsidRDefault="00774C7F" w:rsidP="00A10185">
      <w:pPr>
        <w:pStyle w:val="Akapitzlist"/>
        <w:numPr>
          <w:ilvl w:val="0"/>
          <w:numId w:val="7"/>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części, w jakich pracownicy ponoszą wspólną odpowiedzialność materialną;</w:t>
      </w:r>
    </w:p>
    <w:p w:rsidR="00774C7F" w:rsidRPr="00A10185" w:rsidRDefault="00774C7F" w:rsidP="00A10185">
      <w:pPr>
        <w:pStyle w:val="Akapitzlist"/>
        <w:numPr>
          <w:ilvl w:val="0"/>
          <w:numId w:val="7"/>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długość okresu nieobecności pracownika w pracy, która nie wpływa na części, w jakich pracownicy ponoszą wspólną odpowiedzialność materialną</w:t>
      </w:r>
      <w:r w:rsidR="00CC49C1" w:rsidRPr="00A10185">
        <w:rPr>
          <w:rFonts w:ascii="Times New Roman" w:hAnsi="Times New Roman" w:cs="Times New Roman"/>
          <w:sz w:val="28"/>
          <w:szCs w:val="28"/>
        </w:rPr>
        <w:t>.</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Umowa o łącznym powierzeniu mienia zawiera zgodę wszystkich pracowników przyjmujących wspólną odpowiedzialność materialną za mienie powierzone im łącznie z obowiązkiem wyliczenia się</w:t>
      </w:r>
      <w:r w:rsidR="00255D9E" w:rsidRPr="00A10185">
        <w:rPr>
          <w:rFonts w:ascii="Times New Roman" w:hAnsi="Times New Roman" w:cs="Times New Roman"/>
          <w:sz w:val="28"/>
          <w:szCs w:val="28"/>
        </w:rPr>
        <w:t>,</w:t>
      </w:r>
      <w:r w:rsidRPr="00A10185">
        <w:rPr>
          <w:rFonts w:ascii="Times New Roman" w:hAnsi="Times New Roman" w:cs="Times New Roman"/>
          <w:sz w:val="28"/>
          <w:szCs w:val="28"/>
        </w:rPr>
        <w:t xml:space="preserve"> na wykonywanie przez innych pracowników lub inne osoby, danego rodzaju pracy lub określonych czynności w miejscu powierzenia mienia; w umowie wymienia się takich pracowników lub takie osoby i określa rodzaj wykonywanej pracy lub czynności.</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objęty umową o łącznym powierzeniu mienia ma prawo:</w:t>
      </w:r>
    </w:p>
    <w:p w:rsidR="00774C7F" w:rsidRPr="00A10185" w:rsidRDefault="00774C7F" w:rsidP="00A10185">
      <w:pPr>
        <w:pStyle w:val="Akapitzlist"/>
        <w:numPr>
          <w:ilvl w:val="0"/>
          <w:numId w:val="8"/>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uczestniczenia w inwentaryzacji oraz zgłaszania uwag związanych </w:t>
      </w:r>
      <w:r w:rsidR="00503252">
        <w:rPr>
          <w:rFonts w:ascii="Times New Roman" w:hAnsi="Times New Roman" w:cs="Times New Roman"/>
          <w:sz w:val="28"/>
          <w:szCs w:val="28"/>
        </w:rPr>
        <w:br/>
      </w:r>
      <w:r w:rsidRPr="00A10185">
        <w:rPr>
          <w:rFonts w:ascii="Times New Roman" w:hAnsi="Times New Roman" w:cs="Times New Roman"/>
          <w:sz w:val="28"/>
          <w:szCs w:val="28"/>
        </w:rPr>
        <w:t>z przebiegiem inwentaryzacji i jej wynikami;</w:t>
      </w:r>
    </w:p>
    <w:p w:rsidR="00774C7F" w:rsidRPr="00A10185" w:rsidRDefault="00774C7F" w:rsidP="00A10185">
      <w:pPr>
        <w:pStyle w:val="Akapitzlist"/>
        <w:numPr>
          <w:ilvl w:val="0"/>
          <w:numId w:val="8"/>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wglądu w księgi rachunkowe pracodawcy w zakresie dotyczącym rozliczania powierzonego mienia, a także uczestniczenia w przyjmowaniu i wydawaniu mienia;</w:t>
      </w:r>
    </w:p>
    <w:p w:rsidR="00774C7F" w:rsidRPr="00A10185" w:rsidRDefault="00774C7F" w:rsidP="00A10185">
      <w:pPr>
        <w:pStyle w:val="Akapitzlist"/>
        <w:numPr>
          <w:ilvl w:val="0"/>
          <w:numId w:val="8"/>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sprawowania nadzoru nad powierzonym mieniem przez swobodny do niego dostęp</w:t>
      </w:r>
      <w:r w:rsidR="00255D9E" w:rsidRPr="00A10185">
        <w:rPr>
          <w:rFonts w:ascii="Times New Roman" w:hAnsi="Times New Roman" w:cs="Times New Roman"/>
          <w:sz w:val="28"/>
          <w:szCs w:val="28"/>
        </w:rPr>
        <w:t>,</w:t>
      </w:r>
      <w:r w:rsidRPr="00A10185">
        <w:rPr>
          <w:rFonts w:ascii="Times New Roman" w:hAnsi="Times New Roman" w:cs="Times New Roman"/>
          <w:sz w:val="28"/>
          <w:szCs w:val="28"/>
        </w:rPr>
        <w:t xml:space="preserve"> także w czasie wykonywania pracy lub czynności przez pracowników lub osoby, o których mowa w art. </w:t>
      </w:r>
      <w:r w:rsidR="00503252">
        <w:rPr>
          <w:rFonts w:ascii="Times New Roman" w:hAnsi="Times New Roman" w:cs="Times New Roman"/>
          <w:sz w:val="28"/>
          <w:szCs w:val="28"/>
        </w:rPr>
        <w:t>285</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2;</w:t>
      </w:r>
    </w:p>
    <w:p w:rsidR="00774C7F" w:rsidRPr="00A10185" w:rsidRDefault="00774C7F" w:rsidP="00A10185">
      <w:pPr>
        <w:pStyle w:val="Akapitzlist"/>
        <w:numPr>
          <w:ilvl w:val="0"/>
          <w:numId w:val="8"/>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cofnięcia zgody, o której mowa w art. </w:t>
      </w:r>
      <w:r w:rsidR="00503252">
        <w:rPr>
          <w:rFonts w:ascii="Times New Roman" w:hAnsi="Times New Roman" w:cs="Times New Roman"/>
          <w:sz w:val="28"/>
          <w:szCs w:val="28"/>
        </w:rPr>
        <w:t>285</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xml:space="preserve">§ 2, po uprzednim zawiadomieniu pracodawcy, w formie pisemnej, o zarzutach uzasadniających utratę przez niego zaufania do pracownika lub osoby, określonych w tym przepisie; </w:t>
      </w:r>
    </w:p>
    <w:p w:rsidR="00774C7F" w:rsidRPr="00A10185" w:rsidRDefault="00774C7F" w:rsidP="00A10185">
      <w:pPr>
        <w:pStyle w:val="Akapitzlist"/>
        <w:numPr>
          <w:ilvl w:val="0"/>
          <w:numId w:val="8"/>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zgłoszenia pracodawcy żądania przeprowadzenia inwentaryzacji w razie stwierdzenia nieprawidłowego wykonywania przez pracowników obowiązków związanych z pieczą nad mieniem objętym umową </w:t>
      </w:r>
      <w:r w:rsidR="00503252">
        <w:rPr>
          <w:rFonts w:ascii="Times New Roman" w:hAnsi="Times New Roman" w:cs="Times New Roman"/>
          <w:sz w:val="28"/>
          <w:szCs w:val="28"/>
        </w:rPr>
        <w:br/>
      </w:r>
      <w:r w:rsidRPr="00A10185">
        <w:rPr>
          <w:rFonts w:ascii="Times New Roman" w:hAnsi="Times New Roman" w:cs="Times New Roman"/>
          <w:sz w:val="28"/>
          <w:szCs w:val="28"/>
        </w:rPr>
        <w:t>o łącznym powierzeniu mienia.</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503252">
        <w:rPr>
          <w:rFonts w:ascii="Times New Roman" w:hAnsi="Times New Roman" w:cs="Times New Roman"/>
          <w:b/>
          <w:sz w:val="28"/>
          <w:szCs w:val="28"/>
        </w:rPr>
        <w:t>287</w:t>
      </w:r>
      <w:r w:rsidRPr="00A10185">
        <w:rPr>
          <w:rFonts w:ascii="Times New Roman" w:hAnsi="Times New Roman" w:cs="Times New Roman"/>
          <w:sz w:val="28"/>
          <w:szCs w:val="28"/>
        </w:rPr>
        <w:t>. Pracownik objęty umową o łącznym powierzeniu mienia może:</w:t>
      </w:r>
    </w:p>
    <w:p w:rsidR="00774C7F" w:rsidRPr="00A10185" w:rsidRDefault="00774C7F" w:rsidP="00A10185">
      <w:pPr>
        <w:pStyle w:val="Akapitzlist"/>
        <w:numPr>
          <w:ilvl w:val="0"/>
          <w:numId w:val="4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wypowiedzieć umowę, z zachowaniem 14</w:t>
      </w:r>
      <w:r w:rsidR="00586DDD" w:rsidRPr="00A10185">
        <w:rPr>
          <w:rFonts w:ascii="Times New Roman" w:hAnsi="Times New Roman" w:cs="Times New Roman"/>
          <w:sz w:val="28"/>
          <w:szCs w:val="28"/>
        </w:rPr>
        <w:t>-</w:t>
      </w:r>
      <w:r w:rsidRPr="00A10185">
        <w:rPr>
          <w:rFonts w:ascii="Times New Roman" w:hAnsi="Times New Roman" w:cs="Times New Roman"/>
          <w:sz w:val="28"/>
          <w:szCs w:val="28"/>
        </w:rPr>
        <w:t>dniowego okresu wypowiedzenia;</w:t>
      </w:r>
    </w:p>
    <w:p w:rsidR="00774C7F" w:rsidRPr="00A10185" w:rsidRDefault="00774C7F" w:rsidP="00A10185">
      <w:pPr>
        <w:pStyle w:val="Akapitzlist"/>
        <w:numPr>
          <w:ilvl w:val="0"/>
          <w:numId w:val="4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odstąpić od umowy, w terminie 3</w:t>
      </w:r>
      <w:r w:rsidR="005227D0">
        <w:rPr>
          <w:rFonts w:ascii="Times New Roman" w:hAnsi="Times New Roman" w:cs="Times New Roman"/>
          <w:sz w:val="28"/>
          <w:szCs w:val="28"/>
        </w:rPr>
        <w:t xml:space="preserve"> dni ze skutkiem na przyszłość,</w:t>
      </w:r>
      <w:r w:rsidRPr="00A10185">
        <w:rPr>
          <w:rFonts w:ascii="Times New Roman" w:hAnsi="Times New Roman" w:cs="Times New Roman"/>
          <w:sz w:val="28"/>
          <w:szCs w:val="28"/>
        </w:rPr>
        <w:t xml:space="preserve"> jeżeli:</w:t>
      </w:r>
    </w:p>
    <w:p w:rsidR="00774C7F" w:rsidRPr="00A10185" w:rsidRDefault="00774C7F" w:rsidP="00A10185">
      <w:pPr>
        <w:pStyle w:val="Akapitzlist"/>
        <w:numPr>
          <w:ilvl w:val="0"/>
          <w:numId w:val="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rozliczenie mienia wykaże niedobór, </w:t>
      </w:r>
    </w:p>
    <w:p w:rsidR="00774C7F" w:rsidRPr="00A10185" w:rsidRDefault="00774C7F" w:rsidP="00A10185">
      <w:pPr>
        <w:pStyle w:val="Akapitzlist"/>
        <w:numPr>
          <w:ilvl w:val="0"/>
          <w:numId w:val="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pracodawca nie przystępuje w terminie do przeprowadzenia inwentaryzacji w przypadku, o którym mowa w art. </w:t>
      </w:r>
      <w:r w:rsidR="00503252">
        <w:rPr>
          <w:rFonts w:ascii="Times New Roman" w:hAnsi="Times New Roman" w:cs="Times New Roman"/>
          <w:sz w:val="28"/>
          <w:szCs w:val="28"/>
        </w:rPr>
        <w:t>286</w:t>
      </w:r>
      <w:r w:rsidRPr="00A10185">
        <w:rPr>
          <w:rFonts w:ascii="Times New Roman" w:hAnsi="Times New Roman" w:cs="Times New Roman"/>
          <w:sz w:val="28"/>
          <w:szCs w:val="28"/>
        </w:rPr>
        <w:t xml:space="preserve"> pkt 5, </w:t>
      </w:r>
    </w:p>
    <w:p w:rsidR="00774C7F" w:rsidRPr="00A10185" w:rsidRDefault="00774C7F" w:rsidP="00A10185">
      <w:pPr>
        <w:pStyle w:val="Akapitzlist"/>
        <w:numPr>
          <w:ilvl w:val="0"/>
          <w:numId w:val="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pracodawca nie uwzględnił skutków cofnięcia przez pracownika zgody, o której mowa w art. </w:t>
      </w:r>
      <w:r w:rsidR="00503252">
        <w:rPr>
          <w:rFonts w:ascii="Times New Roman" w:hAnsi="Times New Roman" w:cs="Times New Roman"/>
          <w:sz w:val="28"/>
          <w:szCs w:val="28"/>
        </w:rPr>
        <w:t>285</w:t>
      </w:r>
      <w:r w:rsidRPr="00A10185">
        <w:rPr>
          <w:rFonts w:ascii="Times New Roman" w:hAnsi="Times New Roman" w:cs="Times New Roman"/>
          <w:sz w:val="28"/>
          <w:szCs w:val="28"/>
        </w:rPr>
        <w:t xml:space="preserve"> § 2</w:t>
      </w:r>
      <w:r w:rsidR="00255D9E" w:rsidRPr="00A10185">
        <w:rPr>
          <w:rFonts w:ascii="Times New Roman" w:hAnsi="Times New Roman" w:cs="Times New Roman"/>
          <w:sz w:val="28"/>
          <w:szCs w:val="28"/>
        </w:rPr>
        <w:t>.</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187BEE">
        <w:rPr>
          <w:rFonts w:ascii="Times New Roman" w:hAnsi="Times New Roman" w:cs="Times New Roman"/>
          <w:b/>
          <w:sz w:val="28"/>
          <w:szCs w:val="28"/>
        </w:rPr>
        <w:t>288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może wypowiedzieć umowę o łącznym powierzeniu mienia w każdym czasie i w terminie przez siebie wskazanym.</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187BEE">
        <w:rPr>
          <w:rFonts w:ascii="Times New Roman" w:hAnsi="Times New Roman" w:cs="Times New Roman"/>
          <w:b/>
          <w:sz w:val="28"/>
          <w:szCs w:val="28"/>
        </w:rPr>
        <w:t>289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przystępuje do przeprowadzenia inwentaryzacji:</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przypadku wypowiedzenia umowy o łącznym powierzeniu mienia przez pracownika, przed upływem okresu wypowiedzenia tej umowy;</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przypadku odstąpienia od umowy o łącznym powierzeniu mienia przez pracodawcę, niezwłocznie, nie później jednak niż w terminie 3 dni od odstąpienia od umowy;</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jeżeli nieobecność pracownika w pracy trwa dużej, niż okres określony w </w:t>
      </w:r>
      <w:r w:rsidR="005227D0">
        <w:rPr>
          <w:rFonts w:ascii="Times New Roman" w:hAnsi="Times New Roman" w:cs="Times New Roman"/>
          <w:sz w:val="28"/>
          <w:szCs w:val="28"/>
        </w:rPr>
        <w:t> </w:t>
      </w:r>
      <w:r w:rsidRPr="00A10185">
        <w:rPr>
          <w:rFonts w:ascii="Times New Roman" w:hAnsi="Times New Roman" w:cs="Times New Roman"/>
          <w:sz w:val="28"/>
          <w:szCs w:val="28"/>
        </w:rPr>
        <w:t>umowie o łącznym powierzeniu mienia, nie później niż w terminie 7 dni od dnia upływu tego okresu;</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przypadku zawiadomienia, o którym mowa w art. </w:t>
      </w:r>
      <w:r w:rsidR="00187BEE">
        <w:rPr>
          <w:rFonts w:ascii="Times New Roman" w:hAnsi="Times New Roman" w:cs="Times New Roman"/>
          <w:sz w:val="28"/>
          <w:szCs w:val="28"/>
        </w:rPr>
        <w:t>286</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pkt 4, nie później niż w terminie 7 dni od otrzymania zawiadomienia;</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razie odstąpienia od umo</w:t>
      </w:r>
      <w:r w:rsidR="005227D0">
        <w:rPr>
          <w:rFonts w:ascii="Times New Roman" w:hAnsi="Times New Roman" w:cs="Times New Roman"/>
          <w:sz w:val="28"/>
          <w:szCs w:val="28"/>
        </w:rPr>
        <w:t>wy o łącznym powierzeniu mienia</w:t>
      </w:r>
      <w:r w:rsidRPr="00A10185">
        <w:rPr>
          <w:rFonts w:ascii="Times New Roman" w:hAnsi="Times New Roman" w:cs="Times New Roman"/>
          <w:sz w:val="28"/>
          <w:szCs w:val="28"/>
        </w:rPr>
        <w:t xml:space="preserve"> przez pracownika w przypadku, o którym mowa w art. </w:t>
      </w:r>
      <w:r w:rsidR="003A720C">
        <w:rPr>
          <w:rFonts w:ascii="Times New Roman" w:hAnsi="Times New Roman" w:cs="Times New Roman"/>
          <w:sz w:val="28"/>
          <w:szCs w:val="28"/>
        </w:rPr>
        <w:t>287</w:t>
      </w:r>
      <w:r w:rsidRPr="00A10185">
        <w:rPr>
          <w:rFonts w:ascii="Times New Roman" w:hAnsi="Times New Roman" w:cs="Times New Roman"/>
          <w:sz w:val="28"/>
          <w:szCs w:val="28"/>
        </w:rPr>
        <w:t xml:space="preserve"> pkt 2 lit</w:t>
      </w:r>
      <w:r w:rsidR="001A31B3" w:rsidRPr="00A10185">
        <w:rPr>
          <w:rFonts w:ascii="Times New Roman" w:hAnsi="Times New Roman" w:cs="Times New Roman"/>
          <w:sz w:val="28"/>
          <w:szCs w:val="28"/>
        </w:rPr>
        <w:t>.</w:t>
      </w:r>
      <w:r w:rsidRPr="00A10185">
        <w:rPr>
          <w:rFonts w:ascii="Times New Roman" w:hAnsi="Times New Roman" w:cs="Times New Roman"/>
          <w:sz w:val="28"/>
          <w:szCs w:val="28"/>
        </w:rPr>
        <w:t xml:space="preserve"> a, nie później niż w terminie 7 dni od odstąpienia pracownika od tej umowy;</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przypadku żądania, o którym mowa w art. </w:t>
      </w:r>
      <w:r w:rsidR="003A720C">
        <w:rPr>
          <w:rFonts w:ascii="Times New Roman" w:hAnsi="Times New Roman" w:cs="Times New Roman"/>
          <w:sz w:val="28"/>
          <w:szCs w:val="28"/>
        </w:rPr>
        <w:t>286</w:t>
      </w:r>
      <w:r w:rsidRPr="00A10185">
        <w:rPr>
          <w:rFonts w:ascii="Times New Roman" w:hAnsi="Times New Roman" w:cs="Times New Roman"/>
          <w:sz w:val="28"/>
          <w:szCs w:val="28"/>
        </w:rPr>
        <w:t xml:space="preserve"> pkt 5, nie później niż </w:t>
      </w:r>
      <w:r w:rsidR="00187BEE">
        <w:rPr>
          <w:rFonts w:ascii="Times New Roman" w:hAnsi="Times New Roman" w:cs="Times New Roman"/>
          <w:sz w:val="28"/>
          <w:szCs w:val="28"/>
        </w:rPr>
        <w:br/>
      </w:r>
      <w:r w:rsidRPr="00A10185">
        <w:rPr>
          <w:rFonts w:ascii="Times New Roman" w:hAnsi="Times New Roman" w:cs="Times New Roman"/>
          <w:sz w:val="28"/>
          <w:szCs w:val="28"/>
        </w:rPr>
        <w:t>w terminie 7 dni od otrzymania żądania;</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razie wypowiedzenia umowy o pracę albo jej rozwiązania na mocy porozumienia stron, w terminie umożliwiającym zakończenie</w:t>
      </w:r>
      <w:r w:rsidR="00CC49C1" w:rsidRPr="00A10185">
        <w:rPr>
          <w:rFonts w:ascii="Times New Roman" w:hAnsi="Times New Roman" w:cs="Times New Roman"/>
          <w:sz w:val="28"/>
          <w:szCs w:val="28"/>
        </w:rPr>
        <w:t xml:space="preserve"> </w:t>
      </w:r>
      <w:r w:rsidRPr="00A10185">
        <w:rPr>
          <w:rFonts w:ascii="Times New Roman" w:hAnsi="Times New Roman" w:cs="Times New Roman"/>
          <w:sz w:val="28"/>
          <w:szCs w:val="28"/>
        </w:rPr>
        <w:t>inwentaryzacji do dnia ustania stosunku pracy;</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razie rozwiązania umowy o pracę bez wypowiedzenia albo wygaśnięcia umowy o pracę, niezwłocznie, nie później jednak niż w terminie 7 dni od dnia rozwiązania albo wygaśnięcia umowy o pracę;</w:t>
      </w:r>
    </w:p>
    <w:p w:rsidR="00774C7F" w:rsidRPr="00A10185" w:rsidRDefault="00774C7F" w:rsidP="00A10185">
      <w:pPr>
        <w:pStyle w:val="Akapitzlist"/>
        <w:numPr>
          <w:ilvl w:val="0"/>
          <w:numId w:val="10"/>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innych przypadkach zmiany w składzie pracowników objętych umową o </w:t>
      </w:r>
      <w:r w:rsidR="005227D0">
        <w:rPr>
          <w:rFonts w:ascii="Times New Roman" w:hAnsi="Times New Roman" w:cs="Times New Roman"/>
          <w:sz w:val="28"/>
          <w:szCs w:val="28"/>
        </w:rPr>
        <w:t> </w:t>
      </w:r>
      <w:r w:rsidRPr="00A10185">
        <w:rPr>
          <w:rFonts w:ascii="Times New Roman" w:hAnsi="Times New Roman" w:cs="Times New Roman"/>
          <w:sz w:val="28"/>
          <w:szCs w:val="28"/>
        </w:rPr>
        <w:t xml:space="preserve">łącznym powierzeniu mienia, niezwłocznie, nie później jednak niż </w:t>
      </w:r>
      <w:r w:rsidR="003A720C">
        <w:rPr>
          <w:rFonts w:ascii="Times New Roman" w:hAnsi="Times New Roman" w:cs="Times New Roman"/>
          <w:sz w:val="28"/>
          <w:szCs w:val="28"/>
        </w:rPr>
        <w:br/>
      </w:r>
      <w:r w:rsidRPr="00A10185">
        <w:rPr>
          <w:rFonts w:ascii="Times New Roman" w:hAnsi="Times New Roman" w:cs="Times New Roman"/>
          <w:sz w:val="28"/>
          <w:szCs w:val="28"/>
        </w:rPr>
        <w:t xml:space="preserve">w terminie 3 dni od nastąpienia takiej zmiany. </w:t>
      </w:r>
    </w:p>
    <w:p w:rsidR="00774C7F" w:rsidRPr="00A10185" w:rsidRDefault="00774C7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inwentaryzacji, o której mowa w § 1, biorą udział pracownicy objęci umową o łącznym powierzeniu mienia, a także byli pracownicy objęci taką umową; pracownik lub były pracownik może upoważnić, w formie pisemnej, innego pracownika lub inną osobę do wzięcia za niego udziału </w:t>
      </w:r>
      <w:r w:rsidR="003A720C">
        <w:rPr>
          <w:rFonts w:ascii="Times New Roman" w:hAnsi="Times New Roman" w:cs="Times New Roman"/>
          <w:sz w:val="28"/>
          <w:szCs w:val="28"/>
        </w:rPr>
        <w:br/>
      </w:r>
      <w:r w:rsidRPr="00A10185">
        <w:rPr>
          <w:rFonts w:ascii="Times New Roman" w:hAnsi="Times New Roman" w:cs="Times New Roman"/>
          <w:sz w:val="28"/>
          <w:szCs w:val="28"/>
        </w:rPr>
        <w:t>w inwentaryzacji.</w:t>
      </w:r>
    </w:p>
    <w:p w:rsidR="00774C7F" w:rsidRPr="00A10185" w:rsidRDefault="00774C7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Inwentaryzację, o której mowa w § 1, przeprowadza komisja, w skład której mają prawo wejść wszyscy pracownicy objęci umową o łącznym powierzeniu mienia. Komisja nie może liczyć mniej niż 3 osoby. </w:t>
      </w:r>
    </w:p>
    <w:p w:rsidR="00774C7F" w:rsidRPr="00A10185" w:rsidRDefault="00774C7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Pracodawca ma obowiązek poinformowania pracowników o możliwości udziału w inwentaryzacji. Udział pracownika w inwentaryzacji może wynikać </w:t>
      </w:r>
      <w:r w:rsidR="003A720C">
        <w:rPr>
          <w:rFonts w:ascii="Times New Roman" w:hAnsi="Times New Roman" w:cs="Times New Roman"/>
          <w:sz w:val="28"/>
          <w:szCs w:val="28"/>
        </w:rPr>
        <w:br/>
      </w:r>
      <w:r w:rsidRPr="00A10185">
        <w:rPr>
          <w:rFonts w:ascii="Times New Roman" w:hAnsi="Times New Roman" w:cs="Times New Roman"/>
          <w:sz w:val="28"/>
          <w:szCs w:val="28"/>
        </w:rPr>
        <w:t xml:space="preserve">z zakresu obowiązków lub z polecenia pracodawcy. </w:t>
      </w:r>
    </w:p>
    <w:p w:rsidR="00774C7F" w:rsidRPr="00A10185" w:rsidRDefault="00774C7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Z inwentaryzacji sporządza się pisemny protokół. </w:t>
      </w:r>
    </w:p>
    <w:p w:rsidR="00774C7F" w:rsidRPr="00A10185" w:rsidRDefault="00774C7F" w:rsidP="00A10185">
      <w:pPr>
        <w:pStyle w:val="Akapitzlist"/>
        <w:spacing w:after="0" w:line="264" w:lineRule="auto"/>
        <w:ind w:left="0"/>
        <w:jc w:val="both"/>
        <w:rPr>
          <w:rFonts w:ascii="Times New Roman" w:hAnsi="Times New Roman" w:cs="Times New Roman"/>
          <w:sz w:val="28"/>
          <w:szCs w:val="28"/>
        </w:rPr>
      </w:pPr>
      <w:r w:rsidRPr="00A10185">
        <w:rPr>
          <w:rFonts w:ascii="Times New Roman" w:hAnsi="Times New Roman" w:cs="Times New Roman"/>
          <w:sz w:val="28"/>
          <w:szCs w:val="28"/>
        </w:rPr>
        <w:t xml:space="preserve">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A720C">
        <w:rPr>
          <w:rFonts w:ascii="Times New Roman" w:hAnsi="Times New Roman" w:cs="Times New Roman"/>
          <w:b/>
          <w:sz w:val="28"/>
          <w:szCs w:val="28"/>
        </w:rPr>
        <w:t>290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objęty umową o łącznym powierzeniu mienia, który powraca do pracy po zakończeniu inwentaryzacji przeprowadzanej w</w:t>
      </w:r>
      <w:r w:rsidR="00DB55D7"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przypadku, o którym mowa w art. </w:t>
      </w:r>
      <w:r w:rsidR="003A720C">
        <w:rPr>
          <w:rFonts w:ascii="Times New Roman" w:hAnsi="Times New Roman" w:cs="Times New Roman"/>
          <w:sz w:val="28"/>
          <w:szCs w:val="28"/>
        </w:rPr>
        <w:t>289</w:t>
      </w:r>
      <w:r w:rsidRPr="00A10185">
        <w:rPr>
          <w:rFonts w:ascii="Times New Roman" w:hAnsi="Times New Roman" w:cs="Times New Roman"/>
          <w:sz w:val="28"/>
          <w:szCs w:val="28"/>
        </w:rPr>
        <w:t xml:space="preserve"> § 1 pkt 3, w związku z jego nieobecnością w pracy przez okres dłuższy, niż określony w umowie, jest związany umową o łącznym powierzeniu mienia do dnia zakończenia inwentaryzacji. Jeżeli w dniu powrotu do pracy umowa o łącznym powierzeniu mienia oraz skład osób nią objętych nie uległy zmianie, pracownik jest ponownie związany umową.</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w:t>
      </w:r>
      <w:r w:rsidR="003A720C">
        <w:rPr>
          <w:rFonts w:ascii="Times New Roman" w:hAnsi="Times New Roman" w:cs="Times New Roman"/>
          <w:b/>
          <w:sz w:val="28"/>
          <w:szCs w:val="28"/>
        </w:rPr>
        <w:t xml:space="preserve"> 291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odpowiedzialności określonej w art. </w:t>
      </w:r>
      <w:r w:rsidR="00C52F37">
        <w:rPr>
          <w:rFonts w:ascii="Times New Roman" w:hAnsi="Times New Roman" w:cs="Times New Roman"/>
          <w:sz w:val="28"/>
          <w:szCs w:val="28"/>
        </w:rPr>
        <w:t>281</w:t>
      </w:r>
      <w:r w:rsidRPr="00A10185">
        <w:rPr>
          <w:rFonts w:ascii="Times New Roman" w:hAnsi="Times New Roman" w:cs="Times New Roman"/>
          <w:sz w:val="28"/>
          <w:szCs w:val="28"/>
        </w:rPr>
        <w:t>-</w:t>
      </w:r>
      <w:r w:rsidR="00C52F37">
        <w:rPr>
          <w:rFonts w:ascii="Times New Roman" w:hAnsi="Times New Roman" w:cs="Times New Roman"/>
          <w:sz w:val="28"/>
          <w:szCs w:val="28"/>
        </w:rPr>
        <w:t>290</w:t>
      </w:r>
      <w:r w:rsidRPr="00A10185">
        <w:rPr>
          <w:rFonts w:ascii="Times New Roman" w:hAnsi="Times New Roman" w:cs="Times New Roman"/>
          <w:sz w:val="28"/>
          <w:szCs w:val="28"/>
        </w:rPr>
        <w:t xml:space="preserve"> stosuje się odpowiednio przepisy art. </w:t>
      </w:r>
      <w:r w:rsidR="00C52F37">
        <w:rPr>
          <w:rFonts w:ascii="Times New Roman" w:hAnsi="Times New Roman" w:cs="Times New Roman"/>
          <w:sz w:val="28"/>
          <w:szCs w:val="28"/>
        </w:rPr>
        <w:t>275</w:t>
      </w:r>
      <w:r w:rsidRPr="00A10185">
        <w:rPr>
          <w:rFonts w:ascii="Times New Roman" w:hAnsi="Times New Roman" w:cs="Times New Roman"/>
          <w:sz w:val="28"/>
          <w:szCs w:val="28"/>
        </w:rPr>
        <w:t xml:space="preserve">, </w:t>
      </w:r>
      <w:r w:rsidR="00C52F37">
        <w:rPr>
          <w:rFonts w:ascii="Times New Roman" w:hAnsi="Times New Roman" w:cs="Times New Roman"/>
          <w:sz w:val="28"/>
          <w:szCs w:val="28"/>
        </w:rPr>
        <w:t>278 - 280</w:t>
      </w:r>
      <w:r w:rsidRPr="00A10185">
        <w:rPr>
          <w:rFonts w:ascii="Times New Roman" w:hAnsi="Times New Roman" w:cs="Times New Roman"/>
          <w:sz w:val="28"/>
          <w:szCs w:val="28"/>
        </w:rPr>
        <w:t>.</w:t>
      </w:r>
    </w:p>
    <w:p w:rsidR="0071068B" w:rsidRPr="00A10185" w:rsidRDefault="0071068B" w:rsidP="00A10185">
      <w:pPr>
        <w:spacing w:after="0" w:line="264" w:lineRule="auto"/>
        <w:jc w:val="both"/>
        <w:rPr>
          <w:rFonts w:ascii="Times New Roman" w:hAnsi="Times New Roman" w:cs="Times New Roman"/>
          <w:b/>
          <w:sz w:val="28"/>
          <w:szCs w:val="28"/>
        </w:rPr>
      </w:pPr>
    </w:p>
    <w:p w:rsidR="005227D0" w:rsidRPr="00A10185" w:rsidRDefault="005227D0" w:rsidP="0090119C">
      <w:pPr>
        <w:spacing w:after="0" w:line="264" w:lineRule="auto"/>
        <w:rPr>
          <w:rFonts w:ascii="Times New Roman" w:hAnsi="Times New Roman" w:cs="Times New Roman"/>
          <w:b/>
          <w:sz w:val="28"/>
          <w:szCs w:val="28"/>
        </w:rPr>
      </w:pPr>
    </w:p>
    <w:p w:rsidR="006209DF" w:rsidRPr="00A10185" w:rsidRDefault="0071068B"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III</w:t>
      </w:r>
    </w:p>
    <w:p w:rsidR="006209DF" w:rsidRPr="00A10185" w:rsidRDefault="006209D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pracownika za naruszenie dóbr osobistych na skutek niewykonania lub nienależytego wykonania obowiązków pracowniczych</w:t>
      </w:r>
    </w:p>
    <w:p w:rsidR="00774C7F" w:rsidRPr="00A10185" w:rsidRDefault="00774C7F" w:rsidP="00A10185">
      <w:pPr>
        <w:spacing w:after="0" w:line="264" w:lineRule="auto"/>
        <w:jc w:val="center"/>
        <w:rPr>
          <w:rFonts w:ascii="Times New Roman" w:hAnsi="Times New Roman" w:cs="Times New Roman"/>
          <w:b/>
          <w:sz w:val="28"/>
          <w:szCs w:val="28"/>
        </w:rPr>
      </w:pP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761B8A">
        <w:rPr>
          <w:rFonts w:ascii="Times New Roman" w:hAnsi="Times New Roman" w:cs="Times New Roman"/>
          <w:b/>
          <w:bCs/>
          <w:sz w:val="28"/>
          <w:szCs w:val="28"/>
        </w:rPr>
        <w:t>292</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razie naruszenia przez pracownika </w:t>
      </w:r>
      <w:r w:rsidRPr="00A10185">
        <w:rPr>
          <w:rFonts w:ascii="Times New Roman" w:hAnsi="Times New Roman" w:cs="Times New Roman"/>
          <w:bCs/>
          <w:sz w:val="28"/>
          <w:szCs w:val="28"/>
        </w:rPr>
        <w:t xml:space="preserve">na skutek </w:t>
      </w:r>
      <w:r w:rsidRPr="00A10185">
        <w:rPr>
          <w:rFonts w:ascii="Times New Roman" w:hAnsi="Times New Roman" w:cs="Times New Roman"/>
          <w:sz w:val="28"/>
          <w:szCs w:val="28"/>
        </w:rPr>
        <w:t xml:space="preserve">niewykonania lub nienależytego wykonania obowiązków pracowniczych z winy nieumyślnej dóbr osobistych przedsiębiorcy lub osoby prawnej nie będącej przedsiębiorcą, przy których funkcjonuje zakład pracy, pracownik ponosi odpowiedzialność </w:t>
      </w:r>
      <w:r w:rsidR="00761B8A">
        <w:rPr>
          <w:rFonts w:ascii="Times New Roman" w:hAnsi="Times New Roman" w:cs="Times New Roman"/>
          <w:sz w:val="28"/>
          <w:szCs w:val="28"/>
        </w:rPr>
        <w:br/>
      </w:r>
      <w:r w:rsidRPr="00A10185">
        <w:rPr>
          <w:rFonts w:ascii="Times New Roman" w:hAnsi="Times New Roman" w:cs="Times New Roman"/>
          <w:sz w:val="28"/>
          <w:szCs w:val="28"/>
        </w:rPr>
        <w:t xml:space="preserve">z tytułu odszkodowania lub zadośćuczynienia do łącznej maksymalnej wysokości </w:t>
      </w:r>
      <w:r w:rsidR="00586DDD" w:rsidRPr="00A10185">
        <w:rPr>
          <w:rFonts w:ascii="Times New Roman" w:hAnsi="Times New Roman" w:cs="Times New Roman"/>
          <w:sz w:val="28"/>
          <w:szCs w:val="28"/>
        </w:rPr>
        <w:t>3-</w:t>
      </w:r>
      <w:r w:rsidRPr="00A10185">
        <w:rPr>
          <w:rFonts w:ascii="Times New Roman" w:hAnsi="Times New Roman" w:cs="Times New Roman"/>
          <w:sz w:val="28"/>
          <w:szCs w:val="28"/>
        </w:rPr>
        <w:t xml:space="preserve">miesięcznego wynagrodzenia przysługującego pracownikowi w dniu naruszenia prawa, a w przypadku czynu ciągłego w ostatnim ustalonym dniu naruszenia.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który z uwagi na pełnioną funkcję lub zajmowane stanowisko ma szczególny obowiązek dbałości o dobra osobiste podmiotów</w:t>
      </w:r>
      <w:r w:rsidR="00255D9E" w:rsidRPr="00A10185">
        <w:rPr>
          <w:rFonts w:ascii="Times New Roman" w:hAnsi="Times New Roman" w:cs="Times New Roman"/>
          <w:sz w:val="28"/>
          <w:szCs w:val="28"/>
        </w:rPr>
        <w:t>,</w:t>
      </w:r>
      <w:r w:rsidRPr="00A10185">
        <w:rPr>
          <w:rFonts w:ascii="Times New Roman" w:hAnsi="Times New Roman" w:cs="Times New Roman"/>
          <w:sz w:val="28"/>
          <w:szCs w:val="28"/>
        </w:rPr>
        <w:t xml:space="preserve"> o których mowa w § 1, ponosi odpowiedzialność do łącznej maksymalnej wysokości 12</w:t>
      </w:r>
      <w:r w:rsidR="00586DDD" w:rsidRPr="00A10185">
        <w:rPr>
          <w:rFonts w:ascii="Times New Roman" w:hAnsi="Times New Roman" w:cs="Times New Roman"/>
          <w:sz w:val="28"/>
          <w:szCs w:val="28"/>
        </w:rPr>
        <w:t>-</w:t>
      </w:r>
      <w:r w:rsidRPr="00A10185">
        <w:rPr>
          <w:rFonts w:ascii="Times New Roman" w:hAnsi="Times New Roman" w:cs="Times New Roman"/>
          <w:sz w:val="28"/>
          <w:szCs w:val="28"/>
        </w:rPr>
        <w:t xml:space="preserve">miesięcznego wynagrodzenia </w:t>
      </w:r>
      <w:r w:rsidR="00233751" w:rsidRPr="00A10185">
        <w:rPr>
          <w:rFonts w:ascii="Times New Roman" w:hAnsi="Times New Roman" w:cs="Times New Roman"/>
          <w:sz w:val="28"/>
          <w:szCs w:val="28"/>
        </w:rPr>
        <w:t>u</w:t>
      </w:r>
      <w:r w:rsidRPr="00A10185">
        <w:rPr>
          <w:rFonts w:ascii="Times New Roman" w:hAnsi="Times New Roman" w:cs="Times New Roman"/>
          <w:sz w:val="28"/>
          <w:szCs w:val="28"/>
        </w:rPr>
        <w:t>stalonego zgodnie z § 1</w:t>
      </w:r>
      <w:r w:rsidR="0066147F" w:rsidRPr="00A10185">
        <w:rPr>
          <w:rFonts w:ascii="Times New Roman" w:hAnsi="Times New Roman" w:cs="Times New Roman"/>
          <w:sz w:val="28"/>
          <w:szCs w:val="28"/>
        </w:rPr>
        <w:t xml:space="preserve">, pod warunkiem </w:t>
      </w:r>
      <w:r w:rsidRPr="00A10185">
        <w:rPr>
          <w:rFonts w:ascii="Times New Roman" w:hAnsi="Times New Roman" w:cs="Times New Roman"/>
          <w:sz w:val="28"/>
          <w:szCs w:val="28"/>
        </w:rPr>
        <w:t>poinformowani</w:t>
      </w:r>
      <w:r w:rsidR="0066147F" w:rsidRPr="00A10185">
        <w:rPr>
          <w:rFonts w:ascii="Times New Roman" w:hAnsi="Times New Roman" w:cs="Times New Roman"/>
          <w:sz w:val="28"/>
          <w:szCs w:val="28"/>
        </w:rPr>
        <w:t>a</w:t>
      </w:r>
      <w:r w:rsidRPr="00A10185">
        <w:rPr>
          <w:rFonts w:ascii="Times New Roman" w:hAnsi="Times New Roman" w:cs="Times New Roman"/>
          <w:sz w:val="28"/>
          <w:szCs w:val="28"/>
        </w:rPr>
        <w:t xml:space="preserve"> </w:t>
      </w:r>
      <w:r w:rsidR="0066147F" w:rsidRPr="00A10185">
        <w:rPr>
          <w:rFonts w:ascii="Times New Roman" w:hAnsi="Times New Roman" w:cs="Times New Roman"/>
          <w:sz w:val="28"/>
          <w:szCs w:val="28"/>
        </w:rPr>
        <w:t>o</w:t>
      </w:r>
      <w:r w:rsidRPr="00A10185">
        <w:rPr>
          <w:rFonts w:ascii="Times New Roman" w:hAnsi="Times New Roman" w:cs="Times New Roman"/>
          <w:sz w:val="28"/>
          <w:szCs w:val="28"/>
        </w:rPr>
        <w:t xml:space="preserve"> objęciu taką </w:t>
      </w:r>
      <w:r w:rsidR="00233751" w:rsidRPr="00A10185">
        <w:rPr>
          <w:rFonts w:ascii="Times New Roman" w:hAnsi="Times New Roman" w:cs="Times New Roman"/>
          <w:sz w:val="28"/>
          <w:szCs w:val="28"/>
        </w:rPr>
        <w:t>o</w:t>
      </w:r>
      <w:r w:rsidRPr="00A10185">
        <w:rPr>
          <w:rFonts w:ascii="Times New Roman" w:hAnsi="Times New Roman" w:cs="Times New Roman"/>
          <w:sz w:val="28"/>
          <w:szCs w:val="28"/>
        </w:rPr>
        <w:t>dpowiedzialnością</w:t>
      </w:r>
      <w:r w:rsidR="0066147F" w:rsidRPr="00A10185">
        <w:rPr>
          <w:rFonts w:ascii="Times New Roman" w:hAnsi="Times New Roman" w:cs="Times New Roman"/>
          <w:sz w:val="28"/>
          <w:szCs w:val="28"/>
        </w:rPr>
        <w:t>. Poinformowanie pracownika następuje</w:t>
      </w:r>
      <w:r w:rsidRPr="00A10185">
        <w:rPr>
          <w:rFonts w:ascii="Times New Roman" w:hAnsi="Times New Roman" w:cs="Times New Roman"/>
          <w:sz w:val="28"/>
          <w:szCs w:val="28"/>
        </w:rPr>
        <w:t xml:space="preserve"> w formie pisemnej.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00233751"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Ustalając wysokość odpowiedzialności pracownika, o której mowa w § 1 i 2, uwzględnia się stopień przyczynienia pracodawcy, a w szczególności treść wydawanych poleceń oraz warunki wykonywania pracy. </w:t>
      </w:r>
    </w:p>
    <w:p w:rsidR="00774C7F" w:rsidRPr="00A10185" w:rsidRDefault="00774C7F" w:rsidP="00A10185">
      <w:p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Podmiot, którego dobra zostały naruszone, może dochodzić także innych roszczeń niż odszkodowanie i zadośćuczynienie, w zakresie i na zasadach określonych w </w:t>
      </w:r>
      <w:r w:rsidR="00586DDD" w:rsidRPr="00A10185">
        <w:rPr>
          <w:rFonts w:ascii="Times New Roman" w:eastAsia="Times New Roman" w:hAnsi="Times New Roman" w:cs="Times New Roman"/>
          <w:sz w:val="28"/>
          <w:szCs w:val="28"/>
          <w:lang w:eastAsia="pl-PL"/>
        </w:rPr>
        <w:t>K</w:t>
      </w:r>
      <w:r w:rsidRPr="00A10185">
        <w:rPr>
          <w:rFonts w:ascii="Times New Roman" w:eastAsia="Times New Roman" w:hAnsi="Times New Roman" w:cs="Times New Roman"/>
          <w:sz w:val="28"/>
          <w:szCs w:val="28"/>
          <w:lang w:eastAsia="pl-PL"/>
        </w:rPr>
        <w:t>odeksie cywilnym.</w:t>
      </w:r>
    </w:p>
    <w:p w:rsidR="00FB32F2" w:rsidRPr="00A10185" w:rsidRDefault="00774C7F"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W sprawach o roszczenia z tytułu naruszenia dóbr osobistych, o których mowa w § 1 i 2, podmiot</w:t>
      </w:r>
      <w:r w:rsidR="0066147F"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którego dobra zostały naruszone</w:t>
      </w:r>
      <w:r w:rsidR="0066147F"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t>
      </w:r>
      <w:r w:rsidR="0066147F" w:rsidRPr="00A10185">
        <w:rPr>
          <w:rFonts w:ascii="Times New Roman" w:eastAsia="Times New Roman" w:hAnsi="Times New Roman" w:cs="Times New Roman"/>
          <w:sz w:val="28"/>
          <w:szCs w:val="28"/>
          <w:lang w:eastAsia="pl-PL"/>
        </w:rPr>
        <w:t xml:space="preserve">jest </w:t>
      </w:r>
      <w:r w:rsidRPr="00A10185">
        <w:rPr>
          <w:rFonts w:ascii="Times New Roman" w:eastAsia="Times New Roman" w:hAnsi="Times New Roman" w:cs="Times New Roman"/>
          <w:sz w:val="28"/>
          <w:szCs w:val="28"/>
          <w:lang w:eastAsia="pl-PL"/>
        </w:rPr>
        <w:t xml:space="preserve">reprezentowany przez pracodawcę. </w:t>
      </w:r>
    </w:p>
    <w:p w:rsidR="00233751" w:rsidRPr="00A10185" w:rsidRDefault="00233751" w:rsidP="00A10185">
      <w:pPr>
        <w:spacing w:after="0" w:line="264" w:lineRule="auto"/>
        <w:jc w:val="both"/>
        <w:rPr>
          <w:rFonts w:ascii="Times New Roman" w:eastAsia="Times New Roman" w:hAnsi="Times New Roman" w:cs="Times New Roman"/>
          <w:sz w:val="28"/>
          <w:szCs w:val="28"/>
          <w:lang w:eastAsia="pl-PL"/>
        </w:rPr>
      </w:pPr>
    </w:p>
    <w:p w:rsidR="00FB32F2" w:rsidRPr="00A10185" w:rsidRDefault="00FB32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61B8A">
        <w:rPr>
          <w:rFonts w:ascii="Times New Roman" w:hAnsi="Times New Roman" w:cs="Times New Roman"/>
          <w:b/>
          <w:sz w:val="28"/>
          <w:szCs w:val="28"/>
        </w:rPr>
        <w:t>293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ugód zawieranych w związku z odpowiedzialnością pracownika na podstawie przepisów </w:t>
      </w:r>
      <w:r w:rsidR="0066147F" w:rsidRPr="00A10185">
        <w:rPr>
          <w:rFonts w:ascii="Times New Roman" w:hAnsi="Times New Roman" w:cs="Times New Roman"/>
          <w:sz w:val="28"/>
          <w:szCs w:val="28"/>
        </w:rPr>
        <w:t xml:space="preserve">niniejszego </w:t>
      </w:r>
      <w:r w:rsidRPr="00A10185">
        <w:rPr>
          <w:rFonts w:ascii="Times New Roman" w:hAnsi="Times New Roman" w:cs="Times New Roman"/>
          <w:sz w:val="28"/>
          <w:szCs w:val="28"/>
        </w:rPr>
        <w:t xml:space="preserve">działu </w:t>
      </w:r>
      <w:r w:rsidR="005D77DE" w:rsidRPr="00A10185">
        <w:rPr>
          <w:rFonts w:ascii="Times New Roman" w:hAnsi="Times New Roman" w:cs="Times New Roman"/>
          <w:sz w:val="28"/>
          <w:szCs w:val="28"/>
        </w:rPr>
        <w:t xml:space="preserve">przepisy </w:t>
      </w:r>
      <w:r w:rsidRPr="00A10185">
        <w:rPr>
          <w:rFonts w:ascii="Times New Roman" w:hAnsi="Times New Roman" w:cs="Times New Roman"/>
          <w:sz w:val="28"/>
          <w:szCs w:val="28"/>
        </w:rPr>
        <w:t xml:space="preserve">art. </w:t>
      </w:r>
      <w:r w:rsidR="00FC264F">
        <w:rPr>
          <w:rFonts w:ascii="Times New Roman" w:hAnsi="Times New Roman" w:cs="Times New Roman"/>
          <w:sz w:val="28"/>
          <w:szCs w:val="28"/>
        </w:rPr>
        <w:t>278</w:t>
      </w:r>
      <w:r w:rsidRPr="00A10185">
        <w:rPr>
          <w:rFonts w:ascii="Times New Roman" w:hAnsi="Times New Roman" w:cs="Times New Roman"/>
          <w:sz w:val="28"/>
          <w:szCs w:val="28"/>
        </w:rPr>
        <w:t xml:space="preserve"> i </w:t>
      </w:r>
      <w:r w:rsidR="00FC264F">
        <w:rPr>
          <w:rFonts w:ascii="Times New Roman" w:hAnsi="Times New Roman" w:cs="Times New Roman"/>
          <w:sz w:val="28"/>
          <w:szCs w:val="28"/>
        </w:rPr>
        <w:t>279</w:t>
      </w:r>
      <w:r w:rsidRPr="00A10185">
        <w:rPr>
          <w:rFonts w:ascii="Times New Roman" w:hAnsi="Times New Roman" w:cs="Times New Roman"/>
          <w:sz w:val="28"/>
          <w:szCs w:val="28"/>
        </w:rPr>
        <w:t xml:space="preserve"> stosuje się odpowiednio. </w:t>
      </w:r>
    </w:p>
    <w:p w:rsidR="00236ED7" w:rsidRPr="00A10185" w:rsidRDefault="00236ED7" w:rsidP="00A10185">
      <w:pPr>
        <w:spacing w:after="0" w:line="264" w:lineRule="auto"/>
        <w:jc w:val="both"/>
        <w:rPr>
          <w:rFonts w:ascii="Times New Roman" w:hAnsi="Times New Roman" w:cs="Times New Roman"/>
          <w:b/>
          <w:sz w:val="28"/>
          <w:szCs w:val="28"/>
        </w:rPr>
      </w:pPr>
    </w:p>
    <w:p w:rsidR="00774C7F" w:rsidRPr="00A10185" w:rsidRDefault="00FB32F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C264F">
        <w:rPr>
          <w:rFonts w:ascii="Times New Roman" w:hAnsi="Times New Roman" w:cs="Times New Roman"/>
          <w:b/>
          <w:sz w:val="28"/>
          <w:szCs w:val="28"/>
        </w:rPr>
        <w:t>294</w:t>
      </w:r>
      <w:r w:rsidRPr="00A10185">
        <w:rPr>
          <w:rFonts w:ascii="Times New Roman" w:hAnsi="Times New Roman" w:cs="Times New Roman"/>
          <w:b/>
          <w:sz w:val="28"/>
          <w:szCs w:val="28"/>
        </w:rPr>
        <w:t>.</w:t>
      </w:r>
      <w:r w:rsidR="00B93BDA" w:rsidRPr="00A10185">
        <w:rPr>
          <w:rFonts w:ascii="Times New Roman" w:hAnsi="Times New Roman" w:cs="Times New Roman"/>
          <w:sz w:val="28"/>
          <w:szCs w:val="28"/>
        </w:rPr>
        <w:t xml:space="preserve"> </w:t>
      </w:r>
      <w:r w:rsidR="005D77DE" w:rsidRPr="00A10185">
        <w:rPr>
          <w:rFonts w:ascii="Times New Roman" w:hAnsi="Times New Roman" w:cs="Times New Roman"/>
          <w:sz w:val="28"/>
          <w:szCs w:val="28"/>
        </w:rPr>
        <w:t>Przepisy a</w:t>
      </w:r>
      <w:r w:rsidRPr="00A10185">
        <w:rPr>
          <w:rFonts w:ascii="Times New Roman" w:hAnsi="Times New Roman" w:cs="Times New Roman"/>
          <w:sz w:val="28"/>
          <w:szCs w:val="28"/>
        </w:rPr>
        <w:t xml:space="preserve">rt. </w:t>
      </w:r>
      <w:r w:rsidR="00FC264F">
        <w:rPr>
          <w:rFonts w:ascii="Times New Roman" w:hAnsi="Times New Roman" w:cs="Times New Roman"/>
          <w:sz w:val="28"/>
          <w:szCs w:val="28"/>
        </w:rPr>
        <w:t>274</w:t>
      </w:r>
      <w:r w:rsidRPr="00A10185">
        <w:rPr>
          <w:rFonts w:ascii="Times New Roman" w:hAnsi="Times New Roman" w:cs="Times New Roman"/>
          <w:sz w:val="28"/>
          <w:szCs w:val="28"/>
        </w:rPr>
        <w:t xml:space="preserve"> - </w:t>
      </w:r>
      <w:r w:rsidR="00FC264F">
        <w:rPr>
          <w:rFonts w:ascii="Times New Roman" w:hAnsi="Times New Roman" w:cs="Times New Roman"/>
          <w:sz w:val="28"/>
          <w:szCs w:val="28"/>
        </w:rPr>
        <w:t>276</w:t>
      </w:r>
      <w:r w:rsidRPr="00A10185">
        <w:rPr>
          <w:rFonts w:ascii="Times New Roman" w:hAnsi="Times New Roman" w:cs="Times New Roman"/>
          <w:sz w:val="28"/>
          <w:szCs w:val="28"/>
        </w:rPr>
        <w:t xml:space="preserve"> i </w:t>
      </w:r>
      <w:r w:rsidR="00FC264F">
        <w:rPr>
          <w:rFonts w:ascii="Times New Roman" w:hAnsi="Times New Roman" w:cs="Times New Roman"/>
          <w:sz w:val="28"/>
          <w:szCs w:val="28"/>
        </w:rPr>
        <w:t>280</w:t>
      </w:r>
      <w:r w:rsidRPr="00A10185">
        <w:rPr>
          <w:rFonts w:ascii="Times New Roman" w:hAnsi="Times New Roman" w:cs="Times New Roman"/>
          <w:sz w:val="28"/>
          <w:szCs w:val="28"/>
        </w:rPr>
        <w:t xml:space="preserve"> stosuje się odpowiednio. </w:t>
      </w:r>
    </w:p>
    <w:p w:rsidR="0071068B" w:rsidRPr="00A10185" w:rsidRDefault="0071068B" w:rsidP="00A10185">
      <w:pPr>
        <w:spacing w:after="0" w:line="264" w:lineRule="auto"/>
        <w:jc w:val="center"/>
        <w:rPr>
          <w:rFonts w:ascii="Times New Roman" w:hAnsi="Times New Roman" w:cs="Times New Roman"/>
          <w:b/>
          <w:sz w:val="28"/>
          <w:szCs w:val="28"/>
        </w:rPr>
      </w:pPr>
    </w:p>
    <w:p w:rsidR="008B3F79" w:rsidRPr="00A10185" w:rsidRDefault="008B3F79" w:rsidP="00A10185">
      <w:pPr>
        <w:spacing w:after="0" w:line="264" w:lineRule="auto"/>
        <w:jc w:val="center"/>
        <w:rPr>
          <w:rFonts w:ascii="Times New Roman" w:hAnsi="Times New Roman" w:cs="Times New Roman"/>
          <w:b/>
          <w:sz w:val="28"/>
          <w:szCs w:val="28"/>
        </w:rPr>
      </w:pPr>
    </w:p>
    <w:p w:rsidR="00897A92" w:rsidRPr="00A10185" w:rsidRDefault="0071068B"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IV</w:t>
      </w:r>
    </w:p>
    <w:p w:rsidR="00897A92"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pracownika wobec osoby trzeciej</w:t>
      </w:r>
    </w:p>
    <w:p w:rsidR="00DC42CB" w:rsidRPr="00A10185" w:rsidRDefault="00DC42CB" w:rsidP="00A10185">
      <w:pPr>
        <w:spacing w:after="0" w:line="264" w:lineRule="auto"/>
        <w:jc w:val="center"/>
        <w:rPr>
          <w:rFonts w:ascii="Times New Roman" w:hAnsi="Times New Roman" w:cs="Times New Roman"/>
          <w:b/>
          <w:sz w:val="28"/>
          <w:szCs w:val="28"/>
        </w:rPr>
      </w:pP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324600">
        <w:rPr>
          <w:rFonts w:ascii="Times New Roman" w:hAnsi="Times New Roman" w:cs="Times New Roman"/>
          <w:b/>
          <w:bCs/>
          <w:sz w:val="28"/>
          <w:szCs w:val="28"/>
        </w:rPr>
        <w:t>295</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W razie wyrządzenia przez pracownika z winy nieumyślnej przy wykonywaniu przez niego obowiązków pracowniczych szkody osobie trzeciej, zobowiązany do jej naprawienia jest przedsiębiorca lub osoba prawna nie będąca przedsiębiorcą, przy której funkcjonuje zakład pracy (podmiot odpowiedzialny). Osoba trzecia może dochodzić odszkodo</w:t>
      </w:r>
      <w:r w:rsidR="005227D0">
        <w:rPr>
          <w:rFonts w:ascii="Times New Roman" w:hAnsi="Times New Roman" w:cs="Times New Roman"/>
          <w:sz w:val="28"/>
          <w:szCs w:val="28"/>
        </w:rPr>
        <w:t>wania od pracownika wyłącznie w  </w:t>
      </w:r>
      <w:r w:rsidRPr="00A10185">
        <w:rPr>
          <w:rFonts w:ascii="Times New Roman" w:hAnsi="Times New Roman" w:cs="Times New Roman"/>
          <w:sz w:val="28"/>
          <w:szCs w:val="28"/>
        </w:rPr>
        <w:t xml:space="preserve">przypadku, w którym podmiot odpowiedzialny znajduje się </w:t>
      </w:r>
      <w:r w:rsidR="00324600">
        <w:rPr>
          <w:rFonts w:ascii="Times New Roman" w:hAnsi="Times New Roman" w:cs="Times New Roman"/>
          <w:sz w:val="28"/>
          <w:szCs w:val="28"/>
        </w:rPr>
        <w:br/>
      </w:r>
      <w:r w:rsidR="008B3F79" w:rsidRPr="00A10185">
        <w:rPr>
          <w:rFonts w:ascii="Times New Roman" w:hAnsi="Times New Roman" w:cs="Times New Roman"/>
          <w:sz w:val="28"/>
          <w:szCs w:val="28"/>
        </w:rPr>
        <w:t xml:space="preserve">w </w:t>
      </w:r>
      <w:r w:rsidRPr="00A10185">
        <w:rPr>
          <w:rFonts w:ascii="Times New Roman" w:hAnsi="Times New Roman" w:cs="Times New Roman"/>
          <w:sz w:val="28"/>
          <w:szCs w:val="28"/>
        </w:rPr>
        <w:t>upadłości lub likwidacji, szkoda powstała przed upadłością lub likwidacją</w:t>
      </w:r>
      <w:r w:rsidR="0066147F"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324600">
        <w:rPr>
          <w:rFonts w:ascii="Times New Roman" w:hAnsi="Times New Roman" w:cs="Times New Roman"/>
          <w:sz w:val="28"/>
          <w:szCs w:val="28"/>
        </w:rPr>
        <w:br/>
      </w:r>
      <w:r w:rsidRPr="00A10185">
        <w:rPr>
          <w:rFonts w:ascii="Times New Roman" w:hAnsi="Times New Roman" w:cs="Times New Roman"/>
          <w:sz w:val="28"/>
          <w:szCs w:val="28"/>
        </w:rPr>
        <w:t xml:space="preserve">a egzekucja z majątku podmiotu odpowiedzialnego jest niemożliwa lub znacznie utrudniona. </w:t>
      </w: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Wobec podmiotu odpowiedzialnego, który naprawił szkodę wyrządzoną osobie trzeciej, pracownik ponosi odpowiedzialność na zasadach określonych </w:t>
      </w:r>
      <w:r w:rsidR="00324600">
        <w:rPr>
          <w:rFonts w:ascii="Times New Roman" w:hAnsi="Times New Roman" w:cs="Times New Roman"/>
          <w:sz w:val="28"/>
          <w:szCs w:val="28"/>
        </w:rPr>
        <w:br/>
      </w:r>
      <w:r w:rsidRPr="00A10185">
        <w:rPr>
          <w:rFonts w:ascii="Times New Roman" w:hAnsi="Times New Roman" w:cs="Times New Roman"/>
          <w:sz w:val="28"/>
          <w:szCs w:val="28"/>
        </w:rPr>
        <w:t xml:space="preserve">w art. </w:t>
      </w:r>
      <w:r w:rsidR="00324600">
        <w:rPr>
          <w:rFonts w:ascii="Times New Roman" w:hAnsi="Times New Roman" w:cs="Times New Roman"/>
          <w:sz w:val="28"/>
          <w:szCs w:val="28"/>
        </w:rPr>
        <w:t>273</w:t>
      </w:r>
      <w:r w:rsidRPr="00A10185">
        <w:rPr>
          <w:rFonts w:ascii="Times New Roman" w:hAnsi="Times New Roman" w:cs="Times New Roman"/>
          <w:sz w:val="28"/>
          <w:szCs w:val="28"/>
        </w:rPr>
        <w:t>-</w:t>
      </w:r>
      <w:r w:rsidR="00324600">
        <w:rPr>
          <w:rFonts w:ascii="Times New Roman" w:hAnsi="Times New Roman" w:cs="Times New Roman"/>
          <w:sz w:val="28"/>
          <w:szCs w:val="28"/>
        </w:rPr>
        <w:t>277</w:t>
      </w:r>
      <w:r w:rsidRPr="00A10185">
        <w:rPr>
          <w:rFonts w:ascii="Times New Roman" w:hAnsi="Times New Roman" w:cs="Times New Roman"/>
          <w:sz w:val="28"/>
          <w:szCs w:val="28"/>
        </w:rPr>
        <w:t xml:space="preserve">. W sporach z pracownikiem podmiot odpowiedzialny </w:t>
      </w:r>
      <w:r w:rsidR="0066147F" w:rsidRPr="00A10185">
        <w:rPr>
          <w:rFonts w:ascii="Times New Roman" w:hAnsi="Times New Roman" w:cs="Times New Roman"/>
          <w:sz w:val="28"/>
          <w:szCs w:val="28"/>
        </w:rPr>
        <w:t xml:space="preserve">jest </w:t>
      </w:r>
      <w:r w:rsidR="00B93BDA" w:rsidRPr="00A10185">
        <w:rPr>
          <w:rFonts w:ascii="Times New Roman" w:hAnsi="Times New Roman" w:cs="Times New Roman"/>
          <w:sz w:val="28"/>
          <w:szCs w:val="28"/>
        </w:rPr>
        <w:t xml:space="preserve">reprezentowany </w:t>
      </w:r>
      <w:r w:rsidRPr="00A10185">
        <w:rPr>
          <w:rFonts w:ascii="Times New Roman" w:hAnsi="Times New Roman" w:cs="Times New Roman"/>
          <w:sz w:val="28"/>
          <w:szCs w:val="28"/>
        </w:rPr>
        <w:t xml:space="preserve">przez pracodawcę. W sporach z byłym pracownikiem podmiot odpowiedzialny może być reprezentowany przez pracodawcę. </w:t>
      </w:r>
    </w:p>
    <w:p w:rsidR="00236ED7" w:rsidRPr="00A10185" w:rsidRDefault="00236ED7" w:rsidP="00A10185">
      <w:pPr>
        <w:spacing w:after="0" w:line="264" w:lineRule="auto"/>
        <w:jc w:val="both"/>
        <w:rPr>
          <w:rFonts w:ascii="Times New Roman" w:hAnsi="Times New Roman" w:cs="Times New Roman"/>
          <w:b/>
          <w:bCs/>
          <w:sz w:val="28"/>
          <w:szCs w:val="28"/>
        </w:rPr>
      </w:pP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324600">
        <w:rPr>
          <w:rFonts w:ascii="Times New Roman" w:hAnsi="Times New Roman" w:cs="Times New Roman"/>
          <w:b/>
          <w:bCs/>
          <w:sz w:val="28"/>
          <w:szCs w:val="28"/>
        </w:rPr>
        <w:t>296</w:t>
      </w:r>
      <w:r w:rsidRPr="00A10185">
        <w:rPr>
          <w:rFonts w:ascii="Times New Roman" w:hAnsi="Times New Roman" w:cs="Times New Roman"/>
          <w:sz w:val="28"/>
          <w:szCs w:val="28"/>
        </w:rPr>
        <w:t xml:space="preserve">. W razie naruszenia przez pracownika </w:t>
      </w:r>
      <w:r w:rsidR="0066147F" w:rsidRPr="00A10185">
        <w:rPr>
          <w:rFonts w:ascii="Times New Roman" w:hAnsi="Times New Roman" w:cs="Times New Roman"/>
          <w:sz w:val="28"/>
          <w:szCs w:val="28"/>
        </w:rPr>
        <w:t xml:space="preserve">z winy nieumyślnej </w:t>
      </w:r>
      <w:r w:rsidRPr="00A10185">
        <w:rPr>
          <w:rFonts w:ascii="Times New Roman" w:hAnsi="Times New Roman" w:cs="Times New Roman"/>
          <w:sz w:val="28"/>
          <w:szCs w:val="28"/>
        </w:rPr>
        <w:t xml:space="preserve">przy wykonywaniu przez niego obowiązków pracowniczych dóbr osobistych osoby trzeciej art. </w:t>
      </w:r>
      <w:r w:rsidR="00324600">
        <w:rPr>
          <w:rFonts w:ascii="Times New Roman" w:hAnsi="Times New Roman" w:cs="Times New Roman"/>
          <w:sz w:val="28"/>
          <w:szCs w:val="28"/>
        </w:rPr>
        <w:t>277</w:t>
      </w:r>
      <w:r w:rsidRPr="00A10185">
        <w:rPr>
          <w:rFonts w:ascii="Times New Roman" w:hAnsi="Times New Roman" w:cs="Times New Roman"/>
          <w:sz w:val="28"/>
          <w:szCs w:val="28"/>
        </w:rPr>
        <w:t xml:space="preserve"> stosuje się odpowiednio, z zastrzeżeniem </w:t>
      </w:r>
      <w:r w:rsidR="007F312A" w:rsidRPr="00A10185">
        <w:rPr>
          <w:rFonts w:ascii="Times New Roman" w:hAnsi="Times New Roman" w:cs="Times New Roman"/>
          <w:sz w:val="28"/>
          <w:szCs w:val="28"/>
        </w:rPr>
        <w:t xml:space="preserve">przepisów </w:t>
      </w:r>
      <w:r w:rsidRPr="00A10185">
        <w:rPr>
          <w:rFonts w:ascii="Times New Roman" w:hAnsi="Times New Roman" w:cs="Times New Roman"/>
          <w:sz w:val="28"/>
          <w:szCs w:val="28"/>
        </w:rPr>
        <w:t xml:space="preserve">art. </w:t>
      </w:r>
      <w:r w:rsidR="00324600">
        <w:rPr>
          <w:rFonts w:ascii="Times New Roman" w:hAnsi="Times New Roman" w:cs="Times New Roman"/>
          <w:sz w:val="28"/>
          <w:szCs w:val="28"/>
        </w:rPr>
        <w:t>297</w:t>
      </w:r>
      <w:r w:rsidRPr="00A10185">
        <w:rPr>
          <w:rFonts w:ascii="Times New Roman" w:hAnsi="Times New Roman" w:cs="Times New Roman"/>
          <w:sz w:val="28"/>
          <w:szCs w:val="28"/>
        </w:rPr>
        <w:t xml:space="preserve">. </w:t>
      </w:r>
    </w:p>
    <w:p w:rsidR="00236ED7" w:rsidRPr="00A10185" w:rsidRDefault="00236ED7" w:rsidP="00A10185">
      <w:pPr>
        <w:spacing w:after="0" w:line="264" w:lineRule="auto"/>
        <w:jc w:val="both"/>
        <w:rPr>
          <w:rFonts w:ascii="Times New Roman" w:hAnsi="Times New Roman" w:cs="Times New Roman"/>
          <w:b/>
          <w:sz w:val="28"/>
          <w:szCs w:val="28"/>
        </w:rPr>
      </w:pP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F312A" w:rsidRPr="00A10185">
        <w:rPr>
          <w:rFonts w:ascii="Times New Roman" w:hAnsi="Times New Roman" w:cs="Times New Roman"/>
          <w:b/>
          <w:sz w:val="28"/>
          <w:szCs w:val="28"/>
        </w:rPr>
        <w:t>2</w:t>
      </w:r>
      <w:r w:rsidR="00324600">
        <w:rPr>
          <w:rFonts w:ascii="Times New Roman" w:hAnsi="Times New Roman" w:cs="Times New Roman"/>
          <w:b/>
          <w:sz w:val="28"/>
          <w:szCs w:val="28"/>
        </w:rPr>
        <w:t>9</w:t>
      </w:r>
      <w:r w:rsidR="007F312A" w:rsidRPr="00A10185">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Wobec podmiotu odpowiedzialnego, który naprawił szkodę lub krzywdę wyrządzoną osobie trzeciej, pracownik ponosi odpowiedzialność do wysokości 3</w:t>
      </w:r>
      <w:r w:rsidR="00586DDD" w:rsidRPr="00A10185">
        <w:rPr>
          <w:rFonts w:ascii="Times New Roman" w:hAnsi="Times New Roman" w:cs="Times New Roman"/>
          <w:sz w:val="28"/>
          <w:szCs w:val="28"/>
        </w:rPr>
        <w:t>-</w:t>
      </w:r>
      <w:r w:rsidRPr="00A10185">
        <w:rPr>
          <w:rFonts w:ascii="Times New Roman" w:hAnsi="Times New Roman" w:cs="Times New Roman"/>
          <w:sz w:val="28"/>
          <w:szCs w:val="28"/>
        </w:rPr>
        <w:t xml:space="preserve">miesięcznego wynagrodzenia przysługującego pracownikowi </w:t>
      </w:r>
      <w:r w:rsidR="00324600">
        <w:rPr>
          <w:rFonts w:ascii="Times New Roman" w:hAnsi="Times New Roman" w:cs="Times New Roman"/>
          <w:sz w:val="28"/>
          <w:szCs w:val="28"/>
        </w:rPr>
        <w:br/>
      </w:r>
      <w:r w:rsidRPr="00A10185">
        <w:rPr>
          <w:rFonts w:ascii="Times New Roman" w:hAnsi="Times New Roman" w:cs="Times New Roman"/>
          <w:sz w:val="28"/>
          <w:szCs w:val="28"/>
        </w:rPr>
        <w:t>w dniu naruszenia prawa, a w przypadku czynu ciągłego</w:t>
      </w:r>
      <w:r w:rsidR="0066147F" w:rsidRPr="00A10185">
        <w:rPr>
          <w:rFonts w:ascii="Times New Roman" w:hAnsi="Times New Roman" w:cs="Times New Roman"/>
          <w:sz w:val="28"/>
          <w:szCs w:val="28"/>
        </w:rPr>
        <w:t>,</w:t>
      </w:r>
      <w:r w:rsidRPr="00A10185">
        <w:rPr>
          <w:rFonts w:ascii="Times New Roman" w:hAnsi="Times New Roman" w:cs="Times New Roman"/>
          <w:sz w:val="28"/>
          <w:szCs w:val="28"/>
        </w:rPr>
        <w:t xml:space="preserve"> w ostatnim ustalonym dniu naruszenia. </w:t>
      </w: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w:t>
      </w:r>
      <w:r w:rsidR="0066147F" w:rsidRPr="00A10185">
        <w:rPr>
          <w:rFonts w:ascii="Times New Roman" w:hAnsi="Times New Roman" w:cs="Times New Roman"/>
          <w:sz w:val="28"/>
          <w:szCs w:val="28"/>
        </w:rPr>
        <w:t>żeli</w:t>
      </w:r>
      <w:r w:rsidRPr="00A10185">
        <w:rPr>
          <w:rFonts w:ascii="Times New Roman" w:hAnsi="Times New Roman" w:cs="Times New Roman"/>
          <w:sz w:val="28"/>
          <w:szCs w:val="28"/>
        </w:rPr>
        <w:t xml:space="preserve"> sprawcą naruszenia prawa jest przełożony w stosunku do podwładnych, pracownik ponosi odpowiedzialność do wysokości 12</w:t>
      </w:r>
      <w:r w:rsidR="00586DDD" w:rsidRPr="00A10185">
        <w:rPr>
          <w:rFonts w:ascii="Times New Roman" w:hAnsi="Times New Roman" w:cs="Times New Roman"/>
          <w:sz w:val="28"/>
          <w:szCs w:val="28"/>
        </w:rPr>
        <w:t>-</w:t>
      </w:r>
      <w:r w:rsidR="005227D0">
        <w:rPr>
          <w:rFonts w:ascii="Times New Roman" w:hAnsi="Times New Roman" w:cs="Times New Roman"/>
          <w:sz w:val="28"/>
          <w:szCs w:val="28"/>
        </w:rPr>
        <w:t xml:space="preserve">miesięcznego </w:t>
      </w:r>
      <w:r w:rsidRPr="00A10185">
        <w:rPr>
          <w:rFonts w:ascii="Times New Roman" w:hAnsi="Times New Roman" w:cs="Times New Roman"/>
          <w:sz w:val="28"/>
          <w:szCs w:val="28"/>
        </w:rPr>
        <w:t xml:space="preserve">wynagrodzenia ustalonego zgodnie z § 1. Ustalając wysokość odpowiedzialności pracownika uwzględnia się stopień przyczynienia pracodawcy, a w szczególności treść wydawanych poleceń, warunki wykonywania pracy oraz akceptowany przez przełożonych sprawcy stan naruszania zasad współżycia społecznego w zakładzie pracy. </w:t>
      </w: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00233751" w:rsidRPr="00A10185">
        <w:rPr>
          <w:rFonts w:ascii="Times New Roman" w:hAnsi="Times New Roman" w:cs="Times New Roman"/>
          <w:sz w:val="28"/>
          <w:szCs w:val="28"/>
        </w:rPr>
        <w:t xml:space="preserve"> </w:t>
      </w:r>
      <w:r w:rsidR="000E70EC" w:rsidRPr="00A10185">
        <w:rPr>
          <w:rFonts w:ascii="Times New Roman" w:hAnsi="Times New Roman" w:cs="Times New Roman"/>
          <w:sz w:val="28"/>
          <w:szCs w:val="28"/>
        </w:rPr>
        <w:t>Zakres odpowiedzialności p</w:t>
      </w:r>
      <w:r w:rsidRPr="00A10185">
        <w:rPr>
          <w:rFonts w:ascii="Times New Roman" w:hAnsi="Times New Roman" w:cs="Times New Roman"/>
          <w:sz w:val="28"/>
          <w:szCs w:val="28"/>
        </w:rPr>
        <w:t>odmiot</w:t>
      </w:r>
      <w:r w:rsidR="000E70EC" w:rsidRPr="00A10185">
        <w:rPr>
          <w:rFonts w:ascii="Times New Roman" w:hAnsi="Times New Roman" w:cs="Times New Roman"/>
          <w:sz w:val="28"/>
          <w:szCs w:val="28"/>
        </w:rPr>
        <w:t>u</w:t>
      </w:r>
      <w:r w:rsidRPr="00A10185">
        <w:rPr>
          <w:rFonts w:ascii="Times New Roman" w:hAnsi="Times New Roman" w:cs="Times New Roman"/>
          <w:sz w:val="28"/>
          <w:szCs w:val="28"/>
        </w:rPr>
        <w:t xml:space="preserve"> odpowiedzialn</w:t>
      </w:r>
      <w:r w:rsidR="000E70EC" w:rsidRPr="00A10185">
        <w:rPr>
          <w:rFonts w:ascii="Times New Roman" w:hAnsi="Times New Roman" w:cs="Times New Roman"/>
          <w:sz w:val="28"/>
          <w:szCs w:val="28"/>
        </w:rPr>
        <w:t xml:space="preserve">ego </w:t>
      </w:r>
      <w:r w:rsidRPr="00A10185">
        <w:rPr>
          <w:rFonts w:ascii="Times New Roman" w:hAnsi="Times New Roman" w:cs="Times New Roman"/>
          <w:sz w:val="28"/>
          <w:szCs w:val="28"/>
        </w:rPr>
        <w:t xml:space="preserve"> za akty naruszenia dóbr osobistych pracowników polegające na dyskryminacji lub mobbingu</w:t>
      </w:r>
      <w:r w:rsidR="000E70EC" w:rsidRPr="00A10185">
        <w:rPr>
          <w:rFonts w:ascii="Times New Roman" w:hAnsi="Times New Roman" w:cs="Times New Roman"/>
          <w:sz w:val="28"/>
          <w:szCs w:val="28"/>
        </w:rPr>
        <w:t xml:space="preserve"> określają art. </w:t>
      </w:r>
      <w:r w:rsidR="00324600">
        <w:rPr>
          <w:rFonts w:ascii="Times New Roman" w:hAnsi="Times New Roman" w:cs="Times New Roman"/>
          <w:sz w:val="28"/>
          <w:szCs w:val="28"/>
        </w:rPr>
        <w:t>42</w:t>
      </w:r>
      <w:r w:rsidR="00D00891" w:rsidRPr="00A10185">
        <w:rPr>
          <w:rFonts w:ascii="Times New Roman" w:hAnsi="Times New Roman" w:cs="Times New Roman"/>
          <w:sz w:val="28"/>
          <w:szCs w:val="28"/>
        </w:rPr>
        <w:t xml:space="preserve"> i </w:t>
      </w:r>
      <w:r w:rsidR="00324600">
        <w:rPr>
          <w:rFonts w:ascii="Times New Roman" w:hAnsi="Times New Roman" w:cs="Times New Roman"/>
          <w:sz w:val="28"/>
          <w:szCs w:val="28"/>
        </w:rPr>
        <w:t>44</w:t>
      </w:r>
      <w:r w:rsidR="00CC49C1" w:rsidRPr="00A10185">
        <w:rPr>
          <w:rFonts w:ascii="Times New Roman" w:hAnsi="Times New Roman" w:cs="Times New Roman"/>
          <w:sz w:val="28"/>
          <w:szCs w:val="28"/>
        </w:rPr>
        <w:t>.</w:t>
      </w:r>
    </w:p>
    <w:p w:rsidR="00236ED7" w:rsidRPr="00A10185" w:rsidRDefault="00236ED7" w:rsidP="00A10185">
      <w:pPr>
        <w:spacing w:after="0" w:line="264" w:lineRule="auto"/>
        <w:jc w:val="both"/>
        <w:rPr>
          <w:rFonts w:ascii="Times New Roman" w:hAnsi="Times New Roman" w:cs="Times New Roman"/>
          <w:b/>
          <w:sz w:val="28"/>
          <w:szCs w:val="28"/>
        </w:rPr>
      </w:pP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01B2">
        <w:rPr>
          <w:rFonts w:ascii="Times New Roman" w:hAnsi="Times New Roman" w:cs="Times New Roman"/>
          <w:b/>
          <w:sz w:val="28"/>
          <w:szCs w:val="28"/>
        </w:rPr>
        <w:t>298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ugód zawieranych w związku z odpowiedzialnością pracownika na podstawie przepisów </w:t>
      </w:r>
      <w:r w:rsidR="00530307" w:rsidRPr="00A10185">
        <w:rPr>
          <w:rFonts w:ascii="Times New Roman" w:hAnsi="Times New Roman" w:cs="Times New Roman"/>
          <w:sz w:val="28"/>
          <w:szCs w:val="28"/>
        </w:rPr>
        <w:t xml:space="preserve">niniejszego </w:t>
      </w:r>
      <w:r w:rsidRPr="00A10185">
        <w:rPr>
          <w:rFonts w:ascii="Times New Roman" w:hAnsi="Times New Roman" w:cs="Times New Roman"/>
          <w:sz w:val="28"/>
          <w:szCs w:val="28"/>
        </w:rPr>
        <w:t xml:space="preserve">działu </w:t>
      </w:r>
      <w:r w:rsidR="005D77DE" w:rsidRPr="00A10185">
        <w:rPr>
          <w:rFonts w:ascii="Times New Roman" w:hAnsi="Times New Roman" w:cs="Times New Roman"/>
          <w:sz w:val="28"/>
          <w:szCs w:val="28"/>
        </w:rPr>
        <w:t xml:space="preserve">przepisy </w:t>
      </w:r>
      <w:r w:rsidRPr="00A10185">
        <w:rPr>
          <w:rFonts w:ascii="Times New Roman" w:hAnsi="Times New Roman" w:cs="Times New Roman"/>
          <w:sz w:val="28"/>
          <w:szCs w:val="28"/>
        </w:rPr>
        <w:t xml:space="preserve">art. </w:t>
      </w:r>
      <w:r w:rsidR="00B801B2">
        <w:rPr>
          <w:rFonts w:ascii="Times New Roman" w:hAnsi="Times New Roman" w:cs="Times New Roman"/>
          <w:sz w:val="28"/>
          <w:szCs w:val="28"/>
        </w:rPr>
        <w:t>278</w:t>
      </w:r>
      <w:r w:rsidRPr="00A10185">
        <w:rPr>
          <w:rFonts w:ascii="Times New Roman" w:hAnsi="Times New Roman" w:cs="Times New Roman"/>
          <w:sz w:val="28"/>
          <w:szCs w:val="28"/>
        </w:rPr>
        <w:t xml:space="preserve"> i </w:t>
      </w:r>
      <w:r w:rsidR="00B801B2">
        <w:rPr>
          <w:rFonts w:ascii="Times New Roman" w:hAnsi="Times New Roman" w:cs="Times New Roman"/>
          <w:sz w:val="28"/>
          <w:szCs w:val="28"/>
        </w:rPr>
        <w:t>279</w:t>
      </w:r>
      <w:r w:rsidRPr="00A10185">
        <w:rPr>
          <w:rFonts w:ascii="Times New Roman" w:hAnsi="Times New Roman" w:cs="Times New Roman"/>
          <w:sz w:val="28"/>
          <w:szCs w:val="28"/>
        </w:rPr>
        <w:t xml:space="preserve"> stosuje się odpowiednio. </w:t>
      </w:r>
    </w:p>
    <w:p w:rsidR="00DE4AA9" w:rsidRPr="00A10185" w:rsidRDefault="00DE4AA9" w:rsidP="00A10185">
      <w:pPr>
        <w:spacing w:after="0" w:line="264" w:lineRule="auto"/>
        <w:jc w:val="both"/>
        <w:rPr>
          <w:rFonts w:ascii="Times New Roman" w:hAnsi="Times New Roman" w:cs="Times New Roman"/>
          <w:b/>
          <w:sz w:val="28"/>
          <w:szCs w:val="28"/>
        </w:rPr>
      </w:pPr>
    </w:p>
    <w:p w:rsidR="00DC42CB" w:rsidRPr="00A10185" w:rsidRDefault="00DC42C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01B2">
        <w:rPr>
          <w:rFonts w:ascii="Times New Roman" w:hAnsi="Times New Roman" w:cs="Times New Roman"/>
          <w:b/>
          <w:sz w:val="28"/>
          <w:szCs w:val="28"/>
        </w:rPr>
        <w:t>299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925248" w:rsidRPr="00A10185">
        <w:rPr>
          <w:rFonts w:ascii="Times New Roman" w:hAnsi="Times New Roman" w:cs="Times New Roman"/>
          <w:sz w:val="28"/>
          <w:szCs w:val="28"/>
        </w:rPr>
        <w:t>Przepisy a</w:t>
      </w:r>
      <w:r w:rsidRPr="00A10185">
        <w:rPr>
          <w:rFonts w:ascii="Times New Roman" w:hAnsi="Times New Roman" w:cs="Times New Roman"/>
          <w:sz w:val="28"/>
          <w:szCs w:val="28"/>
        </w:rPr>
        <w:t xml:space="preserve">rt. </w:t>
      </w:r>
      <w:r w:rsidR="00B801B2">
        <w:rPr>
          <w:rFonts w:ascii="Times New Roman" w:hAnsi="Times New Roman" w:cs="Times New Roman"/>
          <w:sz w:val="28"/>
          <w:szCs w:val="28"/>
        </w:rPr>
        <w:t>274, 276</w:t>
      </w:r>
      <w:r w:rsidRPr="00A10185">
        <w:rPr>
          <w:rFonts w:ascii="Times New Roman" w:hAnsi="Times New Roman" w:cs="Times New Roman"/>
          <w:sz w:val="28"/>
          <w:szCs w:val="28"/>
        </w:rPr>
        <w:t xml:space="preserve"> i </w:t>
      </w:r>
      <w:r w:rsidR="00B801B2">
        <w:rPr>
          <w:rFonts w:ascii="Times New Roman" w:hAnsi="Times New Roman" w:cs="Times New Roman"/>
          <w:sz w:val="28"/>
          <w:szCs w:val="28"/>
        </w:rPr>
        <w:t>280</w:t>
      </w:r>
      <w:r w:rsidRPr="00A10185">
        <w:rPr>
          <w:rFonts w:ascii="Times New Roman" w:hAnsi="Times New Roman" w:cs="Times New Roman"/>
          <w:sz w:val="28"/>
          <w:szCs w:val="28"/>
        </w:rPr>
        <w:t xml:space="preserve"> stosuje się odpowiednio. </w:t>
      </w:r>
    </w:p>
    <w:p w:rsidR="00BB7E0F" w:rsidRPr="00A10185" w:rsidRDefault="00BB7E0F" w:rsidP="00A10185">
      <w:pPr>
        <w:spacing w:after="0" w:line="264" w:lineRule="auto"/>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b/>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VI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Czas pracy</w:t>
      </w:r>
    </w:p>
    <w:p w:rsidR="006F6350" w:rsidRPr="00A10185" w:rsidRDefault="006F6350"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Przepisy ogólne</w:t>
      </w:r>
    </w:p>
    <w:p w:rsidR="00BB7E0F" w:rsidRPr="00A10185" w:rsidRDefault="00BB7E0F"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801B2">
        <w:rPr>
          <w:rFonts w:ascii="Times New Roman" w:hAnsi="Times New Roman" w:cs="Times New Roman"/>
          <w:b/>
          <w:sz w:val="28"/>
          <w:szCs w:val="28"/>
        </w:rPr>
        <w:t>300</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Czasem pracy jest czas, w którym pracownik pozostaje </w:t>
      </w:r>
      <w:r w:rsidR="00B801B2">
        <w:rPr>
          <w:rFonts w:ascii="Times New Roman" w:hAnsi="Times New Roman" w:cs="Times New Roman"/>
          <w:sz w:val="28"/>
          <w:szCs w:val="28"/>
        </w:rPr>
        <w:br/>
      </w:r>
      <w:r w:rsidRPr="00A10185">
        <w:rPr>
          <w:rFonts w:ascii="Times New Roman" w:hAnsi="Times New Roman" w:cs="Times New Roman"/>
          <w:sz w:val="28"/>
          <w:szCs w:val="28"/>
        </w:rPr>
        <w:t>w dyspozycji pracodawcy w miejscu wyznaczonym do wykonywania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Ilekroć w przepisach niniejszego tytułu jest mowa o pracy zmianowej − należy przez to rozumieć każdą formę organizacji pracy, zgodnie z którą pracownicy zmieniają się na tych samych stanowiskach pracy lub po okresie równoległego wykonywania pracy kontynuują pracę wykonywaną przez innego pracownika według określonego rozkładu czasu pracy, łącznie z systemem następowania po sobie, który może mieć charakter nieprzerwany lub przerywany</w:t>
      </w:r>
      <w:r w:rsidR="002B46E2"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Do celów rozliczania czasu pracy pracownika: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przez dobę − należy rozumieć 24 kolejne godziny, poczynając od godziny, </w:t>
      </w:r>
      <w:r w:rsidR="00FD0E87">
        <w:rPr>
          <w:rFonts w:ascii="Times New Roman" w:hAnsi="Times New Roman" w:cs="Times New Roman"/>
          <w:sz w:val="28"/>
          <w:szCs w:val="28"/>
        </w:rPr>
        <w:br/>
      </w:r>
      <w:r w:rsidRPr="00A10185">
        <w:rPr>
          <w:rFonts w:ascii="Times New Roman" w:hAnsi="Times New Roman" w:cs="Times New Roman"/>
          <w:sz w:val="28"/>
          <w:szCs w:val="28"/>
        </w:rPr>
        <w:t>w której pracownik rozpoczyna pracę zgodnie z obowiązującym go rozkładem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przez tydzień − należy rozumieć 7 kolejnych dni kalendarzowych, poczynając od pierwszego dnia okresu rozliczeniowego;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3) przez dzień wolny od pracy wynikający z przeciętnie pięciodniowego tygodnia pracy − należy rozumieć dzień kalendarzowy, a w przypadku pracy zmianowej – kolejne 24 godziny liczone od zakończenia pracy </w:t>
      </w:r>
      <w:r w:rsidR="00DB55D7" w:rsidRPr="00A10185">
        <w:rPr>
          <w:rFonts w:ascii="Times New Roman" w:hAnsi="Times New Roman" w:cs="Times New Roman"/>
          <w:sz w:val="28"/>
          <w:szCs w:val="28"/>
        </w:rPr>
        <w:t xml:space="preserve">przez </w:t>
      </w:r>
      <w:r w:rsidRPr="00A10185">
        <w:rPr>
          <w:rFonts w:ascii="Times New Roman" w:hAnsi="Times New Roman" w:cs="Times New Roman"/>
          <w:sz w:val="28"/>
          <w:szCs w:val="28"/>
        </w:rPr>
        <w:t xml:space="preserve">pracownika.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Porozumienia zawarte przez pracodawcę i pracownika dotyczące czasu pracy mogą być wypowiedziane także, jeżeli zostały zawarte na czas określony. Okres wypowiedzenia wynosi 1 miesiąc i kończy się w ostatnim dniu miesiąca kalendarzowego, chyba że stron</w:t>
      </w:r>
      <w:r w:rsidR="005227D0">
        <w:rPr>
          <w:rFonts w:ascii="Times New Roman" w:hAnsi="Times New Roman" w:cs="Times New Roman"/>
          <w:sz w:val="28"/>
          <w:szCs w:val="28"/>
        </w:rPr>
        <w:t>y porozumienia ustaliły krótszą</w:t>
      </w:r>
      <w:r w:rsidRPr="00A10185">
        <w:rPr>
          <w:rFonts w:ascii="Times New Roman" w:hAnsi="Times New Roman" w:cs="Times New Roman"/>
          <w:sz w:val="28"/>
          <w:szCs w:val="28"/>
        </w:rPr>
        <w:t xml:space="preserve"> jego długość.</w:t>
      </w:r>
    </w:p>
    <w:p w:rsidR="00BB7E0F" w:rsidRPr="00A10185" w:rsidRDefault="00BB7E0F" w:rsidP="00A10185">
      <w:pPr>
        <w:spacing w:after="0" w:line="264" w:lineRule="auto"/>
        <w:jc w:val="both"/>
        <w:rPr>
          <w:rFonts w:ascii="Times New Roman" w:hAnsi="Times New Roman" w:cs="Times New Roman"/>
          <w:sz w:val="28"/>
          <w:szCs w:val="28"/>
        </w:rPr>
      </w:pPr>
    </w:p>
    <w:p w:rsidR="00B93BDA" w:rsidRPr="00A10185" w:rsidRDefault="00B93BDA"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Normy i ogólny wymiar czasu pracy</w:t>
      </w:r>
    </w:p>
    <w:p w:rsidR="00BB7E0F" w:rsidRPr="00A10185" w:rsidRDefault="00BB7E0F"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D0E87">
        <w:rPr>
          <w:rFonts w:ascii="Times New Roman" w:hAnsi="Times New Roman" w:cs="Times New Roman"/>
          <w:b/>
          <w:sz w:val="28"/>
          <w:szCs w:val="28"/>
        </w:rPr>
        <w:t>301</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Czas pracy nie może przekraczać 8 godzin na dobę i przeciętnie 40 godzin</w:t>
      </w:r>
      <w:r w:rsidR="002E21CB"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przeciętnie pięciodniowym tygodniu pracy w przyjętym okresie rozliczeniowym czasu pracy nieprzekraczającym 4 miesięcy, z zastrzeżeniem </w:t>
      </w:r>
      <w:r w:rsidR="00EE54CA">
        <w:rPr>
          <w:rFonts w:ascii="Times New Roman" w:hAnsi="Times New Roman" w:cs="Times New Roman"/>
          <w:sz w:val="28"/>
          <w:szCs w:val="28"/>
        </w:rPr>
        <w:br/>
      </w:r>
      <w:r w:rsidRPr="00A10185">
        <w:rPr>
          <w:rFonts w:ascii="Times New Roman" w:hAnsi="Times New Roman" w:cs="Times New Roman"/>
          <w:sz w:val="28"/>
          <w:szCs w:val="28"/>
        </w:rPr>
        <w:t>§ 2</w:t>
      </w:r>
      <w:r w:rsidR="007B6DDE" w:rsidRPr="00A10185">
        <w:rPr>
          <w:rFonts w:ascii="Times New Roman" w:hAnsi="Times New Roman" w:cs="Times New Roman"/>
          <w:sz w:val="28"/>
          <w:szCs w:val="28"/>
        </w:rPr>
        <w:t>, art.</w:t>
      </w:r>
      <w:r w:rsidR="00EE54CA">
        <w:rPr>
          <w:rFonts w:ascii="Times New Roman" w:hAnsi="Times New Roman" w:cs="Times New Roman"/>
          <w:sz w:val="28"/>
          <w:szCs w:val="28"/>
        </w:rPr>
        <w:t xml:space="preserve"> </w:t>
      </w:r>
      <w:r w:rsidR="00EE54CA" w:rsidRPr="00EE54CA">
        <w:rPr>
          <w:rFonts w:ascii="Times New Roman" w:hAnsi="Times New Roman" w:cs="Times New Roman"/>
          <w:sz w:val="28"/>
          <w:szCs w:val="28"/>
        </w:rPr>
        <w:t>303</w:t>
      </w:r>
      <w:r w:rsidR="00B8239D" w:rsidRPr="00EE54CA">
        <w:rPr>
          <w:rFonts w:ascii="Times New Roman" w:hAnsi="Times New Roman" w:cs="Times New Roman"/>
          <w:sz w:val="28"/>
          <w:szCs w:val="28"/>
        </w:rPr>
        <w:t xml:space="preserve"> § </w:t>
      </w:r>
      <w:r w:rsidR="00570F0E" w:rsidRPr="00EE54CA">
        <w:rPr>
          <w:rFonts w:ascii="Times New Roman" w:hAnsi="Times New Roman" w:cs="Times New Roman"/>
          <w:sz w:val="28"/>
          <w:szCs w:val="28"/>
        </w:rPr>
        <w:t>1</w:t>
      </w:r>
      <w:r w:rsidR="00B8239D" w:rsidRPr="00EE54CA">
        <w:rPr>
          <w:rFonts w:ascii="Times New Roman" w:hAnsi="Times New Roman" w:cs="Times New Roman"/>
          <w:sz w:val="28"/>
          <w:szCs w:val="28"/>
        </w:rPr>
        <w:t xml:space="preserve">, </w:t>
      </w:r>
      <w:r w:rsidR="00EE54CA" w:rsidRPr="00EE54CA">
        <w:rPr>
          <w:rFonts w:ascii="Times New Roman" w:hAnsi="Times New Roman" w:cs="Times New Roman"/>
          <w:sz w:val="28"/>
          <w:szCs w:val="28"/>
        </w:rPr>
        <w:t>305</w:t>
      </w:r>
      <w:r w:rsidR="002B46E2" w:rsidRPr="00EE54CA">
        <w:rPr>
          <w:rFonts w:ascii="Times New Roman" w:hAnsi="Times New Roman" w:cs="Times New Roman"/>
          <w:sz w:val="28"/>
          <w:szCs w:val="28"/>
        </w:rPr>
        <w:t xml:space="preserve">, </w:t>
      </w:r>
      <w:r w:rsidR="00EE54CA" w:rsidRPr="00EE54CA">
        <w:rPr>
          <w:rFonts w:ascii="Times New Roman" w:hAnsi="Times New Roman" w:cs="Times New Roman"/>
          <w:sz w:val="28"/>
          <w:szCs w:val="28"/>
        </w:rPr>
        <w:t>312-317</w:t>
      </w:r>
      <w:r w:rsidRPr="00EE54CA">
        <w:rPr>
          <w:rFonts w:ascii="Times New Roman" w:hAnsi="Times New Roman" w:cs="Times New Roman"/>
          <w:sz w:val="28"/>
          <w:szCs w:val="28"/>
        </w:rPr>
        <w:t xml:space="preserve">, </w:t>
      </w:r>
      <w:r w:rsidR="00EE54CA" w:rsidRPr="00EE54CA">
        <w:rPr>
          <w:rFonts w:ascii="Times New Roman" w:hAnsi="Times New Roman" w:cs="Times New Roman"/>
          <w:sz w:val="28"/>
          <w:szCs w:val="28"/>
        </w:rPr>
        <w:t>322</w:t>
      </w:r>
      <w:r w:rsidRPr="00EE54CA">
        <w:rPr>
          <w:rFonts w:ascii="Times New Roman" w:hAnsi="Times New Roman" w:cs="Times New Roman"/>
          <w:sz w:val="28"/>
          <w:szCs w:val="28"/>
        </w:rPr>
        <w:t xml:space="preserve"> i </w:t>
      </w:r>
      <w:r w:rsidR="00EE54CA" w:rsidRPr="00EE54CA">
        <w:rPr>
          <w:rFonts w:ascii="Times New Roman" w:hAnsi="Times New Roman" w:cs="Times New Roman"/>
          <w:sz w:val="28"/>
          <w:szCs w:val="28"/>
        </w:rPr>
        <w:t>323</w:t>
      </w:r>
      <w:r w:rsidRPr="00EE54CA">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każdym systemie czasu pracy, z wyjątkiem syst</w:t>
      </w:r>
      <w:r w:rsidR="007B6DDE" w:rsidRPr="00A10185">
        <w:rPr>
          <w:rFonts w:ascii="Times New Roman" w:hAnsi="Times New Roman" w:cs="Times New Roman"/>
          <w:sz w:val="28"/>
          <w:szCs w:val="28"/>
        </w:rPr>
        <w:t xml:space="preserve">emu czasu pracy, </w:t>
      </w:r>
      <w:r w:rsidR="00EE54CA">
        <w:rPr>
          <w:rFonts w:ascii="Times New Roman" w:hAnsi="Times New Roman" w:cs="Times New Roman"/>
          <w:sz w:val="28"/>
          <w:szCs w:val="28"/>
        </w:rPr>
        <w:br/>
      </w:r>
      <w:r w:rsidR="007B6DDE" w:rsidRPr="00A10185">
        <w:rPr>
          <w:rFonts w:ascii="Times New Roman" w:hAnsi="Times New Roman" w:cs="Times New Roman"/>
          <w:sz w:val="28"/>
          <w:szCs w:val="28"/>
        </w:rPr>
        <w:t xml:space="preserve">o którym mowa </w:t>
      </w:r>
      <w:r w:rsidRPr="00A10185">
        <w:rPr>
          <w:rFonts w:ascii="Times New Roman" w:hAnsi="Times New Roman" w:cs="Times New Roman"/>
          <w:sz w:val="28"/>
          <w:szCs w:val="28"/>
        </w:rPr>
        <w:t xml:space="preserve">w art. </w:t>
      </w:r>
      <w:r w:rsidR="00EE54CA">
        <w:rPr>
          <w:rFonts w:ascii="Times New Roman" w:hAnsi="Times New Roman" w:cs="Times New Roman"/>
          <w:sz w:val="28"/>
          <w:szCs w:val="28"/>
        </w:rPr>
        <w:t>317</w:t>
      </w:r>
      <w:r w:rsidRPr="00A10185">
        <w:rPr>
          <w:rFonts w:ascii="Times New Roman" w:hAnsi="Times New Roman" w:cs="Times New Roman"/>
          <w:sz w:val="28"/>
          <w:szCs w:val="28"/>
        </w:rPr>
        <w:t>, jeżeli jest to uzasadnione przyczynami obiektywnymi lub technicznymi lub dotyczącymi organizacji pracy, okres rozliczeniowy czasu pracy może być przedłużony, nie więcej jednak niż do 12 miesięcy, przy zachowaniu ogólnych zasad dotyczących ochrony bezpieczeństwa i zdrowia pracowników.</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Okresy rozliczeniowe czasu pracy mogą być przedłużane lub skracane </w:t>
      </w:r>
      <w:r w:rsidR="00EE54CA">
        <w:rPr>
          <w:rFonts w:ascii="Times New Roman" w:hAnsi="Times New Roman" w:cs="Times New Roman"/>
          <w:sz w:val="28"/>
          <w:szCs w:val="28"/>
        </w:rPr>
        <w:br/>
      </w:r>
      <w:r w:rsidRPr="00A10185">
        <w:rPr>
          <w:rFonts w:ascii="Times New Roman" w:hAnsi="Times New Roman" w:cs="Times New Roman"/>
          <w:sz w:val="28"/>
          <w:szCs w:val="28"/>
        </w:rPr>
        <w:t>w trakcie ich trwania w trybie przewidzianym dla ich wprowadzania.</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D0E87">
        <w:rPr>
          <w:rFonts w:ascii="Times New Roman" w:hAnsi="Times New Roman" w:cs="Times New Roman"/>
          <w:b/>
          <w:sz w:val="28"/>
          <w:szCs w:val="28"/>
        </w:rPr>
        <w:t>302</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Tygodniowy czas pracy łącznie z godzinami nadliczbowymi nie może przekraczać przeciętnie 48 godzin w przyjętym okresie rozliczeniowym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Ograniczenie przewidziane w § 1 nie dotyczy pracowników zarządzających w imieniu pracodawcy zakładem pracy,</w:t>
      </w:r>
      <w:r w:rsidR="007B6DDE" w:rsidRPr="00A10185">
        <w:rPr>
          <w:rFonts w:ascii="Times New Roman" w:hAnsi="Times New Roman" w:cs="Times New Roman"/>
          <w:sz w:val="28"/>
          <w:szCs w:val="28"/>
        </w:rPr>
        <w:t xml:space="preserve"> pracowników, do których stosuje się art. </w:t>
      </w:r>
      <w:r w:rsidR="00EE54CA">
        <w:rPr>
          <w:rFonts w:ascii="Times New Roman" w:hAnsi="Times New Roman" w:cs="Times New Roman"/>
          <w:sz w:val="28"/>
          <w:szCs w:val="28"/>
        </w:rPr>
        <w:t>303</w:t>
      </w:r>
      <w:r w:rsidR="007B6DDE"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oraz okresów, o których mowa w art. </w:t>
      </w:r>
      <w:r w:rsidR="00EE54CA" w:rsidRPr="00EE54CA">
        <w:rPr>
          <w:rFonts w:ascii="Times New Roman" w:hAnsi="Times New Roman" w:cs="Times New Roman"/>
          <w:sz w:val="28"/>
          <w:szCs w:val="28"/>
        </w:rPr>
        <w:t>305</w:t>
      </w:r>
      <w:r w:rsidRPr="00EE54CA">
        <w:rPr>
          <w:rFonts w:ascii="Times New Roman" w:hAnsi="Times New Roman" w:cs="Times New Roman"/>
          <w:sz w:val="28"/>
          <w:szCs w:val="28"/>
        </w:rPr>
        <w:t xml:space="preserve"> § </w:t>
      </w:r>
      <w:r w:rsidR="00EE54CA" w:rsidRPr="00EE54CA">
        <w:rPr>
          <w:rFonts w:ascii="Times New Roman" w:hAnsi="Times New Roman" w:cs="Times New Roman"/>
          <w:sz w:val="28"/>
          <w:szCs w:val="28"/>
        </w:rPr>
        <w:t>2</w:t>
      </w:r>
      <w:r w:rsidRPr="00EE54CA">
        <w:rPr>
          <w:rFonts w:ascii="Times New Roman" w:hAnsi="Times New Roman" w:cs="Times New Roman"/>
          <w:sz w:val="28"/>
          <w:szCs w:val="28"/>
        </w:rPr>
        <w:t xml:space="preserve"> pkt 3 i 4</w:t>
      </w:r>
      <w:r w:rsidR="007B6DDE" w:rsidRPr="00EE54CA">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D0E87">
        <w:rPr>
          <w:rFonts w:ascii="Times New Roman" w:hAnsi="Times New Roman" w:cs="Times New Roman"/>
          <w:b/>
          <w:sz w:val="28"/>
          <w:szCs w:val="28"/>
        </w:rPr>
        <w:t>303</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Przeciętny tygodniowy czas pracy pracowników, o których mowa w art.</w:t>
      </w:r>
      <w:r w:rsidR="00EE54CA">
        <w:rPr>
          <w:rFonts w:ascii="Times New Roman" w:hAnsi="Times New Roman" w:cs="Times New Roman"/>
          <w:sz w:val="28"/>
          <w:szCs w:val="28"/>
        </w:rPr>
        <w:t xml:space="preserve"> </w:t>
      </w:r>
      <w:r w:rsidR="00EE54CA" w:rsidRPr="00EE54CA">
        <w:rPr>
          <w:rFonts w:ascii="Times New Roman" w:hAnsi="Times New Roman" w:cs="Times New Roman"/>
          <w:sz w:val="28"/>
          <w:szCs w:val="28"/>
        </w:rPr>
        <w:t>313</w:t>
      </w:r>
      <w:r w:rsidRPr="00EE54CA">
        <w:rPr>
          <w:rFonts w:ascii="Times New Roman" w:hAnsi="Times New Roman" w:cs="Times New Roman"/>
          <w:sz w:val="28"/>
          <w:szCs w:val="28"/>
        </w:rPr>
        <w:t xml:space="preserve"> § 1, może</w:t>
      </w:r>
      <w:r w:rsidRPr="00A10185">
        <w:rPr>
          <w:rFonts w:ascii="Times New Roman" w:hAnsi="Times New Roman" w:cs="Times New Roman"/>
          <w:sz w:val="28"/>
          <w:szCs w:val="28"/>
        </w:rPr>
        <w:t xml:space="preserve"> być przedłużony do 60 godzin </w:t>
      </w:r>
      <w:r w:rsidR="00764121" w:rsidRPr="00A10185">
        <w:rPr>
          <w:rFonts w:ascii="Times New Roman" w:hAnsi="Times New Roman" w:cs="Times New Roman"/>
          <w:sz w:val="28"/>
          <w:szCs w:val="28"/>
        </w:rPr>
        <w:t>w okresie rozliczeniowym</w:t>
      </w:r>
      <w:r w:rsidR="0090119C">
        <w:rPr>
          <w:rFonts w:ascii="Times New Roman" w:hAnsi="Times New Roman" w:cs="Times New Roman"/>
          <w:sz w:val="28"/>
          <w:szCs w:val="28"/>
        </w:rPr>
        <w:t xml:space="preserve"> czasu pracy nie</w:t>
      </w:r>
      <w:r w:rsidR="00764121" w:rsidRPr="00A10185">
        <w:rPr>
          <w:rFonts w:ascii="Times New Roman" w:hAnsi="Times New Roman" w:cs="Times New Roman"/>
          <w:sz w:val="28"/>
          <w:szCs w:val="28"/>
        </w:rPr>
        <w:t xml:space="preserve">przekraczającym 2 miesięcy, </w:t>
      </w:r>
      <w:r w:rsidRPr="00A10185">
        <w:rPr>
          <w:rFonts w:ascii="Times New Roman" w:hAnsi="Times New Roman" w:cs="Times New Roman"/>
          <w:sz w:val="28"/>
          <w:szCs w:val="28"/>
        </w:rPr>
        <w:t>na podstawie pisemnej zgody pracownika, o ile nie zagraża to bezpieczeństwu lub zdrowiu pracowników. W takim przypadku:</w:t>
      </w:r>
    </w:p>
    <w:p w:rsidR="00BB7E0F" w:rsidRPr="00A10185" w:rsidRDefault="00BB7E0F" w:rsidP="00A10185">
      <w:pPr>
        <w:pStyle w:val="Akapitzlist"/>
        <w:numPr>
          <w:ilvl w:val="0"/>
          <w:numId w:val="4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pracownikowi przysługuje</w:t>
      </w:r>
      <w:r w:rsidRPr="00A10185" w:rsidDel="002B2265">
        <w:rPr>
          <w:rFonts w:ascii="Times New Roman" w:hAnsi="Times New Roman" w:cs="Times New Roman"/>
          <w:sz w:val="28"/>
          <w:szCs w:val="28"/>
        </w:rPr>
        <w:t xml:space="preserve"> </w:t>
      </w:r>
      <w:r w:rsidRPr="00A10185">
        <w:rPr>
          <w:rFonts w:ascii="Times New Roman" w:hAnsi="Times New Roman" w:cs="Times New Roman"/>
          <w:sz w:val="28"/>
          <w:szCs w:val="28"/>
        </w:rPr>
        <w:t xml:space="preserve">oprócz normalnego wynagrodzenia dodatek do wynagrodzenia za pracę w godzinach nadliczbowych, za każdą godzinę pracy powyżej przeciętnie 40 godzin na tydzień; </w:t>
      </w:r>
    </w:p>
    <w:p w:rsidR="00BB7E0F" w:rsidRPr="00A10185" w:rsidRDefault="00BB7E0F" w:rsidP="00A10185">
      <w:pPr>
        <w:pStyle w:val="Akapitzlist"/>
        <w:numPr>
          <w:ilvl w:val="0"/>
          <w:numId w:val="4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pracownikowi przysługuje</w:t>
      </w:r>
      <w:r w:rsidRPr="00A10185" w:rsidDel="002B2265">
        <w:rPr>
          <w:rFonts w:ascii="Times New Roman" w:hAnsi="Times New Roman" w:cs="Times New Roman"/>
          <w:sz w:val="28"/>
          <w:szCs w:val="28"/>
        </w:rPr>
        <w:t xml:space="preserve"> </w:t>
      </w:r>
      <w:r w:rsidRPr="00A10185">
        <w:rPr>
          <w:rFonts w:ascii="Times New Roman" w:hAnsi="Times New Roman" w:cs="Times New Roman"/>
          <w:sz w:val="28"/>
          <w:szCs w:val="28"/>
        </w:rPr>
        <w:t xml:space="preserve">co najmniej jeden dzień wolny od pracy </w:t>
      </w:r>
      <w:r w:rsidR="00EE54CA">
        <w:rPr>
          <w:rFonts w:ascii="Times New Roman" w:hAnsi="Times New Roman" w:cs="Times New Roman"/>
          <w:sz w:val="28"/>
          <w:szCs w:val="28"/>
        </w:rPr>
        <w:br/>
      </w:r>
      <w:r w:rsidRPr="00A10185">
        <w:rPr>
          <w:rFonts w:ascii="Times New Roman" w:hAnsi="Times New Roman" w:cs="Times New Roman"/>
          <w:sz w:val="28"/>
          <w:szCs w:val="28"/>
        </w:rPr>
        <w:t>w każdym tygodniu;</w:t>
      </w:r>
    </w:p>
    <w:p w:rsidR="00BD5222" w:rsidRPr="00A10185" w:rsidRDefault="00BB7E0F" w:rsidP="00A10185">
      <w:pPr>
        <w:pStyle w:val="Akapitzlist"/>
        <w:numPr>
          <w:ilvl w:val="0"/>
          <w:numId w:val="49"/>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wykonywanie pracy w przedłużonym przeciętnym tygodniowym czasie pracy jest dopuszczalne przez okres nieprzekraczający 2 miesięcy</w:t>
      </w:r>
      <w:r w:rsidR="002509A5" w:rsidRPr="00A10185">
        <w:rPr>
          <w:rFonts w:ascii="Times New Roman" w:hAnsi="Times New Roman" w:cs="Times New Roman"/>
          <w:sz w:val="28"/>
          <w:szCs w:val="28"/>
        </w:rPr>
        <w:t xml:space="preserve"> w roku kalendarzowym;</w:t>
      </w:r>
      <w:r w:rsidRPr="00A10185">
        <w:rPr>
          <w:rFonts w:ascii="Times New Roman" w:hAnsi="Times New Roman" w:cs="Times New Roman"/>
          <w:sz w:val="28"/>
          <w:szCs w:val="28"/>
        </w:rPr>
        <w:t xml:space="preserve"> </w:t>
      </w:r>
      <w:r w:rsidR="002509A5" w:rsidRPr="00A10185">
        <w:rPr>
          <w:rFonts w:ascii="Times New Roman" w:hAnsi="Times New Roman" w:cs="Times New Roman"/>
          <w:sz w:val="28"/>
          <w:szCs w:val="28"/>
        </w:rPr>
        <w:t xml:space="preserve">dotyczy to także przypadku pozostawania pracownika </w:t>
      </w:r>
      <w:r w:rsidR="00EE54CA">
        <w:rPr>
          <w:rFonts w:ascii="Times New Roman" w:hAnsi="Times New Roman" w:cs="Times New Roman"/>
          <w:sz w:val="28"/>
          <w:szCs w:val="28"/>
        </w:rPr>
        <w:br/>
      </w:r>
      <w:r w:rsidR="002509A5" w:rsidRPr="00A10185">
        <w:rPr>
          <w:rFonts w:ascii="Times New Roman" w:hAnsi="Times New Roman" w:cs="Times New Roman"/>
          <w:sz w:val="28"/>
          <w:szCs w:val="28"/>
        </w:rPr>
        <w:t>w 2 lub większej liczbie kolejnych stosunków pracy w roku kalendarzowym.</w:t>
      </w:r>
      <w:r w:rsidR="002509A5" w:rsidRPr="00A10185" w:rsidDel="002509A5">
        <w:rPr>
          <w:rFonts w:ascii="Times New Roman" w:hAnsi="Times New Roman" w:cs="Times New Roman"/>
          <w:sz w:val="28"/>
          <w:szCs w:val="28"/>
        </w:rPr>
        <w:t xml:space="preserve"> </w:t>
      </w:r>
    </w:p>
    <w:p w:rsidR="007B6DDE" w:rsidRPr="00A10185" w:rsidRDefault="00BB7E0F" w:rsidP="00FD0E87">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7B6DDE" w:rsidRPr="00A10185">
        <w:rPr>
          <w:rFonts w:ascii="Times New Roman" w:hAnsi="Times New Roman" w:cs="Times New Roman"/>
          <w:sz w:val="28"/>
          <w:szCs w:val="28"/>
        </w:rPr>
        <w:t xml:space="preserve">Pracodawca informuje właściwego okręgowego inspektora pracy  o liczbie pracowników, którzy  wyrazili zgodę na wykonywanie pracy w wymiarze przekraczającym przeciętnie 40 godzin na tydzień w przyjętym okresie rozliczeniowym czasu pracy, </w:t>
      </w:r>
      <w:r w:rsidR="00846951" w:rsidRPr="00A10185">
        <w:rPr>
          <w:rFonts w:ascii="Times New Roman" w:hAnsi="Times New Roman" w:cs="Times New Roman"/>
          <w:sz w:val="28"/>
          <w:szCs w:val="28"/>
        </w:rPr>
        <w:t xml:space="preserve">a także </w:t>
      </w:r>
      <w:r w:rsidR="007B6DDE" w:rsidRPr="00A10185">
        <w:rPr>
          <w:rFonts w:ascii="Times New Roman" w:hAnsi="Times New Roman" w:cs="Times New Roman"/>
          <w:sz w:val="28"/>
          <w:szCs w:val="28"/>
        </w:rPr>
        <w:t>o okresie zatrudnienia w tym wymiarze.</w:t>
      </w:r>
    </w:p>
    <w:p w:rsidR="00BB7E0F" w:rsidRPr="00A10185" w:rsidRDefault="007B6DD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 xml:space="preserve">Właściwy okręgowy inspektor pracy może, z powodów związanych </w:t>
      </w:r>
      <w:r w:rsidR="00EE54CA">
        <w:rPr>
          <w:rFonts w:ascii="Times New Roman" w:hAnsi="Times New Roman" w:cs="Times New Roman"/>
          <w:sz w:val="28"/>
          <w:szCs w:val="28"/>
        </w:rPr>
        <w:br/>
      </w:r>
      <w:r w:rsidR="00BB7E0F" w:rsidRPr="00A10185">
        <w:rPr>
          <w:rFonts w:ascii="Times New Roman" w:hAnsi="Times New Roman" w:cs="Times New Roman"/>
          <w:sz w:val="28"/>
          <w:szCs w:val="28"/>
        </w:rPr>
        <w:t>z bezpieczeństwem lub zdrowiem pracowników, zakazać lub ograniczyć możliwość przedłużenia przeciętnego tygodniowego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Pracownik może cofnąć zgodę na pracę w wymiarze przekraczającym przeciętnie 40 godzin na tydzień w przyjętym okresie rozliczeniowym czasu pracy, informując o tym pracodawcę na piśmie, z zachowaniem 2-tygodniowego okresu wypowiedzenia.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Do wynagrodzenia za pracę w wymiarze przekraczającym przeciętnie 40 godzin na tydzień w przyjętym okresie rozliczeniowym czasu pracy stosuje się odpowiednio art.</w:t>
      </w:r>
      <w:r w:rsidR="00EE54CA">
        <w:rPr>
          <w:rFonts w:ascii="Times New Roman" w:hAnsi="Times New Roman" w:cs="Times New Roman"/>
          <w:sz w:val="28"/>
          <w:szCs w:val="28"/>
        </w:rPr>
        <w:t xml:space="preserve"> </w:t>
      </w:r>
      <w:r w:rsidR="00256494">
        <w:rPr>
          <w:rFonts w:ascii="Times New Roman" w:hAnsi="Times New Roman" w:cs="Times New Roman"/>
          <w:sz w:val="28"/>
          <w:szCs w:val="28"/>
        </w:rPr>
        <w:t xml:space="preserve">333 </w:t>
      </w:r>
      <w:r w:rsidRPr="00256494">
        <w:rPr>
          <w:rFonts w:ascii="Times New Roman" w:hAnsi="Times New Roman" w:cs="Times New Roman"/>
          <w:sz w:val="28"/>
          <w:szCs w:val="28"/>
        </w:rPr>
        <w:t>§ 1</w:t>
      </w:r>
      <w:r w:rsidR="007B6DDE" w:rsidRPr="00256494">
        <w:rPr>
          <w:rFonts w:ascii="Times New Roman" w:hAnsi="Times New Roman" w:cs="Times New Roman"/>
          <w:sz w:val="28"/>
          <w:szCs w:val="28"/>
        </w:rPr>
        <w:t xml:space="preserve"> pkt 2</w:t>
      </w:r>
      <w:r w:rsidRPr="00256494">
        <w:rPr>
          <w:rFonts w:ascii="Times New Roman" w:hAnsi="Times New Roman" w:cs="Times New Roman"/>
          <w:sz w:val="28"/>
          <w:szCs w:val="28"/>
        </w:rPr>
        <w:t>.</w:t>
      </w:r>
      <w:r w:rsidR="007B6DDE"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Pracownik, który nie wyraził zgody, o której mowa w § 1</w:t>
      </w:r>
      <w:r w:rsidR="007B6DDE" w:rsidRPr="00A10185">
        <w:rPr>
          <w:rFonts w:ascii="Times New Roman" w:hAnsi="Times New Roman" w:cs="Times New Roman"/>
          <w:sz w:val="28"/>
          <w:szCs w:val="28"/>
        </w:rPr>
        <w:t>,</w:t>
      </w:r>
      <w:r w:rsidRPr="00A10185">
        <w:rPr>
          <w:rFonts w:ascii="Times New Roman" w:hAnsi="Times New Roman" w:cs="Times New Roman"/>
          <w:sz w:val="28"/>
          <w:szCs w:val="28"/>
        </w:rPr>
        <w:t xml:space="preserve"> nie może ponosić negatywnych konsekwencji z tego tytułu.</w:t>
      </w:r>
    </w:p>
    <w:p w:rsidR="007B6DDE" w:rsidRPr="00A10185" w:rsidRDefault="007B6DDE" w:rsidP="00A10185">
      <w:pPr>
        <w:spacing w:after="0" w:line="264" w:lineRule="auto"/>
        <w:jc w:val="both"/>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46778">
        <w:rPr>
          <w:rFonts w:ascii="Times New Roman" w:hAnsi="Times New Roman" w:cs="Times New Roman"/>
          <w:b/>
          <w:sz w:val="28"/>
          <w:szCs w:val="28"/>
        </w:rPr>
        <w:t>304</w:t>
      </w:r>
      <w:r w:rsidR="00280E42" w:rsidRPr="00A10185">
        <w:rPr>
          <w:rFonts w:ascii="Times New Roman" w:hAnsi="Times New Roman" w:cs="Times New Roman"/>
          <w:b/>
          <w:sz w:val="28"/>
          <w:szCs w:val="28"/>
        </w:rPr>
        <w:t>.</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Przepisu art.</w:t>
      </w:r>
      <w:r w:rsidR="007B6DDE" w:rsidRPr="00A10185">
        <w:rPr>
          <w:rFonts w:ascii="Times New Roman" w:hAnsi="Times New Roman" w:cs="Times New Roman"/>
          <w:sz w:val="28"/>
          <w:szCs w:val="28"/>
        </w:rPr>
        <w:t xml:space="preserve"> </w:t>
      </w:r>
      <w:r w:rsidR="00256494" w:rsidRPr="00256494">
        <w:rPr>
          <w:rFonts w:ascii="Times New Roman" w:hAnsi="Times New Roman" w:cs="Times New Roman"/>
          <w:sz w:val="28"/>
          <w:szCs w:val="28"/>
        </w:rPr>
        <w:t>303</w:t>
      </w:r>
      <w:r w:rsidR="007B6DDE" w:rsidRPr="00256494">
        <w:rPr>
          <w:rFonts w:ascii="Times New Roman" w:hAnsi="Times New Roman" w:cs="Times New Roman"/>
          <w:sz w:val="28"/>
          <w:szCs w:val="28"/>
          <w:vertAlign w:val="superscript"/>
        </w:rPr>
        <w:t xml:space="preserve"> </w:t>
      </w:r>
      <w:r w:rsidRPr="00256494">
        <w:rPr>
          <w:rFonts w:ascii="Times New Roman" w:hAnsi="Times New Roman" w:cs="Times New Roman"/>
          <w:sz w:val="28"/>
          <w:szCs w:val="28"/>
        </w:rPr>
        <w:t xml:space="preserve">nie stosuje się do pracowników, o których mowa </w:t>
      </w:r>
      <w:r w:rsidR="00256494">
        <w:rPr>
          <w:rFonts w:ascii="Times New Roman" w:hAnsi="Times New Roman" w:cs="Times New Roman"/>
          <w:sz w:val="28"/>
          <w:szCs w:val="28"/>
        </w:rPr>
        <w:br/>
      </w:r>
      <w:r w:rsidRPr="00256494">
        <w:rPr>
          <w:rFonts w:ascii="Times New Roman" w:hAnsi="Times New Roman" w:cs="Times New Roman"/>
          <w:sz w:val="28"/>
          <w:szCs w:val="28"/>
        </w:rPr>
        <w:t xml:space="preserve">w art. </w:t>
      </w:r>
      <w:r w:rsidR="00256494">
        <w:rPr>
          <w:rFonts w:ascii="Times New Roman" w:hAnsi="Times New Roman" w:cs="Times New Roman"/>
          <w:sz w:val="28"/>
          <w:szCs w:val="28"/>
        </w:rPr>
        <w:t>319</w:t>
      </w:r>
      <w:r w:rsidRPr="00256494">
        <w:rPr>
          <w:rFonts w:ascii="Times New Roman" w:hAnsi="Times New Roman" w:cs="Times New Roman"/>
          <w:sz w:val="28"/>
          <w:szCs w:val="28"/>
        </w:rPr>
        <w:t xml:space="preserve"> § 1.</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46778">
        <w:rPr>
          <w:rFonts w:ascii="Times New Roman" w:hAnsi="Times New Roman" w:cs="Times New Roman"/>
          <w:b/>
          <w:sz w:val="28"/>
          <w:szCs w:val="28"/>
        </w:rPr>
        <w:t>305</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Okres przejazdu w trakcie podróży służbowej przypadający </w:t>
      </w:r>
      <w:r w:rsidR="00256494">
        <w:rPr>
          <w:rFonts w:ascii="Times New Roman" w:hAnsi="Times New Roman" w:cs="Times New Roman"/>
          <w:sz w:val="28"/>
          <w:szCs w:val="28"/>
        </w:rPr>
        <w:br/>
      </w:r>
      <w:r w:rsidRPr="00A10185">
        <w:rPr>
          <w:rFonts w:ascii="Times New Roman" w:hAnsi="Times New Roman" w:cs="Times New Roman"/>
          <w:sz w:val="28"/>
          <w:szCs w:val="28"/>
        </w:rPr>
        <w:t xml:space="preserve">w godzinach pracy, wynikających z harmonogramu czasu pracy pracownika, oraz poza tymi godzinami, jest czasem pracy. Okres przejazdu w trakcie podróży służbowej nie może naruszać prawa pracownika do odpoczynku, </w:t>
      </w:r>
      <w:r w:rsidR="00256494">
        <w:rPr>
          <w:rFonts w:ascii="Times New Roman" w:hAnsi="Times New Roman" w:cs="Times New Roman"/>
          <w:sz w:val="28"/>
          <w:szCs w:val="28"/>
        </w:rPr>
        <w:br/>
      </w:r>
      <w:r w:rsidRPr="00A10185">
        <w:rPr>
          <w:rFonts w:ascii="Times New Roman" w:hAnsi="Times New Roman" w:cs="Times New Roman"/>
          <w:sz w:val="28"/>
          <w:szCs w:val="28"/>
        </w:rPr>
        <w:t>o którym mowa w art.</w:t>
      </w:r>
      <w:r w:rsidR="00256494">
        <w:rPr>
          <w:rFonts w:ascii="Times New Roman" w:hAnsi="Times New Roman" w:cs="Times New Roman"/>
          <w:sz w:val="28"/>
          <w:szCs w:val="28"/>
        </w:rPr>
        <w:t xml:space="preserve"> 309 i 310</w:t>
      </w:r>
      <w:r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2</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Przez</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okres przejazdu w trakcie podróży służbowej należy rozumieć czas przemieszczania się w celu wykonania zadania służbowego poza miejscowością, w której znajduje się siedziba pracodawcy lub poza stałym miejscem pracy; okres przejazdu obejmuje:</w:t>
      </w:r>
    </w:p>
    <w:p w:rsidR="00BB7E0F" w:rsidRPr="00A10185" w:rsidRDefault="00BB7E0F" w:rsidP="00A10185">
      <w:pPr>
        <w:pStyle w:val="Akapitzlist"/>
        <w:numPr>
          <w:ilvl w:val="0"/>
          <w:numId w:val="5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czas korzystania ze środków komunikacji indywidualnej lub zbiorowej </w:t>
      </w:r>
      <w:r w:rsidR="00346778">
        <w:rPr>
          <w:rFonts w:ascii="Times New Roman" w:hAnsi="Times New Roman" w:cs="Times New Roman"/>
          <w:sz w:val="28"/>
          <w:szCs w:val="28"/>
        </w:rPr>
        <w:br/>
      </w:r>
      <w:r w:rsidRPr="00A10185">
        <w:rPr>
          <w:rFonts w:ascii="Times New Roman" w:hAnsi="Times New Roman" w:cs="Times New Roman"/>
          <w:sz w:val="28"/>
          <w:szCs w:val="28"/>
        </w:rPr>
        <w:t>w sposób określony przez pracodawcę oraz niezbędny czas oczekiwania na takie środki komunikacji;</w:t>
      </w:r>
    </w:p>
    <w:p w:rsidR="00BB7E0F" w:rsidRPr="00A10185" w:rsidRDefault="00BB7E0F" w:rsidP="00A10185">
      <w:pPr>
        <w:pStyle w:val="Akapitzlist"/>
        <w:numPr>
          <w:ilvl w:val="0"/>
          <w:numId w:val="5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przypadku korzystania ze środków komunikacji zbiorowej – także czas niezbędny na dojazd i powrót do punktu rozpoczęcia podróży służbowej </w:t>
      </w:r>
      <w:r w:rsidR="00346778">
        <w:rPr>
          <w:rFonts w:ascii="Times New Roman" w:hAnsi="Times New Roman" w:cs="Times New Roman"/>
          <w:sz w:val="28"/>
          <w:szCs w:val="28"/>
        </w:rPr>
        <w:br/>
      </w:r>
      <w:r w:rsidRPr="00A10185">
        <w:rPr>
          <w:rFonts w:ascii="Times New Roman" w:hAnsi="Times New Roman" w:cs="Times New Roman"/>
          <w:sz w:val="28"/>
          <w:szCs w:val="28"/>
        </w:rPr>
        <w:t>i jej zakończenia</w:t>
      </w:r>
      <w:r w:rsidR="00846951" w:rsidRPr="00A10185">
        <w:rPr>
          <w:rFonts w:ascii="Times New Roman" w:hAnsi="Times New Roman" w:cs="Times New Roman"/>
          <w:sz w:val="28"/>
          <w:szCs w:val="28"/>
        </w:rPr>
        <w:t>,</w:t>
      </w:r>
      <w:r w:rsidRPr="00A10185">
        <w:rPr>
          <w:rFonts w:ascii="Times New Roman" w:hAnsi="Times New Roman" w:cs="Times New Roman"/>
          <w:sz w:val="28"/>
          <w:szCs w:val="28"/>
        </w:rPr>
        <w:t xml:space="preserve"> wskazanego przez pracodawcę;</w:t>
      </w:r>
    </w:p>
    <w:p w:rsidR="00BB7E0F" w:rsidRPr="00A10185" w:rsidRDefault="00BB7E0F" w:rsidP="00A10185">
      <w:pPr>
        <w:pStyle w:val="Akapitzlist"/>
        <w:numPr>
          <w:ilvl w:val="0"/>
          <w:numId w:val="5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przypadku rozpoczęcia podróży służbowej po godzinach pracy – także czas od rozpoczęcia podróży z miejsca zamieszkania pracownika lub </w:t>
      </w:r>
      <w:r w:rsidR="00346778">
        <w:rPr>
          <w:rFonts w:ascii="Times New Roman" w:hAnsi="Times New Roman" w:cs="Times New Roman"/>
          <w:sz w:val="28"/>
          <w:szCs w:val="28"/>
        </w:rPr>
        <w:br/>
      </w:r>
      <w:r w:rsidRPr="00A10185">
        <w:rPr>
          <w:rFonts w:ascii="Times New Roman" w:hAnsi="Times New Roman" w:cs="Times New Roman"/>
          <w:sz w:val="28"/>
          <w:szCs w:val="28"/>
        </w:rPr>
        <w:t xml:space="preserve">z miejsca noclegu w trakcie podróży służbowej, chyba że pracownik zdecyduje o rozpoczęciu podróży służbowej z miejsca bliższego niż miejsce zamieszkania lub z miejsca noclegu; </w:t>
      </w:r>
    </w:p>
    <w:p w:rsidR="00BB7E0F" w:rsidRPr="00A10185" w:rsidRDefault="00BB7E0F" w:rsidP="00A10185">
      <w:pPr>
        <w:pStyle w:val="Akapitzlist"/>
        <w:numPr>
          <w:ilvl w:val="0"/>
          <w:numId w:val="5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przypadku zakończenia podróży służbowej po godzinach pracy</w:t>
      </w:r>
      <w:r w:rsidR="00346778">
        <w:rPr>
          <w:rFonts w:ascii="Times New Roman" w:hAnsi="Times New Roman" w:cs="Times New Roman"/>
          <w:sz w:val="28"/>
          <w:szCs w:val="28"/>
        </w:rPr>
        <w:t xml:space="preserve"> </w:t>
      </w:r>
      <w:r w:rsidR="0025649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także czas do zakończenia podróży w miejscu zamieszkania pracownika lub </w:t>
      </w:r>
      <w:r w:rsidR="00346778">
        <w:rPr>
          <w:rFonts w:ascii="Times New Roman" w:hAnsi="Times New Roman" w:cs="Times New Roman"/>
          <w:sz w:val="28"/>
          <w:szCs w:val="28"/>
        </w:rPr>
        <w:br/>
      </w:r>
      <w:r w:rsidRPr="00A10185">
        <w:rPr>
          <w:rFonts w:ascii="Times New Roman" w:hAnsi="Times New Roman" w:cs="Times New Roman"/>
          <w:sz w:val="28"/>
          <w:szCs w:val="28"/>
        </w:rPr>
        <w:t>w miejscu noclegu w trakcie podróży służbowej, chyba że pracownik zdecyduje o zakończeniu podróży służbowej z miejsca bliższego niż miejsce zamieszkania lub z miejsca noclegu.</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okres przejazdu w trakcie podróży służbowej, o którym mowa w § 1, nie dłuższy niż przeciętnie 8 godzin w okresie rozliczeniowym czasu pracy, pracownikowi nie przysługuje wynagrodzenie, chyba że układ zbiorowy pracy stanowi inaczej.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okres przejazdu w trakcie podróży służbowej, o którym mowa w § 1, dłuższy niż przeciętnie 8 godzin w okresie rozliczeniowym czasu pracy, pracownikowi przysługuje połowa wynagrodzenia zasadniczego; nie dotyczy to pracowników zarządzających w imieniu pracodawcy zakładem pracy, pracowników zatrudnionych na wysokich stanowiskach kierowniczych</w:t>
      </w:r>
      <w:r w:rsidR="00AD0653"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Wynagrodzenie, o którym mowa </w:t>
      </w:r>
      <w:r w:rsidRPr="00346778">
        <w:rPr>
          <w:rFonts w:ascii="Times New Roman" w:hAnsi="Times New Roman" w:cs="Times New Roman"/>
          <w:sz w:val="28"/>
          <w:szCs w:val="28"/>
        </w:rPr>
        <w:t xml:space="preserve">w § </w:t>
      </w:r>
      <w:r w:rsidR="00346778" w:rsidRPr="00346778">
        <w:rPr>
          <w:rFonts w:ascii="Times New Roman" w:hAnsi="Times New Roman" w:cs="Times New Roman"/>
          <w:sz w:val="28"/>
          <w:szCs w:val="28"/>
        </w:rPr>
        <w:t>4</w:t>
      </w:r>
      <w:r w:rsidRPr="00346778">
        <w:rPr>
          <w:rFonts w:ascii="Times New Roman" w:hAnsi="Times New Roman" w:cs="Times New Roman"/>
          <w:sz w:val="28"/>
          <w:szCs w:val="28"/>
        </w:rPr>
        <w:t>, może</w:t>
      </w:r>
      <w:r w:rsidRPr="00A10185">
        <w:rPr>
          <w:rFonts w:ascii="Times New Roman" w:hAnsi="Times New Roman" w:cs="Times New Roman"/>
          <w:sz w:val="28"/>
          <w:szCs w:val="28"/>
        </w:rPr>
        <w:t xml:space="preserve"> być określone ryczałtem za każdą podróż służbową, a dla pracowników często podróżujących − ryczałtem za określone jednostki czasu.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może zrekompensować pracownikowi okres przejazdu </w:t>
      </w:r>
      <w:r w:rsidR="00256494">
        <w:rPr>
          <w:rFonts w:ascii="Times New Roman" w:hAnsi="Times New Roman" w:cs="Times New Roman"/>
          <w:sz w:val="28"/>
          <w:szCs w:val="28"/>
        </w:rPr>
        <w:br/>
      </w:r>
      <w:r w:rsidRPr="00A10185">
        <w:rPr>
          <w:rFonts w:ascii="Times New Roman" w:hAnsi="Times New Roman" w:cs="Times New Roman"/>
          <w:sz w:val="28"/>
          <w:szCs w:val="28"/>
        </w:rPr>
        <w:t xml:space="preserve">w trakcie podróży służbowej czasem wolnym od pracy udzielanym w terminie nie przekraczającym 14 dni od dnia zakończenia podróży służbowej. Pracownik za czas wolny zachowuje prawo do wynagrodzenia; w takim przypadku pracownikowi  nie przysługuje prawo do wynagrodzenia, o którym mowa w § </w:t>
      </w:r>
      <w:r w:rsidR="00346778">
        <w:rPr>
          <w:rFonts w:ascii="Times New Roman" w:hAnsi="Times New Roman" w:cs="Times New Roman"/>
          <w:sz w:val="28"/>
          <w:szCs w:val="28"/>
        </w:rPr>
        <w:t>4</w:t>
      </w:r>
      <w:r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46778">
        <w:rPr>
          <w:rFonts w:ascii="Times New Roman" w:hAnsi="Times New Roman" w:cs="Times New Roman"/>
          <w:b/>
          <w:sz w:val="28"/>
          <w:szCs w:val="28"/>
        </w:rPr>
        <w:t>306</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Obowiązujący pracownika wymiar czasu pracy w przyjętym okresie rozliczeniowym czasu pracy, ustalany zgodnie z art.</w:t>
      </w:r>
      <w:r w:rsidR="00256494">
        <w:rPr>
          <w:rFonts w:ascii="Times New Roman" w:hAnsi="Times New Roman" w:cs="Times New Roman"/>
          <w:sz w:val="28"/>
          <w:szCs w:val="28"/>
        </w:rPr>
        <w:t xml:space="preserve"> </w:t>
      </w:r>
      <w:r w:rsidR="00256494" w:rsidRPr="00256494">
        <w:rPr>
          <w:rFonts w:ascii="Times New Roman" w:hAnsi="Times New Roman" w:cs="Times New Roman"/>
          <w:sz w:val="28"/>
          <w:szCs w:val="28"/>
        </w:rPr>
        <w:t>301</w:t>
      </w:r>
      <w:r w:rsidRPr="00256494">
        <w:rPr>
          <w:rFonts w:ascii="Times New Roman" w:hAnsi="Times New Roman" w:cs="Times New Roman"/>
          <w:sz w:val="28"/>
          <w:szCs w:val="28"/>
        </w:rPr>
        <w:t xml:space="preserve"> § 1, oblicza</w:t>
      </w:r>
      <w:r w:rsidRPr="00A10185">
        <w:rPr>
          <w:rFonts w:ascii="Times New Roman" w:hAnsi="Times New Roman" w:cs="Times New Roman"/>
          <w:sz w:val="28"/>
          <w:szCs w:val="28"/>
        </w:rPr>
        <w:t xml:space="preserve"> się: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mnożąc 40 godzin przez liczbę tygodni przypadających w okresie rozliczeniowym czasu pracy, a następnie</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dodając do otrzymanej liczby godzin iloczyn 8 godzin i liczby dni pozostałych do końca okresu rozliczeniowego czasu pracy, przypadających od poniedziałku do piątku.</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Każde święto występujące w okresie rozliczeniowym obniża wymiar czasu pracy o 8 godzin.</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Wymiar czasu pracy pracownika w okresie rozliczeniowym czasu pracy, ustalony zgodnie z art. </w:t>
      </w:r>
      <w:r w:rsidR="00256494" w:rsidRPr="00256494">
        <w:rPr>
          <w:rFonts w:ascii="Times New Roman" w:hAnsi="Times New Roman" w:cs="Times New Roman"/>
          <w:sz w:val="28"/>
          <w:szCs w:val="28"/>
        </w:rPr>
        <w:t>301</w:t>
      </w:r>
      <w:r w:rsidRPr="00256494">
        <w:rPr>
          <w:rFonts w:ascii="Times New Roman" w:hAnsi="Times New Roman" w:cs="Times New Roman"/>
          <w:sz w:val="28"/>
          <w:szCs w:val="28"/>
        </w:rPr>
        <w:t xml:space="preserve"> § 1, ulega w tym okresie obniżeniu o liczbę godzin usprawiedliwionej nieobecności w pracy</w:t>
      </w:r>
      <w:r w:rsidRPr="00A10185">
        <w:rPr>
          <w:rFonts w:ascii="Times New Roman" w:hAnsi="Times New Roman" w:cs="Times New Roman"/>
          <w:sz w:val="28"/>
          <w:szCs w:val="28"/>
        </w:rPr>
        <w:t xml:space="preserve">, przypadających do przepracowania </w:t>
      </w:r>
      <w:r w:rsidR="00256494">
        <w:rPr>
          <w:rFonts w:ascii="Times New Roman" w:hAnsi="Times New Roman" w:cs="Times New Roman"/>
          <w:sz w:val="28"/>
          <w:szCs w:val="28"/>
        </w:rPr>
        <w:br/>
      </w:r>
      <w:r w:rsidRPr="00A10185">
        <w:rPr>
          <w:rFonts w:ascii="Times New Roman" w:hAnsi="Times New Roman" w:cs="Times New Roman"/>
          <w:sz w:val="28"/>
          <w:szCs w:val="28"/>
        </w:rPr>
        <w:t>w czasie tej nieobecności, zgodnie z przyjętym harmonogramem czasu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46778">
        <w:rPr>
          <w:rFonts w:ascii="Times New Roman" w:hAnsi="Times New Roman" w:cs="Times New Roman"/>
          <w:b/>
          <w:sz w:val="28"/>
          <w:szCs w:val="28"/>
        </w:rPr>
        <w:t>307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sporządza dla pracownika harmonogram czasu pracy − w postaci papierowej lub elektronicznej </w:t>
      </w:r>
      <w:r w:rsidRPr="00A10185">
        <w:rPr>
          <w:rFonts w:ascii="Times New Roman" w:hAnsi="Times New Roman" w:cs="Times New Roman"/>
          <w:sz w:val="28"/>
          <w:szCs w:val="28"/>
        </w:rPr>
        <w:sym w:font="Symbol" w:char="F02D"/>
      </w:r>
      <w:r w:rsidRPr="00A10185">
        <w:rPr>
          <w:rFonts w:ascii="Times New Roman" w:hAnsi="Times New Roman" w:cs="Times New Roman"/>
          <w:sz w:val="28"/>
          <w:szCs w:val="28"/>
        </w:rPr>
        <w:t xml:space="preserve"> na przyjęty okres rozliczeniowy czasu pracy. Pracodawca przekazuje pracownikowi harmonogram czasu pracy co najmniej na 1 tydzień przed rozpoczęciem pracy w okresie, na który został on sporządzony.</w:t>
      </w:r>
    </w:p>
    <w:p w:rsidR="00BB7E0F" w:rsidRPr="00A10185" w:rsidRDefault="00346778" w:rsidP="00A10185">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 2</w:t>
      </w:r>
      <w:r w:rsidR="00BB7E0F" w:rsidRPr="00A10185">
        <w:rPr>
          <w:rFonts w:ascii="Times New Roman" w:hAnsi="Times New Roman" w:cs="Times New Roman"/>
          <w:b/>
          <w:sz w:val="28"/>
          <w:szCs w:val="28"/>
        </w:rPr>
        <w:t xml:space="preserve">. </w:t>
      </w:r>
      <w:r w:rsidR="00BB7E0F" w:rsidRPr="00A10185">
        <w:rPr>
          <w:rFonts w:ascii="Times New Roman" w:hAnsi="Times New Roman" w:cs="Times New Roman"/>
          <w:sz w:val="28"/>
          <w:szCs w:val="28"/>
        </w:rPr>
        <w:t xml:space="preserve">Harmonogram czasu pracy pracownika może być sporządzony na okres krótszy niż cały okres rozliczeniowy czasu pracy, obejmujący jednak co najmniej 1 miesiąc.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3</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Przekazanie harmonogramów czasu pracy pracownikom wykonującym pracę w zespołach pracowniczych, może być dokonane poprzez informację zbiorową, w sposób określony w układzie zbiorowym pracy, </w:t>
      </w:r>
      <w:r w:rsidR="00424363">
        <w:rPr>
          <w:rFonts w:ascii="Times New Roman" w:hAnsi="Times New Roman" w:cs="Times New Roman"/>
          <w:sz w:val="28"/>
          <w:szCs w:val="28"/>
        </w:rPr>
        <w:t>regulaminie pracy lub</w:t>
      </w:r>
      <w:r w:rsidRPr="00A10185">
        <w:rPr>
          <w:rFonts w:ascii="Times New Roman" w:hAnsi="Times New Roman" w:cs="Times New Roman"/>
          <w:sz w:val="28"/>
          <w:szCs w:val="28"/>
        </w:rPr>
        <w:t xml:space="preserve"> przyjęty</w:t>
      </w:r>
      <w:r w:rsidR="00424363">
        <w:rPr>
          <w:rFonts w:ascii="Times New Roman" w:hAnsi="Times New Roman" w:cs="Times New Roman"/>
          <w:sz w:val="28"/>
          <w:szCs w:val="28"/>
        </w:rPr>
        <w:t xml:space="preserve"> u danego pracodawcy</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zatrudniający nie więcej niż 10 pracowników może ustalać </w:t>
      </w:r>
      <w:r w:rsidR="00256494">
        <w:rPr>
          <w:rFonts w:ascii="Times New Roman" w:hAnsi="Times New Roman" w:cs="Times New Roman"/>
          <w:sz w:val="28"/>
          <w:szCs w:val="28"/>
        </w:rPr>
        <w:br/>
      </w:r>
      <w:r w:rsidRPr="00A10185">
        <w:rPr>
          <w:rFonts w:ascii="Times New Roman" w:hAnsi="Times New Roman" w:cs="Times New Roman"/>
          <w:sz w:val="28"/>
          <w:szCs w:val="28"/>
        </w:rPr>
        <w:t>i przekazywać harmonogramy czasu pracy w sposób przyjęty</w:t>
      </w:r>
      <w:r w:rsidR="00424363">
        <w:rPr>
          <w:rFonts w:ascii="Times New Roman" w:hAnsi="Times New Roman" w:cs="Times New Roman"/>
          <w:sz w:val="28"/>
          <w:szCs w:val="28"/>
        </w:rPr>
        <w:t xml:space="preserve"> u danego pracodawcy</w:t>
      </w:r>
      <w:r w:rsidRPr="00A10185">
        <w:rPr>
          <w:rFonts w:ascii="Times New Roman" w:hAnsi="Times New Roman" w:cs="Times New Roman"/>
          <w:sz w:val="28"/>
          <w:szCs w:val="28"/>
        </w:rPr>
        <w:t xml:space="preserve">, na okresy, o których mowa w § 1 i </w:t>
      </w:r>
      <w:r w:rsidR="00D56746">
        <w:rPr>
          <w:rFonts w:ascii="Times New Roman" w:hAnsi="Times New Roman" w:cs="Times New Roman"/>
          <w:sz w:val="28"/>
          <w:szCs w:val="28"/>
        </w:rPr>
        <w:t>2</w:t>
      </w:r>
      <w:r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5</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Na wniosek</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 pracownika zatrudnionego u pracodawcy, o którym mowa </w:t>
      </w:r>
      <w:r w:rsidR="004F20A0">
        <w:rPr>
          <w:rFonts w:ascii="Times New Roman" w:hAnsi="Times New Roman" w:cs="Times New Roman"/>
          <w:sz w:val="28"/>
          <w:szCs w:val="28"/>
        </w:rPr>
        <w:br/>
      </w:r>
      <w:r w:rsidRPr="00A10185">
        <w:rPr>
          <w:rFonts w:ascii="Times New Roman" w:hAnsi="Times New Roman" w:cs="Times New Roman"/>
          <w:sz w:val="28"/>
          <w:szCs w:val="28"/>
        </w:rPr>
        <w:t xml:space="preserve">w § </w:t>
      </w:r>
      <w:r w:rsidR="00D56746">
        <w:rPr>
          <w:rFonts w:ascii="Times New Roman" w:hAnsi="Times New Roman" w:cs="Times New Roman"/>
          <w:sz w:val="28"/>
          <w:szCs w:val="28"/>
        </w:rPr>
        <w:t>4</w:t>
      </w:r>
      <w:r w:rsidRPr="00A10185">
        <w:rPr>
          <w:rFonts w:ascii="Times New Roman" w:hAnsi="Times New Roman" w:cs="Times New Roman"/>
          <w:sz w:val="28"/>
          <w:szCs w:val="28"/>
        </w:rPr>
        <w:t>, pracodawca ustala dla niego harmonogram czasu pracy w postaci papierowej lub elektronicznej; pracownik składa wniosek w postaci papierowej lub elektronicznej.</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Harmonogram czasu pracy dla pracownika zatrudnionego na podstawie umowy o pracę na czas wykonywania pracy sezonowej  przez okres nie dłuższy niż 90 dni może być przekazany pracownikowi z co najmniej 3-dniowym uprzedzeniem, a dla pracownika zatrudnionego na podstawie umowy o p</w:t>
      </w:r>
      <w:r w:rsidR="005227D0">
        <w:rPr>
          <w:rFonts w:ascii="Times New Roman" w:hAnsi="Times New Roman" w:cs="Times New Roman"/>
          <w:sz w:val="28"/>
          <w:szCs w:val="28"/>
        </w:rPr>
        <w:t>racę na czas wykonywania</w:t>
      </w:r>
      <w:r w:rsidRPr="00A10185">
        <w:rPr>
          <w:rFonts w:ascii="Times New Roman" w:hAnsi="Times New Roman" w:cs="Times New Roman"/>
          <w:sz w:val="28"/>
          <w:szCs w:val="28"/>
        </w:rPr>
        <w:t xml:space="preserve"> pracy dorywczej − z co najmniej 2-dniowym uprzedzeniem.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razie wystąpienia istotnych okoliczności nieprzewidzianych w dniu przekazania pracownikowi harmonogramu czasu pracy, może nastąpić jego zmiana z zachowaniem co najmniej 5-dniowego uprzedzenia. Nie dotyczy to pracowników, o których mowa w § </w:t>
      </w:r>
      <w:r w:rsidR="00D56746">
        <w:rPr>
          <w:rFonts w:ascii="Times New Roman" w:hAnsi="Times New Roman" w:cs="Times New Roman"/>
          <w:sz w:val="28"/>
          <w:szCs w:val="28"/>
        </w:rPr>
        <w:t>6</w:t>
      </w:r>
      <w:r w:rsidRPr="00A10185">
        <w:rPr>
          <w:rFonts w:ascii="Times New Roman" w:hAnsi="Times New Roman" w:cs="Times New Roman"/>
          <w:sz w:val="28"/>
          <w:szCs w:val="28"/>
        </w:rPr>
        <w:t>; w takim przypadku z</w:t>
      </w:r>
      <w:r w:rsidR="005227D0">
        <w:rPr>
          <w:rFonts w:ascii="Times New Roman" w:hAnsi="Times New Roman" w:cs="Times New Roman"/>
          <w:sz w:val="28"/>
          <w:szCs w:val="28"/>
        </w:rPr>
        <w:t xml:space="preserve">miana harmonogramu czasu pracy </w:t>
      </w:r>
      <w:r w:rsidRPr="00A10185">
        <w:rPr>
          <w:rFonts w:ascii="Times New Roman" w:hAnsi="Times New Roman" w:cs="Times New Roman"/>
          <w:sz w:val="28"/>
          <w:szCs w:val="28"/>
        </w:rPr>
        <w:t>może nastąpić w terminach określonych w tym</w:t>
      </w:r>
      <w:r w:rsidR="00DB55D7"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przepisie.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zatrudniający nie więcej niż 50 pracowników może za </w:t>
      </w:r>
      <w:r w:rsidR="00256494">
        <w:rPr>
          <w:rFonts w:ascii="Times New Roman" w:hAnsi="Times New Roman" w:cs="Times New Roman"/>
          <w:sz w:val="28"/>
          <w:szCs w:val="28"/>
        </w:rPr>
        <w:br/>
      </w:r>
      <w:r w:rsidRPr="00A10185">
        <w:rPr>
          <w:rFonts w:ascii="Times New Roman" w:hAnsi="Times New Roman" w:cs="Times New Roman"/>
          <w:sz w:val="28"/>
          <w:szCs w:val="28"/>
        </w:rPr>
        <w:t xml:space="preserve">3-dniowym uprzedzeniem zmienić godziny pracy na odmienne od określonych w </w:t>
      </w:r>
      <w:r w:rsidR="005227D0">
        <w:rPr>
          <w:rFonts w:ascii="Times New Roman" w:hAnsi="Times New Roman" w:cs="Times New Roman"/>
          <w:sz w:val="28"/>
          <w:szCs w:val="28"/>
        </w:rPr>
        <w:t> </w:t>
      </w:r>
      <w:r w:rsidRPr="00A10185">
        <w:rPr>
          <w:rFonts w:ascii="Times New Roman" w:hAnsi="Times New Roman" w:cs="Times New Roman"/>
          <w:sz w:val="28"/>
          <w:szCs w:val="28"/>
        </w:rPr>
        <w:t>harmonogramie czasu pracy pracownika; zmiana godzin pracy może dotyczyć nie więcej niż 20 dni pracy w ciągu roku kalendarzowego.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uwzględnia wniosek pracownika o odstąpienie od zmiany harmonogramu czasu pracy w przypadku, o którym mowa w § </w:t>
      </w:r>
      <w:r w:rsidR="00D56746">
        <w:rPr>
          <w:rFonts w:ascii="Times New Roman" w:hAnsi="Times New Roman" w:cs="Times New Roman"/>
          <w:sz w:val="28"/>
          <w:szCs w:val="28"/>
        </w:rPr>
        <w:t>8</w:t>
      </w:r>
      <w:r w:rsidRPr="00A10185">
        <w:rPr>
          <w:rFonts w:ascii="Times New Roman" w:hAnsi="Times New Roman" w:cs="Times New Roman"/>
          <w:sz w:val="28"/>
          <w:szCs w:val="28"/>
        </w:rPr>
        <w:t>, jeżeli wniosek jest uzasadniony: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ważnymi wydarzeniami z życia prywatnego pracownika lub</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innymi ważnymi powodami, jeżeli istnieją możliwości organizacyjne do jego uwzględnienia.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zgodą pracownika lub na jego wniosek, złożony w postaci papierowej lub elektronicznej, harmonogram czasu pracy pracownika może ulec zmianie </w:t>
      </w:r>
      <w:r w:rsidR="00256494">
        <w:rPr>
          <w:rFonts w:ascii="Times New Roman" w:hAnsi="Times New Roman" w:cs="Times New Roman"/>
          <w:sz w:val="28"/>
          <w:szCs w:val="28"/>
        </w:rPr>
        <w:br/>
      </w:r>
      <w:r w:rsidRPr="00A10185">
        <w:rPr>
          <w:rFonts w:ascii="Times New Roman" w:hAnsi="Times New Roman" w:cs="Times New Roman"/>
          <w:sz w:val="28"/>
          <w:szCs w:val="28"/>
        </w:rPr>
        <w:t>w każdym czasie. U pracodawcy zatrudniającego nie więcej niż 10 pracowników pracownik może złożyć wniosek w sposób przyjęty</w:t>
      </w:r>
      <w:r w:rsidR="006179AA">
        <w:rPr>
          <w:rFonts w:ascii="Times New Roman" w:hAnsi="Times New Roman" w:cs="Times New Roman"/>
          <w:sz w:val="28"/>
          <w:szCs w:val="28"/>
        </w:rPr>
        <w:t xml:space="preserve"> u danego pracodawcy</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46778">
        <w:rPr>
          <w:rFonts w:ascii="Times New Roman" w:hAnsi="Times New Roman" w:cs="Times New Roman"/>
          <w:b/>
          <w:sz w:val="28"/>
          <w:szCs w:val="28"/>
        </w:rPr>
        <w:t>11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Układy zbiorowe pracy lub porozumienia zbiorowe mogą określać inne zasady przekazywania harmonogramów czasu pracy pracownikom oraz dokonywania zmian w tych harmonogramach, a także ustalać świadczenia </w:t>
      </w:r>
      <w:r w:rsidR="00256494">
        <w:rPr>
          <w:rFonts w:ascii="Times New Roman" w:hAnsi="Times New Roman" w:cs="Times New Roman"/>
          <w:sz w:val="28"/>
          <w:szCs w:val="28"/>
        </w:rPr>
        <w:br/>
      </w:r>
      <w:r w:rsidRPr="00A10185">
        <w:rPr>
          <w:rFonts w:ascii="Times New Roman" w:hAnsi="Times New Roman" w:cs="Times New Roman"/>
          <w:sz w:val="28"/>
          <w:szCs w:val="28"/>
        </w:rPr>
        <w:t xml:space="preserve">z tytułu rekompensaty negatywnych skutków zmiany harmonogramu czasu pracy dla życia prywatnego pracownika.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308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nie sporządza harmonogramu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jeżeli harmonogram czasu pracy pracownika wynika z przepisów prawa pracy, obwieszczenia, o którym mowa w art.</w:t>
      </w:r>
      <w:r w:rsidR="00256494">
        <w:rPr>
          <w:rFonts w:ascii="Times New Roman" w:hAnsi="Times New Roman" w:cs="Times New Roman"/>
          <w:sz w:val="28"/>
          <w:szCs w:val="28"/>
        </w:rPr>
        <w:t xml:space="preserve"> </w:t>
      </w:r>
      <w:r w:rsidR="00256494" w:rsidRPr="00256494">
        <w:rPr>
          <w:rFonts w:ascii="Times New Roman" w:hAnsi="Times New Roman" w:cs="Times New Roman"/>
          <w:sz w:val="28"/>
          <w:szCs w:val="28"/>
        </w:rPr>
        <w:t>331</w:t>
      </w:r>
      <w:r w:rsidRPr="00256494">
        <w:rPr>
          <w:rFonts w:ascii="Times New Roman" w:hAnsi="Times New Roman" w:cs="Times New Roman"/>
          <w:sz w:val="28"/>
          <w:szCs w:val="28"/>
        </w:rPr>
        <w:t xml:space="preserve"> § </w:t>
      </w:r>
      <w:r w:rsidR="00FD3C40" w:rsidRPr="00256494">
        <w:rPr>
          <w:rFonts w:ascii="Times New Roman" w:hAnsi="Times New Roman" w:cs="Times New Roman"/>
          <w:sz w:val="28"/>
          <w:szCs w:val="28"/>
        </w:rPr>
        <w:t>1</w:t>
      </w:r>
      <w:r w:rsidRPr="00256494">
        <w:rPr>
          <w:rFonts w:ascii="Times New Roman" w:hAnsi="Times New Roman" w:cs="Times New Roman"/>
          <w:sz w:val="28"/>
          <w:szCs w:val="28"/>
        </w:rPr>
        <w:t>, albo</w:t>
      </w:r>
      <w:r w:rsidRPr="00A10185">
        <w:rPr>
          <w:rFonts w:ascii="Times New Roman" w:hAnsi="Times New Roman" w:cs="Times New Roman"/>
          <w:sz w:val="28"/>
          <w:szCs w:val="28"/>
        </w:rPr>
        <w:t xml:space="preserve"> z umowy o pracę;</w:t>
      </w:r>
    </w:p>
    <w:p w:rsidR="00BB7E0F" w:rsidRPr="00A10185" w:rsidRDefault="00B93BD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w:t>
      </w:r>
      <w:r w:rsidR="00BB7E0F" w:rsidRPr="00A10185">
        <w:rPr>
          <w:rFonts w:ascii="Times New Roman" w:hAnsi="Times New Roman" w:cs="Times New Roman"/>
          <w:sz w:val="28"/>
          <w:szCs w:val="28"/>
        </w:rPr>
        <w:t>w stosunku do pracowników zatrudnionych w systemie czasu pr</w:t>
      </w:r>
      <w:r w:rsidRPr="00A10185">
        <w:rPr>
          <w:rFonts w:ascii="Times New Roman" w:hAnsi="Times New Roman" w:cs="Times New Roman"/>
          <w:sz w:val="28"/>
          <w:szCs w:val="28"/>
        </w:rPr>
        <w:t xml:space="preserve">acy, o którym mowa w art. </w:t>
      </w:r>
      <w:r w:rsidR="00256494" w:rsidRPr="00256494">
        <w:rPr>
          <w:rFonts w:ascii="Times New Roman" w:hAnsi="Times New Roman" w:cs="Times New Roman"/>
          <w:sz w:val="28"/>
          <w:szCs w:val="28"/>
        </w:rPr>
        <w:t>319</w:t>
      </w:r>
      <w:r w:rsidRPr="00256494">
        <w:rPr>
          <w:rFonts w:ascii="Times New Roman" w:hAnsi="Times New Roman" w:cs="Times New Roman"/>
          <w:sz w:val="28"/>
          <w:szCs w:val="28"/>
        </w:rPr>
        <w:t>;</w:t>
      </w:r>
    </w:p>
    <w:p w:rsidR="00BB7E0F" w:rsidRPr="00A10185" w:rsidRDefault="00D56746"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3</w:t>
      </w:r>
      <w:r w:rsidR="00BB7E0F" w:rsidRPr="00A10185">
        <w:rPr>
          <w:rFonts w:ascii="Times New Roman" w:hAnsi="Times New Roman" w:cs="Times New Roman"/>
          <w:sz w:val="28"/>
          <w:szCs w:val="28"/>
        </w:rPr>
        <w:t>) w stosunku do pracowników zatrudnionych na podstawie nieetatowej umowy o pracę;</w:t>
      </w:r>
    </w:p>
    <w:p w:rsidR="00BB7E0F" w:rsidRPr="00A10185" w:rsidRDefault="00D56746"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4</w:t>
      </w:r>
      <w:r w:rsidR="00BB7E0F" w:rsidRPr="00A10185">
        <w:rPr>
          <w:rFonts w:ascii="Times New Roman" w:hAnsi="Times New Roman" w:cs="Times New Roman"/>
          <w:sz w:val="28"/>
          <w:szCs w:val="28"/>
        </w:rPr>
        <w:t xml:space="preserve">) w stosunku do pracowników autonomicznych oraz pracowników zarządzających w imieniu pracodawcy zakładem pracy; </w:t>
      </w:r>
    </w:p>
    <w:p w:rsidR="00BB7E0F" w:rsidRPr="00A10185" w:rsidRDefault="00D56746"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5</w:t>
      </w:r>
      <w:r w:rsidR="00BB7E0F" w:rsidRPr="00A10185">
        <w:rPr>
          <w:rFonts w:ascii="Times New Roman" w:hAnsi="Times New Roman" w:cs="Times New Roman"/>
          <w:sz w:val="28"/>
          <w:szCs w:val="28"/>
        </w:rPr>
        <w:t xml:space="preserve">) jeżeli na wniosek pracownika stosuje do niego organizację czasu pracy, </w:t>
      </w:r>
      <w:r w:rsidR="004F20A0">
        <w:rPr>
          <w:rFonts w:ascii="Times New Roman" w:hAnsi="Times New Roman" w:cs="Times New Roman"/>
          <w:sz w:val="28"/>
          <w:szCs w:val="28"/>
        </w:rPr>
        <w:br/>
      </w:r>
      <w:r w:rsidR="00BB7E0F" w:rsidRPr="00A10185">
        <w:rPr>
          <w:rFonts w:ascii="Times New Roman" w:hAnsi="Times New Roman" w:cs="Times New Roman"/>
          <w:sz w:val="28"/>
          <w:szCs w:val="28"/>
        </w:rPr>
        <w:t>o której mowa w art.</w:t>
      </w:r>
      <w:r w:rsidR="00256494">
        <w:rPr>
          <w:rFonts w:ascii="Times New Roman" w:hAnsi="Times New Roman" w:cs="Times New Roman"/>
          <w:sz w:val="28"/>
          <w:szCs w:val="28"/>
        </w:rPr>
        <w:t xml:space="preserve"> </w:t>
      </w:r>
      <w:r w:rsidR="00256494" w:rsidRPr="00256494">
        <w:rPr>
          <w:rFonts w:ascii="Times New Roman" w:hAnsi="Times New Roman" w:cs="Times New Roman"/>
          <w:sz w:val="28"/>
          <w:szCs w:val="28"/>
        </w:rPr>
        <w:t>321</w:t>
      </w:r>
      <w:r w:rsidR="00BB7E0F" w:rsidRPr="00256494">
        <w:rPr>
          <w:rFonts w:ascii="Times New Roman" w:hAnsi="Times New Roman" w:cs="Times New Roman"/>
          <w:sz w:val="28"/>
          <w:szCs w:val="28"/>
        </w:rPr>
        <w:t>;</w:t>
      </w:r>
    </w:p>
    <w:p w:rsidR="00BB7E0F" w:rsidRPr="00A10185" w:rsidRDefault="00D56746"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6</w:t>
      </w:r>
      <w:r w:rsidR="00BB7E0F" w:rsidRPr="00A10185">
        <w:rPr>
          <w:rFonts w:ascii="Times New Roman" w:hAnsi="Times New Roman" w:cs="Times New Roman"/>
          <w:sz w:val="28"/>
          <w:szCs w:val="28"/>
        </w:rPr>
        <w:t>) w stos</w:t>
      </w:r>
      <w:r w:rsidR="00B93BDA" w:rsidRPr="00A10185">
        <w:rPr>
          <w:rFonts w:ascii="Times New Roman" w:hAnsi="Times New Roman" w:cs="Times New Roman"/>
          <w:sz w:val="28"/>
          <w:szCs w:val="28"/>
        </w:rPr>
        <w:t xml:space="preserve">unku do pracowników, o których </w:t>
      </w:r>
      <w:r w:rsidR="00BB7E0F" w:rsidRPr="00A10185">
        <w:rPr>
          <w:rFonts w:ascii="Times New Roman" w:hAnsi="Times New Roman" w:cs="Times New Roman"/>
          <w:sz w:val="28"/>
          <w:szCs w:val="28"/>
        </w:rPr>
        <w:t xml:space="preserve">mowa w art. </w:t>
      </w:r>
      <w:r w:rsidR="00256494">
        <w:rPr>
          <w:rFonts w:ascii="Times New Roman" w:hAnsi="Times New Roman" w:cs="Times New Roman"/>
          <w:sz w:val="28"/>
          <w:szCs w:val="28"/>
        </w:rPr>
        <w:t xml:space="preserve">326 i </w:t>
      </w:r>
      <w:r w:rsidR="00DD1CB7">
        <w:rPr>
          <w:rFonts w:ascii="Times New Roman" w:hAnsi="Times New Roman" w:cs="Times New Roman"/>
          <w:sz w:val="28"/>
          <w:szCs w:val="28"/>
        </w:rPr>
        <w:t xml:space="preserve">348.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Okresy odpoczynku</w:t>
      </w:r>
    </w:p>
    <w:p w:rsidR="00BB7E0F" w:rsidRPr="00A10185" w:rsidRDefault="00BB7E0F" w:rsidP="00A10185">
      <w:pPr>
        <w:spacing w:after="0" w:line="264" w:lineRule="auto"/>
        <w:jc w:val="center"/>
        <w:rPr>
          <w:rFonts w:ascii="Times New Roman" w:hAnsi="Times New Roman" w:cs="Times New Roman"/>
          <w:b/>
          <w:sz w:val="28"/>
          <w:szCs w:val="28"/>
        </w:rPr>
      </w:pPr>
    </w:p>
    <w:p w:rsidR="00BB7E0F" w:rsidRPr="00DD1CB7"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309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Pracownikowi przysługuje w każdej dobie prawo do co najmniej 11 godzin nieprzerwanego odpoczynku, z </w:t>
      </w:r>
      <w:r w:rsidRPr="00DD1CB7">
        <w:rPr>
          <w:rFonts w:ascii="Times New Roman" w:hAnsi="Times New Roman" w:cs="Times New Roman"/>
          <w:sz w:val="28"/>
          <w:szCs w:val="28"/>
        </w:rPr>
        <w:t xml:space="preserve">zastrzeżeniem § 2 </w:t>
      </w:r>
      <w:r w:rsidR="00FD3C40" w:rsidRPr="00DD1CB7">
        <w:rPr>
          <w:rFonts w:ascii="Times New Roman" w:hAnsi="Times New Roman" w:cs="Times New Roman"/>
          <w:sz w:val="28"/>
          <w:szCs w:val="28"/>
        </w:rPr>
        <w:t>i</w:t>
      </w:r>
      <w:r w:rsidRPr="00DD1CB7">
        <w:rPr>
          <w:rFonts w:ascii="Times New Roman" w:hAnsi="Times New Roman" w:cs="Times New Roman"/>
          <w:sz w:val="28"/>
          <w:szCs w:val="28"/>
        </w:rPr>
        <w:t xml:space="preserve"> 3 oraz art.</w:t>
      </w:r>
      <w:r w:rsidR="00DD1CB7" w:rsidRPr="00DD1CB7">
        <w:rPr>
          <w:rFonts w:ascii="Times New Roman" w:hAnsi="Times New Roman" w:cs="Times New Roman"/>
          <w:sz w:val="28"/>
          <w:szCs w:val="28"/>
        </w:rPr>
        <w:t xml:space="preserve"> 314</w:t>
      </w:r>
      <w:r w:rsidRPr="00DD1CB7">
        <w:rPr>
          <w:rFonts w:ascii="Times New Roman" w:hAnsi="Times New Roman" w:cs="Times New Roman"/>
          <w:sz w:val="28"/>
          <w:szCs w:val="28"/>
        </w:rPr>
        <w:t xml:space="preserve"> </w:t>
      </w:r>
      <w:r w:rsidR="00DD1CB7">
        <w:rPr>
          <w:rFonts w:ascii="Times New Roman" w:hAnsi="Times New Roman" w:cs="Times New Roman"/>
          <w:sz w:val="28"/>
          <w:szCs w:val="28"/>
        </w:rPr>
        <w:br/>
      </w:r>
      <w:r w:rsidRPr="00DD1CB7">
        <w:rPr>
          <w:rFonts w:ascii="Times New Roman" w:hAnsi="Times New Roman" w:cs="Times New Roman"/>
          <w:sz w:val="28"/>
          <w:szCs w:val="28"/>
        </w:rPr>
        <w:t>§ 2</w:t>
      </w:r>
      <w:r w:rsidR="00FD3C40" w:rsidRPr="00DD1CB7">
        <w:rPr>
          <w:rFonts w:ascii="Times New Roman" w:hAnsi="Times New Roman" w:cs="Times New Roman"/>
          <w:sz w:val="28"/>
          <w:szCs w:val="28"/>
        </w:rPr>
        <w:t>,</w:t>
      </w:r>
      <w:r w:rsidRPr="00DD1CB7">
        <w:rPr>
          <w:rFonts w:ascii="Times New Roman" w:hAnsi="Times New Roman" w:cs="Times New Roman"/>
          <w:sz w:val="28"/>
          <w:szCs w:val="28"/>
        </w:rPr>
        <w:t xml:space="preserve"> art. </w:t>
      </w:r>
      <w:r w:rsidR="00DD1CB7" w:rsidRPr="00DD1CB7">
        <w:rPr>
          <w:rFonts w:ascii="Times New Roman" w:hAnsi="Times New Roman" w:cs="Times New Roman"/>
          <w:sz w:val="28"/>
          <w:szCs w:val="28"/>
        </w:rPr>
        <w:t>315</w:t>
      </w:r>
      <w:r w:rsidRPr="00DD1CB7">
        <w:rPr>
          <w:rFonts w:ascii="Times New Roman" w:hAnsi="Times New Roman" w:cs="Times New Roman"/>
          <w:sz w:val="28"/>
          <w:szCs w:val="28"/>
        </w:rPr>
        <w:t xml:space="preserve"> i </w:t>
      </w:r>
      <w:r w:rsidR="00DD1CB7" w:rsidRPr="00DD1CB7">
        <w:rPr>
          <w:rFonts w:ascii="Times New Roman" w:hAnsi="Times New Roman" w:cs="Times New Roman"/>
          <w:sz w:val="28"/>
          <w:szCs w:val="28"/>
        </w:rPr>
        <w:t>316</w:t>
      </w:r>
      <w:r w:rsidRPr="00DD1CB7">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DD1CB7">
        <w:rPr>
          <w:rFonts w:ascii="Times New Roman" w:hAnsi="Times New Roman" w:cs="Times New Roman"/>
          <w:b/>
          <w:sz w:val="28"/>
          <w:szCs w:val="28"/>
        </w:rPr>
        <w:t>§ 2.</w:t>
      </w:r>
      <w:r w:rsidRPr="00DD1CB7">
        <w:rPr>
          <w:rFonts w:ascii="Times New Roman" w:hAnsi="Times New Roman" w:cs="Times New Roman"/>
          <w:sz w:val="28"/>
          <w:szCs w:val="28"/>
        </w:rPr>
        <w:t xml:space="preserve"> Przepis § 1 nie dotyczy:</w:t>
      </w:r>
    </w:p>
    <w:p w:rsidR="00BB7E0F" w:rsidRPr="00A10185" w:rsidRDefault="00BB7E0F" w:rsidP="00A10185">
      <w:pPr>
        <w:pStyle w:val="Akapitzlist"/>
        <w:numPr>
          <w:ilvl w:val="0"/>
          <w:numId w:val="4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pracowników zarządzających w imieniu pracodawcy zakładem pracy;</w:t>
      </w:r>
    </w:p>
    <w:p w:rsidR="00BB7E0F" w:rsidRPr="00A10185" w:rsidRDefault="00BB7E0F" w:rsidP="00A10185">
      <w:pPr>
        <w:pStyle w:val="Akapitzlist"/>
        <w:numPr>
          <w:ilvl w:val="0"/>
          <w:numId w:val="4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pracowników autonomicznych;</w:t>
      </w:r>
    </w:p>
    <w:p w:rsidR="00BB7E0F" w:rsidRPr="0027523E" w:rsidRDefault="00BB7E0F" w:rsidP="00A10185">
      <w:pPr>
        <w:pStyle w:val="Akapitzlist"/>
        <w:numPr>
          <w:ilvl w:val="0"/>
          <w:numId w:val="44"/>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pracowników, o których mowa w art. </w:t>
      </w:r>
      <w:r w:rsidR="0027523E" w:rsidRPr="0027523E">
        <w:rPr>
          <w:rFonts w:ascii="Times New Roman" w:eastAsia="Times New Roman" w:hAnsi="Times New Roman" w:cs="Times New Roman"/>
          <w:sz w:val="28"/>
          <w:szCs w:val="28"/>
          <w:lang w:eastAsia="pl-PL"/>
        </w:rPr>
        <w:t>339</w:t>
      </w:r>
      <w:r w:rsidRPr="0027523E">
        <w:rPr>
          <w:rFonts w:ascii="Times New Roman" w:eastAsia="Times New Roman" w:hAnsi="Times New Roman" w:cs="Times New Roman"/>
          <w:sz w:val="28"/>
          <w:szCs w:val="28"/>
          <w:lang w:eastAsia="pl-PL"/>
        </w:rPr>
        <w:t xml:space="preserve"> § </w:t>
      </w:r>
      <w:r w:rsidR="0027523E">
        <w:rPr>
          <w:rFonts w:ascii="Times New Roman" w:eastAsia="Times New Roman" w:hAnsi="Times New Roman" w:cs="Times New Roman"/>
          <w:sz w:val="28"/>
          <w:szCs w:val="28"/>
          <w:lang w:eastAsia="pl-PL"/>
        </w:rPr>
        <w:t>10</w:t>
      </w:r>
      <w:r w:rsidR="00F5299B" w:rsidRPr="0027523E">
        <w:rPr>
          <w:rFonts w:ascii="Times New Roman" w:eastAsia="Times New Roman" w:hAnsi="Times New Roman" w:cs="Times New Roman"/>
          <w:sz w:val="28"/>
          <w:szCs w:val="28"/>
          <w:lang w:eastAsia="pl-PL"/>
        </w:rPr>
        <w:t>;</w:t>
      </w:r>
    </w:p>
    <w:p w:rsidR="00BB7E0F" w:rsidRPr="00A10185" w:rsidRDefault="00BB7E0F" w:rsidP="00A10185">
      <w:pPr>
        <w:pStyle w:val="Akapitzlist"/>
        <w:numPr>
          <w:ilvl w:val="0"/>
          <w:numId w:val="44"/>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 wypełniania przez pracowników obowiązków podczas ceremonii religijnych w kościołach oraz wspólnotach wyznaniowych;</w:t>
      </w:r>
    </w:p>
    <w:p w:rsidR="00BB7E0F" w:rsidRPr="00A10185" w:rsidRDefault="00BB7E0F" w:rsidP="00A10185">
      <w:pPr>
        <w:pStyle w:val="Akapitzlist"/>
        <w:numPr>
          <w:ilvl w:val="0"/>
          <w:numId w:val="4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podróży służbowej, która łącznie z pracą trwa nie dłużej niż 16 godzin, jeżeli pracownikowi zostaną zapewnione warunki podróży, pozwalające na wypoczynek, adekwatne do czasu podróży; </w:t>
      </w:r>
      <w:r w:rsidRPr="00A10185">
        <w:rPr>
          <w:rFonts w:ascii="Times New Roman" w:eastAsia="Times New Roman" w:hAnsi="Times New Roman" w:cs="Times New Roman"/>
          <w:sz w:val="28"/>
          <w:szCs w:val="28"/>
          <w:lang w:eastAsia="pl-PL"/>
        </w:rPr>
        <w:t xml:space="preserve"> </w:t>
      </w:r>
    </w:p>
    <w:p w:rsidR="00BB7E0F" w:rsidRPr="00A10185" w:rsidRDefault="00BB7E0F" w:rsidP="00A10185">
      <w:pPr>
        <w:pStyle w:val="Akapitzlist"/>
        <w:numPr>
          <w:ilvl w:val="0"/>
          <w:numId w:val="44"/>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przypadków konieczności prowadzenia akcji ratowniczej w celu ochrony życia lub zdrowia ludzkiego, ochrony mienia zakładu pracy lub środowiska albo usunięcia awarii lub skutków wypadków.</w:t>
      </w:r>
    </w:p>
    <w:p w:rsidR="007B23DB"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przypadkach określonych w § 2  pkt </w:t>
      </w:r>
      <w:r w:rsidR="00AD0653" w:rsidRPr="00A10185">
        <w:rPr>
          <w:rFonts w:ascii="Times New Roman" w:hAnsi="Times New Roman" w:cs="Times New Roman"/>
          <w:sz w:val="28"/>
          <w:szCs w:val="28"/>
        </w:rPr>
        <w:t>5</w:t>
      </w:r>
      <w:r w:rsidRPr="00A10185">
        <w:rPr>
          <w:rFonts w:ascii="Times New Roman" w:hAnsi="Times New Roman" w:cs="Times New Roman"/>
          <w:sz w:val="28"/>
          <w:szCs w:val="28"/>
        </w:rPr>
        <w:t xml:space="preserve"> pracownikowi</w:t>
      </w:r>
      <w:r w:rsidR="00F5299B" w:rsidRPr="00A10185">
        <w:rPr>
          <w:rFonts w:ascii="Times New Roman" w:hAnsi="Times New Roman" w:cs="Times New Roman"/>
          <w:sz w:val="28"/>
          <w:szCs w:val="28"/>
        </w:rPr>
        <w:t xml:space="preserve"> </w:t>
      </w:r>
      <w:r w:rsidRPr="00A10185">
        <w:rPr>
          <w:rFonts w:ascii="Times New Roman" w:hAnsi="Times New Roman" w:cs="Times New Roman"/>
          <w:sz w:val="28"/>
          <w:szCs w:val="28"/>
        </w:rPr>
        <w:t>przysługuje równoważny okres odpoczynku, udziel</w:t>
      </w:r>
      <w:r w:rsidR="00FD3C40" w:rsidRPr="00A10185">
        <w:rPr>
          <w:rFonts w:ascii="Times New Roman" w:hAnsi="Times New Roman" w:cs="Times New Roman"/>
          <w:sz w:val="28"/>
          <w:szCs w:val="28"/>
        </w:rPr>
        <w:t>a</w:t>
      </w:r>
      <w:r w:rsidRPr="00A10185">
        <w:rPr>
          <w:rFonts w:ascii="Times New Roman" w:hAnsi="Times New Roman" w:cs="Times New Roman"/>
          <w:sz w:val="28"/>
          <w:szCs w:val="28"/>
        </w:rPr>
        <w:t>ny niezwłocznie po zakończeniu pracy</w:t>
      </w:r>
      <w:r w:rsidR="00B8239D" w:rsidRPr="00A10185">
        <w:rPr>
          <w:rFonts w:ascii="Times New Roman" w:hAnsi="Times New Roman" w:cs="Times New Roman"/>
          <w:sz w:val="28"/>
          <w:szCs w:val="28"/>
        </w:rPr>
        <w:t xml:space="preserve"> lub podróży służbowej</w:t>
      </w:r>
      <w:r w:rsidRPr="00A10185">
        <w:rPr>
          <w:rFonts w:ascii="Times New Roman" w:hAnsi="Times New Roman" w:cs="Times New Roman"/>
          <w:sz w:val="28"/>
          <w:szCs w:val="28"/>
        </w:rPr>
        <w:t xml:space="preserve">, odpowiadający liczbie godzin, przez którą pracownik nie korzystał z odpoczynku, o którym mowa w § 1. </w:t>
      </w:r>
    </w:p>
    <w:p w:rsidR="007B23DB" w:rsidRPr="00A10185" w:rsidRDefault="007B23D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 xml:space="preserve">W przypadku braku możliwości udzielenia równoważnego okresu odpoczynku z powodu konieczności prowadzenia akcji ratowniczej w celu ochrony życia lub zdrowia ludzkiego, ochrony mienia zakładu pracy lub środowiska albo usunięcia awarii lub skutków wypadków, równoważny okres odpoczynku powinien być udzielony w terminie 7 dni po zakończeniu tych zdarzeń. </w:t>
      </w:r>
    </w:p>
    <w:p w:rsidR="00BB7E0F" w:rsidRPr="00A10185" w:rsidRDefault="007B23D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Udzielenie równoważnego okresu odpoczynku nie może spowodować obniżenia wysokości wynagrodzenia pracownika za pełny obowiązujący go wymiar czasu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310</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Pracownikowi przysługuje w każdym tygodniu prawo do co najmniej 35 godzin nieprzerwanego odpoczynku, obejmującego co najmniej 11 godzin nieprzerwanego odpoczynku dobowego.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przypadkach określonych w art.</w:t>
      </w:r>
      <w:r w:rsidR="003E652C">
        <w:rPr>
          <w:rFonts w:ascii="Times New Roman" w:hAnsi="Times New Roman" w:cs="Times New Roman"/>
          <w:sz w:val="28"/>
          <w:szCs w:val="28"/>
        </w:rPr>
        <w:t xml:space="preserve"> 309</w:t>
      </w:r>
      <w:r w:rsidRPr="00A10185">
        <w:rPr>
          <w:rFonts w:ascii="Times New Roman" w:hAnsi="Times New Roman" w:cs="Times New Roman"/>
          <w:sz w:val="28"/>
          <w:szCs w:val="28"/>
        </w:rPr>
        <w:t xml:space="preserve"> § 2 oraz w przypadku zmiany pory wykonywania pracy przez pracownika w związku z jego przejściem na inną zmianę, zgodnie z ustalonym rozkładem czasu pracy, tygodniowy nieprzerwany odpoczynek może obejmować mniejszą liczbę godzin, nie może być jednak krótszy niż 24 godziny.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Odpoczynek, o którym mowa w § 1 i 2, powinien przypadać w niedzielę. Niedziela obejmuje 24 kolejne godziny, poczynając od godziny 6.00 w tym dniu, chyba że u danego pracodawcy została ustalona inna godzina.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przypadkach dozwolonej pracy w niedzielę odpoczynek, o którym mowa w § 1 i 2, może przypadać w innym dniu niż niedziela.</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w:t>
      </w:r>
      <w:r w:rsidRPr="00A10185">
        <w:rPr>
          <w:rFonts w:ascii="Times New Roman" w:hAnsi="Times New Roman" w:cs="Times New Roman"/>
          <w:b/>
          <w:sz w:val="28"/>
          <w:szCs w:val="28"/>
        </w:rPr>
        <w:t xml:space="preserve">1. § 1. </w:t>
      </w:r>
      <w:r w:rsidRPr="00A10185">
        <w:rPr>
          <w:rFonts w:ascii="Times New Roman" w:hAnsi="Times New Roman" w:cs="Times New Roman"/>
          <w:sz w:val="28"/>
          <w:szCs w:val="28"/>
        </w:rPr>
        <w:t xml:space="preserve">Jeżeli dobowy wymiar czasu pracy pracownika wynosi co najmniej 6 godzin, pracownik ma prawo do przerwy w pracy trwającej co najmniej 15 minut, wliczanej do czasu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dobowy wymiar czasu pracy pracownika jest dłuższy niż 9 godzin, pracownikowi przysługuje, po 9 godzinie pracy, dodatkowa przerwa trwająca co najmniej 15 minut (druga przerwa), wliczana do czasu pracy. Jeżeli dobowy wymiar czasu pracy pracownika jest dłuższy niż 16 godzin, pracownikowi przysługuje, po 16 godzinie pracy, kolejna przerwa trwająca co najmniej 15 minut (trzecia przerwa), wliczana do czasu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układzie zbiorowym pracy można określić inny wymiar czasu pracy </w:t>
      </w:r>
      <w:r w:rsidR="003E652C">
        <w:rPr>
          <w:rFonts w:ascii="Times New Roman" w:hAnsi="Times New Roman" w:cs="Times New Roman"/>
          <w:sz w:val="28"/>
          <w:szCs w:val="28"/>
        </w:rPr>
        <w:br/>
      </w:r>
      <w:r w:rsidRPr="00A10185">
        <w:rPr>
          <w:rFonts w:ascii="Times New Roman" w:hAnsi="Times New Roman" w:cs="Times New Roman"/>
          <w:sz w:val="28"/>
          <w:szCs w:val="28"/>
        </w:rPr>
        <w:t xml:space="preserve">i czas trwania przerw, niż określone w § 2.  </w:t>
      </w:r>
    </w:p>
    <w:p w:rsidR="00BB7E0F" w:rsidRPr="00A10185" w:rsidRDefault="00BB7E0F" w:rsidP="00A10185">
      <w:pPr>
        <w:spacing w:after="0" w:line="264" w:lineRule="auto"/>
        <w:jc w:val="both"/>
        <w:rPr>
          <w:rFonts w:ascii="Times New Roman" w:hAnsi="Times New Roman" w:cs="Times New Roman"/>
          <w:sz w:val="28"/>
          <w:szCs w:val="28"/>
        </w:rPr>
      </w:pPr>
    </w:p>
    <w:p w:rsidR="00B93BDA" w:rsidRPr="00A10185" w:rsidRDefault="00B93BDA"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IV</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Systemy, rozkłady i okresy rozliczeniowe czasu pracy</w:t>
      </w:r>
    </w:p>
    <w:p w:rsidR="00BB7E0F" w:rsidRPr="00A10185" w:rsidRDefault="00BB7E0F"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312</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Jeżeli jest to uzasadnione rodzajem pracy lub jej organizacją, może być stosowany system równoważnego czasu pracy, w którym jest dopuszczalne przedłużenie dobowego wymiaru czasu pracy, nie więcej jednak niż do 12 godzin, w okresie rozliczeniowym czasu pracy nieprzekraczającym 3 miesięcy. Przedłużony dobowy wymiar czasu pracy jest równoważony krótszym dobowym wymiarem czasu pracy w niektórych dniach lub dniami wolnymi od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Przy pracach uzależnionych od pory roku lub warunków atmosferycznych okres rozliczeniowy czasu pracy, o którym mowa w § 1, może być przedłużony, nie więcej jednak niż do 4 miesięcy.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w:t>
      </w:r>
      <w:r w:rsidRPr="00A10185">
        <w:rPr>
          <w:rFonts w:ascii="Times New Roman" w:hAnsi="Times New Roman" w:cs="Times New Roman"/>
          <w:b/>
          <w:sz w:val="28"/>
          <w:szCs w:val="28"/>
        </w:rPr>
        <w:t>13. § 1.</w:t>
      </w:r>
      <w:r w:rsidRPr="00A10185">
        <w:rPr>
          <w:rFonts w:ascii="Times New Roman" w:hAnsi="Times New Roman" w:cs="Times New Roman"/>
          <w:sz w:val="28"/>
          <w:szCs w:val="28"/>
        </w:rPr>
        <w:t xml:space="preserve"> Czas pracy pracowników zatrudnionych na podstawie umowy </w:t>
      </w:r>
      <w:r w:rsidR="003E652C">
        <w:rPr>
          <w:rFonts w:ascii="Times New Roman" w:hAnsi="Times New Roman" w:cs="Times New Roman"/>
          <w:sz w:val="28"/>
          <w:szCs w:val="28"/>
        </w:rPr>
        <w:br/>
      </w:r>
      <w:r w:rsidR="00573ABB">
        <w:rPr>
          <w:rFonts w:ascii="Times New Roman" w:hAnsi="Times New Roman" w:cs="Times New Roman"/>
          <w:sz w:val="28"/>
          <w:szCs w:val="28"/>
        </w:rPr>
        <w:t xml:space="preserve">o pracę na czas </w:t>
      </w:r>
      <w:r w:rsidRPr="00A10185">
        <w:rPr>
          <w:rFonts w:ascii="Times New Roman" w:hAnsi="Times New Roman" w:cs="Times New Roman"/>
          <w:sz w:val="28"/>
          <w:szCs w:val="28"/>
        </w:rPr>
        <w:t xml:space="preserve">wykonywania pracy sezonowej przez okres nie dłuższy niż 90 dni w roku kalendarzowym oraz pracowników zatrudnionych na podstawie umowy o pracę na czas wykonywania pracy dorywczej nie może </w:t>
      </w:r>
      <w:r w:rsidR="00B93BDA" w:rsidRPr="00A10185">
        <w:rPr>
          <w:rFonts w:ascii="Times New Roman" w:hAnsi="Times New Roman" w:cs="Times New Roman"/>
          <w:sz w:val="28"/>
          <w:szCs w:val="28"/>
        </w:rPr>
        <w:t xml:space="preserve">przekraczać 12 godzin na dobę, </w:t>
      </w:r>
      <w:r w:rsidRPr="00A10185">
        <w:rPr>
          <w:rFonts w:ascii="Times New Roman" w:hAnsi="Times New Roman" w:cs="Times New Roman"/>
          <w:sz w:val="28"/>
          <w:szCs w:val="28"/>
        </w:rPr>
        <w:t xml:space="preserve">w okresie rozliczeniowym czasu pracy nieprzekraczającym </w:t>
      </w:r>
      <w:r w:rsidR="003E652C">
        <w:rPr>
          <w:rFonts w:ascii="Times New Roman" w:hAnsi="Times New Roman" w:cs="Times New Roman"/>
          <w:sz w:val="28"/>
          <w:szCs w:val="28"/>
        </w:rPr>
        <w:br/>
      </w:r>
      <w:r w:rsidRPr="00A10185">
        <w:rPr>
          <w:rFonts w:ascii="Times New Roman" w:hAnsi="Times New Roman" w:cs="Times New Roman"/>
          <w:sz w:val="28"/>
          <w:szCs w:val="28"/>
        </w:rPr>
        <w:t xml:space="preserve">2 miesięcy. Przepis art. </w:t>
      </w:r>
      <w:r w:rsidR="00D56746">
        <w:rPr>
          <w:rFonts w:ascii="Times New Roman" w:hAnsi="Times New Roman" w:cs="Times New Roman"/>
          <w:sz w:val="28"/>
          <w:szCs w:val="28"/>
        </w:rPr>
        <w:t>312</w:t>
      </w:r>
      <w:r w:rsidRPr="00A10185">
        <w:rPr>
          <w:rFonts w:ascii="Times New Roman" w:hAnsi="Times New Roman" w:cs="Times New Roman"/>
          <w:sz w:val="28"/>
          <w:szCs w:val="28"/>
        </w:rPr>
        <w:t xml:space="preserve"> § 1 zdanie drugie stosuje się.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Czas pracy pracowników zatrudnionych na podstawie nieetatowych umów o </w:t>
      </w:r>
      <w:r w:rsidR="00573ABB">
        <w:rPr>
          <w:rFonts w:ascii="Times New Roman" w:hAnsi="Times New Roman" w:cs="Times New Roman"/>
          <w:sz w:val="28"/>
          <w:szCs w:val="28"/>
        </w:rPr>
        <w:t> </w:t>
      </w:r>
      <w:r w:rsidRPr="00A10185">
        <w:rPr>
          <w:rFonts w:ascii="Times New Roman" w:hAnsi="Times New Roman" w:cs="Times New Roman"/>
          <w:sz w:val="28"/>
          <w:szCs w:val="28"/>
        </w:rPr>
        <w:t>pracę nie może przekraczać 12 godzin na dobę</w:t>
      </w:r>
      <w:r w:rsidR="0012787E"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Przepis art. </w:t>
      </w:r>
      <w:r w:rsidR="00D56746">
        <w:rPr>
          <w:rFonts w:ascii="Times New Roman" w:hAnsi="Times New Roman" w:cs="Times New Roman"/>
          <w:sz w:val="28"/>
          <w:szCs w:val="28"/>
        </w:rPr>
        <w:t>312</w:t>
      </w:r>
      <w:r w:rsidRPr="00A10185">
        <w:rPr>
          <w:rFonts w:ascii="Times New Roman" w:hAnsi="Times New Roman" w:cs="Times New Roman"/>
          <w:sz w:val="28"/>
          <w:szCs w:val="28"/>
        </w:rPr>
        <w:t xml:space="preserve"> § 1 zdanie drugie stosuje się.</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314</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Przy pracach polegających na dozorze urządzeń lub związanych </w:t>
      </w:r>
      <w:r w:rsidR="003E652C">
        <w:rPr>
          <w:rFonts w:ascii="Times New Roman" w:hAnsi="Times New Roman" w:cs="Times New Roman"/>
          <w:sz w:val="28"/>
          <w:szCs w:val="28"/>
        </w:rPr>
        <w:br/>
      </w:r>
      <w:r w:rsidRPr="00A10185">
        <w:rPr>
          <w:rFonts w:ascii="Times New Roman" w:hAnsi="Times New Roman" w:cs="Times New Roman"/>
          <w:sz w:val="28"/>
          <w:szCs w:val="28"/>
        </w:rPr>
        <w:t xml:space="preserve">z częściowym pozostawaniem w pogotowiu do pracy może być stosowany system równoważnego czasu pracy, w którym jest dopuszczalne przedłużenie dobowego wymiaru czasu pracy, nie więcej jednak niż do 16 godzin, w okresie rozliczeniowym czasu pracy nieprzekraczającym 1 miesiąca. Przepis art. </w:t>
      </w:r>
      <w:r w:rsidR="00D56746">
        <w:rPr>
          <w:rFonts w:ascii="Times New Roman" w:hAnsi="Times New Roman" w:cs="Times New Roman"/>
          <w:sz w:val="28"/>
          <w:szCs w:val="28"/>
        </w:rPr>
        <w:t>312</w:t>
      </w:r>
      <w:r w:rsidRPr="00A10185">
        <w:rPr>
          <w:rFonts w:ascii="Times New Roman" w:hAnsi="Times New Roman" w:cs="Times New Roman"/>
          <w:sz w:val="28"/>
          <w:szCs w:val="28"/>
        </w:rPr>
        <w:t xml:space="preserve"> § 1 zdanie drugie stosuje się.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systemie czasu pracy, o którym mowa w § 1, pracownikowi przysługuje, bezpośrednio po każdym okresie wykonywania pracy w przedłużonym dobowym wymiarze czasu pracy, odpoczynek przez czas odpowiadający co najmniej liczbie przepracowanych godzin, niezależnie od odpoczynku przewidzianego w art. </w:t>
      </w:r>
      <w:r w:rsidR="003E652C">
        <w:rPr>
          <w:rFonts w:ascii="Times New Roman" w:hAnsi="Times New Roman" w:cs="Times New Roman"/>
          <w:sz w:val="28"/>
          <w:szCs w:val="28"/>
        </w:rPr>
        <w:t>310.</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Do pracowników zatrudnionych przy pilnowaniu mienia lub ochronie osób, a także pracowników zakładowych straży pożarnych i zakładowych służb ratowniczych, może być stosowany system równoważnego czasu pracy, </w:t>
      </w:r>
      <w:r w:rsidR="003E652C">
        <w:rPr>
          <w:rFonts w:ascii="Times New Roman" w:hAnsi="Times New Roman" w:cs="Times New Roman"/>
          <w:sz w:val="28"/>
          <w:szCs w:val="28"/>
        </w:rPr>
        <w:br/>
      </w:r>
      <w:r w:rsidRPr="00A10185">
        <w:rPr>
          <w:rFonts w:ascii="Times New Roman" w:hAnsi="Times New Roman" w:cs="Times New Roman"/>
          <w:sz w:val="28"/>
          <w:szCs w:val="28"/>
        </w:rPr>
        <w:t xml:space="preserve">w którym jest dopuszczalne przedłużenie dobowego wymiaru czasu pracy do 24 godzin, w okresie rozliczeniowym czasu pracy nieprzekraczającym 1 miesiąca. Przepisy art. </w:t>
      </w:r>
      <w:r w:rsidR="00D56746">
        <w:rPr>
          <w:rFonts w:ascii="Times New Roman" w:hAnsi="Times New Roman" w:cs="Times New Roman"/>
          <w:sz w:val="28"/>
          <w:szCs w:val="28"/>
        </w:rPr>
        <w:t>312</w:t>
      </w:r>
      <w:r w:rsidRPr="00A10185">
        <w:rPr>
          <w:rFonts w:ascii="Times New Roman" w:hAnsi="Times New Roman" w:cs="Times New Roman"/>
          <w:sz w:val="28"/>
          <w:szCs w:val="28"/>
        </w:rPr>
        <w:t xml:space="preserve"> § 1 zdanie drugie i art. </w:t>
      </w:r>
      <w:r w:rsidR="00D56746">
        <w:rPr>
          <w:rFonts w:ascii="Times New Roman" w:hAnsi="Times New Roman" w:cs="Times New Roman"/>
          <w:sz w:val="28"/>
          <w:szCs w:val="28"/>
        </w:rPr>
        <w:t>314</w:t>
      </w:r>
      <w:r w:rsidRPr="00A10185">
        <w:rPr>
          <w:rFonts w:ascii="Times New Roman" w:hAnsi="Times New Roman" w:cs="Times New Roman"/>
          <w:sz w:val="28"/>
          <w:szCs w:val="28"/>
        </w:rPr>
        <w:t xml:space="preserve"> § 2 stosuje się odpowiednio.</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xml:space="preserve">§ 1. </w:t>
      </w:r>
      <w:r w:rsidRPr="00A10185">
        <w:rPr>
          <w:rFonts w:ascii="Times New Roman" w:hAnsi="Times New Roman" w:cs="Times New Roman"/>
          <w:sz w:val="28"/>
          <w:szCs w:val="28"/>
        </w:rPr>
        <w:t xml:space="preserve">Do pracowników zatrudnionych przy pracach o charakterze twórczym, badawczym i rozwojowym, w tym związanych z rozwojem nowych technologii, w których występują dające się z góry przewidzieć okresy zwiększonego zapotrzebowania na pracę, jeżeli zastosowanie do tego typu prac pracy zmianowej jest ekonomicznie lub organizacyjnie nieuzasadnione, może być stosowany system równoważnego czasu pracy, w którym jest dopuszczalne przedłużenie dobowego wymiaru czasu pracy do 16 godzin w okresie rozliczeniowym czasu pracy. Przepisy </w:t>
      </w:r>
      <w:r w:rsidR="00B93BDA" w:rsidRPr="00A10185">
        <w:rPr>
          <w:rFonts w:ascii="Times New Roman" w:hAnsi="Times New Roman" w:cs="Times New Roman"/>
          <w:sz w:val="28"/>
          <w:szCs w:val="28"/>
        </w:rPr>
        <w:t xml:space="preserve">art. </w:t>
      </w:r>
      <w:r w:rsidR="00D56746">
        <w:rPr>
          <w:rFonts w:ascii="Times New Roman" w:hAnsi="Times New Roman" w:cs="Times New Roman"/>
          <w:sz w:val="28"/>
          <w:szCs w:val="28"/>
        </w:rPr>
        <w:t>312</w:t>
      </w:r>
      <w:r w:rsidR="00B93BDA" w:rsidRPr="00A10185">
        <w:rPr>
          <w:rFonts w:ascii="Times New Roman" w:hAnsi="Times New Roman" w:cs="Times New Roman"/>
          <w:sz w:val="28"/>
          <w:szCs w:val="28"/>
        </w:rPr>
        <w:t xml:space="preserve"> § 1 zdanie drugie i </w:t>
      </w:r>
      <w:r w:rsidRPr="00A10185">
        <w:rPr>
          <w:rFonts w:ascii="Times New Roman" w:hAnsi="Times New Roman" w:cs="Times New Roman"/>
          <w:sz w:val="28"/>
          <w:szCs w:val="28"/>
        </w:rPr>
        <w:t xml:space="preserve">art. </w:t>
      </w:r>
      <w:r w:rsidR="00D56746">
        <w:rPr>
          <w:rFonts w:ascii="Times New Roman" w:hAnsi="Times New Roman" w:cs="Times New Roman"/>
          <w:sz w:val="28"/>
          <w:szCs w:val="28"/>
        </w:rPr>
        <w:t>314</w:t>
      </w:r>
      <w:r w:rsidRPr="00A10185">
        <w:rPr>
          <w:rFonts w:ascii="Times New Roman" w:hAnsi="Times New Roman" w:cs="Times New Roman"/>
          <w:sz w:val="28"/>
          <w:szCs w:val="28"/>
        </w:rPr>
        <w:t xml:space="preserve"> § 2 stosuje się odpowiednio.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2. </w:t>
      </w:r>
      <w:r w:rsidRPr="00A10185">
        <w:rPr>
          <w:rFonts w:ascii="Times New Roman" w:hAnsi="Times New Roman" w:cs="Times New Roman"/>
          <w:sz w:val="28"/>
          <w:szCs w:val="28"/>
        </w:rPr>
        <w:t xml:space="preserve">System czasu pracy, o którym mowa w § 1, oraz długość okresu rozliczeniowego ustala się w układzie zbiorowym pracy.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Przy pracach, które ze względu na technologię produkcji nie mogą być wstrzymane (praca w ruchu ciągłym), może być stosowany system czasu pracy, w którym jest dopuszczalne przedłużenie czasu pracy do 43 godzin przeciętnie na tydzień w okresie rozliczeniowym czasu pracy</w:t>
      </w:r>
      <w:r w:rsidR="00DB2F6F" w:rsidRPr="00A10185">
        <w:rPr>
          <w:rFonts w:ascii="Times New Roman" w:hAnsi="Times New Roman" w:cs="Times New Roman"/>
          <w:sz w:val="28"/>
          <w:szCs w:val="28"/>
        </w:rPr>
        <w:t xml:space="preserve"> </w:t>
      </w:r>
      <w:r w:rsidRPr="00A10185">
        <w:rPr>
          <w:rFonts w:ascii="Times New Roman" w:hAnsi="Times New Roman" w:cs="Times New Roman"/>
          <w:sz w:val="28"/>
          <w:szCs w:val="28"/>
        </w:rPr>
        <w:t>nieprzekraczającym 4 tygodni, a jednego dnia w niektórych tygodniach dobowy wymiar czasu pracy może być przedłużony do 12 godzin. Za każdą godzinę pracy powyżej 8 godzin na dobę w dniu wykonywania pracy w przedłużonym wymiarze czasu pracy pracownikowi przysługuje, oprócz normalnego wynagrodzenia, dodatek do wynagrodzenia, o którym mowa w art.</w:t>
      </w:r>
      <w:r w:rsidR="003E652C">
        <w:rPr>
          <w:rFonts w:ascii="Times New Roman" w:hAnsi="Times New Roman" w:cs="Times New Roman"/>
          <w:sz w:val="28"/>
          <w:szCs w:val="28"/>
        </w:rPr>
        <w:t xml:space="preserve"> </w:t>
      </w:r>
      <w:r w:rsidR="003E652C" w:rsidRPr="003E652C">
        <w:rPr>
          <w:rFonts w:ascii="Times New Roman" w:hAnsi="Times New Roman" w:cs="Times New Roman"/>
          <w:sz w:val="28"/>
          <w:szCs w:val="28"/>
        </w:rPr>
        <w:t>333</w:t>
      </w:r>
      <w:r w:rsidRPr="003E652C">
        <w:rPr>
          <w:rFonts w:ascii="Times New Roman" w:hAnsi="Times New Roman" w:cs="Times New Roman"/>
          <w:sz w:val="28"/>
          <w:szCs w:val="28"/>
        </w:rPr>
        <w:t xml:space="preserve"> § 1</w:t>
      </w:r>
      <w:r w:rsidRPr="00A10185">
        <w:rPr>
          <w:rFonts w:ascii="Times New Roman" w:hAnsi="Times New Roman" w:cs="Times New Roman"/>
          <w:sz w:val="28"/>
          <w:szCs w:val="28"/>
        </w:rPr>
        <w:t xml:space="preserve"> pkt 1.</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 § 1 stosuje się także w przypadku, gdy praca nie może być wstrzymana ze względu na konieczność ciągłego zaspokajania potrzeb ludności.</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przypadkach określonych w § 1 i 2 obowiązujący pracownika wymiar czasu pracy w przyjętym okresie rozliczeniowym oblicza się: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mnożąc 8 godzin przez liczbę dni kalendarzowych przypadających w okresie rozliczeniowym czasu pracy, z wyłączeniem niedziel i świąt oraz dni wolnych od pracy wynikających z rozkładu czasu pracy w przeciętnie pięciodniowym tygodniu pracy, a następnie</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dodając do otrzymanej liczby liczbę godzin odpowiadającą przedłużonemu </w:t>
      </w:r>
      <w:r w:rsidR="003E652C">
        <w:rPr>
          <w:rFonts w:ascii="Times New Roman" w:hAnsi="Times New Roman" w:cs="Times New Roman"/>
          <w:sz w:val="28"/>
          <w:szCs w:val="28"/>
        </w:rPr>
        <w:br/>
      </w:r>
      <w:r w:rsidRPr="00A10185">
        <w:rPr>
          <w:rFonts w:ascii="Times New Roman" w:hAnsi="Times New Roman" w:cs="Times New Roman"/>
          <w:sz w:val="28"/>
          <w:szCs w:val="28"/>
        </w:rPr>
        <w:t>u danego pracodawcy tygodniowemu wymiarowi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Liczba godzin odpowiadająca przedłużonemu u danego pracodawcy tygodniowemu wymiarowi czasu pracy nie może przekraczać 4 godzin na każdy tydzień okresu rozliczeniowego, w którym następuje przedłużenie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Przepisy art. </w:t>
      </w:r>
      <w:r w:rsidR="00D56746">
        <w:rPr>
          <w:rFonts w:ascii="Times New Roman" w:hAnsi="Times New Roman" w:cs="Times New Roman"/>
          <w:sz w:val="28"/>
          <w:szCs w:val="28"/>
        </w:rPr>
        <w:t xml:space="preserve">306 </w:t>
      </w:r>
      <w:r w:rsidRPr="00A10185">
        <w:rPr>
          <w:rFonts w:ascii="Times New Roman" w:hAnsi="Times New Roman" w:cs="Times New Roman"/>
          <w:sz w:val="28"/>
          <w:szCs w:val="28"/>
        </w:rPr>
        <w:t>§ 3 stosuje się odpowiednio.</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318</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Jeżeli jest to uzasadnione rodzajem pracy lub jej organizacją, może być stosowany system przerywanego czasu pracy według z góry ustalonego rozkładu przewidującego nie więcej niż jedną przerwę w pracy </w:t>
      </w:r>
      <w:r w:rsidR="003E652C">
        <w:rPr>
          <w:rFonts w:ascii="Times New Roman" w:hAnsi="Times New Roman" w:cs="Times New Roman"/>
          <w:sz w:val="28"/>
          <w:szCs w:val="28"/>
        </w:rPr>
        <w:br/>
      </w:r>
      <w:r w:rsidRPr="00A10185">
        <w:rPr>
          <w:rFonts w:ascii="Times New Roman" w:hAnsi="Times New Roman" w:cs="Times New Roman"/>
          <w:sz w:val="28"/>
          <w:szCs w:val="28"/>
        </w:rPr>
        <w:t>w ciągu doby, trwającą nie dłużej niż 5 godzin. Przerwy nie wlicza się do czasu pracy, jednakże za czas tej przerwy pracownikowi przysługuje prawo do wynagrodzenia w wysokości połowy wynagrodzenia należnego za czas przestoju.</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Systemu przerywanego czasu pracy nie stosuje się do pracownika objętego systemem czasu pracy, o którym mowa w art. </w:t>
      </w:r>
      <w:r w:rsidR="00A41A89">
        <w:rPr>
          <w:rFonts w:ascii="Times New Roman" w:hAnsi="Times New Roman" w:cs="Times New Roman"/>
          <w:sz w:val="28"/>
          <w:szCs w:val="28"/>
        </w:rPr>
        <w:t xml:space="preserve">312 – 317, </w:t>
      </w:r>
      <w:r w:rsidR="00767DAF">
        <w:rPr>
          <w:rFonts w:ascii="Times New Roman" w:hAnsi="Times New Roman" w:cs="Times New Roman"/>
          <w:sz w:val="28"/>
          <w:szCs w:val="28"/>
        </w:rPr>
        <w:t>322 i 323.</w:t>
      </w:r>
      <w:r w:rsidR="003E652C">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System przerywanego czasu pracy wprowadza się w układzie zbiorowym pracy lub</w:t>
      </w:r>
      <w:r w:rsidR="0012787E" w:rsidRPr="00A10185">
        <w:rPr>
          <w:rFonts w:ascii="Times New Roman" w:hAnsi="Times New Roman" w:cs="Times New Roman"/>
          <w:sz w:val="28"/>
          <w:szCs w:val="28"/>
        </w:rPr>
        <w:t xml:space="preserve"> </w:t>
      </w:r>
      <w:r w:rsidR="003F2922" w:rsidRPr="00A10185">
        <w:rPr>
          <w:rFonts w:ascii="Times New Roman" w:hAnsi="Times New Roman" w:cs="Times New Roman"/>
          <w:sz w:val="28"/>
          <w:szCs w:val="28"/>
        </w:rPr>
        <w:t>w porozumieniu z</w:t>
      </w:r>
      <w:r w:rsidRPr="00A10185">
        <w:rPr>
          <w:rFonts w:ascii="Times New Roman" w:hAnsi="Times New Roman" w:cs="Times New Roman"/>
          <w:sz w:val="28"/>
          <w:szCs w:val="28"/>
        </w:rPr>
        <w:t xml:space="preserve"> organizacją związkową, a jeżeli u danego pracodawcy nie działa </w:t>
      </w:r>
      <w:r w:rsidR="003F2922" w:rsidRPr="00A10185">
        <w:rPr>
          <w:rFonts w:ascii="Times New Roman" w:hAnsi="Times New Roman" w:cs="Times New Roman"/>
          <w:sz w:val="28"/>
          <w:szCs w:val="28"/>
        </w:rPr>
        <w:t>taka organizacja</w:t>
      </w:r>
      <w:r w:rsidRPr="00A10185">
        <w:rPr>
          <w:rFonts w:ascii="Times New Roman" w:hAnsi="Times New Roman" w:cs="Times New Roman"/>
          <w:sz w:val="28"/>
          <w:szCs w:val="28"/>
        </w:rPr>
        <w:t xml:space="preserve"> </w:t>
      </w:r>
      <w:r w:rsidRPr="00A10185">
        <w:rPr>
          <w:rFonts w:ascii="Times New Roman" w:hAnsi="Times New Roman" w:cs="Times New Roman"/>
          <w:sz w:val="28"/>
          <w:szCs w:val="28"/>
        </w:rPr>
        <w:sym w:font="Symbol" w:char="F02D"/>
      </w:r>
      <w:r w:rsidRPr="00A10185">
        <w:rPr>
          <w:rFonts w:ascii="Times New Roman" w:hAnsi="Times New Roman" w:cs="Times New Roman"/>
          <w:sz w:val="28"/>
          <w:szCs w:val="28"/>
        </w:rPr>
        <w:t xml:space="preserve"> w porozumieniu z przedstawicielstwem pracowników</w:t>
      </w:r>
      <w:r w:rsidR="003F2922" w:rsidRPr="00A10185">
        <w:rPr>
          <w:rFonts w:ascii="Times New Roman" w:hAnsi="Times New Roman" w:cs="Times New Roman"/>
          <w:sz w:val="28"/>
          <w:szCs w:val="28"/>
        </w:rPr>
        <w:t>,</w:t>
      </w:r>
      <w:r w:rsidRPr="00A10185">
        <w:rPr>
          <w:rFonts w:ascii="Times New Roman" w:hAnsi="Times New Roman" w:cs="Times New Roman"/>
          <w:sz w:val="28"/>
          <w:szCs w:val="28"/>
        </w:rPr>
        <w:t xml:space="preserve"> z zastrzeżeniem § 4.</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A4324" w:rsidRPr="00A10185">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 pracodawcy będącego osobą fizyczną, prowadzącego działalność </w:t>
      </w:r>
      <w:r w:rsidR="00767DAF">
        <w:rPr>
          <w:rFonts w:ascii="Times New Roman" w:hAnsi="Times New Roman" w:cs="Times New Roman"/>
          <w:sz w:val="28"/>
          <w:szCs w:val="28"/>
        </w:rPr>
        <w:br/>
      </w:r>
      <w:r w:rsidRPr="00A10185">
        <w:rPr>
          <w:rFonts w:ascii="Times New Roman" w:hAnsi="Times New Roman" w:cs="Times New Roman"/>
          <w:sz w:val="28"/>
          <w:szCs w:val="28"/>
        </w:rPr>
        <w:t>w zakresie rolnictwa i hodowli</w:t>
      </w:r>
      <w:r w:rsidR="00D62FCA">
        <w:rPr>
          <w:rFonts w:ascii="Times New Roman" w:hAnsi="Times New Roman" w:cs="Times New Roman"/>
          <w:sz w:val="28"/>
          <w:szCs w:val="28"/>
        </w:rPr>
        <w:t>, u którego nie działa</w:t>
      </w:r>
      <w:r w:rsidRPr="00A10185">
        <w:rPr>
          <w:rFonts w:ascii="Times New Roman" w:hAnsi="Times New Roman" w:cs="Times New Roman"/>
          <w:sz w:val="28"/>
          <w:szCs w:val="28"/>
        </w:rPr>
        <w:t xml:space="preserve"> organizacja związkowa, system przerywanego czasu pracy może być stosowany na podstawie umowy o </w:t>
      </w:r>
      <w:r w:rsidR="00587F61">
        <w:rPr>
          <w:rFonts w:ascii="Times New Roman" w:hAnsi="Times New Roman" w:cs="Times New Roman"/>
          <w:sz w:val="28"/>
          <w:szCs w:val="28"/>
        </w:rPr>
        <w:t> </w:t>
      </w:r>
      <w:r w:rsidRPr="00A10185">
        <w:rPr>
          <w:rFonts w:ascii="Times New Roman" w:hAnsi="Times New Roman" w:cs="Times New Roman"/>
          <w:sz w:val="28"/>
          <w:szCs w:val="28"/>
        </w:rPr>
        <w:t xml:space="preserve">pracę. Pracownikowi przysługuje wynagrodzenie za czas przerwy, o </w:t>
      </w:r>
      <w:r w:rsidR="00573ABB">
        <w:rPr>
          <w:rFonts w:ascii="Times New Roman" w:hAnsi="Times New Roman" w:cs="Times New Roman"/>
          <w:sz w:val="28"/>
          <w:szCs w:val="28"/>
        </w:rPr>
        <w:t> </w:t>
      </w:r>
      <w:r w:rsidRPr="00A10185">
        <w:rPr>
          <w:rFonts w:ascii="Times New Roman" w:hAnsi="Times New Roman" w:cs="Times New Roman"/>
          <w:sz w:val="28"/>
          <w:szCs w:val="28"/>
        </w:rPr>
        <w:t>której mowa w § 1, jeżeli wynika to z umowy o pracę.</w:t>
      </w:r>
    </w:p>
    <w:p w:rsidR="00BB7E0F" w:rsidRPr="00A10185" w:rsidRDefault="00BB7E0F" w:rsidP="00A10185">
      <w:pPr>
        <w:spacing w:after="0" w:line="264" w:lineRule="auto"/>
        <w:jc w:val="both"/>
        <w:rPr>
          <w:rFonts w:ascii="Times New Roman" w:hAnsi="Times New Roman" w:cs="Times New Roman"/>
          <w:sz w:val="28"/>
          <w:szCs w:val="28"/>
        </w:rPr>
      </w:pPr>
    </w:p>
    <w:p w:rsidR="007B23DB"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w:t>
      </w:r>
      <w:r w:rsidRPr="00A10185">
        <w:rPr>
          <w:rFonts w:ascii="Times New Roman" w:hAnsi="Times New Roman" w:cs="Times New Roman"/>
          <w:b/>
          <w:sz w:val="28"/>
          <w:szCs w:val="28"/>
        </w:rPr>
        <w:t>1</w:t>
      </w:r>
      <w:r w:rsidR="00D56746">
        <w:rPr>
          <w:rFonts w:ascii="Times New Roman" w:hAnsi="Times New Roman" w:cs="Times New Roman"/>
          <w:b/>
          <w:sz w:val="28"/>
          <w:szCs w:val="28"/>
        </w:rPr>
        <w:t>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 przypadkach uzasadnionych rodzajem pracy lub jej organizacją albo miejscem wykonywania pracy, może być stosowany system zadaniowego czasu pracy, polegający na tym, że pracownik we własnym zakresie organizuje czas pracy, z uwzględnieniem w szczególności potrzeb zakładu pracy, efektywnego wykorzystania czasu pracy oraz prawa do odpoczynku, o którym mowa w art.</w:t>
      </w:r>
      <w:r w:rsidR="00767DAF">
        <w:rPr>
          <w:rFonts w:ascii="Times New Roman" w:hAnsi="Times New Roman" w:cs="Times New Roman"/>
          <w:sz w:val="28"/>
          <w:szCs w:val="28"/>
        </w:rPr>
        <w:t xml:space="preserve"> 309 i 310. </w:t>
      </w:r>
      <w:r w:rsidRPr="00A10185">
        <w:rPr>
          <w:rFonts w:ascii="Times New Roman" w:hAnsi="Times New Roman" w:cs="Times New Roman"/>
          <w:sz w:val="28"/>
          <w:szCs w:val="28"/>
        </w:rPr>
        <w:t xml:space="preserve"> </w:t>
      </w:r>
    </w:p>
    <w:p w:rsidR="00BB7E0F" w:rsidRPr="00A10185" w:rsidRDefault="007B23D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D56746">
        <w:rPr>
          <w:rFonts w:ascii="Times New Roman" w:hAnsi="Times New Roman" w:cs="Times New Roman"/>
          <w:b/>
          <w:sz w:val="28"/>
          <w:szCs w:val="28"/>
        </w:rPr>
        <w:t>2</w:t>
      </w:r>
      <w:r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 xml:space="preserve">Pracodawca, po konsultacji z pracownikiem, ustala czas niezbędny do wykonania powierzonych zadań, uwzględniając wymiar czasu pracy wynikający z norm określonych w art. </w:t>
      </w:r>
      <w:r w:rsidR="00D56746">
        <w:rPr>
          <w:rFonts w:ascii="Times New Roman" w:hAnsi="Times New Roman" w:cs="Times New Roman"/>
          <w:sz w:val="28"/>
          <w:szCs w:val="28"/>
        </w:rPr>
        <w:t>30</w:t>
      </w:r>
      <w:r w:rsidR="00BB7E0F" w:rsidRPr="00A10185">
        <w:rPr>
          <w:rFonts w:ascii="Times New Roman" w:hAnsi="Times New Roman" w:cs="Times New Roman"/>
          <w:sz w:val="28"/>
          <w:szCs w:val="28"/>
        </w:rPr>
        <w:t>1 § 1. Na pisemny wniosek pracownika, pracodawca dokonuje ponownej analizy ustaleń dotyczących czasu niezbędnego do wykonania powierzonych zadań.</w:t>
      </w:r>
    </w:p>
    <w:p w:rsidR="007B23DB" w:rsidRPr="00A10185" w:rsidRDefault="007B23DB" w:rsidP="00A10185">
      <w:pPr>
        <w:spacing w:after="0" w:line="264" w:lineRule="auto"/>
        <w:jc w:val="both"/>
        <w:rPr>
          <w:rFonts w:ascii="Times New Roman" w:hAnsi="Times New Roman" w:cs="Times New Roman"/>
          <w:sz w:val="28"/>
          <w:szCs w:val="28"/>
        </w:rPr>
      </w:pPr>
    </w:p>
    <w:p w:rsidR="00BB7E0F" w:rsidRPr="00A10185" w:rsidRDefault="007B23D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320</w:t>
      </w:r>
      <w:r w:rsidR="00612128" w:rsidRPr="00A10185">
        <w:rPr>
          <w:rFonts w:ascii="Times New Roman" w:hAnsi="Times New Roman" w:cs="Times New Roman"/>
          <w:b/>
          <w:sz w:val="28"/>
          <w:szCs w:val="28"/>
        </w:rPr>
        <w:t>.</w:t>
      </w:r>
      <w:r w:rsidRPr="00A10185">
        <w:rPr>
          <w:rFonts w:ascii="Times New Roman" w:hAnsi="Times New Roman" w:cs="Times New Roman"/>
          <w:b/>
          <w:sz w:val="28"/>
          <w:szCs w:val="28"/>
        </w:rPr>
        <w:t xml:space="preserve"> § 1.</w:t>
      </w:r>
      <w:r w:rsidR="00280E42" w:rsidRPr="00A10185">
        <w:rPr>
          <w:rFonts w:ascii="Times New Roman" w:hAnsi="Times New Roman" w:cs="Times New Roman"/>
          <w:b/>
          <w:sz w:val="28"/>
          <w:szCs w:val="28"/>
        </w:rPr>
        <w:t xml:space="preserve"> </w:t>
      </w:r>
      <w:r w:rsidR="00BB7E0F" w:rsidRPr="00A10185">
        <w:rPr>
          <w:rFonts w:ascii="Times New Roman" w:hAnsi="Times New Roman" w:cs="Times New Roman"/>
          <w:sz w:val="28"/>
          <w:szCs w:val="28"/>
        </w:rPr>
        <w:t>Pracodawca i pracownik mog</w:t>
      </w:r>
      <w:r w:rsidR="00587F61">
        <w:rPr>
          <w:rFonts w:ascii="Times New Roman" w:hAnsi="Times New Roman" w:cs="Times New Roman"/>
          <w:sz w:val="28"/>
          <w:szCs w:val="28"/>
        </w:rPr>
        <w:t xml:space="preserve">ą uzgodnić – w formie pisemnej </w:t>
      </w:r>
      <w:r w:rsidR="00BB7E0F" w:rsidRPr="00A10185">
        <w:rPr>
          <w:rFonts w:ascii="Times New Roman" w:hAnsi="Times New Roman" w:cs="Times New Roman"/>
          <w:sz w:val="28"/>
          <w:szCs w:val="28"/>
        </w:rPr>
        <w:t xml:space="preserve">pod rygorem nieważności − że pracownikowi wykonującemu pracę w systemie zadaniowego czasu pracy przysługuje przerwa lub przerwy w pracy, trwające łącznie nie dłużej niż 60 minut. O czasie przerwy lub przerw decyduje pracownik, uwzględniając potrzeby zakładu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2. </w:t>
      </w:r>
      <w:r w:rsidRPr="00A10185">
        <w:rPr>
          <w:rFonts w:ascii="Times New Roman" w:hAnsi="Times New Roman" w:cs="Times New Roman"/>
          <w:sz w:val="28"/>
          <w:szCs w:val="28"/>
        </w:rPr>
        <w:t>Czasu przerwy lub przerw nie wlicza się do czasu pracy, jednakże za czas ich trwania pracownikowi przysługuje prawo do wynagrodzenia w wysokości poło</w:t>
      </w:r>
      <w:r w:rsidR="00B93BDA" w:rsidRPr="00A10185">
        <w:rPr>
          <w:rFonts w:ascii="Times New Roman" w:hAnsi="Times New Roman" w:cs="Times New Roman"/>
          <w:sz w:val="28"/>
          <w:szCs w:val="28"/>
        </w:rPr>
        <w:t>wy wynagrodzenia zasadniczego.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570F0E"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ab/>
        <w:t xml:space="preserve">Układ zbiorowy pracy może określić inne długości przerwy lub przerw oraz inną wysokość wynagrodzenia, o którym mowa w § 2.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32</w:t>
      </w:r>
      <w:r w:rsidRPr="00A10185">
        <w:rPr>
          <w:rFonts w:ascii="Times New Roman" w:hAnsi="Times New Roman" w:cs="Times New Roman"/>
          <w:b/>
          <w:sz w:val="28"/>
          <w:szCs w:val="28"/>
        </w:rPr>
        <w:t>1. § 1.</w:t>
      </w:r>
      <w:r w:rsidRPr="00A10185">
        <w:rPr>
          <w:rFonts w:ascii="Times New Roman" w:hAnsi="Times New Roman" w:cs="Times New Roman"/>
          <w:sz w:val="28"/>
          <w:szCs w:val="28"/>
        </w:rPr>
        <w:t xml:space="preserve"> Harmonogram czasu pracy może przewidywać organizację czasu pracy polegającą na ustalaniu różnych godzin rozpoczynania pracy w dniach, które zgodnie z tym harmonogramem są dla pracowników dniami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Harmonogram czasu pracy może przewidywać organizację czasu pracy polegającą na ustaleniu przedziału czasu, w którym pracownik decyduje </w:t>
      </w:r>
      <w:r w:rsidR="00767DAF">
        <w:rPr>
          <w:rFonts w:ascii="Times New Roman" w:hAnsi="Times New Roman" w:cs="Times New Roman"/>
          <w:sz w:val="28"/>
          <w:szCs w:val="28"/>
        </w:rPr>
        <w:br/>
      </w:r>
      <w:r w:rsidRPr="00A10185">
        <w:rPr>
          <w:rFonts w:ascii="Times New Roman" w:hAnsi="Times New Roman" w:cs="Times New Roman"/>
          <w:sz w:val="28"/>
          <w:szCs w:val="28"/>
        </w:rPr>
        <w:t>o godzinie rozpoczęcia pracy w dniu, który zgodnie z tym harmonogramem jest dla pracownika dniem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Wykonywanie pracy zgodnie z harmonogramami czasu pracy, o których mowa w § 1 i 2, nie może naruszać prawa pracownika do odpoczynku, o którym mowa w art.</w:t>
      </w:r>
      <w:r w:rsidR="00767DAF">
        <w:rPr>
          <w:rFonts w:ascii="Times New Roman" w:hAnsi="Times New Roman" w:cs="Times New Roman"/>
          <w:sz w:val="28"/>
          <w:szCs w:val="28"/>
        </w:rPr>
        <w:t xml:space="preserve"> 309 i 310.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przypadku stosowania harmonogramów czasu pracy, o których mowa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w § 1 i 2, ponowne wykonywanie pracy w tej samej dobie nie stanowi pracy </w:t>
      </w:r>
      <w:r w:rsidR="00767DAF">
        <w:rPr>
          <w:rFonts w:ascii="Times New Roman" w:hAnsi="Times New Roman" w:cs="Times New Roman"/>
          <w:sz w:val="28"/>
          <w:szCs w:val="28"/>
        </w:rPr>
        <w:br/>
      </w:r>
      <w:r w:rsidRPr="00A10185">
        <w:rPr>
          <w:rFonts w:ascii="Times New Roman" w:hAnsi="Times New Roman" w:cs="Times New Roman"/>
          <w:sz w:val="28"/>
          <w:szCs w:val="28"/>
        </w:rPr>
        <w:t>w godzinach nadliczbowych.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Organizację czasu pracy, o której mowa w § 1 i 2, ustala się: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 układzie zbiorowym pracy lub w porozumieniu z </w:t>
      </w:r>
      <w:r w:rsidR="008A4324" w:rsidRPr="00A10185">
        <w:rPr>
          <w:rFonts w:ascii="Times New Roman" w:hAnsi="Times New Roman" w:cs="Times New Roman"/>
          <w:sz w:val="28"/>
          <w:szCs w:val="28"/>
        </w:rPr>
        <w:t>organizacjami związkowymi</w:t>
      </w:r>
      <w:r w:rsidRPr="00A10185">
        <w:rPr>
          <w:rFonts w:ascii="Times New Roman" w:hAnsi="Times New Roman" w:cs="Times New Roman"/>
          <w:sz w:val="28"/>
          <w:szCs w:val="28"/>
        </w:rPr>
        <w:t xml:space="preserve"> albo </w:t>
      </w:r>
    </w:p>
    <w:p w:rsidR="00BB7E0F" w:rsidRPr="00A10185" w:rsidRDefault="00362A0B"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B7E0F" w:rsidRPr="00A10185">
        <w:rPr>
          <w:rFonts w:ascii="Times New Roman" w:hAnsi="Times New Roman" w:cs="Times New Roman"/>
          <w:sz w:val="28"/>
          <w:szCs w:val="28"/>
        </w:rPr>
        <w:t>w porozumieniu zawieranym z przedstawiciel</w:t>
      </w:r>
      <w:r w:rsidR="008A4324" w:rsidRPr="00A10185">
        <w:rPr>
          <w:rFonts w:ascii="Times New Roman" w:hAnsi="Times New Roman" w:cs="Times New Roman"/>
          <w:sz w:val="28"/>
          <w:szCs w:val="28"/>
        </w:rPr>
        <w:t>stwem</w:t>
      </w:r>
      <w:r w:rsidR="00BB7E0F" w:rsidRPr="00A10185">
        <w:rPr>
          <w:rFonts w:ascii="Times New Roman" w:hAnsi="Times New Roman" w:cs="Times New Roman"/>
          <w:sz w:val="28"/>
          <w:szCs w:val="28"/>
        </w:rPr>
        <w:t xml:space="preserve"> pracowników − jeżeli </w:t>
      </w:r>
      <w:r w:rsidR="00767DAF">
        <w:rPr>
          <w:rFonts w:ascii="Times New Roman" w:hAnsi="Times New Roman" w:cs="Times New Roman"/>
          <w:sz w:val="28"/>
          <w:szCs w:val="28"/>
        </w:rPr>
        <w:br/>
      </w:r>
      <w:r w:rsidR="00BB7E0F" w:rsidRPr="00A10185">
        <w:rPr>
          <w:rFonts w:ascii="Times New Roman" w:hAnsi="Times New Roman" w:cs="Times New Roman"/>
          <w:sz w:val="28"/>
          <w:szCs w:val="28"/>
        </w:rPr>
        <w:t>u pracodawcy nie działa organizacj</w:t>
      </w:r>
      <w:r w:rsidR="008A4324" w:rsidRPr="00A10185">
        <w:rPr>
          <w:rFonts w:ascii="Times New Roman" w:hAnsi="Times New Roman" w:cs="Times New Roman"/>
          <w:sz w:val="28"/>
          <w:szCs w:val="28"/>
        </w:rPr>
        <w:t>a</w:t>
      </w:r>
      <w:r w:rsidR="00BB7E0F" w:rsidRPr="00A10185">
        <w:rPr>
          <w:rFonts w:ascii="Times New Roman" w:hAnsi="Times New Roman" w:cs="Times New Roman"/>
          <w:sz w:val="28"/>
          <w:szCs w:val="28"/>
        </w:rPr>
        <w:t xml:space="preserve"> związkow</w:t>
      </w:r>
      <w:r w:rsidR="008A4324" w:rsidRPr="00A10185">
        <w:rPr>
          <w:rFonts w:ascii="Times New Roman" w:hAnsi="Times New Roman" w:cs="Times New Roman"/>
          <w:sz w:val="28"/>
          <w:szCs w:val="28"/>
        </w:rPr>
        <w:t>a</w:t>
      </w:r>
      <w:r w:rsidR="00BB7E0F"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Organizacja czasu pracy, o której mowa w § 1 i 2, może być także stosowana za zgodą pracownika albo na jego wniosek, niezależnie od ustalenia dopuszczalności stosowania takiej organizacji  czasu pracy w trybie określonym w § 5 </w:t>
      </w:r>
      <w:r w:rsidR="009E605F" w:rsidRPr="00A10185">
        <w:rPr>
          <w:rFonts w:ascii="Times New Roman" w:hAnsi="Times New Roman" w:cs="Times New Roman"/>
          <w:sz w:val="28"/>
          <w:szCs w:val="28"/>
        </w:rPr>
        <w:t xml:space="preserve">− </w:t>
      </w:r>
      <w:r w:rsidRPr="00A10185">
        <w:rPr>
          <w:rFonts w:ascii="Times New Roman" w:hAnsi="Times New Roman" w:cs="Times New Roman"/>
          <w:sz w:val="28"/>
          <w:szCs w:val="28"/>
        </w:rPr>
        <w:t>złożone w postaci papierowej lub elektronicznej.</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xml:space="preserve"> Do pracowników zatrudnionych na podstawie umowy o pracę na czas wykonywania pracy sezonowej przez okres nie dłuższy niż 90 dni w roku kalendarzowym oraz do pracowników zatrudnionych na podstawie umowy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o pracę na czas wykonywania pracy dorywczej – pracodawca może stosować organizację czasu pracy, o której </w:t>
      </w:r>
      <w:r w:rsidRPr="00767DAF">
        <w:rPr>
          <w:rFonts w:ascii="Times New Roman" w:hAnsi="Times New Roman" w:cs="Times New Roman"/>
          <w:sz w:val="28"/>
          <w:szCs w:val="28"/>
        </w:rPr>
        <w:t>mowa w § 1, na podstawie regulaminu pracy albo obwieszczenia, o którym mowa art.</w:t>
      </w:r>
      <w:r w:rsidR="00767DAF" w:rsidRPr="00767DAF">
        <w:rPr>
          <w:rFonts w:ascii="Times New Roman" w:hAnsi="Times New Roman" w:cs="Times New Roman"/>
          <w:sz w:val="28"/>
          <w:szCs w:val="28"/>
        </w:rPr>
        <w:t xml:space="preserve"> 331</w:t>
      </w:r>
      <w:r w:rsidRPr="00767DAF">
        <w:rPr>
          <w:rFonts w:ascii="Times New Roman" w:hAnsi="Times New Roman" w:cs="Times New Roman"/>
          <w:sz w:val="28"/>
          <w:szCs w:val="28"/>
        </w:rPr>
        <w:t xml:space="preserve"> § </w:t>
      </w:r>
      <w:r w:rsidR="00F3071C" w:rsidRPr="00767DAF">
        <w:rPr>
          <w:rFonts w:ascii="Times New Roman" w:hAnsi="Times New Roman" w:cs="Times New Roman"/>
          <w:sz w:val="28"/>
          <w:szCs w:val="28"/>
        </w:rPr>
        <w:t>1</w:t>
      </w:r>
      <w:r w:rsidRPr="00767DAF">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322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Po porozumieniu pracownika i pracodawcy, pracownik może wykonywać pracę w systemie skróconego tygodnia pracy, w którym jest dopuszczalne przedłużenie dobowego wymiaru czasu pracy nie więcej jednak niż do 12 godzin i wykonywanie pracy przez mniej niż 5 dni w tygodniu, </w:t>
      </w:r>
      <w:r w:rsidR="00767DAF">
        <w:rPr>
          <w:rFonts w:ascii="Times New Roman" w:hAnsi="Times New Roman" w:cs="Times New Roman"/>
          <w:sz w:val="28"/>
          <w:szCs w:val="28"/>
        </w:rPr>
        <w:br/>
      </w:r>
      <w:r w:rsidRPr="00A10185">
        <w:rPr>
          <w:rFonts w:ascii="Times New Roman" w:hAnsi="Times New Roman" w:cs="Times New Roman"/>
          <w:sz w:val="28"/>
          <w:szCs w:val="28"/>
        </w:rPr>
        <w:t>w okresie rozliczeniowym czasu pracy nieprzekraczającym 2 miesięcy.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D56746">
        <w:rPr>
          <w:rFonts w:ascii="Times New Roman" w:hAnsi="Times New Roman" w:cs="Times New Roman"/>
          <w:b/>
          <w:sz w:val="28"/>
          <w:szCs w:val="28"/>
        </w:rPr>
        <w:t>323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Po porozumieniu pracownika i pracodawcy, pracownik może wykonywać pracę w systemie czasu pracy, w którym praca jest świadczona wyłącznie w piątki, soboty, niedziele i święta. W tym systemie jest dopuszczalne przedłużenie dobowego wymiaru czasu pracy, nie więcej jednak niż do 12 godzin, w okresie rozliczeniowym czasu pracy nieprzekraczającym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2 miesięcy. Wysokość wynagrodzenia zasadniczego pracownika zatrudnionego w tym systemie czasu pracy wynosi 130% wynagrodzenia zasadniczego porównywalnego pracownika w rozumieniu art. </w:t>
      </w:r>
      <w:r w:rsidR="002164C2">
        <w:rPr>
          <w:rFonts w:ascii="Times New Roman" w:hAnsi="Times New Roman" w:cs="Times New Roman"/>
          <w:sz w:val="28"/>
          <w:szCs w:val="28"/>
        </w:rPr>
        <w:t>32</w:t>
      </w:r>
      <w:r w:rsidRPr="00A10185">
        <w:rPr>
          <w:rFonts w:ascii="Times New Roman" w:hAnsi="Times New Roman" w:cs="Times New Roman"/>
          <w:sz w:val="28"/>
          <w:szCs w:val="28"/>
        </w:rPr>
        <w:t xml:space="preserve">, zatrudnionego w innym systemie czasu pracy.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324</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Skrócenie czasu pracy poniżej norm określonych w art. </w:t>
      </w:r>
      <w:r w:rsidR="002164C2">
        <w:rPr>
          <w:rFonts w:ascii="Times New Roman" w:hAnsi="Times New Roman" w:cs="Times New Roman"/>
          <w:sz w:val="28"/>
          <w:szCs w:val="28"/>
        </w:rPr>
        <w:t>301</w:t>
      </w:r>
      <w:r w:rsidRPr="00A10185">
        <w:rPr>
          <w:rFonts w:ascii="Times New Roman" w:hAnsi="Times New Roman" w:cs="Times New Roman"/>
          <w:sz w:val="28"/>
          <w:szCs w:val="28"/>
        </w:rPr>
        <w:t xml:space="preserve"> § 1 dla pracowników zatrudnionych w warunkach szczególnie uciążliwych lub szczególnie szkodliwych dla zdrowia może polegać na ustanowieniu przerw </w:t>
      </w:r>
      <w:r w:rsidR="00767DAF">
        <w:rPr>
          <w:rFonts w:ascii="Times New Roman" w:hAnsi="Times New Roman" w:cs="Times New Roman"/>
          <w:sz w:val="28"/>
          <w:szCs w:val="28"/>
        </w:rPr>
        <w:br/>
      </w:r>
      <w:r w:rsidRPr="00A10185">
        <w:rPr>
          <w:rFonts w:ascii="Times New Roman" w:hAnsi="Times New Roman" w:cs="Times New Roman"/>
          <w:sz w:val="28"/>
          <w:szCs w:val="28"/>
        </w:rPr>
        <w:t>w pracy wliczanych do czasu pracy albo na obniżeniu tych norm, a w przypadku pracy monotonnej lub pracy w ustalonym z góry tempie, polega na wprowadzeniu przerw w pracy wliczanych do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Wykaz prac, o których mowa w § 1, ustala pracodawca po konsultacji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z pracownikami lub </w:t>
      </w:r>
      <w:r w:rsidR="00855BF8" w:rsidRPr="00A10185">
        <w:rPr>
          <w:rFonts w:ascii="Times New Roman" w:hAnsi="Times New Roman" w:cs="Times New Roman"/>
          <w:sz w:val="28"/>
          <w:szCs w:val="28"/>
        </w:rPr>
        <w:t xml:space="preserve">ich przedstawicielami w trybie i na zasadach określonych </w:t>
      </w:r>
      <w:r w:rsidR="00767DAF">
        <w:rPr>
          <w:rFonts w:ascii="Times New Roman" w:hAnsi="Times New Roman" w:cs="Times New Roman"/>
          <w:sz w:val="28"/>
          <w:szCs w:val="28"/>
        </w:rPr>
        <w:br/>
      </w:r>
      <w:r w:rsidR="00855BF8" w:rsidRPr="00A10185">
        <w:rPr>
          <w:rFonts w:ascii="Times New Roman" w:hAnsi="Times New Roman" w:cs="Times New Roman"/>
          <w:sz w:val="28"/>
          <w:szCs w:val="28"/>
        </w:rPr>
        <w:t>w art.</w:t>
      </w:r>
      <w:r w:rsidR="004F20A0">
        <w:rPr>
          <w:rFonts w:ascii="Times New Roman" w:hAnsi="Times New Roman" w:cs="Times New Roman"/>
          <w:sz w:val="28"/>
          <w:szCs w:val="28"/>
        </w:rPr>
        <w:t xml:space="preserve"> 493 i 496</w:t>
      </w:r>
      <w:r w:rsidR="00855BF8" w:rsidRPr="00A10185">
        <w:rPr>
          <w:rFonts w:ascii="Times New Roman" w:hAnsi="Times New Roman" w:cs="Times New Roman"/>
          <w:sz w:val="28"/>
          <w:szCs w:val="28"/>
        </w:rPr>
        <w:t xml:space="preserve"> oraz</w:t>
      </w:r>
      <w:r w:rsidRPr="00A10185">
        <w:rPr>
          <w:rFonts w:ascii="Times New Roman" w:hAnsi="Times New Roman" w:cs="Times New Roman"/>
          <w:sz w:val="28"/>
          <w:szCs w:val="28"/>
        </w:rPr>
        <w:t xml:space="preserve"> po zasięgnięciu opinii lekarza sprawującego profilaktyczną opiekę zdrowotną nad pracownikami.</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325</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Praca zmianowa jest dopuszczalna bez względu na stosowany system czasu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systemach i rozkładach czasu pracy, o których mowa w art.</w:t>
      </w:r>
      <w:r w:rsidR="00767DAF">
        <w:rPr>
          <w:rFonts w:ascii="Times New Roman" w:hAnsi="Times New Roman" w:cs="Times New Roman"/>
          <w:sz w:val="28"/>
          <w:szCs w:val="28"/>
        </w:rPr>
        <w:t xml:space="preserve"> 303, 312 – 317, 322 i 323</w:t>
      </w:r>
      <w:r w:rsidR="00767DAF" w:rsidRPr="00767DAF">
        <w:rPr>
          <w:rFonts w:ascii="Times New Roman" w:hAnsi="Times New Roman" w:cs="Times New Roman"/>
          <w:sz w:val="28"/>
          <w:szCs w:val="28"/>
        </w:rPr>
        <w:t xml:space="preserve">, </w:t>
      </w:r>
      <w:r w:rsidRPr="00767DAF">
        <w:rPr>
          <w:rFonts w:ascii="Times New Roman" w:hAnsi="Times New Roman" w:cs="Times New Roman"/>
          <w:sz w:val="28"/>
          <w:szCs w:val="28"/>
        </w:rPr>
        <w:t>czas pracy:</w:t>
      </w:r>
    </w:p>
    <w:p w:rsidR="00BB7E0F" w:rsidRPr="00A10185" w:rsidRDefault="00B93BD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t>
      </w:r>
      <w:r w:rsidR="00BB7E0F" w:rsidRPr="00A10185">
        <w:rPr>
          <w:rFonts w:ascii="Times New Roman" w:hAnsi="Times New Roman" w:cs="Times New Roman"/>
          <w:sz w:val="28"/>
          <w:szCs w:val="28"/>
        </w:rPr>
        <w:t>pracowników zatrudnionych na stanowiskach pracy, na których występują przekroczenia najwyższych dopuszczalnych stężeń lub natężeń czynników szkodliwych dla zdrowia,</w:t>
      </w:r>
    </w:p>
    <w:p w:rsidR="00BB7E0F" w:rsidRPr="00A10185" w:rsidRDefault="00B93BD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w:t>
      </w:r>
      <w:r w:rsidR="00BB7E0F" w:rsidRPr="00A10185">
        <w:rPr>
          <w:rFonts w:ascii="Times New Roman" w:hAnsi="Times New Roman" w:cs="Times New Roman"/>
          <w:sz w:val="28"/>
          <w:szCs w:val="28"/>
        </w:rPr>
        <w:t>pracownic w ciąży,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pracowników opiekujących się dzieckiem do ukończenia przez nie 4 roku życia, bez ich zgody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t>
      </w:r>
      <w:r w:rsidR="00B93BDA" w:rsidRPr="00A10185">
        <w:rPr>
          <w:rFonts w:ascii="Times New Roman" w:hAnsi="Times New Roman" w:cs="Times New Roman"/>
          <w:sz w:val="28"/>
          <w:szCs w:val="28"/>
        </w:rPr>
        <w:t xml:space="preserve"> </w:t>
      </w:r>
      <w:r w:rsidRPr="00A10185">
        <w:rPr>
          <w:rFonts w:ascii="Times New Roman" w:hAnsi="Times New Roman" w:cs="Times New Roman"/>
          <w:sz w:val="28"/>
          <w:szCs w:val="28"/>
        </w:rPr>
        <w:t>nie może przekraczać 8 godzin. Pracownik zachowuje prawo do wynagrodzenia za czas nieprzepracowany w związku ze zmniejszeniem z tego powodu wymiaru jego czasu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327</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Na podstawie </w:t>
      </w:r>
      <w:r w:rsidR="00762BE7">
        <w:rPr>
          <w:rFonts w:ascii="Times New Roman" w:hAnsi="Times New Roman" w:cs="Times New Roman"/>
          <w:sz w:val="28"/>
          <w:szCs w:val="28"/>
        </w:rPr>
        <w:t>porozumienia pracownika i pracodawcy zawartego w postaci papierowej lub elektronicznej,</w:t>
      </w:r>
      <w:r w:rsidRPr="00A10185">
        <w:rPr>
          <w:rFonts w:ascii="Times New Roman" w:hAnsi="Times New Roman" w:cs="Times New Roman"/>
          <w:sz w:val="28"/>
          <w:szCs w:val="28"/>
        </w:rPr>
        <w:t xml:space="preserve"> </w:t>
      </w:r>
      <w:r w:rsidR="00762BE7">
        <w:rPr>
          <w:rFonts w:ascii="Times New Roman" w:hAnsi="Times New Roman" w:cs="Times New Roman"/>
          <w:sz w:val="28"/>
          <w:szCs w:val="28"/>
        </w:rPr>
        <w:t xml:space="preserve">można ustalić pracownikowi </w:t>
      </w:r>
      <w:r w:rsidRPr="00A10185">
        <w:rPr>
          <w:rFonts w:ascii="Times New Roman" w:hAnsi="Times New Roman" w:cs="Times New Roman"/>
          <w:sz w:val="28"/>
          <w:szCs w:val="28"/>
        </w:rPr>
        <w:t xml:space="preserve">indywidualny rozkład czasu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zatrudniający nie więcej niż 10 pracowników może ustalić rozkład, o którym mowa w § 1, w sposób przyjęty u danego pracodawcy, na wniosek pracownika złożony w taki sam sposób.</w:t>
      </w:r>
    </w:p>
    <w:p w:rsidR="00BB7E0F" w:rsidRPr="00A10185" w:rsidRDefault="00BB7E0F" w:rsidP="00A10185">
      <w:pPr>
        <w:spacing w:after="0" w:line="264" w:lineRule="auto"/>
        <w:jc w:val="both"/>
        <w:rPr>
          <w:rFonts w:ascii="Times New Roman" w:hAnsi="Times New Roman" w:cs="Times New Roman"/>
          <w:sz w:val="28"/>
          <w:szCs w:val="28"/>
        </w:rPr>
      </w:pPr>
    </w:p>
    <w:p w:rsidR="00BF72A6" w:rsidRPr="00A10185" w:rsidRDefault="00BF72A6" w:rsidP="00A10185">
      <w:pPr>
        <w:pStyle w:val="ZARTzmartartykuempunktem"/>
        <w:spacing w:line="264" w:lineRule="auto"/>
        <w:ind w:left="0" w:firstLine="0"/>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328</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jest obowiązany uwzględnić wniosek:</w:t>
      </w:r>
    </w:p>
    <w:p w:rsidR="00BF72A6" w:rsidRPr="00A10185" w:rsidRDefault="00BF72A6" w:rsidP="00A10185">
      <w:pPr>
        <w:pStyle w:val="ZPKTzmpktartykuempunktem"/>
        <w:numPr>
          <w:ilvl w:val="0"/>
          <w:numId w:val="63"/>
        </w:numPr>
        <w:spacing w:line="264" w:lineRule="auto"/>
        <w:ind w:left="0" w:firstLine="0"/>
        <w:rPr>
          <w:rFonts w:ascii="Times New Roman" w:hAnsi="Times New Roman" w:cs="Times New Roman"/>
          <w:sz w:val="28"/>
          <w:szCs w:val="28"/>
        </w:rPr>
      </w:pPr>
      <w:r w:rsidRPr="00A10185">
        <w:rPr>
          <w:rFonts w:ascii="Times New Roman" w:hAnsi="Times New Roman" w:cs="Times New Roman"/>
          <w:sz w:val="28"/>
          <w:szCs w:val="28"/>
        </w:rPr>
        <w:t>pracownika-małżonka albo pracownika-rodzica dziecka w fazie prenatalnej, w przypadku ciąży powikłanej,</w:t>
      </w:r>
    </w:p>
    <w:p w:rsidR="00BF72A6" w:rsidRPr="00A10185" w:rsidRDefault="00BF72A6" w:rsidP="00A10185">
      <w:pPr>
        <w:pStyle w:val="ZPKTzmpktartykuempunktem"/>
        <w:numPr>
          <w:ilvl w:val="0"/>
          <w:numId w:val="63"/>
        </w:numPr>
        <w:spacing w:line="264" w:lineRule="auto"/>
        <w:ind w:left="0" w:firstLine="0"/>
        <w:rPr>
          <w:rFonts w:ascii="Times New Roman" w:hAnsi="Times New Roman" w:cs="Times New Roman"/>
          <w:sz w:val="28"/>
          <w:szCs w:val="28"/>
        </w:rPr>
      </w:pPr>
      <w:r w:rsidRPr="00A10185">
        <w:rPr>
          <w:rFonts w:ascii="Times New Roman" w:hAnsi="Times New Roman" w:cs="Times New Roman"/>
          <w:sz w:val="28"/>
          <w:szCs w:val="28"/>
        </w:rPr>
        <w:t>pracownika-rodzica dziecka posiadającego zaświadczenie, o którym mowa w art. 4 ust. 3 ustawy z dnia 4 listopada 2016 r. o wsparciu kobiet w ciąży i rodzin „Za życiem” (Dz. U. poz. 1860),</w:t>
      </w:r>
    </w:p>
    <w:p w:rsidR="00BF72A6" w:rsidRPr="00A10185" w:rsidRDefault="00BF72A6" w:rsidP="00A10185">
      <w:pPr>
        <w:pStyle w:val="ZPKTzmpktartykuempunktem"/>
        <w:numPr>
          <w:ilvl w:val="0"/>
          <w:numId w:val="63"/>
        </w:numPr>
        <w:spacing w:line="264" w:lineRule="auto"/>
        <w:ind w:left="0" w:firstLine="0"/>
        <w:rPr>
          <w:rFonts w:ascii="Times New Roman" w:hAnsi="Times New Roman" w:cs="Times New Roman"/>
          <w:sz w:val="28"/>
          <w:szCs w:val="28"/>
        </w:rPr>
      </w:pPr>
      <w:r w:rsidRPr="00A10185">
        <w:rPr>
          <w:rFonts w:ascii="Times New Roman" w:hAnsi="Times New Roman" w:cs="Times New Roman"/>
          <w:sz w:val="28"/>
          <w:szCs w:val="28"/>
        </w:rPr>
        <w:t>pracownika-rodzica dziecka:</w:t>
      </w:r>
    </w:p>
    <w:p w:rsidR="00BF72A6" w:rsidRPr="00A10185" w:rsidRDefault="00BF72A6" w:rsidP="00A10185">
      <w:pPr>
        <w:pStyle w:val="ZPKTzmpktartykuempunktem"/>
        <w:numPr>
          <w:ilvl w:val="0"/>
          <w:numId w:val="64"/>
        </w:numPr>
        <w:spacing w:line="264" w:lineRule="auto"/>
        <w:rPr>
          <w:rFonts w:ascii="Times New Roman" w:hAnsi="Times New Roman" w:cs="Times New Roman"/>
          <w:sz w:val="28"/>
          <w:szCs w:val="28"/>
        </w:rPr>
      </w:pPr>
      <w:r w:rsidRPr="00A10185">
        <w:rPr>
          <w:rFonts w:ascii="Times New Roman" w:hAnsi="Times New Roman" w:cs="Times New Roman"/>
          <w:sz w:val="28"/>
          <w:szCs w:val="28"/>
        </w:rPr>
        <w:t xml:space="preserve">legitymującego się orzeczeniem o niepełnosprawności albo orzeczeniem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o umiarkowanym lub znacznym stopniu niepełnosprawności określonym </w:t>
      </w:r>
      <w:r w:rsidR="00767DAF">
        <w:rPr>
          <w:rFonts w:ascii="Times New Roman" w:hAnsi="Times New Roman" w:cs="Times New Roman"/>
          <w:sz w:val="28"/>
          <w:szCs w:val="28"/>
        </w:rPr>
        <w:br/>
      </w:r>
      <w:r w:rsidRPr="00A10185">
        <w:rPr>
          <w:rFonts w:ascii="Times New Roman" w:hAnsi="Times New Roman" w:cs="Times New Roman"/>
          <w:sz w:val="28"/>
          <w:szCs w:val="28"/>
        </w:rPr>
        <w:t>w przepisach o rehabilitacji zawodowej i społecznej oraz zatrudnianiu osób niepełnosprawnych,</w:t>
      </w:r>
    </w:p>
    <w:p w:rsidR="00BF72A6" w:rsidRPr="00A10185" w:rsidRDefault="00BF72A6" w:rsidP="00A10185">
      <w:pPr>
        <w:pStyle w:val="ZPKTzmpktartykuempunktem"/>
        <w:numPr>
          <w:ilvl w:val="0"/>
          <w:numId w:val="64"/>
        </w:numPr>
        <w:spacing w:line="264" w:lineRule="auto"/>
        <w:rPr>
          <w:rFonts w:ascii="Times New Roman" w:hAnsi="Times New Roman" w:cs="Times New Roman"/>
          <w:sz w:val="28"/>
          <w:szCs w:val="28"/>
        </w:rPr>
      </w:pPr>
      <w:r w:rsidRPr="00A10185">
        <w:rPr>
          <w:rFonts w:ascii="Times New Roman" w:hAnsi="Times New Roman" w:cs="Times New Roman"/>
          <w:sz w:val="28"/>
          <w:szCs w:val="28"/>
        </w:rPr>
        <w:t>posiadającego opinię o potrzebie wczesnego wspomagania rozwoju dziecka, orzeczenie o potrzebie kształcenia specjalnego lub orzeczenie o potrzebie zajęć rewalidacyjno</w:t>
      </w:r>
      <w:r w:rsidRPr="00A10185">
        <w:rPr>
          <w:rFonts w:ascii="Times New Roman" w:hAnsi="Times New Roman" w:cs="Times New Roman"/>
          <w:sz w:val="28"/>
          <w:szCs w:val="28"/>
        </w:rPr>
        <w:noBreakHyphen/>
        <w:t xml:space="preserve">wychowawczych, o których mowa w przepisach ustawy </w:t>
      </w:r>
      <w:r w:rsidR="00767DAF">
        <w:rPr>
          <w:rFonts w:ascii="Times New Roman" w:hAnsi="Times New Roman" w:cs="Times New Roman"/>
          <w:sz w:val="28"/>
          <w:szCs w:val="28"/>
        </w:rPr>
        <w:br/>
      </w:r>
      <w:r w:rsidRPr="00A10185">
        <w:rPr>
          <w:rFonts w:ascii="Times New Roman" w:hAnsi="Times New Roman" w:cs="Times New Roman"/>
          <w:sz w:val="28"/>
          <w:szCs w:val="28"/>
        </w:rPr>
        <w:t xml:space="preserve">z dnia 14 grudnia 2016 r. – Prawo oświatowe (Dz. U. z 2017 r. poz. 59, 949 </w:t>
      </w:r>
      <w:r w:rsidR="00767DAF">
        <w:rPr>
          <w:rFonts w:ascii="Times New Roman" w:hAnsi="Times New Roman" w:cs="Times New Roman"/>
          <w:sz w:val="28"/>
          <w:szCs w:val="28"/>
        </w:rPr>
        <w:br/>
      </w:r>
      <w:r w:rsidRPr="00A10185">
        <w:rPr>
          <w:rFonts w:ascii="Times New Roman" w:hAnsi="Times New Roman" w:cs="Times New Roman"/>
          <w:sz w:val="28"/>
          <w:szCs w:val="28"/>
        </w:rPr>
        <w:t>i 2203)</w:t>
      </w:r>
    </w:p>
    <w:p w:rsidR="00BF72A6" w:rsidRPr="00A10185" w:rsidRDefault="00BF72A6" w:rsidP="00A10185">
      <w:pPr>
        <w:pStyle w:val="ZCZWSPPKTzmczciwsppktartykuempunktem"/>
        <w:spacing w:line="264" w:lineRule="auto"/>
        <w:ind w:left="0"/>
        <w:rPr>
          <w:rFonts w:ascii="Times New Roman" w:hAnsi="Times New Roman" w:cs="Times New Roman"/>
          <w:sz w:val="28"/>
          <w:szCs w:val="28"/>
        </w:rPr>
      </w:pPr>
      <w:r w:rsidRPr="00767DAF">
        <w:rPr>
          <w:rFonts w:ascii="Times New Roman" w:hAnsi="Times New Roman" w:cs="Times New Roman"/>
          <w:sz w:val="28"/>
          <w:szCs w:val="28"/>
        </w:rPr>
        <w:t>– o wykonywanie pracy w systemie czasu pracy, o którym mowa w art.</w:t>
      </w:r>
      <w:r w:rsidR="00767DAF" w:rsidRPr="00767DAF">
        <w:rPr>
          <w:rFonts w:ascii="Times New Roman" w:hAnsi="Times New Roman" w:cs="Times New Roman"/>
          <w:sz w:val="28"/>
          <w:szCs w:val="28"/>
        </w:rPr>
        <w:t xml:space="preserve"> 318</w:t>
      </w:r>
      <w:r w:rsidRPr="00767DAF">
        <w:rPr>
          <w:rFonts w:ascii="Times New Roman" w:hAnsi="Times New Roman" w:cs="Times New Roman"/>
          <w:sz w:val="28"/>
          <w:szCs w:val="28"/>
        </w:rPr>
        <w:t xml:space="preserve">, lub rozkładzie czasu pracy, o którym mowa w art. </w:t>
      </w:r>
      <w:r w:rsidR="00767DAF" w:rsidRPr="00767DAF">
        <w:rPr>
          <w:rFonts w:ascii="Times New Roman" w:hAnsi="Times New Roman" w:cs="Times New Roman"/>
          <w:sz w:val="28"/>
          <w:szCs w:val="28"/>
        </w:rPr>
        <w:t>321</w:t>
      </w:r>
      <w:r w:rsidRPr="00767DAF">
        <w:rPr>
          <w:rFonts w:ascii="Times New Roman" w:hAnsi="Times New Roman" w:cs="Times New Roman"/>
          <w:sz w:val="28"/>
          <w:szCs w:val="28"/>
        </w:rPr>
        <w:t xml:space="preserve"> albo w art. </w:t>
      </w:r>
      <w:r w:rsidR="00767DAF" w:rsidRPr="00767DAF">
        <w:rPr>
          <w:rFonts w:ascii="Times New Roman" w:hAnsi="Times New Roman" w:cs="Times New Roman"/>
          <w:sz w:val="28"/>
          <w:szCs w:val="28"/>
        </w:rPr>
        <w:t>327</w:t>
      </w:r>
      <w:r w:rsidRPr="00767DAF">
        <w:rPr>
          <w:rFonts w:ascii="Times New Roman" w:hAnsi="Times New Roman" w:cs="Times New Roman"/>
          <w:sz w:val="28"/>
          <w:szCs w:val="28"/>
        </w:rPr>
        <w:t>, złożony w postaci papierowej lub elektronicznej.</w:t>
      </w:r>
    </w:p>
    <w:p w:rsidR="00BF72A6" w:rsidRPr="00A10185" w:rsidRDefault="00BF72A6" w:rsidP="00A10185">
      <w:pPr>
        <w:pStyle w:val="ZUSTzmustartykuempunktem"/>
        <w:spacing w:line="264" w:lineRule="auto"/>
        <w:ind w:left="0" w:firstLine="0"/>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może odmówić uwzględnienia wniosku, o którym mowa w § 1, jeżeli jego uwzględnienie nie jest możliwe ze względu na organizację pracy lub rodzaj pracy wykonywanej przez pracownika. O przyczynie odmowy uwzględnienia wniosku pracodawca informuje pracownika w postaci papierowej lub elektronicznej.</w:t>
      </w:r>
    </w:p>
    <w:p w:rsidR="00BF72A6" w:rsidRPr="00A10185" w:rsidRDefault="00BF72A6" w:rsidP="00A10185">
      <w:pPr>
        <w:pStyle w:val="ZUSTzmustartykuempunktem"/>
        <w:spacing w:line="264" w:lineRule="auto"/>
        <w:ind w:left="0" w:firstLine="0"/>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Przepisy § 1 i 2 stosuje się do pracowników, o których mowa w § 1 pkt 2 </w:t>
      </w:r>
      <w:r w:rsidR="007B595A">
        <w:rPr>
          <w:rFonts w:ascii="Times New Roman" w:hAnsi="Times New Roman" w:cs="Times New Roman"/>
          <w:sz w:val="28"/>
          <w:szCs w:val="28"/>
        </w:rPr>
        <w:br/>
      </w:r>
      <w:r w:rsidRPr="00A10185">
        <w:rPr>
          <w:rFonts w:ascii="Times New Roman" w:hAnsi="Times New Roman" w:cs="Times New Roman"/>
          <w:sz w:val="28"/>
          <w:szCs w:val="28"/>
        </w:rPr>
        <w:t>i 3, również po ukończeniu przez dziecko 18 roku życia.</w:t>
      </w:r>
    </w:p>
    <w:p w:rsidR="00BF72A6" w:rsidRPr="00A10185" w:rsidRDefault="00BF72A6"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329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może wprowadzić jedną przerwę w pracy niewliczaną do czasu pracy, w wymiarze nieprzekraczającym 60 minut, przeznaczoną na spożycie posiłku lub załatwienie spraw osobistych.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Przerwę w pracy, o której mowa w § 1, wprowadza się w układzie zbiorowym pracy lub regulaminie pracy albo w pisemnym porozumieniu </w:t>
      </w:r>
      <w:r w:rsidR="007B595A">
        <w:rPr>
          <w:rFonts w:ascii="Times New Roman" w:hAnsi="Times New Roman" w:cs="Times New Roman"/>
          <w:sz w:val="28"/>
          <w:szCs w:val="28"/>
        </w:rPr>
        <w:br/>
      </w:r>
      <w:r w:rsidRPr="00A10185">
        <w:rPr>
          <w:rFonts w:ascii="Times New Roman" w:hAnsi="Times New Roman" w:cs="Times New Roman"/>
          <w:sz w:val="28"/>
          <w:szCs w:val="28"/>
        </w:rPr>
        <w:t>z pracownikiem, jeżeli pracodawca nie jest objęty układem zbiorowym pracy lub nie ustalił regulaminu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330</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prowadzi ewidencję czasu pracy pracownika do celów prawidłowego ustalenia jego wynagrodzenia za pracę i innych świadczeń związanych z pracą. Ewidencja jest prowadzona w postaci </w:t>
      </w:r>
      <w:r w:rsidR="00762BE7" w:rsidRPr="00A10185">
        <w:rPr>
          <w:rFonts w:ascii="Times New Roman" w:hAnsi="Times New Roman" w:cs="Times New Roman"/>
          <w:sz w:val="28"/>
          <w:szCs w:val="28"/>
        </w:rPr>
        <w:t>p</w:t>
      </w:r>
      <w:r w:rsidR="00762BE7">
        <w:rPr>
          <w:rFonts w:ascii="Times New Roman" w:hAnsi="Times New Roman" w:cs="Times New Roman"/>
          <w:sz w:val="28"/>
          <w:szCs w:val="28"/>
        </w:rPr>
        <w:t xml:space="preserve">apierowej </w:t>
      </w:r>
      <w:r w:rsidRPr="00A10185">
        <w:rPr>
          <w:rFonts w:ascii="Times New Roman" w:hAnsi="Times New Roman" w:cs="Times New Roman"/>
          <w:sz w:val="28"/>
          <w:szCs w:val="28"/>
        </w:rPr>
        <w:t xml:space="preserve">lub elektronicznej. Pracodawca udostępnia pracownikowi ewidencję czasu pracy, </w:t>
      </w:r>
      <w:r w:rsidR="007B595A">
        <w:rPr>
          <w:rFonts w:ascii="Times New Roman" w:hAnsi="Times New Roman" w:cs="Times New Roman"/>
          <w:sz w:val="28"/>
          <w:szCs w:val="28"/>
        </w:rPr>
        <w:br/>
      </w:r>
      <w:r w:rsidRPr="00A10185">
        <w:rPr>
          <w:rFonts w:ascii="Times New Roman" w:hAnsi="Times New Roman" w:cs="Times New Roman"/>
          <w:sz w:val="28"/>
          <w:szCs w:val="28"/>
        </w:rPr>
        <w:t>w zakresie dla niego prowadzonym, na jego wniosek.</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stosunku do pracowników objętych systemem zadaniowego czasu pracy, pracowników zarządzających w imieniu pracodawcy zakładem pracy, pracowników autonomicznych oraz pracowników otrzymujących ryczałt za godziny nadliczbowe lub za pracę w porze nocnej, nie ewidencjonuje się godzin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zatrudniający nie więcej niż 10 pracowników nie ewidencjonuje godzin pracy, jeżeli pracownik wyrazi </w:t>
      </w:r>
      <w:r w:rsidR="00573ABB">
        <w:rPr>
          <w:rFonts w:ascii="Times New Roman" w:hAnsi="Times New Roman" w:cs="Times New Roman"/>
          <w:sz w:val="28"/>
          <w:szCs w:val="28"/>
        </w:rPr>
        <w:t xml:space="preserve">na to zgodę w formie pisemnej; </w:t>
      </w:r>
      <w:r w:rsidRPr="00A10185">
        <w:rPr>
          <w:rFonts w:ascii="Times New Roman" w:hAnsi="Times New Roman" w:cs="Times New Roman"/>
          <w:sz w:val="28"/>
          <w:szCs w:val="28"/>
        </w:rPr>
        <w:t>pracownik może cofnąć zgod</w:t>
      </w:r>
      <w:r w:rsidR="004B34B4" w:rsidRPr="00A10185">
        <w:rPr>
          <w:rFonts w:ascii="Times New Roman" w:hAnsi="Times New Roman" w:cs="Times New Roman"/>
          <w:sz w:val="28"/>
          <w:szCs w:val="28"/>
        </w:rPr>
        <w:t>ę</w:t>
      </w:r>
      <w:r w:rsidRPr="00A10185">
        <w:rPr>
          <w:rFonts w:ascii="Times New Roman" w:hAnsi="Times New Roman" w:cs="Times New Roman"/>
          <w:sz w:val="28"/>
          <w:szCs w:val="28"/>
        </w:rPr>
        <w:t xml:space="preserve"> w każdym czasie.  </w:t>
      </w:r>
    </w:p>
    <w:p w:rsidR="00BB7E0F" w:rsidRPr="007B595A"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zatrudniający pracowników, o których mowa w art</w:t>
      </w:r>
      <w:r w:rsidRPr="007B595A">
        <w:rPr>
          <w:rFonts w:ascii="Times New Roman" w:hAnsi="Times New Roman" w:cs="Times New Roman"/>
          <w:sz w:val="28"/>
          <w:szCs w:val="28"/>
        </w:rPr>
        <w:t>.</w:t>
      </w:r>
      <w:r w:rsidR="007B595A" w:rsidRPr="007B595A">
        <w:rPr>
          <w:rFonts w:ascii="Times New Roman" w:hAnsi="Times New Roman" w:cs="Times New Roman"/>
          <w:sz w:val="28"/>
          <w:szCs w:val="28"/>
        </w:rPr>
        <w:t xml:space="preserve"> 303</w:t>
      </w:r>
      <w:r w:rsidR="0012787E" w:rsidRPr="007B595A">
        <w:rPr>
          <w:rFonts w:ascii="Times New Roman" w:hAnsi="Times New Roman" w:cs="Times New Roman"/>
          <w:sz w:val="28"/>
          <w:szCs w:val="28"/>
        </w:rPr>
        <w:t>,</w:t>
      </w:r>
      <w:r w:rsidRPr="007B595A">
        <w:rPr>
          <w:rFonts w:ascii="Times New Roman" w:hAnsi="Times New Roman" w:cs="Times New Roman"/>
          <w:sz w:val="28"/>
          <w:szCs w:val="28"/>
        </w:rPr>
        <w:t xml:space="preserve"> prowadzi ewidencję czasu pracy takich pracowników w pełnym zakresie. </w:t>
      </w:r>
    </w:p>
    <w:p w:rsidR="00BB7E0F" w:rsidRPr="00A10185" w:rsidRDefault="00BB7E0F" w:rsidP="00A10185">
      <w:pPr>
        <w:spacing w:after="0" w:line="264" w:lineRule="auto"/>
        <w:jc w:val="both"/>
        <w:rPr>
          <w:rFonts w:ascii="Times New Roman" w:hAnsi="Times New Roman" w:cs="Times New Roman"/>
          <w:sz w:val="28"/>
          <w:szCs w:val="28"/>
        </w:rPr>
      </w:pPr>
      <w:r w:rsidRPr="007B595A">
        <w:rPr>
          <w:rFonts w:ascii="Times New Roman" w:hAnsi="Times New Roman" w:cs="Times New Roman"/>
          <w:b/>
          <w:sz w:val="28"/>
          <w:szCs w:val="28"/>
        </w:rPr>
        <w:t xml:space="preserve">§ </w:t>
      </w:r>
      <w:r w:rsidR="002164C2" w:rsidRPr="007B595A">
        <w:rPr>
          <w:rFonts w:ascii="Times New Roman" w:hAnsi="Times New Roman" w:cs="Times New Roman"/>
          <w:b/>
          <w:sz w:val="28"/>
          <w:szCs w:val="28"/>
        </w:rPr>
        <w:t>5</w:t>
      </w:r>
      <w:r w:rsidRPr="007B595A">
        <w:rPr>
          <w:rFonts w:ascii="Times New Roman" w:hAnsi="Times New Roman" w:cs="Times New Roman"/>
          <w:b/>
          <w:sz w:val="28"/>
          <w:szCs w:val="28"/>
        </w:rPr>
        <w:t xml:space="preserve">. </w:t>
      </w:r>
      <w:r w:rsidRPr="007B595A">
        <w:rPr>
          <w:rFonts w:ascii="Times New Roman" w:hAnsi="Times New Roman" w:cs="Times New Roman"/>
          <w:sz w:val="28"/>
          <w:szCs w:val="28"/>
        </w:rPr>
        <w:t>Jeżeli w razie sporu pracownik uprawdopodobni pracę w godzinach</w:t>
      </w:r>
      <w:r w:rsidRPr="00A10185">
        <w:rPr>
          <w:rFonts w:ascii="Times New Roman" w:hAnsi="Times New Roman" w:cs="Times New Roman"/>
          <w:sz w:val="28"/>
          <w:szCs w:val="28"/>
        </w:rPr>
        <w:t xml:space="preserve"> nadliczbowych, to pracodawca który nie ewidencjonuje godzin pracy, jest obowiązany udowodnić, że praca taka nie wystąpiła.</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12787E"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33</w:t>
      </w:r>
      <w:r w:rsidRPr="00A10185">
        <w:rPr>
          <w:rFonts w:ascii="Times New Roman" w:hAnsi="Times New Roman" w:cs="Times New Roman"/>
          <w:b/>
          <w:sz w:val="28"/>
          <w:szCs w:val="28"/>
        </w:rPr>
        <w:t>1.</w:t>
      </w:r>
      <w:r w:rsidR="00D3011C" w:rsidRPr="00A10185">
        <w:rPr>
          <w:rFonts w:ascii="Times New Roman" w:hAnsi="Times New Roman" w:cs="Times New Roman"/>
          <w:b/>
          <w:sz w:val="28"/>
          <w:szCs w:val="28"/>
        </w:rPr>
        <w:t xml:space="preserve"> </w:t>
      </w:r>
      <w:r w:rsidR="00BB7E0F" w:rsidRPr="00A10185">
        <w:rPr>
          <w:rFonts w:ascii="Times New Roman" w:hAnsi="Times New Roman" w:cs="Times New Roman"/>
          <w:b/>
          <w:sz w:val="28"/>
          <w:szCs w:val="28"/>
        </w:rPr>
        <w:t>§ 1.</w:t>
      </w:r>
      <w:r w:rsidR="00BB7E0F" w:rsidRPr="00A10185">
        <w:rPr>
          <w:rFonts w:ascii="Times New Roman" w:hAnsi="Times New Roman" w:cs="Times New Roman"/>
          <w:sz w:val="28"/>
          <w:szCs w:val="28"/>
        </w:rPr>
        <w:t xml:space="preserve"> Pracodawca zatrudniający nie więcej niż </w:t>
      </w:r>
      <w:r w:rsidR="00A21968" w:rsidRPr="00A10185">
        <w:rPr>
          <w:rFonts w:ascii="Times New Roman" w:hAnsi="Times New Roman" w:cs="Times New Roman"/>
          <w:sz w:val="28"/>
          <w:szCs w:val="28"/>
        </w:rPr>
        <w:t xml:space="preserve">20 </w:t>
      </w:r>
      <w:r w:rsidR="00BB7E0F" w:rsidRPr="00A10185">
        <w:rPr>
          <w:rFonts w:ascii="Times New Roman" w:hAnsi="Times New Roman" w:cs="Times New Roman"/>
          <w:sz w:val="28"/>
          <w:szCs w:val="28"/>
        </w:rPr>
        <w:t>pracowników</w:t>
      </w:r>
      <w:r w:rsidR="004B34B4" w:rsidRPr="00A10185">
        <w:rPr>
          <w:rFonts w:ascii="Times New Roman" w:hAnsi="Times New Roman" w:cs="Times New Roman"/>
          <w:sz w:val="28"/>
          <w:szCs w:val="28"/>
        </w:rPr>
        <w:t xml:space="preserve">, który nie </w:t>
      </w:r>
      <w:r w:rsidR="00BB7E0F" w:rsidRPr="00A10185">
        <w:rPr>
          <w:rFonts w:ascii="Times New Roman" w:hAnsi="Times New Roman" w:cs="Times New Roman"/>
          <w:sz w:val="28"/>
          <w:szCs w:val="28"/>
        </w:rPr>
        <w:t xml:space="preserve">ustalił regulaminu pracy, ustala systemy i rozkłady czasu pracy oraz przyjęte okresy rozliczeniowe czasu pracy w obwieszczeniu. </w:t>
      </w:r>
    </w:p>
    <w:p w:rsidR="00BB7E0F" w:rsidRPr="007B595A"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dla systemu czasu pracy, w którym dobowy wymiar czasu pracy nie przekracza 8 godzin, nie ustalono okresów rozliczeniowych czasu pracy, przyjmuje się, że obowiązują 4-miesięczne okresy rozliczeniowe czasu pracy liczone od stycznia, a dla pozostałych systemów czasu pracy, 1-miesięczne okresy rozliczeniowe, z zastrzeżeniem art.</w:t>
      </w:r>
      <w:r w:rsidR="007B595A">
        <w:rPr>
          <w:rFonts w:ascii="Times New Roman" w:hAnsi="Times New Roman" w:cs="Times New Roman"/>
          <w:sz w:val="28"/>
          <w:szCs w:val="28"/>
        </w:rPr>
        <w:t xml:space="preserve"> </w:t>
      </w:r>
      <w:r w:rsidR="007B595A" w:rsidRPr="007B595A">
        <w:rPr>
          <w:rFonts w:ascii="Times New Roman" w:hAnsi="Times New Roman" w:cs="Times New Roman"/>
          <w:sz w:val="28"/>
          <w:szCs w:val="28"/>
        </w:rPr>
        <w:t>317</w:t>
      </w:r>
      <w:r w:rsidRPr="007B595A">
        <w:rPr>
          <w:rFonts w:ascii="Times New Roman" w:hAnsi="Times New Roman" w:cs="Times New Roman"/>
          <w:sz w:val="28"/>
          <w:szCs w:val="28"/>
        </w:rPr>
        <w:t xml:space="preserve"> § 1. </w:t>
      </w:r>
    </w:p>
    <w:p w:rsidR="00BB7E0F" w:rsidRPr="00A10185" w:rsidRDefault="00BB7E0F" w:rsidP="00A10185">
      <w:pPr>
        <w:spacing w:after="0" w:line="264" w:lineRule="auto"/>
        <w:jc w:val="both"/>
        <w:rPr>
          <w:rFonts w:ascii="Times New Roman" w:hAnsi="Times New Roman" w:cs="Times New Roman"/>
          <w:sz w:val="28"/>
          <w:szCs w:val="28"/>
        </w:rPr>
      </w:pPr>
      <w:r w:rsidRPr="007B595A">
        <w:rPr>
          <w:rFonts w:ascii="Times New Roman" w:hAnsi="Times New Roman" w:cs="Times New Roman"/>
          <w:b/>
          <w:sz w:val="28"/>
          <w:szCs w:val="28"/>
        </w:rPr>
        <w:t>§ 3.</w:t>
      </w:r>
      <w:r w:rsidRPr="007B595A">
        <w:rPr>
          <w:rFonts w:ascii="Times New Roman" w:hAnsi="Times New Roman" w:cs="Times New Roman"/>
          <w:sz w:val="28"/>
          <w:szCs w:val="28"/>
        </w:rPr>
        <w:t xml:space="preserve"> Przedłużenie okresu rozliczeniowego czasu pracy, zgodnie z art. </w:t>
      </w:r>
      <w:r w:rsidR="007B595A" w:rsidRPr="007B595A">
        <w:rPr>
          <w:rFonts w:ascii="Times New Roman" w:hAnsi="Times New Roman" w:cs="Times New Roman"/>
          <w:sz w:val="28"/>
          <w:szCs w:val="28"/>
        </w:rPr>
        <w:t>301</w:t>
      </w:r>
      <w:r w:rsidRPr="007B595A">
        <w:rPr>
          <w:rFonts w:ascii="Times New Roman" w:hAnsi="Times New Roman" w:cs="Times New Roman"/>
          <w:sz w:val="28"/>
          <w:szCs w:val="28"/>
        </w:rPr>
        <w:t xml:space="preserve"> § 2, ustala się w układzie zbiorowym pracy</w:t>
      </w:r>
      <w:r w:rsidR="0086385A" w:rsidRPr="007B595A">
        <w:rPr>
          <w:rFonts w:ascii="Times New Roman" w:hAnsi="Times New Roman" w:cs="Times New Roman"/>
          <w:sz w:val="28"/>
          <w:szCs w:val="28"/>
        </w:rPr>
        <w:t xml:space="preserve"> lub w porozumieniu  z organizacjami związkowymi; jeżeli nie jest możliwe uzgodnienie tre</w:t>
      </w:r>
      <w:r w:rsidR="00D9179D" w:rsidRPr="007B595A">
        <w:rPr>
          <w:rFonts w:ascii="Times New Roman" w:hAnsi="Times New Roman" w:cs="Times New Roman"/>
          <w:sz w:val="28"/>
          <w:szCs w:val="28"/>
        </w:rPr>
        <w:t>ś</w:t>
      </w:r>
      <w:r w:rsidR="0086385A" w:rsidRPr="007B595A">
        <w:rPr>
          <w:rFonts w:ascii="Times New Roman" w:hAnsi="Times New Roman" w:cs="Times New Roman"/>
          <w:sz w:val="28"/>
          <w:szCs w:val="28"/>
        </w:rPr>
        <w:t>ci porozumienia ze</w:t>
      </w:r>
      <w:r w:rsidR="0086385A" w:rsidRPr="00A10185">
        <w:rPr>
          <w:rFonts w:ascii="Times New Roman" w:hAnsi="Times New Roman" w:cs="Times New Roman"/>
          <w:sz w:val="28"/>
          <w:szCs w:val="28"/>
        </w:rPr>
        <w:t xml:space="preserve"> wszystkimi organizacjami związkowymi, pracodawca uzgadnia treść porozumienia z organizacjami związkowymi reprezentatywnymi w rozumieniu </w:t>
      </w:r>
      <w:r w:rsidR="00D9179D" w:rsidRPr="00A10185">
        <w:rPr>
          <w:rFonts w:ascii="Times New Roman" w:hAnsi="Times New Roman" w:cs="Times New Roman"/>
          <w:sz w:val="28"/>
          <w:szCs w:val="28"/>
        </w:rPr>
        <w:t xml:space="preserve">przepisów </w:t>
      </w:r>
      <w:r w:rsidR="0086385A" w:rsidRPr="00A10185">
        <w:rPr>
          <w:rFonts w:ascii="Times New Roman" w:hAnsi="Times New Roman" w:cs="Times New Roman"/>
          <w:sz w:val="28"/>
          <w:szCs w:val="28"/>
        </w:rPr>
        <w:t>Kodeksu zbiorowego prawa pracy.</w:t>
      </w:r>
    </w:p>
    <w:p w:rsidR="0086385A" w:rsidRPr="00A10185" w:rsidRDefault="0086385A"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Pracodawca przekazuje kopię porozumienia w sprawie przedłużenia okresu rozliczeniowego czasu pracy, o którym mowa w § 3, właściwemu okręgowemu inspektorowi pracy w terminie 5 dni roboczych od dnia zawarcia porozumienia.</w:t>
      </w:r>
    </w:p>
    <w:p w:rsidR="0086385A" w:rsidRPr="00A10185" w:rsidRDefault="0086385A" w:rsidP="00A10185">
      <w:pPr>
        <w:spacing w:after="0" w:line="264" w:lineRule="auto"/>
        <w:jc w:val="both"/>
        <w:rPr>
          <w:rFonts w:ascii="Times New Roman" w:hAnsi="Times New Roman" w:cs="Times New Roman"/>
          <w:sz w:val="28"/>
          <w:szCs w:val="28"/>
        </w:rPr>
      </w:pPr>
    </w:p>
    <w:p w:rsidR="002B55A1" w:rsidRPr="00A10185" w:rsidRDefault="002B55A1"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Praca w godzinach nadliczbowych</w:t>
      </w:r>
    </w:p>
    <w:p w:rsidR="00BB7E0F" w:rsidRPr="00A10185" w:rsidRDefault="00BB7E0F"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164C2">
        <w:rPr>
          <w:rFonts w:ascii="Times New Roman" w:hAnsi="Times New Roman" w:cs="Times New Roman"/>
          <w:b/>
          <w:sz w:val="28"/>
          <w:szCs w:val="28"/>
        </w:rPr>
        <w:t>332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Praca wykonywana na polecenie pracodawcy ponad obowiązujące pracownika normy czasu pracy, a także ponad przedłużony dobowy wymiar czasu pracy, wynikający z obowiązującego pracownika systemu i rozkładu czasu pracy, stanowi pracę w godzinach nadliczbowych. Praca w godzinach nadliczbowych jest dopuszczalna w razie:</w:t>
      </w:r>
    </w:p>
    <w:p w:rsidR="00BB7E0F" w:rsidRPr="00A10185" w:rsidRDefault="002B55A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t>
      </w:r>
      <w:r w:rsidR="00BB7E0F" w:rsidRPr="00A10185">
        <w:rPr>
          <w:rFonts w:ascii="Times New Roman" w:hAnsi="Times New Roman" w:cs="Times New Roman"/>
          <w:sz w:val="28"/>
          <w:szCs w:val="28"/>
        </w:rPr>
        <w:t>konieczności prowadzenia akcji ratowniczej w celu ochrony życia lub zdrowia ludzkiego, ochrony mienia zakładu pracy lub środowiska albo usunięcia awarii lub skutków wypadków;</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szczególnych potrzeb zakładu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Przepisu § 1 pkt 2 nie stosuje się do pracowników zatrudnionych na stanowiskach pracy, na których występują przekroczenia najwyższych dopuszczalnych stężeń lub natężeń czynników szkodliwych dla zdrowia.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który zamierza polecić pracownikowi wykonywanie pracy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godzinach nadliczbowych, z przyczyn, o których mowa w § 1 pkt 2, niezwłocznie informuje o tym pracownika; może to nastąpić także wraz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z przekazaniem pracownikowi harmonogramu czasu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Nie stanowi pracy w godzinach nadliczbowych czas odpracowania zwolnienia od pracy, o którym mowa w art.</w:t>
      </w:r>
      <w:r w:rsidR="007B3D2C">
        <w:rPr>
          <w:rFonts w:ascii="Times New Roman" w:hAnsi="Times New Roman" w:cs="Times New Roman"/>
          <w:sz w:val="28"/>
          <w:szCs w:val="28"/>
        </w:rPr>
        <w:t xml:space="preserve"> 387. </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 § </w:t>
      </w:r>
      <w:r w:rsidR="002164C2">
        <w:rPr>
          <w:rFonts w:ascii="Times New Roman" w:hAnsi="Times New Roman" w:cs="Times New Roman"/>
          <w:sz w:val="28"/>
          <w:szCs w:val="28"/>
        </w:rPr>
        <w:t>4</w:t>
      </w:r>
      <w:r w:rsidRPr="00A10185">
        <w:rPr>
          <w:rFonts w:ascii="Times New Roman" w:hAnsi="Times New Roman" w:cs="Times New Roman"/>
          <w:sz w:val="28"/>
          <w:szCs w:val="28"/>
        </w:rPr>
        <w:t xml:space="preserve"> stosuje się odpowiednio do pracowników, </w:t>
      </w:r>
      <w:r w:rsidRPr="007B595A">
        <w:rPr>
          <w:rFonts w:ascii="Times New Roman" w:hAnsi="Times New Roman" w:cs="Times New Roman"/>
          <w:sz w:val="28"/>
          <w:szCs w:val="28"/>
        </w:rPr>
        <w:t>którzy za zgodą pracodawcy, w czasie innym niż przerwy, o których mowa w art.</w:t>
      </w:r>
      <w:r w:rsidR="007B595A" w:rsidRPr="007B595A">
        <w:rPr>
          <w:rFonts w:ascii="Times New Roman" w:hAnsi="Times New Roman" w:cs="Times New Roman"/>
          <w:sz w:val="28"/>
          <w:szCs w:val="28"/>
        </w:rPr>
        <w:t xml:space="preserve"> 311, 320 </w:t>
      </w:r>
      <w:r w:rsidRPr="007B595A">
        <w:rPr>
          <w:rFonts w:ascii="Times New Roman" w:hAnsi="Times New Roman" w:cs="Times New Roman"/>
          <w:sz w:val="28"/>
          <w:szCs w:val="28"/>
        </w:rPr>
        <w:t xml:space="preserve">§ </w:t>
      </w:r>
      <w:r w:rsidR="00733ABD" w:rsidRPr="007B595A">
        <w:rPr>
          <w:rFonts w:ascii="Times New Roman" w:hAnsi="Times New Roman" w:cs="Times New Roman"/>
          <w:sz w:val="28"/>
          <w:szCs w:val="28"/>
        </w:rPr>
        <w:t>1</w:t>
      </w:r>
      <w:r w:rsidRPr="007B595A">
        <w:rPr>
          <w:rFonts w:ascii="Times New Roman" w:hAnsi="Times New Roman" w:cs="Times New Roman"/>
          <w:sz w:val="28"/>
          <w:szCs w:val="28"/>
        </w:rPr>
        <w:t xml:space="preserve"> </w:t>
      </w:r>
      <w:r w:rsidR="007B595A">
        <w:rPr>
          <w:rFonts w:ascii="Times New Roman" w:hAnsi="Times New Roman" w:cs="Times New Roman"/>
          <w:sz w:val="28"/>
          <w:szCs w:val="28"/>
        </w:rPr>
        <w:br/>
      </w:r>
      <w:r w:rsidRPr="007B595A">
        <w:rPr>
          <w:rFonts w:ascii="Times New Roman" w:hAnsi="Times New Roman" w:cs="Times New Roman"/>
          <w:sz w:val="28"/>
          <w:szCs w:val="28"/>
        </w:rPr>
        <w:t xml:space="preserve">i </w:t>
      </w:r>
      <w:r w:rsidR="007B595A" w:rsidRPr="007B595A">
        <w:rPr>
          <w:rFonts w:ascii="Times New Roman" w:hAnsi="Times New Roman" w:cs="Times New Roman"/>
          <w:sz w:val="28"/>
          <w:szCs w:val="28"/>
        </w:rPr>
        <w:t>329</w:t>
      </w:r>
      <w:r w:rsidR="0099128A" w:rsidRPr="007B595A">
        <w:rPr>
          <w:rFonts w:ascii="Times New Roman" w:hAnsi="Times New Roman" w:cs="Times New Roman"/>
          <w:sz w:val="28"/>
          <w:szCs w:val="28"/>
        </w:rPr>
        <w:t xml:space="preserve"> § 1</w:t>
      </w:r>
      <w:r w:rsidRPr="007B595A">
        <w:rPr>
          <w:rFonts w:ascii="Times New Roman" w:hAnsi="Times New Roman" w:cs="Times New Roman"/>
          <w:sz w:val="28"/>
          <w:szCs w:val="28"/>
        </w:rPr>
        <w:t>, poświęcają część czasu pracy na</w:t>
      </w:r>
      <w:r w:rsidR="00B72965" w:rsidRPr="007B595A">
        <w:rPr>
          <w:rFonts w:ascii="Times New Roman" w:hAnsi="Times New Roman" w:cs="Times New Roman"/>
          <w:sz w:val="28"/>
          <w:szCs w:val="28"/>
        </w:rPr>
        <w:t xml:space="preserve"> spraw</w:t>
      </w:r>
      <w:r w:rsidR="00DD6844" w:rsidRPr="007B595A">
        <w:rPr>
          <w:rFonts w:ascii="Times New Roman" w:hAnsi="Times New Roman" w:cs="Times New Roman"/>
          <w:sz w:val="28"/>
          <w:szCs w:val="28"/>
        </w:rPr>
        <w:t>y</w:t>
      </w:r>
      <w:r w:rsidR="00B72965" w:rsidRPr="007B595A">
        <w:rPr>
          <w:rFonts w:ascii="Times New Roman" w:hAnsi="Times New Roman" w:cs="Times New Roman"/>
          <w:sz w:val="28"/>
          <w:szCs w:val="28"/>
        </w:rPr>
        <w:t xml:space="preserve"> niezawodow</w:t>
      </w:r>
      <w:r w:rsidR="00DD6844" w:rsidRPr="007B595A">
        <w:rPr>
          <w:rFonts w:ascii="Times New Roman" w:hAnsi="Times New Roman" w:cs="Times New Roman"/>
          <w:sz w:val="28"/>
          <w:szCs w:val="28"/>
        </w:rPr>
        <w:t>e</w:t>
      </w:r>
      <w:r w:rsidRPr="007B595A">
        <w:rPr>
          <w:rFonts w:ascii="Times New Roman" w:hAnsi="Times New Roman" w:cs="Times New Roman"/>
          <w:sz w:val="28"/>
          <w:szCs w:val="28"/>
        </w:rPr>
        <w:t xml:space="preserve">. Pracownik </w:t>
      </w:r>
      <w:r w:rsidR="007B595A">
        <w:rPr>
          <w:rFonts w:ascii="Times New Roman" w:hAnsi="Times New Roman" w:cs="Times New Roman"/>
          <w:sz w:val="28"/>
          <w:szCs w:val="28"/>
        </w:rPr>
        <w:br/>
      </w:r>
      <w:r w:rsidRPr="007B595A">
        <w:rPr>
          <w:rFonts w:ascii="Times New Roman" w:hAnsi="Times New Roman" w:cs="Times New Roman"/>
          <w:sz w:val="28"/>
          <w:szCs w:val="28"/>
        </w:rPr>
        <w:t>i pracodawca mogą ustalić zryczałtowany czas odpracowania tego czasu</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Nie stanowi pracy w godzinach nadliczbowych czas podróży służbowej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okresie, w którym w jej trakcie, praca nie była wykonywana.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Liczba godzin nadliczbowych przepracowanych w związku z </w:t>
      </w:r>
      <w:r w:rsidR="004450D9">
        <w:rPr>
          <w:rFonts w:ascii="Times New Roman" w:hAnsi="Times New Roman" w:cs="Times New Roman"/>
          <w:sz w:val="28"/>
          <w:szCs w:val="28"/>
        </w:rPr>
        <w:t>przyczynami, o których mowa</w:t>
      </w:r>
      <w:r w:rsidRPr="00A10185">
        <w:rPr>
          <w:rFonts w:ascii="Times New Roman" w:hAnsi="Times New Roman" w:cs="Times New Roman"/>
          <w:sz w:val="28"/>
          <w:szCs w:val="28"/>
        </w:rPr>
        <w:t xml:space="preserve"> w § 1 pkt 2</w:t>
      </w:r>
      <w:r w:rsidR="004450D9">
        <w:rPr>
          <w:rFonts w:ascii="Times New Roman" w:hAnsi="Times New Roman" w:cs="Times New Roman"/>
          <w:sz w:val="28"/>
          <w:szCs w:val="28"/>
        </w:rPr>
        <w:t>,</w:t>
      </w:r>
      <w:r w:rsidRPr="00A10185">
        <w:rPr>
          <w:rFonts w:ascii="Times New Roman" w:hAnsi="Times New Roman" w:cs="Times New Roman"/>
          <w:sz w:val="28"/>
          <w:szCs w:val="28"/>
        </w:rPr>
        <w:t xml:space="preserve"> nie może przekroczyć dla poszczególnego pracownika 150 godzin w roku kalendarzowym, z zastrzeżeniem § </w:t>
      </w:r>
      <w:r w:rsidR="002164C2">
        <w:rPr>
          <w:rFonts w:ascii="Times New Roman" w:hAnsi="Times New Roman" w:cs="Times New Roman"/>
          <w:sz w:val="28"/>
          <w:szCs w:val="28"/>
        </w:rPr>
        <w:t>8</w:t>
      </w:r>
      <w:r w:rsidRPr="00A10185">
        <w:rPr>
          <w:rFonts w:ascii="Times New Roman" w:hAnsi="Times New Roman" w:cs="Times New Roman"/>
          <w:sz w:val="28"/>
          <w:szCs w:val="28"/>
        </w:rPr>
        <w:t xml:space="preserve">; dotyczy to także przypadku pozostawania pracownika w 2 lub większej liczbie kolejnych stosunków pracy w roku kalendarzowym.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układzie zbiorowym pracy lub w regulaminie pracy albo w umowie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o pracę, jeżeli pracodawca nie jest objęty układem zbiorowym pracy lub nie ustalił regulaminu pracy, jest dopuszczalne ustalenie innej liczby godzin nadliczbowych w roku kalendarzowym, niż określona w § </w:t>
      </w:r>
      <w:r w:rsidR="00385088">
        <w:rPr>
          <w:rFonts w:ascii="Times New Roman" w:hAnsi="Times New Roman" w:cs="Times New Roman"/>
          <w:sz w:val="28"/>
          <w:szCs w:val="28"/>
        </w:rPr>
        <w:t>7</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2164C2">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Strony ustalają w umowie o pracę dopuszczalną liczb</w:t>
      </w:r>
      <w:r w:rsidR="003F38B9" w:rsidRPr="00A10185">
        <w:rPr>
          <w:rFonts w:ascii="Times New Roman" w:hAnsi="Times New Roman" w:cs="Times New Roman"/>
          <w:sz w:val="28"/>
          <w:szCs w:val="28"/>
        </w:rPr>
        <w:t xml:space="preserve">ę godzin pracy ponad określony </w:t>
      </w:r>
      <w:r w:rsidRPr="00A10185">
        <w:rPr>
          <w:rFonts w:ascii="Times New Roman" w:hAnsi="Times New Roman" w:cs="Times New Roman"/>
          <w:sz w:val="28"/>
          <w:szCs w:val="28"/>
        </w:rPr>
        <w:t xml:space="preserve">w umowie wymiar czasu pracy pracownika zatrudnionego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niepełnym wymiarze czasu pracy, których przekroczenie uprawnia pracownika, oprócz normalnego wynagrodzenia, do dodatku do wynagrodzenia, o którym mowa w art. </w:t>
      </w:r>
      <w:r w:rsidR="007B595A">
        <w:rPr>
          <w:rFonts w:ascii="Times New Roman" w:hAnsi="Times New Roman" w:cs="Times New Roman"/>
          <w:sz w:val="28"/>
          <w:szCs w:val="28"/>
        </w:rPr>
        <w:t xml:space="preserve">333 </w:t>
      </w:r>
      <w:r w:rsidRPr="00A10185">
        <w:rPr>
          <w:rFonts w:ascii="Times New Roman" w:hAnsi="Times New Roman" w:cs="Times New Roman"/>
          <w:sz w:val="28"/>
          <w:szCs w:val="28"/>
        </w:rPr>
        <w:t>§ 1. W razie nieustalenia tej liczby, dodatek do wynagrodzenia przysługuje pracownikowi za każdą godzinę pracy ponad wymiar czasu pracy, wynikający z umowy o pracę.</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Za pracę w godzinach nadliczbowych, z tytułu przekroczenia dobowej normy czasu pracy lub przedłużonego dobowego wymiaru czasu pracy, wynikającego z obowiązującego pracownika systemu i rozkładu czasu pracy, oprócz normalnego wynagrodzenia, przysługuje dodatek w wysokości:</w:t>
      </w:r>
    </w:p>
    <w:p w:rsidR="00BB7E0F" w:rsidRPr="00A10185" w:rsidRDefault="002B55A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t>
      </w:r>
      <w:r w:rsidR="00BB7E0F" w:rsidRPr="00A10185">
        <w:rPr>
          <w:rFonts w:ascii="Times New Roman" w:hAnsi="Times New Roman" w:cs="Times New Roman"/>
          <w:sz w:val="28"/>
          <w:szCs w:val="28"/>
        </w:rPr>
        <w:t xml:space="preserve">100% wynagrodzenia </w:t>
      </w:r>
      <w:r w:rsidR="00BB7E0F" w:rsidRPr="00A10185">
        <w:rPr>
          <w:rFonts w:ascii="Times New Roman" w:hAnsi="Times New Roman" w:cs="Times New Roman"/>
          <w:sz w:val="28"/>
          <w:szCs w:val="28"/>
        </w:rPr>
        <w:sym w:font="Symbol" w:char="F02D"/>
      </w:r>
      <w:r w:rsidR="00BB7E0F" w:rsidRPr="00A10185">
        <w:rPr>
          <w:rFonts w:ascii="Times New Roman" w:hAnsi="Times New Roman" w:cs="Times New Roman"/>
          <w:sz w:val="28"/>
          <w:szCs w:val="28"/>
        </w:rPr>
        <w:t xml:space="preserve"> za pracę w godzinach nadliczbowych przypadających:</w:t>
      </w:r>
    </w:p>
    <w:p w:rsidR="00BB7E0F" w:rsidRPr="00A10185" w:rsidRDefault="002B55A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a)</w:t>
      </w:r>
      <w:r w:rsidR="00BB7E0F" w:rsidRPr="00A10185">
        <w:rPr>
          <w:rFonts w:ascii="Times New Roman" w:hAnsi="Times New Roman" w:cs="Times New Roman"/>
          <w:sz w:val="28"/>
          <w:szCs w:val="28"/>
        </w:rPr>
        <w:t xml:space="preserve"> w nocy,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b) w niedziele i święta niebędące dla pracownika dniami pracy, zgodnie </w:t>
      </w:r>
      <w:r w:rsidR="007B595A">
        <w:rPr>
          <w:rFonts w:ascii="Times New Roman" w:hAnsi="Times New Roman" w:cs="Times New Roman"/>
          <w:sz w:val="28"/>
          <w:szCs w:val="28"/>
        </w:rPr>
        <w:br/>
      </w:r>
      <w:r w:rsidRPr="00A10185">
        <w:rPr>
          <w:rFonts w:ascii="Times New Roman" w:hAnsi="Times New Roman" w:cs="Times New Roman"/>
          <w:sz w:val="28"/>
          <w:szCs w:val="28"/>
        </w:rPr>
        <w:t>z obowiązującym go harmonogramem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c) w dniu wolnym od pracy udzielonym pracownikowi w zamian za niedzielę lub w święto, zgodnie z obowiązującym go harmonogramem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50% wynagrodzenia − za pracę w godzinach nadliczbowych przypadających w każdym innym dniu niż określony w pkt 1 i poza porą nocną.</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Dodatek w wysokości określonej w § 1 pkt 1 przysługuje także za każdą godzinę pracy nadliczbowej z tytułu przekroczenia przeciętnej tygodniowej normy czasu pracy w przyjętym okresie rozliczeniowym</w:t>
      </w:r>
      <w:r w:rsidR="008A7F54">
        <w:rPr>
          <w:rFonts w:ascii="Times New Roman" w:hAnsi="Times New Roman" w:cs="Times New Roman"/>
          <w:sz w:val="28"/>
          <w:szCs w:val="28"/>
        </w:rPr>
        <w:t xml:space="preserve"> czasu pracy</w:t>
      </w:r>
      <w:r w:rsidRPr="00A10185">
        <w:rPr>
          <w:rFonts w:ascii="Times New Roman" w:hAnsi="Times New Roman" w:cs="Times New Roman"/>
          <w:sz w:val="28"/>
          <w:szCs w:val="28"/>
        </w:rPr>
        <w:t xml:space="preserve">, chyba że przekroczenie tej normy nastąpiło w wyniku pracy w godzinach nadliczbowych, za które pracownikowi przysługuje prawo do dodatku w wysokości określonej </w:t>
      </w:r>
      <w:r w:rsidR="007B595A">
        <w:rPr>
          <w:rFonts w:ascii="Times New Roman" w:hAnsi="Times New Roman" w:cs="Times New Roman"/>
          <w:sz w:val="28"/>
          <w:szCs w:val="28"/>
        </w:rPr>
        <w:br/>
      </w:r>
      <w:r w:rsidRPr="00A10185">
        <w:rPr>
          <w:rFonts w:ascii="Times New Roman" w:hAnsi="Times New Roman" w:cs="Times New Roman"/>
          <w:sz w:val="28"/>
          <w:szCs w:val="28"/>
        </w:rPr>
        <w:t>w § 1.</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Wynagrodzenie stanowiące podstawę obliczania dodatku, o którym mowa w </w:t>
      </w:r>
      <w:r w:rsidR="00573ABB">
        <w:rPr>
          <w:rFonts w:ascii="Times New Roman" w:hAnsi="Times New Roman" w:cs="Times New Roman"/>
          <w:sz w:val="28"/>
          <w:szCs w:val="28"/>
        </w:rPr>
        <w:t> </w:t>
      </w:r>
      <w:r w:rsidRPr="00A10185">
        <w:rPr>
          <w:rFonts w:ascii="Times New Roman" w:hAnsi="Times New Roman" w:cs="Times New Roman"/>
          <w:sz w:val="28"/>
          <w:szCs w:val="28"/>
        </w:rPr>
        <w:t>§ 1, obejmuje wynagrodzenie zasadnicze określone stawką godzinową lub mies</w:t>
      </w:r>
      <w:r w:rsidR="002B55A1" w:rsidRPr="00A10185">
        <w:rPr>
          <w:rFonts w:ascii="Times New Roman" w:hAnsi="Times New Roman" w:cs="Times New Roman"/>
          <w:sz w:val="28"/>
          <w:szCs w:val="28"/>
        </w:rPr>
        <w:t>ięczną, a jeżeli stawka takiego</w:t>
      </w:r>
      <w:r w:rsidRPr="00A10185">
        <w:rPr>
          <w:rFonts w:ascii="Times New Roman" w:hAnsi="Times New Roman" w:cs="Times New Roman"/>
          <w:sz w:val="28"/>
          <w:szCs w:val="28"/>
        </w:rPr>
        <w:t xml:space="preserve"> wynagrodzenia została określona w inny sposób − 60% wynagrodzenia.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stosunku do pracowników wykonujących stale pracę poza placówką zatrudnienia o</w:t>
      </w:r>
      <w:r w:rsidR="00F76F78">
        <w:rPr>
          <w:rFonts w:ascii="Times New Roman" w:hAnsi="Times New Roman" w:cs="Times New Roman"/>
          <w:sz w:val="28"/>
          <w:szCs w:val="28"/>
        </w:rPr>
        <w:t xml:space="preserve">raz pracowników autonomicznych </w:t>
      </w:r>
      <w:r w:rsidRPr="00A10185">
        <w:rPr>
          <w:rFonts w:ascii="Times New Roman" w:hAnsi="Times New Roman" w:cs="Times New Roman"/>
          <w:sz w:val="28"/>
          <w:szCs w:val="28"/>
        </w:rPr>
        <w:t xml:space="preserve">normalne wynagrodzenie wraz z dodatkiem, o którym mowa w § 1, może być zastąpione ryczałtem, którego wysokość powinna odpowiadać przewidywanemu wymiarowi pracy </w:t>
      </w:r>
      <w:r w:rsidR="007B595A">
        <w:rPr>
          <w:rFonts w:ascii="Times New Roman" w:hAnsi="Times New Roman" w:cs="Times New Roman"/>
          <w:sz w:val="28"/>
          <w:szCs w:val="28"/>
        </w:rPr>
        <w:br/>
      </w:r>
      <w:r w:rsidRPr="00A10185">
        <w:rPr>
          <w:rFonts w:ascii="Times New Roman" w:hAnsi="Times New Roman" w:cs="Times New Roman"/>
          <w:sz w:val="28"/>
          <w:szCs w:val="28"/>
        </w:rPr>
        <w:t>w godzinach nadliczbowych.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Regulamin wynagradzania lub układ zbiorowy pracy mogą ustalić pojęcie normalnego wynagrodzenia pod warunkiem, że obejmuje ono co najmniej wynagrodzenie zasadnicze i przewidziane przepisami prawa pracy dodatki funkcyjne i dodatki wyrównawcze.</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Układ zbiorowy pracy może ustalić wysokość normalnego wynagrodzenia w stałej wysokości oraz podstawę obliczania dodatku, o którym mowa w § 1, niezależną od wymiaru czasu pracy w danym miesiącu i okresie rozliczeniowym czasu pracy, inną wysokość dodatków, o których mowa w § 1, lub ich wysokość określoną kwotowo.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7. </w:t>
      </w:r>
      <w:r w:rsidRPr="00A10185">
        <w:rPr>
          <w:rFonts w:ascii="Times New Roman" w:hAnsi="Times New Roman" w:cs="Times New Roman"/>
          <w:sz w:val="28"/>
          <w:szCs w:val="28"/>
        </w:rPr>
        <w:t>Układ zbiorowy pracy może określać termin wypłaty normalnego wynagrodzenia i dodatku za pracę w godzinach nadliczbowych przekraczających przeciętną tygodniową normę czasu pracy, przed zakończeniem okresu rozliczeniowego.</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zamian za czas przepracowany w godzinach nadliczbowych wynikających</w:t>
      </w:r>
      <w:r w:rsidR="003F38B9"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z przekroczenia dobowej normy czasu pracy lub przedłużonego dobowego wymiaru czasu pracy, wynikającego z obowiązującego pracownika systemu i rozkładu czasu pracy, pracodawca, na wniosek pracownika, złożony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postaci papierowej lub elektronicznej, może udzielić mu do końca okresu rozliczeniowego czasu pracy i w terminie uzgodnionym z pracownikiem − czasu wolnego od pracy w wymiarze odpowiadającym przepracowanej liczbie godzin nadliczbowych.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85088">
        <w:rPr>
          <w:rFonts w:ascii="Times New Roman" w:hAnsi="Times New Roman" w:cs="Times New Roman"/>
          <w:b/>
          <w:sz w:val="28"/>
          <w:szCs w:val="28"/>
        </w:rPr>
        <w:t>2</w:t>
      </w:r>
      <w:r w:rsidR="00612128" w:rsidRPr="00A10185">
        <w:rPr>
          <w:rFonts w:ascii="Times New Roman" w:hAnsi="Times New Roman" w:cs="Times New Roman"/>
          <w:b/>
          <w:sz w:val="28"/>
          <w:szCs w:val="28"/>
        </w:rPr>
        <w:t>.</w:t>
      </w:r>
      <w:r w:rsidRPr="00A10185">
        <w:rPr>
          <w:rFonts w:ascii="Times New Roman" w:hAnsi="Times New Roman" w:cs="Times New Roman"/>
          <w:sz w:val="28"/>
          <w:szCs w:val="28"/>
        </w:rPr>
        <w:t xml:space="preserve"> Czas wolny może być także udzielony z inicjatywy pracodawcy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wymiarze o połowę wyższym niż liczba przepracowanych godzin nadliczbowych, najpóźniej do końca miesiąca następującego po miesiącu,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w którym pracownik wykonywał pracę w godzinach nadliczbowych.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85088">
        <w:rPr>
          <w:rFonts w:ascii="Times New Roman" w:hAnsi="Times New Roman" w:cs="Times New Roman"/>
          <w:b/>
          <w:sz w:val="28"/>
          <w:szCs w:val="28"/>
        </w:rPr>
        <w:t>3</w:t>
      </w:r>
      <w:r w:rsidRPr="00A10185">
        <w:rPr>
          <w:rFonts w:ascii="Times New Roman" w:hAnsi="Times New Roman" w:cs="Times New Roman"/>
          <w:b/>
          <w:sz w:val="28"/>
          <w:szCs w:val="28"/>
        </w:rPr>
        <w:t>.</w:t>
      </w:r>
      <w:r w:rsidR="00B625D3">
        <w:rPr>
          <w:rFonts w:ascii="Times New Roman" w:hAnsi="Times New Roman" w:cs="Times New Roman"/>
          <w:sz w:val="28"/>
          <w:szCs w:val="28"/>
        </w:rPr>
        <w:t xml:space="preserve"> W przypadkach określonych</w:t>
      </w:r>
      <w:r w:rsidRPr="00A10185">
        <w:rPr>
          <w:rFonts w:ascii="Times New Roman" w:hAnsi="Times New Roman" w:cs="Times New Roman"/>
          <w:sz w:val="28"/>
          <w:szCs w:val="28"/>
        </w:rPr>
        <w:t xml:space="preserve"> w § 1 i </w:t>
      </w:r>
      <w:r w:rsidR="00385088">
        <w:rPr>
          <w:rFonts w:ascii="Times New Roman" w:hAnsi="Times New Roman" w:cs="Times New Roman"/>
          <w:sz w:val="28"/>
          <w:szCs w:val="28"/>
        </w:rPr>
        <w:t>2</w:t>
      </w:r>
      <w:r w:rsidRPr="00A10185">
        <w:rPr>
          <w:rFonts w:ascii="Times New Roman" w:hAnsi="Times New Roman" w:cs="Times New Roman"/>
          <w:sz w:val="28"/>
          <w:szCs w:val="28"/>
        </w:rPr>
        <w:t xml:space="preserve"> pracownikowi nie przysługuje dodat</w:t>
      </w:r>
      <w:r w:rsidR="003F38B9" w:rsidRPr="00A10185">
        <w:rPr>
          <w:rFonts w:ascii="Times New Roman" w:hAnsi="Times New Roman" w:cs="Times New Roman"/>
          <w:sz w:val="28"/>
          <w:szCs w:val="28"/>
        </w:rPr>
        <w:t xml:space="preserve">ek za pracę </w:t>
      </w:r>
      <w:r w:rsidRPr="00A10185">
        <w:rPr>
          <w:rFonts w:ascii="Times New Roman" w:hAnsi="Times New Roman" w:cs="Times New Roman"/>
          <w:sz w:val="28"/>
          <w:szCs w:val="28"/>
        </w:rPr>
        <w:t xml:space="preserve">w godzinach nadliczbowych, a normalne wynagrodzenie jest wypłacane w </w:t>
      </w:r>
      <w:r w:rsidR="00573ABB">
        <w:t> </w:t>
      </w:r>
      <w:r w:rsidRPr="00A10185">
        <w:rPr>
          <w:rFonts w:ascii="Times New Roman" w:hAnsi="Times New Roman" w:cs="Times New Roman"/>
          <w:sz w:val="28"/>
          <w:szCs w:val="28"/>
        </w:rPr>
        <w:t>miesiącu, w którym udzielono czasu wolnego. W przypadku udzielenia czasu wolnego z inicjatywy pracodawc</w:t>
      </w:r>
      <w:r w:rsidR="001C746A">
        <w:rPr>
          <w:rFonts w:ascii="Times New Roman" w:hAnsi="Times New Roman" w:cs="Times New Roman"/>
          <w:sz w:val="28"/>
          <w:szCs w:val="28"/>
        </w:rPr>
        <w:t xml:space="preserve">y, pracownik zachowuje prawo do </w:t>
      </w:r>
      <w:r w:rsidRPr="00A10185">
        <w:rPr>
          <w:rFonts w:ascii="Times New Roman" w:hAnsi="Times New Roman" w:cs="Times New Roman"/>
          <w:sz w:val="28"/>
          <w:szCs w:val="28"/>
        </w:rPr>
        <w:t xml:space="preserve">wynagrodzenia za czas wolny.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85088">
        <w:rPr>
          <w:rFonts w:ascii="Times New Roman" w:hAnsi="Times New Roman" w:cs="Times New Roman"/>
          <w:b/>
          <w:sz w:val="28"/>
          <w:szCs w:val="28"/>
        </w:rPr>
        <w:t>4</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W przypadku, w którym pracownik nie skorzystał</w:t>
      </w:r>
      <w:r w:rsidR="001C746A">
        <w:rPr>
          <w:rFonts w:ascii="Times New Roman" w:hAnsi="Times New Roman" w:cs="Times New Roman"/>
          <w:sz w:val="28"/>
          <w:szCs w:val="28"/>
        </w:rPr>
        <w:t xml:space="preserve"> z czasu wolnego zgodnie z § 1 lub</w:t>
      </w:r>
      <w:r w:rsidRPr="00A10185">
        <w:rPr>
          <w:rFonts w:ascii="Times New Roman" w:hAnsi="Times New Roman" w:cs="Times New Roman"/>
          <w:sz w:val="28"/>
          <w:szCs w:val="28"/>
        </w:rPr>
        <w:t xml:space="preserve"> </w:t>
      </w:r>
      <w:r w:rsidR="00385088">
        <w:rPr>
          <w:rFonts w:ascii="Times New Roman" w:hAnsi="Times New Roman" w:cs="Times New Roman"/>
          <w:sz w:val="28"/>
          <w:szCs w:val="28"/>
        </w:rPr>
        <w:t>2</w:t>
      </w:r>
      <w:r w:rsidRPr="00A10185">
        <w:rPr>
          <w:rFonts w:ascii="Times New Roman" w:hAnsi="Times New Roman" w:cs="Times New Roman"/>
          <w:sz w:val="28"/>
          <w:szCs w:val="28"/>
        </w:rPr>
        <w:t>, pracodawca wy</w:t>
      </w:r>
      <w:r w:rsidR="00573ABB">
        <w:rPr>
          <w:rFonts w:ascii="Times New Roman" w:hAnsi="Times New Roman" w:cs="Times New Roman"/>
          <w:sz w:val="28"/>
          <w:szCs w:val="28"/>
        </w:rPr>
        <w:t xml:space="preserve">płaca </w:t>
      </w:r>
      <w:r w:rsidRPr="00A10185">
        <w:rPr>
          <w:rFonts w:ascii="Times New Roman" w:hAnsi="Times New Roman" w:cs="Times New Roman"/>
          <w:sz w:val="28"/>
          <w:szCs w:val="28"/>
        </w:rPr>
        <w:t>normalne wynagrodzenie wraz z dodatkiem za pracę w godzinach nadliczbowych pierwszego dnia miesiąca następującego po miesiącu, w którym pracownik miał korzystać z czasu wolnego; wysokość wynagrodzenia i dodatku ustala się uwzględniając miesiąc, w którym praca nadliczbowa była wykonana.</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385088">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zamian za czas przepracowany w godzinach nadliczbowych wynikających z przekroczenia przeciętnej tygodniowej normy czasu pracy, pracodawca, na wniosek pracownika, złożony w postaci papierowej lub elektronicznej, może udzielić mu do końca kolejnego okresu rozliczeniowego czasu pracy czasu wolnego od pracy w wymiarze </w:t>
      </w:r>
      <w:r w:rsidR="00C12B9C">
        <w:rPr>
          <w:rFonts w:ascii="Times New Roman" w:hAnsi="Times New Roman" w:cs="Times New Roman"/>
          <w:sz w:val="28"/>
          <w:szCs w:val="28"/>
        </w:rPr>
        <w:t xml:space="preserve">odpowiadającym </w:t>
      </w:r>
      <w:r w:rsidRPr="00A10185">
        <w:rPr>
          <w:rFonts w:ascii="Times New Roman" w:hAnsi="Times New Roman" w:cs="Times New Roman"/>
          <w:sz w:val="28"/>
          <w:szCs w:val="28"/>
        </w:rPr>
        <w:t xml:space="preserve">przepracowanej liczbie godzin nadliczbowych i </w:t>
      </w:r>
      <w:r w:rsidR="00573ABB">
        <w:rPr>
          <w:rFonts w:ascii="Times New Roman" w:hAnsi="Times New Roman" w:cs="Times New Roman"/>
          <w:sz w:val="28"/>
          <w:szCs w:val="28"/>
        </w:rPr>
        <w:t> </w:t>
      </w:r>
      <w:r w:rsidRPr="00A10185">
        <w:rPr>
          <w:rFonts w:ascii="Times New Roman" w:hAnsi="Times New Roman" w:cs="Times New Roman"/>
          <w:sz w:val="28"/>
          <w:szCs w:val="28"/>
        </w:rPr>
        <w:t xml:space="preserve">w </w:t>
      </w:r>
      <w:r w:rsidR="00573ABB">
        <w:rPr>
          <w:rFonts w:ascii="Times New Roman" w:hAnsi="Times New Roman" w:cs="Times New Roman"/>
          <w:sz w:val="28"/>
          <w:szCs w:val="28"/>
        </w:rPr>
        <w:t> </w:t>
      </w:r>
      <w:r w:rsidRPr="00A10185">
        <w:rPr>
          <w:rFonts w:ascii="Times New Roman" w:hAnsi="Times New Roman" w:cs="Times New Roman"/>
          <w:sz w:val="28"/>
          <w:szCs w:val="28"/>
        </w:rPr>
        <w:t xml:space="preserve">terminie uzgodnionym z pracownikiem. Przepisy § </w:t>
      </w:r>
      <w:r w:rsidR="00385088">
        <w:rPr>
          <w:rFonts w:ascii="Times New Roman" w:hAnsi="Times New Roman" w:cs="Times New Roman"/>
          <w:sz w:val="28"/>
          <w:szCs w:val="28"/>
        </w:rPr>
        <w:t>3</w:t>
      </w:r>
      <w:r w:rsidRPr="00A10185">
        <w:rPr>
          <w:rFonts w:ascii="Times New Roman" w:hAnsi="Times New Roman" w:cs="Times New Roman"/>
          <w:sz w:val="28"/>
          <w:szCs w:val="28"/>
        </w:rPr>
        <w:t xml:space="preserve"> i </w:t>
      </w:r>
      <w:r w:rsidR="00385088">
        <w:rPr>
          <w:rFonts w:ascii="Times New Roman" w:hAnsi="Times New Roman" w:cs="Times New Roman"/>
          <w:sz w:val="28"/>
          <w:szCs w:val="28"/>
        </w:rPr>
        <w:t>4</w:t>
      </w:r>
      <w:r w:rsidRPr="00A10185">
        <w:rPr>
          <w:rFonts w:ascii="Times New Roman" w:hAnsi="Times New Roman" w:cs="Times New Roman"/>
          <w:sz w:val="28"/>
          <w:szCs w:val="28"/>
        </w:rPr>
        <w:t xml:space="preserve"> stosuje się odpowiednio.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razie ustania stosunku pracy przed upływem okresu rozliczeniowego</w:t>
      </w:r>
      <w:r w:rsidR="003F4E51">
        <w:rPr>
          <w:rFonts w:ascii="Times New Roman" w:hAnsi="Times New Roman" w:cs="Times New Roman"/>
          <w:sz w:val="28"/>
          <w:szCs w:val="28"/>
        </w:rPr>
        <w:t xml:space="preserve"> czasu pracy</w:t>
      </w:r>
      <w:r w:rsidRPr="00A10185">
        <w:rPr>
          <w:rFonts w:ascii="Times New Roman" w:hAnsi="Times New Roman" w:cs="Times New Roman"/>
          <w:sz w:val="28"/>
          <w:szCs w:val="28"/>
        </w:rPr>
        <w:t xml:space="preserve"> pracownikowi przysługuje, oprócz normalnego wynagrodzenia, prawo do dodatku, o którym mowa w art.</w:t>
      </w:r>
      <w:r w:rsidR="007B595A">
        <w:rPr>
          <w:rFonts w:ascii="Times New Roman" w:hAnsi="Times New Roman" w:cs="Times New Roman"/>
          <w:sz w:val="28"/>
          <w:szCs w:val="28"/>
        </w:rPr>
        <w:t xml:space="preserve"> 333</w:t>
      </w:r>
      <w:r w:rsidRPr="00A10185">
        <w:rPr>
          <w:rFonts w:ascii="Times New Roman" w:hAnsi="Times New Roman" w:cs="Times New Roman"/>
          <w:sz w:val="28"/>
          <w:szCs w:val="28"/>
        </w:rPr>
        <w:t xml:space="preserve"> § 1 pkt 2, jeżeli w okresie od początku okresu rozliczeniowego czasu pracy do dnia ustania stosunku pracy wykonywał pracę w wymiarze godzin przekraczającym normy czasu pracy,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o których mowa w art. </w:t>
      </w:r>
      <w:r w:rsidR="00385088">
        <w:rPr>
          <w:rFonts w:ascii="Times New Roman" w:hAnsi="Times New Roman" w:cs="Times New Roman"/>
          <w:sz w:val="28"/>
          <w:szCs w:val="28"/>
        </w:rPr>
        <w:t>301</w:t>
      </w:r>
      <w:r w:rsidRPr="00A10185">
        <w:rPr>
          <w:rFonts w:ascii="Times New Roman" w:hAnsi="Times New Roman" w:cs="Times New Roman"/>
          <w:sz w:val="28"/>
          <w:szCs w:val="28"/>
        </w:rPr>
        <w:t xml:space="preserve"> § 1.</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 § 1 stosuje się odpowiednio w razie nawiązania stosunku pracy </w:t>
      </w:r>
      <w:r w:rsidR="007B595A">
        <w:rPr>
          <w:rFonts w:ascii="Times New Roman" w:hAnsi="Times New Roman" w:cs="Times New Roman"/>
          <w:sz w:val="28"/>
          <w:szCs w:val="28"/>
        </w:rPr>
        <w:br/>
      </w:r>
      <w:r w:rsidRPr="00A10185">
        <w:rPr>
          <w:rFonts w:ascii="Times New Roman" w:hAnsi="Times New Roman" w:cs="Times New Roman"/>
          <w:sz w:val="28"/>
          <w:szCs w:val="28"/>
        </w:rPr>
        <w:t>w trakcie okresu rozliczeniowego czasu pracy.</w:t>
      </w:r>
    </w:p>
    <w:p w:rsidR="003B4A72" w:rsidRPr="00A10185" w:rsidRDefault="003B4A72"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który ze względu na okoliczności przewidziane </w:t>
      </w:r>
      <w:r w:rsidR="0052661D">
        <w:rPr>
          <w:rFonts w:ascii="Times New Roman" w:hAnsi="Times New Roman" w:cs="Times New Roman"/>
          <w:sz w:val="28"/>
          <w:szCs w:val="28"/>
        </w:rPr>
        <w:br/>
      </w:r>
      <w:r w:rsidRPr="00A10185">
        <w:rPr>
          <w:rFonts w:ascii="Times New Roman" w:hAnsi="Times New Roman" w:cs="Times New Roman"/>
          <w:sz w:val="28"/>
          <w:szCs w:val="28"/>
        </w:rPr>
        <w:t>w art.</w:t>
      </w:r>
      <w:r w:rsidR="007B595A">
        <w:rPr>
          <w:rFonts w:ascii="Times New Roman" w:hAnsi="Times New Roman" w:cs="Times New Roman"/>
          <w:sz w:val="28"/>
          <w:szCs w:val="28"/>
        </w:rPr>
        <w:t xml:space="preserve"> 332 </w:t>
      </w:r>
      <w:r w:rsidRPr="00A10185">
        <w:rPr>
          <w:rFonts w:ascii="Times New Roman" w:hAnsi="Times New Roman" w:cs="Times New Roman"/>
          <w:sz w:val="28"/>
          <w:szCs w:val="28"/>
        </w:rPr>
        <w:t xml:space="preserve">§ 1 wykonywał pracę w dniu wolnym od pracy wynikającym </w:t>
      </w:r>
      <w:r w:rsidR="007B595A">
        <w:rPr>
          <w:rFonts w:ascii="Times New Roman" w:hAnsi="Times New Roman" w:cs="Times New Roman"/>
          <w:sz w:val="28"/>
          <w:szCs w:val="28"/>
        </w:rPr>
        <w:br/>
      </w:r>
      <w:r w:rsidRPr="00A10185">
        <w:rPr>
          <w:rFonts w:ascii="Times New Roman" w:hAnsi="Times New Roman" w:cs="Times New Roman"/>
          <w:sz w:val="28"/>
          <w:szCs w:val="28"/>
        </w:rPr>
        <w:t xml:space="preserve">z rozkładu czasu pracy w przeciętnie pięciodniowym tygodniu pracy, przysługuje w zamian inny dzień wolny od pracy udzielony pracownikowi do końca okresu rozliczeniowego czasu pracy, w terminie z nim uzgodnionym.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nie jest możliwe uzgodnienie z pracownikiem terminu udzielenia innego dnia wolnego od pracy, pracodawca udziela pracownikowi takiego dnia do końca okresu rozliczeniowego czasu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Jeżeli ze względu na szczególne potrzeby zakładu pracy nie jest możliwe udzielenie innego dnia wolnego od pracy, zgodnie z § 1 i 2, pracownikowi – niezależnie od normalnego wynagrodzenia i dodatku za pracę w godzinach nadli</w:t>
      </w:r>
      <w:r w:rsidR="00F76F78">
        <w:rPr>
          <w:rFonts w:ascii="Times New Roman" w:hAnsi="Times New Roman" w:cs="Times New Roman"/>
          <w:sz w:val="28"/>
          <w:szCs w:val="28"/>
        </w:rPr>
        <w:t xml:space="preserve">czbowych – przysługuje </w:t>
      </w:r>
      <w:r w:rsidRPr="00A10185">
        <w:rPr>
          <w:rFonts w:ascii="Times New Roman" w:hAnsi="Times New Roman" w:cs="Times New Roman"/>
          <w:sz w:val="28"/>
          <w:szCs w:val="28"/>
        </w:rPr>
        <w:t xml:space="preserve">dodatek do wynagrodzenia za pracę w wysokości 50% wynagrodzenia, za każdą godzinę pracy w dniu wolnym od pracy wynikającym z rozkładu czasu pracy w przeciętnie pięciodniowym tygodniu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002B55A1" w:rsidRPr="00A10185">
        <w:rPr>
          <w:rFonts w:ascii="Times New Roman" w:hAnsi="Times New Roman" w:cs="Times New Roman"/>
          <w:sz w:val="28"/>
          <w:szCs w:val="28"/>
        </w:rPr>
        <w:t xml:space="preserve"> W </w:t>
      </w:r>
      <w:r w:rsidRPr="00A10185">
        <w:rPr>
          <w:rFonts w:ascii="Times New Roman" w:hAnsi="Times New Roman" w:cs="Times New Roman"/>
          <w:sz w:val="28"/>
          <w:szCs w:val="28"/>
        </w:rPr>
        <w:t>przypadku, o którym mowa w § 3</w:t>
      </w:r>
      <w:r w:rsidR="003F38B9" w:rsidRPr="00A10185">
        <w:rPr>
          <w:rFonts w:ascii="Times New Roman" w:hAnsi="Times New Roman" w:cs="Times New Roman"/>
          <w:sz w:val="28"/>
          <w:szCs w:val="28"/>
        </w:rPr>
        <w:t>,</w:t>
      </w:r>
      <w:r w:rsidRPr="00A10185">
        <w:rPr>
          <w:rFonts w:ascii="Times New Roman" w:hAnsi="Times New Roman" w:cs="Times New Roman"/>
          <w:sz w:val="28"/>
          <w:szCs w:val="28"/>
        </w:rPr>
        <w:t xml:space="preserve"> wynagrodzenie i dodatki są wypłacane najpóźniej w terminie wypłaty wynagrodzenia za pracę w miesiącu, w którym według wiedzy pracodawcy nie ma możliwości udzielenia dnia wolnego, nie później jednak niż wraz z wynagrodzeniem za ostatni miesiąc okresu rozliczeniowego czasu pracy.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Pracownicy zarządzający w imieniu pracodawcy zakładem pracy</w:t>
      </w:r>
      <w:r w:rsidRPr="00A10185" w:rsidDel="00AE244A">
        <w:rPr>
          <w:rFonts w:ascii="Times New Roman" w:hAnsi="Times New Roman" w:cs="Times New Roman"/>
          <w:sz w:val="28"/>
          <w:szCs w:val="28"/>
        </w:rPr>
        <w:t xml:space="preserve"> </w:t>
      </w:r>
      <w:r w:rsidRPr="00A10185">
        <w:rPr>
          <w:rFonts w:ascii="Times New Roman" w:hAnsi="Times New Roman" w:cs="Times New Roman"/>
          <w:sz w:val="28"/>
          <w:szCs w:val="28"/>
        </w:rPr>
        <w:t xml:space="preserve">oraz pracownicy autonomiczni wykonują, w razie konieczności, pracę poza normalnymi godzinami pracy bez prawa do normalnego wynagrodzenia oraz dodatku za pracę w godzinach nadliczbowych, z zastrzeżeniem § 2 i 3.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Pracownikom autonomicznym za czas pracy przekraczający dobowy wymiar czasu pracy w dni pracy wynikające z harmonogramu czasu pracy, który powoduje przekroczenie przeciętnie 4</w:t>
      </w:r>
      <w:r w:rsidR="003B4A72" w:rsidRPr="00A10185">
        <w:rPr>
          <w:rFonts w:ascii="Times New Roman" w:hAnsi="Times New Roman" w:cs="Times New Roman"/>
          <w:sz w:val="28"/>
          <w:szCs w:val="28"/>
        </w:rPr>
        <w:t>2</w:t>
      </w:r>
      <w:r w:rsidRPr="00A10185">
        <w:rPr>
          <w:rFonts w:ascii="Times New Roman" w:hAnsi="Times New Roman" w:cs="Times New Roman"/>
          <w:sz w:val="28"/>
          <w:szCs w:val="28"/>
        </w:rPr>
        <w:t xml:space="preserve"> godzin w tygodniu w przyjętym okresie rozliczeniowym czasu pracy, przysługuje prawo do normalnego wynagrodzenia oraz dodatku za pracę w godzina</w:t>
      </w:r>
      <w:r w:rsidR="00F76F78">
        <w:rPr>
          <w:rFonts w:ascii="Times New Roman" w:hAnsi="Times New Roman" w:cs="Times New Roman"/>
          <w:sz w:val="28"/>
          <w:szCs w:val="28"/>
        </w:rPr>
        <w:t>ch nadliczbowych w wysokości 50</w:t>
      </w:r>
      <w:r w:rsidRPr="00A10185">
        <w:rPr>
          <w:rFonts w:ascii="Times New Roman" w:hAnsi="Times New Roman" w:cs="Times New Roman"/>
          <w:sz w:val="28"/>
          <w:szCs w:val="28"/>
        </w:rPr>
        <w:t xml:space="preserve">% wynagrodzenia.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Kierownikom wyodrębnionych jednostek organizacyjnych za pracę </w:t>
      </w:r>
      <w:r w:rsidR="0052661D">
        <w:rPr>
          <w:rFonts w:ascii="Times New Roman" w:hAnsi="Times New Roman" w:cs="Times New Roman"/>
          <w:sz w:val="28"/>
          <w:szCs w:val="28"/>
        </w:rPr>
        <w:br/>
      </w:r>
      <w:r w:rsidRPr="00A10185">
        <w:rPr>
          <w:rFonts w:ascii="Times New Roman" w:hAnsi="Times New Roman" w:cs="Times New Roman"/>
          <w:sz w:val="28"/>
          <w:szCs w:val="28"/>
        </w:rPr>
        <w:t>w godzinach nadliczbowych przypadającą w niedziele i święta oraz w dni wolne od pracy z tytułu przeciętnie pięciodniowego tygodnia pracy, przysługuje prawo do normalnego wynagrodzenia or</w:t>
      </w:r>
      <w:r w:rsidR="00F76F78">
        <w:rPr>
          <w:rFonts w:ascii="Times New Roman" w:hAnsi="Times New Roman" w:cs="Times New Roman"/>
          <w:sz w:val="28"/>
          <w:szCs w:val="28"/>
        </w:rPr>
        <w:t xml:space="preserve">az dodatku za pracę w godzinach </w:t>
      </w:r>
      <w:r w:rsidRPr="00A10185">
        <w:rPr>
          <w:rFonts w:ascii="Times New Roman" w:hAnsi="Times New Roman" w:cs="Times New Roman"/>
          <w:sz w:val="28"/>
          <w:szCs w:val="28"/>
        </w:rPr>
        <w:t>nadliczbowych w wysokości określonej w art.</w:t>
      </w:r>
      <w:r w:rsidR="007B595A">
        <w:rPr>
          <w:rFonts w:ascii="Times New Roman" w:hAnsi="Times New Roman" w:cs="Times New Roman"/>
          <w:sz w:val="28"/>
          <w:szCs w:val="28"/>
        </w:rPr>
        <w:t xml:space="preserve"> </w:t>
      </w:r>
      <w:r w:rsidR="007C2CF5">
        <w:rPr>
          <w:rFonts w:ascii="Times New Roman" w:hAnsi="Times New Roman" w:cs="Times New Roman"/>
          <w:sz w:val="28"/>
          <w:szCs w:val="28"/>
        </w:rPr>
        <w:t>333</w:t>
      </w:r>
      <w:r w:rsidRPr="00A10185">
        <w:rPr>
          <w:rFonts w:ascii="Times New Roman" w:hAnsi="Times New Roman" w:cs="Times New Roman"/>
          <w:sz w:val="28"/>
          <w:szCs w:val="28"/>
        </w:rPr>
        <w:t xml:space="preserve"> </w:t>
      </w:r>
      <w:r w:rsidR="003F38B9" w:rsidRPr="00A10185">
        <w:rPr>
          <w:rFonts w:ascii="Times New Roman" w:hAnsi="Times New Roman" w:cs="Times New Roman"/>
          <w:sz w:val="28"/>
          <w:szCs w:val="28"/>
        </w:rPr>
        <w:t>§ 1,</w:t>
      </w:r>
      <w:r w:rsidRPr="00A10185">
        <w:rPr>
          <w:rFonts w:ascii="Times New Roman" w:hAnsi="Times New Roman" w:cs="Times New Roman"/>
          <w:sz w:val="28"/>
          <w:szCs w:val="28"/>
        </w:rPr>
        <w:t xml:space="preserve"> jeżeli w zamian za pracę w takim dniu nie otrzymali innego dnia wolnego od pracy. Przepis art.</w:t>
      </w:r>
      <w:r w:rsidR="007C2CF5">
        <w:rPr>
          <w:rFonts w:ascii="Times New Roman" w:hAnsi="Times New Roman" w:cs="Times New Roman"/>
          <w:sz w:val="28"/>
          <w:szCs w:val="28"/>
        </w:rPr>
        <w:t xml:space="preserve"> 336</w:t>
      </w:r>
      <w:r w:rsidRPr="00A10185">
        <w:rPr>
          <w:rFonts w:ascii="Times New Roman" w:hAnsi="Times New Roman" w:cs="Times New Roman"/>
          <w:sz w:val="28"/>
          <w:szCs w:val="28"/>
        </w:rPr>
        <w:t xml:space="preserve"> § 3 stosuje się odpowiednio. </w:t>
      </w:r>
    </w:p>
    <w:p w:rsidR="00BB7E0F" w:rsidRPr="00A10185" w:rsidRDefault="00BB7E0F" w:rsidP="00A10185">
      <w:pPr>
        <w:spacing w:after="0" w:line="264" w:lineRule="auto"/>
        <w:jc w:val="both"/>
        <w:rPr>
          <w:rFonts w:ascii="Times New Roman" w:hAnsi="Times New Roman" w:cs="Times New Roman"/>
          <w:sz w:val="28"/>
          <w:szCs w:val="28"/>
        </w:rPr>
      </w:pPr>
    </w:p>
    <w:p w:rsidR="00092FE4"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385088">
        <w:rPr>
          <w:rFonts w:ascii="Times New Roman" w:hAnsi="Times New Roman" w:cs="Times New Roman"/>
          <w:b/>
          <w:sz w:val="28"/>
          <w:szCs w:val="28"/>
        </w:rPr>
        <w:t>338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t>
      </w:r>
      <w:r w:rsidR="00BC3411" w:rsidRPr="00A10185">
        <w:rPr>
          <w:rFonts w:ascii="Times New Roman" w:hAnsi="Times New Roman" w:cs="Times New Roman"/>
          <w:sz w:val="28"/>
          <w:szCs w:val="28"/>
        </w:rPr>
        <w:t xml:space="preserve">W układzie zbiorowym pracy można wprowadzić indywidualne konta wynagrodzeń za godziny nadliczbowe dla pracowników. </w:t>
      </w:r>
      <w:r w:rsidRPr="00A10185">
        <w:rPr>
          <w:rFonts w:ascii="Times New Roman" w:hAnsi="Times New Roman" w:cs="Times New Roman"/>
          <w:sz w:val="28"/>
          <w:szCs w:val="28"/>
        </w:rPr>
        <w:t xml:space="preserve"> </w:t>
      </w:r>
    </w:p>
    <w:p w:rsidR="00BB7E0F" w:rsidRPr="00A10185" w:rsidRDefault="00092FE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Konta wynagrodzeń polegają na zawieszaniu wypłaty normalnego wynagrodzenia za pracę w godzinach nadliczbowych oraz dodatku za taką pracę na zasadach określonych w Kodeksie i układzie zbiorowym pracy w przypadkach, o których mowa w § 1.</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BC3411"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układzie zbiorowym pracy określa się w szczególności:</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liczb</w:t>
      </w:r>
      <w:r w:rsidR="00092FE4" w:rsidRPr="00A10185">
        <w:rPr>
          <w:rFonts w:ascii="Times New Roman" w:hAnsi="Times New Roman" w:cs="Times New Roman"/>
          <w:sz w:val="28"/>
          <w:szCs w:val="28"/>
        </w:rPr>
        <w:t>ę</w:t>
      </w:r>
      <w:r w:rsidRPr="00A10185">
        <w:rPr>
          <w:rFonts w:ascii="Times New Roman" w:hAnsi="Times New Roman" w:cs="Times New Roman"/>
          <w:sz w:val="28"/>
          <w:szCs w:val="28"/>
        </w:rPr>
        <w:t xml:space="preserve"> godzin nadliczbowych, za które wypłata </w:t>
      </w:r>
      <w:r w:rsidR="00092FE4" w:rsidRPr="00A10185">
        <w:rPr>
          <w:rFonts w:ascii="Times New Roman" w:hAnsi="Times New Roman" w:cs="Times New Roman"/>
          <w:sz w:val="28"/>
          <w:szCs w:val="28"/>
        </w:rPr>
        <w:t>normalnego wynagrodzenia oraz dodatku</w:t>
      </w:r>
      <w:r w:rsidRPr="00A10185">
        <w:rPr>
          <w:rFonts w:ascii="Times New Roman" w:hAnsi="Times New Roman" w:cs="Times New Roman"/>
          <w:sz w:val="28"/>
          <w:szCs w:val="28"/>
        </w:rPr>
        <w:t xml:space="preserve"> może być zawieszona</w:t>
      </w:r>
      <w:r w:rsidR="00092FE4"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sposób informowania pracowników o wysokości środków zgromadzony</w:t>
      </w:r>
      <w:r w:rsidR="00092FE4" w:rsidRPr="00A10185">
        <w:rPr>
          <w:rFonts w:ascii="Times New Roman" w:hAnsi="Times New Roman" w:cs="Times New Roman"/>
          <w:sz w:val="28"/>
          <w:szCs w:val="28"/>
        </w:rPr>
        <w:t>ch</w:t>
      </w:r>
      <w:r w:rsidRPr="00A10185">
        <w:rPr>
          <w:rFonts w:ascii="Times New Roman" w:hAnsi="Times New Roman" w:cs="Times New Roman"/>
          <w:sz w:val="28"/>
          <w:szCs w:val="28"/>
        </w:rPr>
        <w:t xml:space="preserve"> </w:t>
      </w:r>
      <w:r w:rsidR="00092FE4" w:rsidRPr="00A10185">
        <w:rPr>
          <w:rFonts w:ascii="Times New Roman" w:hAnsi="Times New Roman" w:cs="Times New Roman"/>
          <w:sz w:val="28"/>
          <w:szCs w:val="28"/>
        </w:rPr>
        <w:t>na koncie wynagrodzeń;</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zasady i koszty ubezpieczenia kont</w:t>
      </w:r>
      <w:r w:rsidR="00092FE4" w:rsidRPr="00A10185">
        <w:rPr>
          <w:rFonts w:ascii="Times New Roman" w:hAnsi="Times New Roman" w:cs="Times New Roman"/>
          <w:sz w:val="28"/>
          <w:szCs w:val="28"/>
        </w:rPr>
        <w:t>, które ponosi pracodawca;</w:t>
      </w:r>
    </w:p>
    <w:p w:rsidR="00823826" w:rsidRPr="00A10185" w:rsidRDefault="00092FE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4) </w:t>
      </w:r>
      <w:r w:rsidR="00BB7E0F" w:rsidRPr="00A10185">
        <w:rPr>
          <w:rFonts w:ascii="Times New Roman" w:hAnsi="Times New Roman" w:cs="Times New Roman"/>
          <w:sz w:val="28"/>
          <w:szCs w:val="28"/>
        </w:rPr>
        <w:t xml:space="preserve">warunki wypłaty </w:t>
      </w:r>
      <w:r w:rsidRPr="00A10185">
        <w:rPr>
          <w:rFonts w:ascii="Times New Roman" w:hAnsi="Times New Roman" w:cs="Times New Roman"/>
          <w:sz w:val="28"/>
          <w:szCs w:val="28"/>
        </w:rPr>
        <w:t xml:space="preserve">normalnego </w:t>
      </w:r>
      <w:r w:rsidR="00BB7E0F" w:rsidRPr="00A10185">
        <w:rPr>
          <w:rFonts w:ascii="Times New Roman" w:hAnsi="Times New Roman" w:cs="Times New Roman"/>
          <w:sz w:val="28"/>
          <w:szCs w:val="28"/>
        </w:rPr>
        <w:t>wynagrodzenia</w:t>
      </w:r>
      <w:r w:rsidRPr="00A10185">
        <w:rPr>
          <w:rFonts w:ascii="Times New Roman" w:hAnsi="Times New Roman" w:cs="Times New Roman"/>
          <w:sz w:val="28"/>
          <w:szCs w:val="28"/>
        </w:rPr>
        <w:t xml:space="preserve"> oraz dodatku</w:t>
      </w:r>
      <w:r w:rsidR="00BB7E0F" w:rsidRPr="00A10185">
        <w:rPr>
          <w:rFonts w:ascii="Times New Roman" w:hAnsi="Times New Roman" w:cs="Times New Roman"/>
          <w:sz w:val="28"/>
          <w:szCs w:val="28"/>
        </w:rPr>
        <w:t>, jeżeli są inne niż określone w Kodeksie</w:t>
      </w:r>
      <w:r w:rsidRPr="00A10185">
        <w:rPr>
          <w:rFonts w:ascii="Times New Roman" w:hAnsi="Times New Roman" w:cs="Times New Roman"/>
          <w:sz w:val="28"/>
          <w:szCs w:val="28"/>
        </w:rPr>
        <w:t>.</w:t>
      </w:r>
    </w:p>
    <w:p w:rsidR="00BB7E0F" w:rsidRPr="00A10185" w:rsidRDefault="00BC341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00823826" w:rsidRPr="00A10185">
        <w:rPr>
          <w:rFonts w:ascii="Times New Roman" w:hAnsi="Times New Roman" w:cs="Times New Roman"/>
          <w:sz w:val="28"/>
          <w:szCs w:val="28"/>
        </w:rPr>
        <w:t>. Układ zbiorowy pracy może określać także zasady i wysokość dopłat do konta wynagrodzeń dokonywanych przez pracodawcę.</w:t>
      </w:r>
      <w:r w:rsidR="002B55A1" w:rsidRPr="00A10185">
        <w:rPr>
          <w:rFonts w:ascii="Times New Roman" w:hAnsi="Times New Roman" w:cs="Times New Roman"/>
          <w:sz w:val="28"/>
          <w:szCs w:val="28"/>
        </w:rPr>
        <w:t xml:space="preserve"> </w:t>
      </w:r>
    </w:p>
    <w:p w:rsidR="00092FE4" w:rsidRPr="00A10185" w:rsidRDefault="00092FE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Wynagrodzenie z konta wynagrodzeń jest wypłacane pracownikowi:</w:t>
      </w:r>
    </w:p>
    <w:p w:rsidR="00092FE4" w:rsidRPr="00A10185" w:rsidRDefault="00092FE4" w:rsidP="00A10185">
      <w:pPr>
        <w:numPr>
          <w:ilvl w:val="0"/>
          <w:numId w:val="2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przypadku ustania stosunku pracy;</w:t>
      </w:r>
    </w:p>
    <w:p w:rsidR="00092FE4" w:rsidRPr="00A10185" w:rsidRDefault="00092FE4" w:rsidP="00A10185">
      <w:pPr>
        <w:numPr>
          <w:ilvl w:val="0"/>
          <w:numId w:val="2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związku z zakończeniem okresu obowiązywania układu zbiorowego pracy; </w:t>
      </w:r>
    </w:p>
    <w:p w:rsidR="002C7E28" w:rsidRPr="00A10185" w:rsidRDefault="00092FE4" w:rsidP="00A10185">
      <w:pPr>
        <w:numPr>
          <w:ilvl w:val="0"/>
          <w:numId w:val="2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w przypadku obniżenia wymiaru czasu pracy</w:t>
      </w:r>
      <w:r w:rsidR="002C7E28" w:rsidRPr="00A10185">
        <w:rPr>
          <w:rFonts w:ascii="Times New Roman" w:hAnsi="Times New Roman" w:cs="Times New Roman"/>
          <w:sz w:val="28"/>
          <w:szCs w:val="28"/>
        </w:rPr>
        <w:t>, jeżeli pracownik o to wnosi</w:t>
      </w:r>
      <w:r w:rsidR="002B778A" w:rsidRPr="00A10185">
        <w:rPr>
          <w:rFonts w:ascii="Times New Roman" w:hAnsi="Times New Roman" w:cs="Times New Roman"/>
          <w:sz w:val="28"/>
          <w:szCs w:val="28"/>
        </w:rPr>
        <w:t>;</w:t>
      </w:r>
    </w:p>
    <w:p w:rsidR="00092FE4" w:rsidRPr="00A10185" w:rsidRDefault="002C7E28" w:rsidP="00A10185">
      <w:pPr>
        <w:numPr>
          <w:ilvl w:val="0"/>
          <w:numId w:val="2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przypadku uwzględnienia przez pracodawcę wniosku pracownika </w:t>
      </w:r>
      <w:r w:rsidR="007C2CF5">
        <w:rPr>
          <w:rFonts w:ascii="Times New Roman" w:hAnsi="Times New Roman" w:cs="Times New Roman"/>
          <w:sz w:val="28"/>
          <w:szCs w:val="28"/>
        </w:rPr>
        <w:br/>
      </w:r>
      <w:r w:rsidRPr="00A10185">
        <w:rPr>
          <w:rFonts w:ascii="Times New Roman" w:hAnsi="Times New Roman" w:cs="Times New Roman"/>
          <w:sz w:val="28"/>
          <w:szCs w:val="28"/>
        </w:rPr>
        <w:t xml:space="preserve">o zwolnienie </w:t>
      </w:r>
      <w:r w:rsidR="00092FE4" w:rsidRPr="00A10185">
        <w:rPr>
          <w:rFonts w:ascii="Times New Roman" w:hAnsi="Times New Roman" w:cs="Times New Roman"/>
          <w:sz w:val="28"/>
          <w:szCs w:val="28"/>
        </w:rPr>
        <w:t>z obowiązku wykonywania pracy</w:t>
      </w:r>
      <w:r w:rsidRPr="00A10185">
        <w:rPr>
          <w:rFonts w:ascii="Times New Roman" w:hAnsi="Times New Roman" w:cs="Times New Roman"/>
          <w:sz w:val="28"/>
          <w:szCs w:val="28"/>
        </w:rPr>
        <w:t xml:space="preserve"> w celu regeneracji sił</w:t>
      </w:r>
      <w:r w:rsidR="002B778A" w:rsidRPr="00A10185">
        <w:rPr>
          <w:rFonts w:ascii="Times New Roman" w:hAnsi="Times New Roman" w:cs="Times New Roman"/>
          <w:sz w:val="28"/>
          <w:szCs w:val="28"/>
        </w:rPr>
        <w:t>,</w:t>
      </w:r>
      <w:r w:rsidRPr="00A10185">
        <w:rPr>
          <w:rFonts w:ascii="Times New Roman" w:hAnsi="Times New Roman" w:cs="Times New Roman"/>
          <w:sz w:val="28"/>
          <w:szCs w:val="28"/>
        </w:rPr>
        <w:t xml:space="preserve"> jeżeli pracownik o to wnosi</w:t>
      </w:r>
      <w:r w:rsidR="002B778A" w:rsidRPr="00A10185">
        <w:rPr>
          <w:rFonts w:ascii="Times New Roman" w:hAnsi="Times New Roman" w:cs="Times New Roman"/>
          <w:sz w:val="28"/>
          <w:szCs w:val="28"/>
        </w:rPr>
        <w:t>;</w:t>
      </w:r>
    </w:p>
    <w:p w:rsidR="002C7E28" w:rsidRPr="00A10185" w:rsidRDefault="00E26184" w:rsidP="00A10185">
      <w:pPr>
        <w:numPr>
          <w:ilvl w:val="0"/>
          <w:numId w:val="23"/>
        </w:num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w przypadkach określonych w § 9. </w:t>
      </w:r>
    </w:p>
    <w:p w:rsidR="00BB7E0F" w:rsidRPr="00A10185" w:rsidRDefault="000B3B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00BB7E0F" w:rsidRPr="00A10185">
        <w:rPr>
          <w:rFonts w:ascii="Times New Roman" w:hAnsi="Times New Roman" w:cs="Times New Roman"/>
          <w:b/>
          <w:sz w:val="28"/>
          <w:szCs w:val="28"/>
        </w:rPr>
        <w:t>.</w:t>
      </w:r>
      <w:r w:rsidR="00BB7E0F"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w:t>
      </w:r>
      <w:r w:rsidR="00BB7E0F" w:rsidRPr="00A10185">
        <w:rPr>
          <w:rFonts w:ascii="Times New Roman" w:hAnsi="Times New Roman" w:cs="Times New Roman"/>
          <w:sz w:val="28"/>
          <w:szCs w:val="28"/>
        </w:rPr>
        <w:t>okresie obniżenia wymiaru czasu pracy</w:t>
      </w:r>
      <w:r w:rsidR="002C7E28" w:rsidRPr="00A10185">
        <w:rPr>
          <w:rFonts w:ascii="Times New Roman" w:hAnsi="Times New Roman" w:cs="Times New Roman"/>
          <w:sz w:val="28"/>
          <w:szCs w:val="28"/>
        </w:rPr>
        <w:t xml:space="preserve"> na wniosek pracownika</w:t>
      </w:r>
      <w:r w:rsidR="00BB7E0F" w:rsidRPr="00A10185">
        <w:rPr>
          <w:rFonts w:ascii="Times New Roman" w:hAnsi="Times New Roman" w:cs="Times New Roman"/>
          <w:sz w:val="28"/>
          <w:szCs w:val="28"/>
        </w:rPr>
        <w:t>, pracodawca wypłaca pracownikowi</w:t>
      </w:r>
      <w:r w:rsidR="002C7E28" w:rsidRPr="00A10185">
        <w:rPr>
          <w:rFonts w:ascii="Times New Roman" w:hAnsi="Times New Roman" w:cs="Times New Roman"/>
          <w:sz w:val="28"/>
          <w:szCs w:val="28"/>
        </w:rPr>
        <w:t xml:space="preserve"> z konta wynagrodzeń</w:t>
      </w:r>
      <w:r w:rsidR="00BB7E0F" w:rsidRPr="00A10185">
        <w:rPr>
          <w:rFonts w:ascii="Times New Roman" w:hAnsi="Times New Roman" w:cs="Times New Roman"/>
          <w:sz w:val="28"/>
          <w:szCs w:val="28"/>
        </w:rPr>
        <w:t xml:space="preserve"> wynagrodzenie </w:t>
      </w:r>
      <w:r w:rsidR="007C2CF5">
        <w:rPr>
          <w:rFonts w:ascii="Times New Roman" w:hAnsi="Times New Roman" w:cs="Times New Roman"/>
          <w:sz w:val="28"/>
          <w:szCs w:val="28"/>
        </w:rPr>
        <w:br/>
      </w:r>
      <w:r w:rsidR="00BB7E0F" w:rsidRPr="00A10185">
        <w:rPr>
          <w:rFonts w:ascii="Times New Roman" w:hAnsi="Times New Roman" w:cs="Times New Roman"/>
          <w:sz w:val="28"/>
          <w:szCs w:val="28"/>
        </w:rPr>
        <w:t>w wysokości uzupełniającej wynagrodzenie za pracę pracownika do wysokości wynagrodzenia, jakie pracownik otrzymywałby, gdyby w tym czasie wykonywał pracę w wymiarze czasu pracy, wynikającym z umowy o pracę</w:t>
      </w:r>
      <w:r w:rsidR="002C7E28" w:rsidRPr="00A10185">
        <w:rPr>
          <w:rFonts w:ascii="Times New Roman" w:hAnsi="Times New Roman" w:cs="Times New Roman"/>
          <w:sz w:val="28"/>
          <w:szCs w:val="28"/>
        </w:rPr>
        <w:t>, chyba że pracownik wnosi o niższą wypłatę</w:t>
      </w:r>
      <w:r w:rsidR="002B55A1" w:rsidRPr="00A10185">
        <w:rPr>
          <w:rFonts w:ascii="Times New Roman" w:hAnsi="Times New Roman" w:cs="Times New Roman"/>
          <w:sz w:val="28"/>
          <w:szCs w:val="28"/>
        </w:rPr>
        <w:t xml:space="preserve">. </w:t>
      </w:r>
    </w:p>
    <w:p w:rsidR="00BB7E0F" w:rsidRPr="00A10185" w:rsidRDefault="000B3B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00BB7E0F"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W </w:t>
      </w:r>
      <w:r w:rsidR="00BB7E0F" w:rsidRPr="00A10185">
        <w:rPr>
          <w:rFonts w:ascii="Times New Roman" w:hAnsi="Times New Roman" w:cs="Times New Roman"/>
          <w:sz w:val="28"/>
          <w:szCs w:val="28"/>
        </w:rPr>
        <w:t xml:space="preserve">okresie zwolnienia pracownika z obowiązku wykonywania pracy, </w:t>
      </w:r>
      <w:r w:rsidR="002C7E28" w:rsidRPr="00A10185">
        <w:rPr>
          <w:rFonts w:ascii="Times New Roman" w:hAnsi="Times New Roman" w:cs="Times New Roman"/>
          <w:sz w:val="28"/>
          <w:szCs w:val="28"/>
        </w:rPr>
        <w:t xml:space="preserve">w celu regeneracji sił, </w:t>
      </w:r>
      <w:r w:rsidR="00BB7E0F" w:rsidRPr="00A10185">
        <w:rPr>
          <w:rFonts w:ascii="Times New Roman" w:hAnsi="Times New Roman" w:cs="Times New Roman"/>
          <w:sz w:val="28"/>
          <w:szCs w:val="28"/>
        </w:rPr>
        <w:t xml:space="preserve">pracodawca wypłaca pracownikowi </w:t>
      </w:r>
      <w:r w:rsidR="00092FE4" w:rsidRPr="00A10185">
        <w:rPr>
          <w:rFonts w:ascii="Times New Roman" w:hAnsi="Times New Roman" w:cs="Times New Roman"/>
          <w:sz w:val="28"/>
          <w:szCs w:val="28"/>
        </w:rPr>
        <w:t xml:space="preserve">wynagrodzenie </w:t>
      </w:r>
      <w:r w:rsidR="00BB7E0F" w:rsidRPr="00A10185">
        <w:rPr>
          <w:rFonts w:ascii="Times New Roman" w:hAnsi="Times New Roman" w:cs="Times New Roman"/>
          <w:sz w:val="28"/>
          <w:szCs w:val="28"/>
        </w:rPr>
        <w:t>w wysokości wynagrodzenia, jakie pracownik otrzymywałby, gdyby w tym czasie wykonywał pracę</w:t>
      </w:r>
      <w:r w:rsidR="002C7E28" w:rsidRPr="00A10185">
        <w:rPr>
          <w:rFonts w:ascii="Times New Roman" w:hAnsi="Times New Roman" w:cs="Times New Roman"/>
          <w:sz w:val="28"/>
          <w:szCs w:val="28"/>
        </w:rPr>
        <w:t>, chyba że pracownik wnosi o niższą wypłatę</w:t>
      </w:r>
      <w:r w:rsidR="00BB7E0F" w:rsidRPr="00A10185">
        <w:rPr>
          <w:rFonts w:ascii="Times New Roman" w:hAnsi="Times New Roman" w:cs="Times New Roman"/>
          <w:sz w:val="28"/>
          <w:szCs w:val="28"/>
        </w:rPr>
        <w:t xml:space="preserve">. </w:t>
      </w:r>
    </w:p>
    <w:p w:rsidR="00BB7E0F" w:rsidRPr="00A10185" w:rsidRDefault="000B3BE8"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8</w:t>
      </w:r>
      <w:r w:rsidR="00BB7E0F"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W przypadku, </w:t>
      </w:r>
      <w:r w:rsidR="00BB7E0F" w:rsidRPr="00A10185">
        <w:rPr>
          <w:rFonts w:ascii="Times New Roman" w:hAnsi="Times New Roman" w:cs="Times New Roman"/>
          <w:sz w:val="28"/>
          <w:szCs w:val="28"/>
        </w:rPr>
        <w:t xml:space="preserve">gdy umowa o pracę </w:t>
      </w:r>
      <w:r w:rsidRPr="00A10185">
        <w:rPr>
          <w:rFonts w:ascii="Times New Roman" w:hAnsi="Times New Roman" w:cs="Times New Roman"/>
          <w:sz w:val="28"/>
          <w:szCs w:val="28"/>
        </w:rPr>
        <w:t xml:space="preserve">z pracownikiem objętym kontem wynagrodzeń </w:t>
      </w:r>
      <w:r w:rsidR="00BB7E0F" w:rsidRPr="00A10185">
        <w:rPr>
          <w:rFonts w:ascii="Times New Roman" w:hAnsi="Times New Roman" w:cs="Times New Roman"/>
          <w:sz w:val="28"/>
          <w:szCs w:val="28"/>
        </w:rPr>
        <w:t xml:space="preserve">wygasła z powodu śmierci pracownika, wynagrodzenie z konta wynagrodzeń jest wypłacane osobom uprawnionym do odprawy pośmiertnej. Przepisy art. </w:t>
      </w:r>
      <w:r w:rsidR="006A2332">
        <w:rPr>
          <w:rFonts w:ascii="Times New Roman" w:hAnsi="Times New Roman" w:cs="Times New Roman"/>
          <w:sz w:val="28"/>
          <w:szCs w:val="28"/>
        </w:rPr>
        <w:t>226</w:t>
      </w:r>
      <w:r w:rsidR="00BB7E0F" w:rsidRPr="00A10185">
        <w:rPr>
          <w:rFonts w:ascii="Times New Roman" w:hAnsi="Times New Roman" w:cs="Times New Roman"/>
          <w:sz w:val="28"/>
          <w:szCs w:val="28"/>
        </w:rPr>
        <w:t xml:space="preserve"> § 4 i 5 stosuje się odpowiednio. </w:t>
      </w:r>
    </w:p>
    <w:p w:rsidR="006333F3" w:rsidRPr="00A10185" w:rsidRDefault="006333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9.</w:t>
      </w:r>
      <w:r w:rsidRPr="00A10185">
        <w:rPr>
          <w:rFonts w:ascii="Times New Roman" w:hAnsi="Times New Roman" w:cs="Times New Roman"/>
          <w:sz w:val="28"/>
          <w:szCs w:val="28"/>
        </w:rPr>
        <w:t xml:space="preserve"> W przypadku zaistnienia szczególnych sytuacji organizacyjnych, załamania popytu albo negatywnych skutków sezonowości zapotrzebowania na pracę, pracodawca za zgodą związków zawodowych może dokonać okresowego jednostronnego obniżenia wymiaru czasu pracy pracowników lub zwolnić pracowników z obowiązku wykonywania pracy bez zachowania prawa do wynagrodzenia. Jednostronne obniżenie wymiaru </w:t>
      </w:r>
      <w:r w:rsidR="00E26184" w:rsidRPr="00A10185">
        <w:rPr>
          <w:rFonts w:ascii="Times New Roman" w:hAnsi="Times New Roman" w:cs="Times New Roman"/>
          <w:sz w:val="28"/>
          <w:szCs w:val="28"/>
        </w:rPr>
        <w:t xml:space="preserve">czasu pracy </w:t>
      </w:r>
      <w:r w:rsidRPr="00A10185">
        <w:rPr>
          <w:rFonts w:ascii="Times New Roman" w:hAnsi="Times New Roman" w:cs="Times New Roman"/>
          <w:sz w:val="28"/>
          <w:szCs w:val="28"/>
        </w:rPr>
        <w:t xml:space="preserve">lub zwolnienie </w:t>
      </w:r>
      <w:r w:rsidR="007C2CF5">
        <w:rPr>
          <w:rFonts w:ascii="Times New Roman" w:hAnsi="Times New Roman" w:cs="Times New Roman"/>
          <w:sz w:val="28"/>
          <w:szCs w:val="28"/>
        </w:rPr>
        <w:br/>
      </w:r>
      <w:r w:rsidRPr="00A10185">
        <w:rPr>
          <w:rFonts w:ascii="Times New Roman" w:hAnsi="Times New Roman" w:cs="Times New Roman"/>
          <w:sz w:val="28"/>
          <w:szCs w:val="28"/>
        </w:rPr>
        <w:t xml:space="preserve">z obowiązku </w:t>
      </w:r>
      <w:r w:rsidR="00E26184" w:rsidRPr="00A10185">
        <w:rPr>
          <w:rFonts w:ascii="Times New Roman" w:hAnsi="Times New Roman" w:cs="Times New Roman"/>
          <w:sz w:val="28"/>
          <w:szCs w:val="28"/>
        </w:rPr>
        <w:t>wykonywania</w:t>
      </w:r>
      <w:r w:rsidRPr="00A10185">
        <w:rPr>
          <w:rFonts w:ascii="Times New Roman" w:hAnsi="Times New Roman" w:cs="Times New Roman"/>
          <w:sz w:val="28"/>
          <w:szCs w:val="28"/>
        </w:rPr>
        <w:t xml:space="preserve"> pracy może dotyczyć wyłącznie okresu, za który pracownik otrzyma wynagrodzenie z konta wynagrodzeń za godziny nadliczbowe. </w:t>
      </w:r>
    </w:p>
    <w:p w:rsidR="00BB7E0F" w:rsidRPr="00A10185" w:rsidRDefault="00BB7E0F" w:rsidP="00A10185">
      <w:pPr>
        <w:spacing w:after="0" w:line="264" w:lineRule="auto"/>
        <w:jc w:val="both"/>
        <w:rPr>
          <w:rFonts w:ascii="Times New Roman" w:hAnsi="Times New Roman" w:cs="Times New Roman"/>
          <w:sz w:val="28"/>
          <w:szCs w:val="28"/>
        </w:rPr>
      </w:pPr>
    </w:p>
    <w:p w:rsidR="00680289" w:rsidRPr="00A10185" w:rsidRDefault="00680289" w:rsidP="00A10185">
      <w:pPr>
        <w:spacing w:after="0" w:line="264" w:lineRule="auto"/>
        <w:jc w:val="both"/>
        <w:rPr>
          <w:rFonts w:ascii="Times New Roman" w:hAnsi="Times New Roman" w:cs="Times New Roman"/>
          <w:sz w:val="28"/>
          <w:szCs w:val="28"/>
        </w:rPr>
      </w:pPr>
    </w:p>
    <w:p w:rsidR="00680289" w:rsidRPr="00A10185" w:rsidRDefault="00680289"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w:t>
      </w:r>
      <w:r w:rsidR="006A2332">
        <w:rPr>
          <w:rFonts w:ascii="Times New Roman" w:hAnsi="Times New Roman" w:cs="Times New Roman"/>
          <w:b/>
          <w:sz w:val="28"/>
          <w:szCs w:val="28"/>
        </w:rPr>
        <w:t>I</w:t>
      </w:r>
    </w:p>
    <w:p w:rsidR="00680289" w:rsidRPr="00A10185" w:rsidRDefault="00680289" w:rsidP="00A10185">
      <w:pPr>
        <w:spacing w:after="0" w:line="264" w:lineRule="auto"/>
        <w:jc w:val="center"/>
        <w:rPr>
          <w:rFonts w:ascii="Times New Roman" w:hAnsi="Times New Roman" w:cs="Times New Roman"/>
          <w:sz w:val="28"/>
          <w:szCs w:val="28"/>
        </w:rPr>
      </w:pPr>
      <w:r w:rsidRPr="00A10185">
        <w:rPr>
          <w:rFonts w:ascii="Times New Roman" w:hAnsi="Times New Roman" w:cs="Times New Roman"/>
          <w:b/>
          <w:sz w:val="28"/>
          <w:szCs w:val="28"/>
        </w:rPr>
        <w:t>Dyżury pracownicze</w:t>
      </w:r>
      <w:r w:rsidR="006D46B7" w:rsidRPr="00A10185">
        <w:rPr>
          <w:rFonts w:ascii="Times New Roman" w:hAnsi="Times New Roman" w:cs="Times New Roman"/>
          <w:sz w:val="28"/>
          <w:szCs w:val="28"/>
        </w:rPr>
        <w:t xml:space="preserve"> </w:t>
      </w:r>
    </w:p>
    <w:p w:rsidR="00680289" w:rsidRPr="00A10185" w:rsidRDefault="00680289"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6A2332">
        <w:rPr>
          <w:rFonts w:ascii="Times New Roman" w:hAnsi="Times New Roman" w:cs="Times New Roman"/>
          <w:b/>
          <w:sz w:val="28"/>
          <w:szCs w:val="28"/>
        </w:rPr>
        <w:t>339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może zobowiązać pracownika do pozostawania poza normalnymi godzinami pracy w gotowości do wykonywania pracy wynikającej z </w:t>
      </w:r>
      <w:r w:rsidR="00587F61">
        <w:t> </w:t>
      </w:r>
      <w:r w:rsidRPr="00A10185">
        <w:rPr>
          <w:rFonts w:ascii="Times New Roman" w:hAnsi="Times New Roman" w:cs="Times New Roman"/>
          <w:sz w:val="28"/>
          <w:szCs w:val="28"/>
        </w:rPr>
        <w:t xml:space="preserve">umowy o pracę w placówce zatrudnienia lub w innym miejscu </w:t>
      </w:r>
      <w:r w:rsidR="0013337E" w:rsidRPr="00A10185">
        <w:rPr>
          <w:rFonts w:ascii="Times New Roman" w:hAnsi="Times New Roman" w:cs="Times New Roman"/>
          <w:sz w:val="28"/>
          <w:szCs w:val="28"/>
        </w:rPr>
        <w:t xml:space="preserve">przez niego </w:t>
      </w:r>
      <w:r w:rsidRPr="00A10185">
        <w:rPr>
          <w:rFonts w:ascii="Times New Roman" w:hAnsi="Times New Roman" w:cs="Times New Roman"/>
          <w:sz w:val="28"/>
          <w:szCs w:val="28"/>
        </w:rPr>
        <w:t xml:space="preserve">wyznaczonym (dyżur) lub bez wskazania takiego miejsca (dyżur </w:t>
      </w:r>
      <w:r w:rsidR="0013337E" w:rsidRPr="00A10185">
        <w:rPr>
          <w:rFonts w:ascii="Times New Roman" w:hAnsi="Times New Roman" w:cs="Times New Roman"/>
          <w:sz w:val="28"/>
          <w:szCs w:val="28"/>
        </w:rPr>
        <w:t>elastyczny</w:t>
      </w:r>
      <w:r w:rsidR="00D068E4" w:rsidRPr="00A10185">
        <w:rPr>
          <w:rFonts w:ascii="Times New Roman" w:hAnsi="Times New Roman" w:cs="Times New Roman"/>
          <w:sz w:val="28"/>
          <w:szCs w:val="28"/>
        </w:rPr>
        <w:t>).</w:t>
      </w:r>
      <w:r w:rsidR="005446A9" w:rsidRPr="00A10185">
        <w:rPr>
          <w:rFonts w:ascii="Times New Roman" w:hAnsi="Times New Roman" w:cs="Times New Roman"/>
          <w:sz w:val="28"/>
          <w:szCs w:val="28"/>
        </w:rPr>
        <w:t xml:space="preserve"> </w:t>
      </w:r>
      <w:r w:rsidR="0080534D" w:rsidRPr="00A10185">
        <w:rPr>
          <w:rFonts w:ascii="Times New Roman" w:hAnsi="Times New Roman" w:cs="Times New Roman"/>
          <w:sz w:val="28"/>
          <w:szCs w:val="28"/>
        </w:rPr>
        <w:t>Miejscem wyznaczonym do pełnienia dyżuru może być miejsce zamieszkania pracownika</w:t>
      </w:r>
      <w:r w:rsidRPr="00A10185">
        <w:rPr>
          <w:rFonts w:ascii="Times New Roman" w:hAnsi="Times New Roman" w:cs="Times New Roman"/>
          <w:sz w:val="28"/>
          <w:szCs w:val="28"/>
        </w:rPr>
        <w:t>.</w:t>
      </w:r>
    </w:p>
    <w:p w:rsidR="002E6000"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Czas dyżuru </w:t>
      </w:r>
      <w:r w:rsidR="003B3670" w:rsidRPr="00A10185">
        <w:rPr>
          <w:rFonts w:ascii="Times New Roman" w:hAnsi="Times New Roman" w:cs="Times New Roman"/>
          <w:sz w:val="28"/>
          <w:szCs w:val="28"/>
        </w:rPr>
        <w:t xml:space="preserve">jest </w:t>
      </w:r>
      <w:r w:rsidRPr="00A10185">
        <w:rPr>
          <w:rFonts w:ascii="Times New Roman" w:hAnsi="Times New Roman" w:cs="Times New Roman"/>
          <w:sz w:val="28"/>
          <w:szCs w:val="28"/>
        </w:rPr>
        <w:t>czas</w:t>
      </w:r>
      <w:r w:rsidR="003B3670" w:rsidRPr="00A10185">
        <w:rPr>
          <w:rFonts w:ascii="Times New Roman" w:hAnsi="Times New Roman" w:cs="Times New Roman"/>
          <w:sz w:val="28"/>
          <w:szCs w:val="28"/>
        </w:rPr>
        <w:t>em</w:t>
      </w:r>
      <w:r w:rsidRPr="00A10185">
        <w:rPr>
          <w:rFonts w:ascii="Times New Roman" w:hAnsi="Times New Roman" w:cs="Times New Roman"/>
          <w:sz w:val="28"/>
          <w:szCs w:val="28"/>
        </w:rPr>
        <w:t xml:space="preserve"> pracy. </w:t>
      </w:r>
    </w:p>
    <w:p w:rsidR="003B3670" w:rsidRPr="00A10185" w:rsidRDefault="002E6000"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13337E" w:rsidRPr="00A10185">
        <w:rPr>
          <w:rFonts w:ascii="Times New Roman" w:hAnsi="Times New Roman" w:cs="Times New Roman"/>
          <w:sz w:val="28"/>
          <w:szCs w:val="28"/>
        </w:rPr>
        <w:t xml:space="preserve">Czas dyżuru może wykraczać poza normę czasu pracy określoną w art. </w:t>
      </w:r>
      <w:r w:rsidR="006A2332">
        <w:rPr>
          <w:rFonts w:ascii="Times New Roman" w:hAnsi="Times New Roman" w:cs="Times New Roman"/>
          <w:sz w:val="28"/>
          <w:szCs w:val="28"/>
        </w:rPr>
        <w:t>301</w:t>
      </w:r>
      <w:r w:rsidR="00561739" w:rsidRPr="00A10185">
        <w:rPr>
          <w:rFonts w:ascii="Times New Roman" w:hAnsi="Times New Roman" w:cs="Times New Roman"/>
          <w:sz w:val="28"/>
          <w:szCs w:val="28"/>
        </w:rPr>
        <w:t xml:space="preserve">, jednakże nie może przekraczać przeciętnie 48 godzin tygodniowo </w:t>
      </w:r>
      <w:r w:rsidR="00F76F78">
        <w:rPr>
          <w:rFonts w:ascii="Times New Roman" w:hAnsi="Times New Roman" w:cs="Times New Roman"/>
          <w:sz w:val="28"/>
          <w:szCs w:val="28"/>
        </w:rPr>
        <w:t>w przeciętnie pięcio</w:t>
      </w:r>
      <w:r w:rsidR="00B4550A" w:rsidRPr="00A10185">
        <w:rPr>
          <w:rFonts w:ascii="Times New Roman" w:hAnsi="Times New Roman" w:cs="Times New Roman"/>
          <w:sz w:val="28"/>
          <w:szCs w:val="28"/>
        </w:rPr>
        <w:t xml:space="preserve">dniowym tygodniu pracy </w:t>
      </w:r>
      <w:r w:rsidR="00561739" w:rsidRPr="00A10185">
        <w:rPr>
          <w:rFonts w:ascii="Times New Roman" w:hAnsi="Times New Roman" w:cs="Times New Roman"/>
          <w:sz w:val="28"/>
          <w:szCs w:val="28"/>
        </w:rPr>
        <w:t>w przyjętym okresie rozliczeniowym czasu pracy</w:t>
      </w:r>
      <w:r w:rsidR="005F2611" w:rsidRPr="00A10185">
        <w:rPr>
          <w:rFonts w:ascii="Times New Roman" w:hAnsi="Times New Roman" w:cs="Times New Roman"/>
          <w:sz w:val="28"/>
          <w:szCs w:val="28"/>
        </w:rPr>
        <w:t>.</w:t>
      </w:r>
      <w:r w:rsidR="003B3670" w:rsidRPr="00A10185">
        <w:rPr>
          <w:rFonts w:ascii="Times New Roman" w:hAnsi="Times New Roman" w:cs="Times New Roman"/>
          <w:sz w:val="28"/>
          <w:szCs w:val="28"/>
        </w:rPr>
        <w:t xml:space="preserve"> Do pracy wykonywanej w czasie dyżuru stosuje się art.</w:t>
      </w:r>
      <w:r w:rsidR="007C2CF5">
        <w:rPr>
          <w:rFonts w:ascii="Times New Roman" w:hAnsi="Times New Roman" w:cs="Times New Roman"/>
          <w:sz w:val="28"/>
          <w:szCs w:val="28"/>
        </w:rPr>
        <w:t xml:space="preserve"> 333. </w:t>
      </w:r>
    </w:p>
    <w:p w:rsidR="00C20544" w:rsidRPr="00A10185" w:rsidRDefault="005F261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zgodą pracownika wyrażoną na piśmie </w:t>
      </w:r>
      <w:r w:rsidR="001568EA" w:rsidRPr="00A10185">
        <w:rPr>
          <w:rFonts w:ascii="Times New Roman" w:hAnsi="Times New Roman" w:cs="Times New Roman"/>
          <w:sz w:val="28"/>
          <w:szCs w:val="28"/>
        </w:rPr>
        <w:t xml:space="preserve">łączny </w:t>
      </w:r>
      <w:r w:rsidR="005079A7" w:rsidRPr="00A10185">
        <w:rPr>
          <w:rFonts w:ascii="Times New Roman" w:hAnsi="Times New Roman" w:cs="Times New Roman"/>
          <w:sz w:val="28"/>
          <w:szCs w:val="28"/>
        </w:rPr>
        <w:t>czas pracy</w:t>
      </w:r>
      <w:r w:rsidR="001568EA" w:rsidRPr="00A10185">
        <w:rPr>
          <w:rFonts w:ascii="Times New Roman" w:hAnsi="Times New Roman" w:cs="Times New Roman"/>
          <w:sz w:val="28"/>
          <w:szCs w:val="28"/>
        </w:rPr>
        <w:t xml:space="preserve"> i dyżuru </w:t>
      </w:r>
      <w:r w:rsidR="005079A7" w:rsidRPr="00A10185">
        <w:rPr>
          <w:rFonts w:ascii="Times New Roman" w:hAnsi="Times New Roman" w:cs="Times New Roman"/>
          <w:sz w:val="28"/>
          <w:szCs w:val="28"/>
        </w:rPr>
        <w:t xml:space="preserve">nie może przekraczać </w:t>
      </w:r>
      <w:r w:rsidR="00170E32" w:rsidRPr="00A10185">
        <w:rPr>
          <w:rFonts w:ascii="Times New Roman" w:hAnsi="Times New Roman" w:cs="Times New Roman"/>
          <w:sz w:val="28"/>
          <w:szCs w:val="28"/>
        </w:rPr>
        <w:t xml:space="preserve">przeciętnie </w:t>
      </w:r>
      <w:r w:rsidR="005079A7" w:rsidRPr="00A10185">
        <w:rPr>
          <w:rFonts w:ascii="Times New Roman" w:hAnsi="Times New Roman" w:cs="Times New Roman"/>
          <w:sz w:val="28"/>
          <w:szCs w:val="28"/>
        </w:rPr>
        <w:t xml:space="preserve">60 godzin </w:t>
      </w:r>
      <w:r w:rsidRPr="00A10185">
        <w:rPr>
          <w:rFonts w:ascii="Times New Roman" w:hAnsi="Times New Roman" w:cs="Times New Roman"/>
          <w:sz w:val="28"/>
          <w:szCs w:val="28"/>
        </w:rPr>
        <w:t xml:space="preserve">tygodniowo </w:t>
      </w:r>
      <w:r w:rsidR="009613B3">
        <w:rPr>
          <w:rFonts w:ascii="Times New Roman" w:hAnsi="Times New Roman" w:cs="Times New Roman"/>
          <w:sz w:val="28"/>
          <w:szCs w:val="28"/>
        </w:rPr>
        <w:t xml:space="preserve">w przeciętnie </w:t>
      </w:r>
      <w:r w:rsidR="00F76F78">
        <w:rPr>
          <w:rFonts w:ascii="Times New Roman" w:hAnsi="Times New Roman" w:cs="Times New Roman"/>
          <w:sz w:val="28"/>
          <w:szCs w:val="28"/>
        </w:rPr>
        <w:t>pięcio</w:t>
      </w:r>
      <w:r w:rsidR="00170E32" w:rsidRPr="00A10185">
        <w:rPr>
          <w:rFonts w:ascii="Times New Roman" w:hAnsi="Times New Roman" w:cs="Times New Roman"/>
          <w:sz w:val="28"/>
          <w:szCs w:val="28"/>
        </w:rPr>
        <w:t xml:space="preserve">dniowym tygodniu pracy </w:t>
      </w:r>
      <w:r w:rsidR="005079A7" w:rsidRPr="00A10185">
        <w:rPr>
          <w:rFonts w:ascii="Times New Roman" w:hAnsi="Times New Roman" w:cs="Times New Roman"/>
          <w:sz w:val="28"/>
          <w:szCs w:val="28"/>
        </w:rPr>
        <w:t>w przyjętym okresie rozliczeniowym czasu pracy</w:t>
      </w:r>
      <w:r w:rsidRPr="00A10185">
        <w:rPr>
          <w:rFonts w:ascii="Times New Roman" w:hAnsi="Times New Roman" w:cs="Times New Roman"/>
          <w:sz w:val="28"/>
          <w:szCs w:val="28"/>
        </w:rPr>
        <w:t xml:space="preserve">; </w:t>
      </w:r>
      <w:r w:rsidR="00F46130" w:rsidRPr="00A10185">
        <w:rPr>
          <w:rFonts w:ascii="Times New Roman" w:hAnsi="Times New Roman" w:cs="Times New Roman"/>
          <w:sz w:val="28"/>
          <w:szCs w:val="28"/>
        </w:rPr>
        <w:t xml:space="preserve">przepisy </w:t>
      </w:r>
      <w:r w:rsidR="00561739" w:rsidRPr="00A10185">
        <w:rPr>
          <w:rFonts w:ascii="Times New Roman" w:hAnsi="Times New Roman" w:cs="Times New Roman"/>
          <w:sz w:val="28"/>
          <w:szCs w:val="28"/>
        </w:rPr>
        <w:t xml:space="preserve">art. </w:t>
      </w:r>
      <w:r w:rsidR="007C2CF5">
        <w:rPr>
          <w:rFonts w:ascii="Times New Roman" w:hAnsi="Times New Roman" w:cs="Times New Roman"/>
          <w:sz w:val="28"/>
          <w:szCs w:val="28"/>
        </w:rPr>
        <w:t xml:space="preserve">303 </w:t>
      </w:r>
      <w:r w:rsidR="00561739" w:rsidRPr="00A10185">
        <w:rPr>
          <w:rFonts w:ascii="Times New Roman" w:hAnsi="Times New Roman" w:cs="Times New Roman"/>
          <w:sz w:val="28"/>
          <w:szCs w:val="28"/>
        </w:rPr>
        <w:t xml:space="preserve">§ </w:t>
      </w:r>
      <w:r w:rsidR="005079A7" w:rsidRPr="00A10185">
        <w:rPr>
          <w:rFonts w:ascii="Times New Roman" w:hAnsi="Times New Roman" w:cs="Times New Roman"/>
          <w:sz w:val="28"/>
          <w:szCs w:val="28"/>
        </w:rPr>
        <w:t>2</w:t>
      </w:r>
      <w:r w:rsidR="005446A9" w:rsidRPr="00A10185">
        <w:rPr>
          <w:rFonts w:ascii="Times New Roman" w:hAnsi="Times New Roman" w:cs="Times New Roman"/>
          <w:sz w:val="28"/>
          <w:szCs w:val="28"/>
        </w:rPr>
        <w:t>-</w:t>
      </w:r>
      <w:r w:rsidR="00561739" w:rsidRPr="00A10185">
        <w:rPr>
          <w:rFonts w:ascii="Times New Roman" w:hAnsi="Times New Roman" w:cs="Times New Roman"/>
          <w:sz w:val="28"/>
          <w:szCs w:val="28"/>
        </w:rPr>
        <w:t>4</w:t>
      </w:r>
      <w:r w:rsidR="00E570EC">
        <w:rPr>
          <w:rFonts w:ascii="Times New Roman" w:hAnsi="Times New Roman" w:cs="Times New Roman"/>
          <w:sz w:val="28"/>
          <w:szCs w:val="28"/>
        </w:rPr>
        <w:t xml:space="preserve"> i 6</w:t>
      </w:r>
      <w:r w:rsidRPr="00A10185">
        <w:rPr>
          <w:rFonts w:ascii="Times New Roman" w:hAnsi="Times New Roman" w:cs="Times New Roman"/>
          <w:sz w:val="28"/>
          <w:szCs w:val="28"/>
        </w:rPr>
        <w:t xml:space="preserve"> stosuje się odpowiednio</w:t>
      </w:r>
      <w:r w:rsidR="0013337E"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czas dyżuru pracownikowi przysługuje czas wolny od pracy </w:t>
      </w:r>
      <w:r w:rsidR="007C2CF5">
        <w:rPr>
          <w:rFonts w:ascii="Times New Roman" w:hAnsi="Times New Roman" w:cs="Times New Roman"/>
          <w:sz w:val="28"/>
          <w:szCs w:val="28"/>
        </w:rPr>
        <w:br/>
      </w:r>
      <w:r w:rsidR="00546E4E" w:rsidRPr="00A10185">
        <w:rPr>
          <w:rFonts w:ascii="Times New Roman" w:hAnsi="Times New Roman" w:cs="Times New Roman"/>
          <w:sz w:val="28"/>
          <w:szCs w:val="28"/>
        </w:rPr>
        <w:t xml:space="preserve">z zachowaniem prawa do wynagrodzenia </w:t>
      </w:r>
      <w:r w:rsidRPr="00A10185">
        <w:rPr>
          <w:rFonts w:ascii="Times New Roman" w:hAnsi="Times New Roman" w:cs="Times New Roman"/>
          <w:sz w:val="28"/>
          <w:szCs w:val="28"/>
        </w:rPr>
        <w:t xml:space="preserve">w wymiarze odpowiadającym czasowi dyżuru, a w razie braku możliwości udzielenia czasu wolnego </w:t>
      </w:r>
      <w:r w:rsidRPr="00A10185">
        <w:rPr>
          <w:rFonts w:ascii="Times New Roman" w:hAnsi="Times New Roman" w:cs="Times New Roman"/>
          <w:sz w:val="28"/>
          <w:szCs w:val="28"/>
        </w:rPr>
        <w:sym w:font="Symbol" w:char="F02D"/>
      </w:r>
      <w:r w:rsidRPr="00A10185">
        <w:rPr>
          <w:rFonts w:ascii="Times New Roman" w:hAnsi="Times New Roman" w:cs="Times New Roman"/>
          <w:sz w:val="28"/>
          <w:szCs w:val="28"/>
        </w:rPr>
        <w:t xml:space="preserve"> wynagrodzenie wynikające z jego osobistego zaszeregowania, określonego stawką godzinową lub miesi</w:t>
      </w:r>
      <w:r w:rsidR="009613B3">
        <w:rPr>
          <w:rFonts w:ascii="Times New Roman" w:hAnsi="Times New Roman" w:cs="Times New Roman"/>
          <w:sz w:val="28"/>
          <w:szCs w:val="28"/>
        </w:rPr>
        <w:t xml:space="preserve">ęczną, a jeżeli stawka takiego </w:t>
      </w:r>
      <w:r w:rsidRPr="00A10185">
        <w:rPr>
          <w:rFonts w:ascii="Times New Roman" w:hAnsi="Times New Roman" w:cs="Times New Roman"/>
          <w:sz w:val="28"/>
          <w:szCs w:val="28"/>
        </w:rPr>
        <w:t>wynagrodzenia została określona w inny sposób − 60% wynagrodzenia.</w:t>
      </w:r>
      <w:r w:rsidR="0013337E" w:rsidRPr="00A10185">
        <w:rPr>
          <w:rFonts w:ascii="Times New Roman" w:hAnsi="Times New Roman" w:cs="Times New Roman"/>
          <w:sz w:val="28"/>
          <w:szCs w:val="28"/>
        </w:rPr>
        <w:t xml:space="preserve"> W razie braku możliwości udzielenia czasu wolnego za czas dyżuru pełnionego w domu, pracownikowi przysługuje wynagrodzenie stanowiące 20% wynagrodzenia zasadniczego.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Czasu dyżuru </w:t>
      </w:r>
      <w:r w:rsidR="00421061" w:rsidRPr="00A10185">
        <w:rPr>
          <w:rFonts w:ascii="Times New Roman" w:hAnsi="Times New Roman" w:cs="Times New Roman"/>
          <w:sz w:val="28"/>
          <w:szCs w:val="28"/>
        </w:rPr>
        <w:t xml:space="preserve">elastycznego </w:t>
      </w:r>
      <w:r w:rsidRPr="00A10185">
        <w:rPr>
          <w:rFonts w:ascii="Times New Roman" w:hAnsi="Times New Roman" w:cs="Times New Roman"/>
          <w:sz w:val="28"/>
          <w:szCs w:val="28"/>
        </w:rPr>
        <w:t>nie wlicza się do czasu pracy, chyba że podczas dyżuru pracownik wykonywał pracę.</w:t>
      </w:r>
      <w:r w:rsidR="009613B3" w:rsidRPr="009613B3">
        <w:rPr>
          <w:rFonts w:ascii="Times New Roman" w:hAnsi="Times New Roman" w:cs="Times New Roman"/>
          <w:sz w:val="28"/>
          <w:szCs w:val="28"/>
        </w:rPr>
        <w:t xml:space="preserve"> Do pracy wykonywanej w czasie dyżuru stosuje się art.</w:t>
      </w:r>
      <w:r w:rsidR="009613B3">
        <w:rPr>
          <w:rFonts w:ascii="Times New Roman" w:hAnsi="Times New Roman" w:cs="Times New Roman"/>
          <w:sz w:val="28"/>
          <w:szCs w:val="28"/>
        </w:rPr>
        <w:t xml:space="preserve"> 333</w:t>
      </w:r>
      <w:r w:rsidR="00421061" w:rsidRPr="00A10185">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7</w:t>
      </w:r>
      <w:r w:rsidRPr="00A10185">
        <w:rPr>
          <w:rFonts w:ascii="Times New Roman" w:hAnsi="Times New Roman" w:cs="Times New Roman"/>
          <w:b/>
          <w:sz w:val="28"/>
          <w:szCs w:val="28"/>
        </w:rPr>
        <w:t xml:space="preserve">. </w:t>
      </w:r>
      <w:r w:rsidR="00421061" w:rsidRPr="00A10185">
        <w:rPr>
          <w:rFonts w:ascii="Times New Roman" w:hAnsi="Times New Roman" w:cs="Times New Roman"/>
          <w:sz w:val="28"/>
          <w:szCs w:val="28"/>
        </w:rPr>
        <w:t>C</w:t>
      </w:r>
      <w:r w:rsidRPr="00A10185">
        <w:rPr>
          <w:rFonts w:ascii="Times New Roman" w:hAnsi="Times New Roman" w:cs="Times New Roman"/>
          <w:sz w:val="28"/>
          <w:szCs w:val="28"/>
        </w:rPr>
        <w:t xml:space="preserve">zas </w:t>
      </w:r>
      <w:r w:rsidR="00421061" w:rsidRPr="00A10185">
        <w:rPr>
          <w:rFonts w:ascii="Times New Roman" w:hAnsi="Times New Roman" w:cs="Times New Roman"/>
          <w:sz w:val="28"/>
          <w:szCs w:val="28"/>
        </w:rPr>
        <w:t>do</w:t>
      </w:r>
      <w:r w:rsidRPr="00A10185">
        <w:rPr>
          <w:rFonts w:ascii="Times New Roman" w:hAnsi="Times New Roman" w:cs="Times New Roman"/>
          <w:sz w:val="28"/>
          <w:szCs w:val="28"/>
        </w:rPr>
        <w:t>jazdu pracownika</w:t>
      </w:r>
      <w:r w:rsidR="00421061" w:rsidRPr="00A10185">
        <w:rPr>
          <w:rFonts w:ascii="Times New Roman" w:hAnsi="Times New Roman" w:cs="Times New Roman"/>
          <w:sz w:val="28"/>
          <w:szCs w:val="28"/>
        </w:rPr>
        <w:t xml:space="preserve"> pełniącego dyżur lub dyżur </w:t>
      </w:r>
      <w:r w:rsidR="0080534D" w:rsidRPr="00A10185">
        <w:rPr>
          <w:rFonts w:ascii="Times New Roman" w:hAnsi="Times New Roman" w:cs="Times New Roman"/>
          <w:sz w:val="28"/>
          <w:szCs w:val="28"/>
        </w:rPr>
        <w:t>elastyczny</w:t>
      </w:r>
      <w:r w:rsidRPr="00A10185">
        <w:rPr>
          <w:rFonts w:ascii="Times New Roman" w:hAnsi="Times New Roman" w:cs="Times New Roman"/>
          <w:sz w:val="28"/>
          <w:szCs w:val="28"/>
        </w:rPr>
        <w:t xml:space="preserve"> do miejsca </w:t>
      </w:r>
      <w:r w:rsidR="00421061" w:rsidRPr="00A10185">
        <w:rPr>
          <w:rFonts w:ascii="Times New Roman" w:hAnsi="Times New Roman" w:cs="Times New Roman"/>
          <w:sz w:val="28"/>
          <w:szCs w:val="28"/>
        </w:rPr>
        <w:t xml:space="preserve">wskazanego przez pracodawcę </w:t>
      </w:r>
      <w:r w:rsidR="0080534D" w:rsidRPr="00A10185">
        <w:rPr>
          <w:rFonts w:ascii="Times New Roman" w:hAnsi="Times New Roman" w:cs="Times New Roman"/>
          <w:sz w:val="28"/>
          <w:szCs w:val="28"/>
        </w:rPr>
        <w:t xml:space="preserve">jako miejsce wykonywania pracy </w:t>
      </w:r>
      <w:r w:rsidRPr="00A10185">
        <w:rPr>
          <w:rFonts w:ascii="Times New Roman" w:hAnsi="Times New Roman" w:cs="Times New Roman"/>
          <w:sz w:val="28"/>
          <w:szCs w:val="28"/>
        </w:rPr>
        <w:t>− nie dłuższy niż czas przejazdu pracownika z miejsca zamieszkania do miejsca wykonywania pracy − jest czasem pracy, a praco</w:t>
      </w:r>
      <w:r w:rsidR="009C4AE8">
        <w:rPr>
          <w:rFonts w:ascii="Times New Roman" w:hAnsi="Times New Roman" w:cs="Times New Roman"/>
          <w:sz w:val="28"/>
          <w:szCs w:val="28"/>
        </w:rPr>
        <w:t xml:space="preserve">wnikowi za ten czas przysługuje </w:t>
      </w:r>
      <w:r w:rsidRPr="00A10185">
        <w:rPr>
          <w:rFonts w:ascii="Times New Roman" w:hAnsi="Times New Roman" w:cs="Times New Roman"/>
          <w:sz w:val="28"/>
          <w:szCs w:val="28"/>
        </w:rPr>
        <w:t xml:space="preserve">wynagrodzenie zasadnicze. </w:t>
      </w:r>
    </w:p>
    <w:p w:rsidR="00421061" w:rsidRPr="00A10185" w:rsidRDefault="0042106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8</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Przepis § </w:t>
      </w:r>
      <w:r w:rsidR="00E570EC">
        <w:rPr>
          <w:rFonts w:ascii="Times New Roman" w:hAnsi="Times New Roman" w:cs="Times New Roman"/>
          <w:sz w:val="28"/>
          <w:szCs w:val="28"/>
        </w:rPr>
        <w:t>7</w:t>
      </w:r>
      <w:r w:rsidRPr="00A10185">
        <w:rPr>
          <w:rFonts w:ascii="Times New Roman" w:hAnsi="Times New Roman" w:cs="Times New Roman"/>
          <w:sz w:val="28"/>
          <w:szCs w:val="28"/>
        </w:rPr>
        <w:t xml:space="preserve"> stosuje się odpowiednio do czasu powrotu z miejsca wykonywania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Czas pełnienia dyżuru łącznie z czasem pracy nie może naruszać prawa pracownika do odpoczynku, </w:t>
      </w:r>
      <w:r w:rsidR="002B55A1" w:rsidRPr="00A10185">
        <w:rPr>
          <w:rFonts w:ascii="Times New Roman" w:hAnsi="Times New Roman" w:cs="Times New Roman"/>
          <w:sz w:val="28"/>
          <w:szCs w:val="28"/>
        </w:rPr>
        <w:t>o którym mowa w art.</w:t>
      </w:r>
      <w:r w:rsidR="007C2CF5">
        <w:rPr>
          <w:rFonts w:ascii="Times New Roman" w:hAnsi="Times New Roman" w:cs="Times New Roman"/>
          <w:sz w:val="28"/>
          <w:szCs w:val="28"/>
        </w:rPr>
        <w:t xml:space="preserve"> 309 i 310. </w:t>
      </w:r>
    </w:p>
    <w:p w:rsidR="001C2694"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i pracownik</w:t>
      </w:r>
      <w:r w:rsidR="00FB42B6" w:rsidRPr="00A10185">
        <w:rPr>
          <w:rFonts w:ascii="Times New Roman" w:hAnsi="Times New Roman" w:cs="Times New Roman"/>
          <w:sz w:val="28"/>
          <w:szCs w:val="28"/>
        </w:rPr>
        <w:t xml:space="preserve"> autonomiczny</w:t>
      </w:r>
      <w:r w:rsidR="006D715C" w:rsidRPr="00A10185">
        <w:rPr>
          <w:rFonts w:ascii="Times New Roman" w:hAnsi="Times New Roman" w:cs="Times New Roman"/>
          <w:sz w:val="28"/>
          <w:szCs w:val="28"/>
        </w:rPr>
        <w:t>,</w:t>
      </w:r>
      <w:r w:rsidR="00C64ACC"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którego wiedza i doświadczenie jest kluczowe dla funkcjonowania zakładu pracy, mogą w odrębnej umowie ustalić, że pracownik będzie pełnił  dyżur </w:t>
      </w:r>
      <w:r w:rsidR="00FB42B6" w:rsidRPr="00A10185">
        <w:rPr>
          <w:rFonts w:ascii="Times New Roman" w:hAnsi="Times New Roman" w:cs="Times New Roman"/>
          <w:sz w:val="28"/>
          <w:szCs w:val="28"/>
        </w:rPr>
        <w:t>el</w:t>
      </w:r>
      <w:r w:rsidR="00E23B7D" w:rsidRPr="00A10185">
        <w:rPr>
          <w:rFonts w:ascii="Times New Roman" w:hAnsi="Times New Roman" w:cs="Times New Roman"/>
          <w:sz w:val="28"/>
          <w:szCs w:val="28"/>
        </w:rPr>
        <w:t>a</w:t>
      </w:r>
      <w:r w:rsidR="00FB42B6" w:rsidRPr="00A10185">
        <w:rPr>
          <w:rFonts w:ascii="Times New Roman" w:hAnsi="Times New Roman" w:cs="Times New Roman"/>
          <w:sz w:val="28"/>
          <w:szCs w:val="28"/>
        </w:rPr>
        <w:t>styczny</w:t>
      </w:r>
      <w:r w:rsidRPr="00A10185">
        <w:rPr>
          <w:rFonts w:ascii="Times New Roman" w:hAnsi="Times New Roman" w:cs="Times New Roman"/>
          <w:sz w:val="28"/>
          <w:szCs w:val="28"/>
        </w:rPr>
        <w:t xml:space="preserve">, który łącznie z czasem pracy będzie przekraczał 13 godzin na dobę, za wynagrodzeniem nie niższym niż </w:t>
      </w:r>
      <w:r w:rsidR="001C2694" w:rsidRPr="00A10185">
        <w:rPr>
          <w:rFonts w:ascii="Times New Roman" w:hAnsi="Times New Roman" w:cs="Times New Roman"/>
          <w:sz w:val="28"/>
          <w:szCs w:val="28"/>
        </w:rPr>
        <w:t>3</w:t>
      </w:r>
      <w:r w:rsidRPr="00A10185">
        <w:rPr>
          <w:rFonts w:ascii="Times New Roman" w:hAnsi="Times New Roman" w:cs="Times New Roman"/>
          <w:sz w:val="28"/>
          <w:szCs w:val="28"/>
        </w:rPr>
        <w:t xml:space="preserve">0% wynagrodzenia zasadniczego. W takim przypadku </w:t>
      </w:r>
      <w:r w:rsidR="001C2694" w:rsidRPr="00A10185">
        <w:rPr>
          <w:rFonts w:ascii="Times New Roman" w:hAnsi="Times New Roman" w:cs="Times New Roman"/>
          <w:sz w:val="28"/>
          <w:szCs w:val="28"/>
        </w:rPr>
        <w:t xml:space="preserve">pracownikowi przysługuje odpoczynek adekwatny do uciążliwości dyżuru. </w:t>
      </w:r>
    </w:p>
    <w:p w:rsidR="00BB7E0F" w:rsidRPr="00A10185" w:rsidRDefault="001C269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11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o któ</w:t>
      </w:r>
      <w:r w:rsidR="00B829D5" w:rsidRPr="00A10185">
        <w:rPr>
          <w:rFonts w:ascii="Times New Roman" w:hAnsi="Times New Roman" w:cs="Times New Roman"/>
          <w:sz w:val="28"/>
          <w:szCs w:val="28"/>
        </w:rPr>
        <w:t>r</w:t>
      </w:r>
      <w:r w:rsidRPr="00A10185">
        <w:rPr>
          <w:rFonts w:ascii="Times New Roman" w:hAnsi="Times New Roman" w:cs="Times New Roman"/>
          <w:sz w:val="28"/>
          <w:szCs w:val="28"/>
        </w:rPr>
        <w:t xml:space="preserve">ym mowa w § </w:t>
      </w:r>
      <w:r w:rsidR="00E570EC">
        <w:rPr>
          <w:rFonts w:ascii="Times New Roman" w:hAnsi="Times New Roman" w:cs="Times New Roman"/>
          <w:sz w:val="28"/>
          <w:szCs w:val="28"/>
        </w:rPr>
        <w:t>10</w:t>
      </w:r>
      <w:r w:rsidRPr="00A10185">
        <w:rPr>
          <w:rFonts w:ascii="Times New Roman" w:hAnsi="Times New Roman" w:cs="Times New Roman"/>
          <w:sz w:val="28"/>
          <w:szCs w:val="28"/>
        </w:rPr>
        <w:t>, u</w:t>
      </w:r>
      <w:r w:rsidR="00BB7E0F" w:rsidRPr="00A10185">
        <w:rPr>
          <w:rFonts w:ascii="Times New Roman" w:hAnsi="Times New Roman" w:cs="Times New Roman"/>
          <w:sz w:val="28"/>
          <w:szCs w:val="28"/>
        </w:rPr>
        <w:t>mowa</w:t>
      </w:r>
      <w:r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 xml:space="preserve">nie może przewidywać pełnienia dyżuru </w:t>
      </w:r>
      <w:r w:rsidR="00637AEE" w:rsidRPr="00A10185">
        <w:rPr>
          <w:rFonts w:ascii="Times New Roman" w:hAnsi="Times New Roman" w:cs="Times New Roman"/>
          <w:sz w:val="28"/>
          <w:szCs w:val="28"/>
        </w:rPr>
        <w:t xml:space="preserve">elastycznego </w:t>
      </w:r>
      <w:r w:rsidR="00BB7E0F" w:rsidRPr="00A10185">
        <w:rPr>
          <w:rFonts w:ascii="Times New Roman" w:hAnsi="Times New Roman" w:cs="Times New Roman"/>
          <w:sz w:val="28"/>
          <w:szCs w:val="28"/>
        </w:rPr>
        <w:t>w dniach,</w:t>
      </w:r>
      <w:r w:rsidR="00B829D5" w:rsidRPr="00A10185">
        <w:rPr>
          <w:rFonts w:ascii="Times New Roman" w:hAnsi="Times New Roman" w:cs="Times New Roman"/>
          <w:sz w:val="28"/>
          <w:szCs w:val="28"/>
        </w:rPr>
        <w:t xml:space="preserve"> </w:t>
      </w:r>
      <w:r w:rsidR="00BB7E0F" w:rsidRPr="00A10185">
        <w:rPr>
          <w:rFonts w:ascii="Times New Roman" w:hAnsi="Times New Roman" w:cs="Times New Roman"/>
          <w:sz w:val="28"/>
          <w:szCs w:val="28"/>
        </w:rPr>
        <w:t xml:space="preserve">w których pracownik wykonywał pracę w wymiarze wyższym niż 8 godzin i częściej niż </w:t>
      </w:r>
      <w:r w:rsidR="00755F05" w:rsidRPr="00A10185">
        <w:rPr>
          <w:rFonts w:ascii="Times New Roman" w:hAnsi="Times New Roman" w:cs="Times New Roman"/>
          <w:sz w:val="28"/>
          <w:szCs w:val="28"/>
        </w:rPr>
        <w:t>3</w:t>
      </w:r>
      <w:r w:rsidR="00BB7E0F" w:rsidRPr="00A10185">
        <w:rPr>
          <w:rFonts w:ascii="Times New Roman" w:hAnsi="Times New Roman" w:cs="Times New Roman"/>
          <w:sz w:val="28"/>
          <w:szCs w:val="28"/>
        </w:rPr>
        <w:t xml:space="preserve"> dni w tygodniu.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12</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Układ zbiorowy pracy może określić inną liczbę dni pełnienia dyżuru </w:t>
      </w:r>
      <w:r w:rsidR="00421061" w:rsidRPr="00A10185">
        <w:rPr>
          <w:rFonts w:ascii="Times New Roman" w:hAnsi="Times New Roman" w:cs="Times New Roman"/>
          <w:sz w:val="28"/>
          <w:szCs w:val="28"/>
        </w:rPr>
        <w:t xml:space="preserve">elastycznego </w:t>
      </w:r>
      <w:r w:rsidRPr="00A10185">
        <w:rPr>
          <w:rFonts w:ascii="Times New Roman" w:hAnsi="Times New Roman" w:cs="Times New Roman"/>
          <w:sz w:val="28"/>
          <w:szCs w:val="28"/>
        </w:rPr>
        <w:t xml:space="preserve">niż określona w § </w:t>
      </w:r>
      <w:r w:rsidR="00E570EC">
        <w:rPr>
          <w:rFonts w:ascii="Times New Roman" w:hAnsi="Times New Roman" w:cs="Times New Roman"/>
          <w:sz w:val="28"/>
          <w:szCs w:val="28"/>
        </w:rPr>
        <w:t>11</w:t>
      </w:r>
      <w:r w:rsidRPr="00A10185">
        <w:rPr>
          <w:rFonts w:ascii="Times New Roman" w:hAnsi="Times New Roman" w:cs="Times New Roman"/>
          <w:sz w:val="28"/>
          <w:szCs w:val="28"/>
        </w:rPr>
        <w:t xml:space="preserv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13</w:t>
      </w:r>
      <w:r w:rsidRPr="00A10185">
        <w:rPr>
          <w:rFonts w:ascii="Times New Roman" w:hAnsi="Times New Roman" w:cs="Times New Roman"/>
          <w:b/>
          <w:sz w:val="28"/>
          <w:szCs w:val="28"/>
        </w:rPr>
        <w:t xml:space="preserve">. </w:t>
      </w:r>
      <w:r w:rsidR="00AD5B37" w:rsidRPr="00A10185">
        <w:rPr>
          <w:rFonts w:ascii="Times New Roman" w:hAnsi="Times New Roman" w:cs="Times New Roman"/>
          <w:sz w:val="28"/>
          <w:szCs w:val="28"/>
        </w:rPr>
        <w:t xml:space="preserve">Pracownik nie może ponosić negatywnych konsekwencji z tytułu odmowy zawarcia umowy, o której mowa w § </w:t>
      </w:r>
      <w:r w:rsidR="00E570EC">
        <w:rPr>
          <w:rFonts w:ascii="Times New Roman" w:hAnsi="Times New Roman" w:cs="Times New Roman"/>
          <w:sz w:val="28"/>
          <w:szCs w:val="28"/>
        </w:rPr>
        <w:t>10</w:t>
      </w:r>
      <w:r w:rsidR="00AD5B37"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p>
    <w:p w:rsidR="00BB7E0F"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A2332">
        <w:rPr>
          <w:rFonts w:ascii="Times New Roman" w:hAnsi="Times New Roman" w:cs="Times New Roman"/>
          <w:b/>
          <w:sz w:val="28"/>
          <w:szCs w:val="28"/>
        </w:rPr>
        <w:t>14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Przepisów § </w:t>
      </w:r>
      <w:r w:rsidR="00E570EC">
        <w:rPr>
          <w:rFonts w:ascii="Times New Roman" w:hAnsi="Times New Roman" w:cs="Times New Roman"/>
          <w:sz w:val="28"/>
          <w:szCs w:val="28"/>
        </w:rPr>
        <w:t>5</w:t>
      </w:r>
      <w:r w:rsidRPr="00A10185">
        <w:rPr>
          <w:rFonts w:ascii="Times New Roman" w:hAnsi="Times New Roman" w:cs="Times New Roman"/>
          <w:sz w:val="28"/>
          <w:szCs w:val="28"/>
        </w:rPr>
        <w:t xml:space="preserve"> </w:t>
      </w:r>
      <w:r w:rsidR="00637AEE" w:rsidRPr="00A10185">
        <w:rPr>
          <w:rFonts w:ascii="Times New Roman" w:hAnsi="Times New Roman" w:cs="Times New Roman"/>
          <w:sz w:val="28"/>
          <w:szCs w:val="28"/>
        </w:rPr>
        <w:t xml:space="preserve">i </w:t>
      </w:r>
      <w:r w:rsidR="00E570EC">
        <w:rPr>
          <w:rFonts w:ascii="Times New Roman" w:hAnsi="Times New Roman" w:cs="Times New Roman"/>
          <w:sz w:val="28"/>
          <w:szCs w:val="28"/>
        </w:rPr>
        <w:t>9</w:t>
      </w:r>
      <w:r w:rsidRPr="00A10185">
        <w:rPr>
          <w:rFonts w:ascii="Times New Roman" w:hAnsi="Times New Roman" w:cs="Times New Roman"/>
          <w:sz w:val="28"/>
          <w:szCs w:val="28"/>
        </w:rPr>
        <w:t xml:space="preserve"> nie stosuje się do pracowników zarządzających </w:t>
      </w:r>
      <w:r w:rsidR="007C2CF5">
        <w:rPr>
          <w:rFonts w:ascii="Times New Roman" w:hAnsi="Times New Roman" w:cs="Times New Roman"/>
          <w:sz w:val="28"/>
          <w:szCs w:val="28"/>
        </w:rPr>
        <w:br/>
      </w:r>
      <w:r w:rsidRPr="00A10185">
        <w:rPr>
          <w:rFonts w:ascii="Times New Roman" w:hAnsi="Times New Roman" w:cs="Times New Roman"/>
          <w:sz w:val="28"/>
          <w:szCs w:val="28"/>
        </w:rPr>
        <w:t xml:space="preserve">w imieniu pracodawcy zakładem pracy, pracowników zatrudnionych na wysokich stanowiskach </w:t>
      </w:r>
      <w:r w:rsidR="00EC1EC9" w:rsidRPr="00A10185">
        <w:rPr>
          <w:rFonts w:ascii="Times New Roman" w:hAnsi="Times New Roman" w:cs="Times New Roman"/>
          <w:sz w:val="28"/>
          <w:szCs w:val="28"/>
        </w:rPr>
        <w:t>k</w:t>
      </w:r>
      <w:r w:rsidRPr="00A10185">
        <w:rPr>
          <w:rFonts w:ascii="Times New Roman" w:hAnsi="Times New Roman" w:cs="Times New Roman"/>
          <w:sz w:val="28"/>
          <w:szCs w:val="28"/>
        </w:rPr>
        <w:t xml:space="preserve">ierowniczych, a także do innych pracowników, określonych w </w:t>
      </w:r>
      <w:r w:rsidR="00573ABB">
        <w:rPr>
          <w:rFonts w:ascii="Times New Roman" w:hAnsi="Times New Roman" w:cs="Times New Roman"/>
          <w:sz w:val="28"/>
          <w:szCs w:val="28"/>
        </w:rPr>
        <w:t> </w:t>
      </w:r>
      <w:r w:rsidRPr="00A10185">
        <w:rPr>
          <w:rFonts w:ascii="Times New Roman" w:hAnsi="Times New Roman" w:cs="Times New Roman"/>
          <w:sz w:val="28"/>
          <w:szCs w:val="28"/>
        </w:rPr>
        <w:t>układzie zbiorowym pracy.</w:t>
      </w:r>
    </w:p>
    <w:p w:rsidR="00362A0B" w:rsidRDefault="00362A0B" w:rsidP="00A10185">
      <w:pPr>
        <w:spacing w:after="0" w:line="264" w:lineRule="auto"/>
        <w:jc w:val="both"/>
        <w:rPr>
          <w:rFonts w:ascii="Times New Roman" w:hAnsi="Times New Roman" w:cs="Times New Roman"/>
          <w:sz w:val="28"/>
          <w:szCs w:val="28"/>
        </w:rPr>
      </w:pPr>
    </w:p>
    <w:p w:rsidR="00362A0B" w:rsidRPr="00A10185" w:rsidRDefault="00362A0B"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VI</w:t>
      </w:r>
      <w:r w:rsidR="00E570EC">
        <w:rPr>
          <w:rFonts w:ascii="Times New Roman" w:hAnsi="Times New Roman" w:cs="Times New Roman"/>
          <w:b/>
          <w:sz w:val="28"/>
          <w:szCs w:val="28"/>
        </w:rPr>
        <w:t>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Praca w porze nocnej</w:t>
      </w:r>
    </w:p>
    <w:p w:rsidR="00BB7E0F" w:rsidRPr="00A10185" w:rsidRDefault="00BB7E0F" w:rsidP="00A10185">
      <w:pPr>
        <w:spacing w:after="0" w:line="264" w:lineRule="auto"/>
        <w:jc w:val="both"/>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570EC">
        <w:rPr>
          <w:rFonts w:ascii="Times New Roman" w:hAnsi="Times New Roman" w:cs="Times New Roman"/>
          <w:b/>
          <w:sz w:val="28"/>
          <w:szCs w:val="28"/>
        </w:rPr>
        <w:t>340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Pora nocna obejmuje kolejnych 8 godzin między godzinami 21.00 a 7.00.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2</w:t>
      </w:r>
      <w:r w:rsidRPr="00A10185">
        <w:rPr>
          <w:rFonts w:ascii="Times New Roman" w:hAnsi="Times New Roman" w:cs="Times New Roman"/>
          <w:sz w:val="28"/>
          <w:szCs w:val="28"/>
        </w:rPr>
        <w:t xml:space="preserve">. Pora nocna może być ustalona odmiennie dla różnych grup pracowników.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którego rozkład czasu pracy obejmuje w każdej dobie co najmniej 3 godziny pracy w porze nocnej lub którego co najmniej 1/4 czasu pracy w okresie rozliczeniowym czasu pracy przypada na porę nocną, jest pracującym w nocy.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Czas pracy pracującego w nocy nie może przekraczać 8 godzin na dobę, jeżeli wykonuje prace szczególnie niebezpieczne albo związane z dużym wysiłkiem fizycznym lub umysłowym.</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Wykaz prac, o których mowa w § </w:t>
      </w:r>
      <w:r w:rsidR="00FD109F">
        <w:rPr>
          <w:rFonts w:ascii="Times New Roman" w:hAnsi="Times New Roman" w:cs="Times New Roman"/>
          <w:sz w:val="28"/>
          <w:szCs w:val="28"/>
        </w:rPr>
        <w:t>4</w:t>
      </w:r>
      <w:r w:rsidRPr="00A10185">
        <w:rPr>
          <w:rFonts w:ascii="Times New Roman" w:hAnsi="Times New Roman" w:cs="Times New Roman"/>
          <w:sz w:val="28"/>
          <w:szCs w:val="28"/>
        </w:rPr>
        <w:t xml:space="preserve">, określa pracodawca w porozumieniu </w:t>
      </w:r>
      <w:r w:rsidR="007C2CF5">
        <w:rPr>
          <w:rFonts w:ascii="Times New Roman" w:hAnsi="Times New Roman" w:cs="Times New Roman"/>
          <w:sz w:val="28"/>
          <w:szCs w:val="28"/>
        </w:rPr>
        <w:br/>
      </w:r>
      <w:r w:rsidRPr="00A10185">
        <w:rPr>
          <w:rFonts w:ascii="Times New Roman" w:hAnsi="Times New Roman" w:cs="Times New Roman"/>
          <w:sz w:val="28"/>
          <w:szCs w:val="28"/>
        </w:rPr>
        <w:t>z organizacją związkową, a jeżeli u pracodawcy nie działa organizacja związkowa − z przedstawicielami pracowników wybranymi w trybie przyjętym u danego pracodawcy oraz po zasięgnięciu opinii lekarza sprawującego profilaktyczną opiekę zdrowotną nad pracownikami, uwzględniając konieczność zapewnienia bezpieczeństwa pracy i ochrony zdrowia pracowników.</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 § </w:t>
      </w:r>
      <w:r w:rsidR="00FD109F">
        <w:rPr>
          <w:rFonts w:ascii="Times New Roman" w:hAnsi="Times New Roman" w:cs="Times New Roman"/>
          <w:sz w:val="28"/>
          <w:szCs w:val="28"/>
        </w:rPr>
        <w:t>4</w:t>
      </w:r>
      <w:r w:rsidRPr="00A10185">
        <w:rPr>
          <w:rFonts w:ascii="Times New Roman" w:hAnsi="Times New Roman" w:cs="Times New Roman"/>
          <w:sz w:val="28"/>
          <w:szCs w:val="28"/>
        </w:rPr>
        <w:t xml:space="preserve"> nie dotyczy: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pracowników zarządzających w imieniu pracodawcy zakładem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przypadków konieczności prowadzenia akcji ratowniczej w celu ochrony życia lub zdrowia ludzkiego, ochrony mienia zakładu pracy lub środowiska albo usunięcia awarii lub skutków wypadków.</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570EC">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 żądanie właściwego okręgowego inspektora pracy lub na pisemny wniosek pracownika, o którym mowa w § </w:t>
      </w:r>
      <w:r w:rsidR="00FD109F">
        <w:rPr>
          <w:rFonts w:ascii="Times New Roman" w:hAnsi="Times New Roman" w:cs="Times New Roman"/>
          <w:sz w:val="28"/>
          <w:szCs w:val="28"/>
        </w:rPr>
        <w:t>3</w:t>
      </w:r>
      <w:r w:rsidRPr="00A10185">
        <w:rPr>
          <w:rFonts w:ascii="Times New Roman" w:hAnsi="Times New Roman" w:cs="Times New Roman"/>
          <w:sz w:val="28"/>
          <w:szCs w:val="28"/>
        </w:rPr>
        <w:t>, pracodawca przekazuje takiemu inspektorowi wykaz pracowników pracujących w nocy.</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D109F">
        <w:rPr>
          <w:rFonts w:ascii="Times New Roman" w:hAnsi="Times New Roman" w:cs="Times New Roman"/>
          <w:b/>
          <w:sz w:val="28"/>
          <w:szCs w:val="28"/>
        </w:rPr>
        <w:t>34</w:t>
      </w:r>
      <w:r w:rsidRPr="00A10185">
        <w:rPr>
          <w:rFonts w:ascii="Times New Roman" w:hAnsi="Times New Roman" w:cs="Times New Roman"/>
          <w:b/>
          <w:sz w:val="28"/>
          <w:szCs w:val="28"/>
        </w:rPr>
        <w:t>1.</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wykonującemu pracę w porze nocnej przysługuje dodatek do wynagrodzenia za każdą godzinę pracy w porze nocnej w wysokości 20% stawki godzinowej wynikającej z jego wynagrodzenia zasadniczego  określonego stawką godzinową lub miesięczną, a jeżeli stawka takiego wynagrodzenia  została określona w inny sposób – w wysokości 20% stawki godzinowej z 60% wynagrodzenia.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Przepisu § 1 nie stosuje się do pracowników zarządzających w imieniu pracodawcy zakładem pracy oraz do pracowników zatrudnionych na wysokich stanowiskach kierowniczych.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stosunku do pracowników wykonujących pracę w porze nocnej stale poza placówką zatrudnienia dodatek, o którym mowa w § 1, może być zastąpiony ryczałtem, którego wysokość odpowiada przewidywanemu wymiarowi pracy w </w:t>
      </w:r>
      <w:r w:rsidR="00573ABB">
        <w:rPr>
          <w:rFonts w:ascii="Times New Roman" w:hAnsi="Times New Roman" w:cs="Times New Roman"/>
          <w:sz w:val="28"/>
          <w:szCs w:val="28"/>
        </w:rPr>
        <w:t> </w:t>
      </w:r>
      <w:r w:rsidRPr="00A10185">
        <w:rPr>
          <w:rFonts w:ascii="Times New Roman" w:hAnsi="Times New Roman" w:cs="Times New Roman"/>
          <w:sz w:val="28"/>
          <w:szCs w:val="28"/>
        </w:rPr>
        <w:t>porze nocnej.</w:t>
      </w:r>
    </w:p>
    <w:p w:rsidR="00BB7E0F" w:rsidRPr="00A10185" w:rsidRDefault="00BB7E0F" w:rsidP="00A10185">
      <w:pPr>
        <w:spacing w:after="0" w:line="264" w:lineRule="auto"/>
        <w:jc w:val="both"/>
        <w:rPr>
          <w:rFonts w:ascii="Times New Roman" w:hAnsi="Times New Roman" w:cs="Times New Roman"/>
          <w:sz w:val="28"/>
          <w:szCs w:val="28"/>
        </w:rPr>
      </w:pPr>
    </w:p>
    <w:p w:rsidR="002B55A1" w:rsidRPr="00A10185" w:rsidRDefault="002B55A1" w:rsidP="00A10185">
      <w:pPr>
        <w:spacing w:after="0" w:line="264" w:lineRule="auto"/>
        <w:jc w:val="center"/>
        <w:rPr>
          <w:rFonts w:ascii="Times New Roman" w:hAnsi="Times New Roman" w:cs="Times New Roman"/>
          <w:b/>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VII</w:t>
      </w:r>
      <w:r w:rsidR="00FD109F">
        <w:rPr>
          <w:rFonts w:ascii="Times New Roman" w:hAnsi="Times New Roman" w:cs="Times New Roman"/>
          <w:b/>
          <w:sz w:val="28"/>
          <w:szCs w:val="28"/>
        </w:rPr>
        <w:t>I</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Praca w niedziele i święta</w:t>
      </w:r>
    </w:p>
    <w:p w:rsidR="00BB7E0F" w:rsidRPr="00A10185" w:rsidRDefault="00BB7E0F" w:rsidP="00A10185">
      <w:pPr>
        <w:spacing w:after="0" w:line="264" w:lineRule="auto"/>
        <w:jc w:val="both"/>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D109F">
        <w:rPr>
          <w:rFonts w:ascii="Times New Roman" w:hAnsi="Times New Roman" w:cs="Times New Roman"/>
          <w:b/>
          <w:sz w:val="28"/>
          <w:szCs w:val="28"/>
        </w:rPr>
        <w:t>342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Dniami ustawowo wolnymi od pracy dla pracowników są niedziele i święta określone jako dni wolne od pracy w przepisach o dniach wolnych od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Za pracę w </w:t>
      </w:r>
      <w:r w:rsidR="00DA02A2" w:rsidRPr="00A10185">
        <w:rPr>
          <w:rFonts w:ascii="Times New Roman" w:hAnsi="Times New Roman" w:cs="Times New Roman"/>
          <w:sz w:val="28"/>
          <w:szCs w:val="28"/>
        </w:rPr>
        <w:t>niedzielę i święto w przypadkach, o których mowa w art.</w:t>
      </w:r>
      <w:r w:rsidR="007C2CF5">
        <w:rPr>
          <w:rFonts w:ascii="Times New Roman" w:hAnsi="Times New Roman" w:cs="Times New Roman"/>
          <w:sz w:val="28"/>
          <w:szCs w:val="28"/>
        </w:rPr>
        <w:t xml:space="preserve"> 344, </w:t>
      </w:r>
      <w:r w:rsidR="00DA02A2" w:rsidRPr="00A10185">
        <w:rPr>
          <w:rFonts w:ascii="Times New Roman" w:hAnsi="Times New Roman" w:cs="Times New Roman"/>
          <w:sz w:val="28"/>
          <w:szCs w:val="28"/>
        </w:rPr>
        <w:t xml:space="preserve"> uważa się </w:t>
      </w:r>
      <w:r w:rsidR="00A95F6D" w:rsidRPr="00A10185">
        <w:rPr>
          <w:rFonts w:ascii="Times New Roman" w:hAnsi="Times New Roman" w:cs="Times New Roman"/>
          <w:sz w:val="28"/>
          <w:szCs w:val="28"/>
        </w:rPr>
        <w:t xml:space="preserve">pracę </w:t>
      </w:r>
      <w:r w:rsidRPr="00A10185">
        <w:rPr>
          <w:rFonts w:ascii="Times New Roman" w:hAnsi="Times New Roman" w:cs="Times New Roman"/>
          <w:sz w:val="28"/>
          <w:szCs w:val="28"/>
        </w:rPr>
        <w:t>wykonywaną między godziną 6</w:t>
      </w:r>
      <w:r w:rsidR="00573ABB">
        <w:rPr>
          <w:rFonts w:ascii="Times New Roman" w:hAnsi="Times New Roman" w:cs="Times New Roman"/>
          <w:sz w:val="28"/>
          <w:szCs w:val="28"/>
        </w:rPr>
        <w:t>.00 w tym dniu a godziną 6.00 w  </w:t>
      </w:r>
      <w:r w:rsidRPr="00A10185">
        <w:rPr>
          <w:rFonts w:ascii="Times New Roman" w:hAnsi="Times New Roman" w:cs="Times New Roman"/>
          <w:sz w:val="28"/>
          <w:szCs w:val="28"/>
        </w:rPr>
        <w:t>następnym dniu, chyba że u danego pracodawcy została ustalona inna godzina. Ustalenie to może być odmienne dla różnych grup pracowników lub dla indywidualnych pracowników po warunkiem, że obejmuje co najmniej 18 godzin dnia ustawowo wolnego od pracy.</w:t>
      </w:r>
    </w:p>
    <w:p w:rsidR="00DA02A2" w:rsidRPr="00A10185" w:rsidRDefault="00DA02A2" w:rsidP="00A10185">
      <w:pPr>
        <w:spacing w:after="0" w:line="264" w:lineRule="auto"/>
        <w:jc w:val="both"/>
        <w:rPr>
          <w:rFonts w:ascii="Times New Roman" w:hAnsi="Times New Roman" w:cs="Times New Roman"/>
          <w:b/>
          <w:sz w:val="28"/>
          <w:szCs w:val="28"/>
        </w:rPr>
      </w:pPr>
    </w:p>
    <w:p w:rsidR="00BB7E0F" w:rsidRPr="00A10185" w:rsidRDefault="00DA02A2"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53FFF">
        <w:rPr>
          <w:rFonts w:ascii="Times New Roman" w:hAnsi="Times New Roman" w:cs="Times New Roman"/>
          <w:b/>
          <w:sz w:val="28"/>
          <w:szCs w:val="28"/>
        </w:rPr>
        <w:t>343</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Ograniczenia w wykonywaniu pracy w placówkach handlowych </w:t>
      </w:r>
      <w:r w:rsidR="007C2CF5">
        <w:rPr>
          <w:rFonts w:ascii="Times New Roman" w:hAnsi="Times New Roman" w:cs="Times New Roman"/>
          <w:sz w:val="28"/>
          <w:szCs w:val="28"/>
        </w:rPr>
        <w:br/>
      </w:r>
      <w:r w:rsidRPr="00A10185">
        <w:rPr>
          <w:rFonts w:ascii="Times New Roman" w:hAnsi="Times New Roman" w:cs="Times New Roman"/>
          <w:sz w:val="28"/>
          <w:szCs w:val="28"/>
        </w:rPr>
        <w:t xml:space="preserve">w niedziele i święta oraz w dniu 24 grudnia i w sobotę bezpośrednio poprzedzającą pierwszy dzień Wielkiej Nocy określają przepisy ustawy z dnia 10 stycznia 2018 r. o ograniczeniu handlu w niedziele i święta oraz w niektóre inne dni. </w:t>
      </w:r>
    </w:p>
    <w:p w:rsidR="00DA02A2" w:rsidRPr="00A10185" w:rsidRDefault="00DA02A2" w:rsidP="00A10185">
      <w:pPr>
        <w:spacing w:after="0" w:line="264" w:lineRule="auto"/>
        <w:jc w:val="both"/>
        <w:rPr>
          <w:rFonts w:ascii="Times New Roman" w:hAnsi="Times New Roman" w:cs="Times New Roman"/>
          <w:b/>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53FFF">
        <w:rPr>
          <w:rFonts w:ascii="Times New Roman" w:hAnsi="Times New Roman" w:cs="Times New Roman"/>
          <w:b/>
          <w:sz w:val="28"/>
          <w:szCs w:val="28"/>
        </w:rPr>
        <w:t>344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Praca w </w:t>
      </w:r>
      <w:r w:rsidR="00CB2EA5" w:rsidRPr="00A10185">
        <w:rPr>
          <w:rFonts w:ascii="Times New Roman" w:hAnsi="Times New Roman" w:cs="Times New Roman"/>
          <w:sz w:val="28"/>
          <w:szCs w:val="28"/>
        </w:rPr>
        <w:t>niedziele i święta</w:t>
      </w:r>
      <w:r w:rsidRPr="00A10185">
        <w:rPr>
          <w:rFonts w:ascii="Times New Roman" w:hAnsi="Times New Roman" w:cs="Times New Roman"/>
          <w:sz w:val="28"/>
          <w:szCs w:val="28"/>
        </w:rPr>
        <w:t xml:space="preserve"> jest dozwolona:</w:t>
      </w:r>
    </w:p>
    <w:p w:rsidR="00BB7E0F" w:rsidRPr="00A10185" w:rsidRDefault="002B55A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w:t>
      </w:r>
      <w:r w:rsidR="00BB7E0F" w:rsidRPr="00A10185">
        <w:rPr>
          <w:rFonts w:ascii="Times New Roman" w:hAnsi="Times New Roman" w:cs="Times New Roman"/>
          <w:sz w:val="28"/>
          <w:szCs w:val="28"/>
        </w:rPr>
        <w:t>w razie konieczności prowadzenia akcji ratowniczej w celu ochrony życia lub zdrowia ludzkiego, ochrony mienia lub środowiska albo usunięcia awarii lub skutków wypadków;</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w ruchu ciągłym;</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przy pracy zmianowej, jeżeli praca jest wykonywana w tych dniach przez co najmniej 16 godzin na dobę;</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4) </w:t>
      </w:r>
      <w:r w:rsidR="00695365" w:rsidRPr="00A10185">
        <w:rPr>
          <w:rFonts w:ascii="Times New Roman" w:hAnsi="Times New Roman" w:cs="Times New Roman"/>
          <w:sz w:val="28"/>
          <w:szCs w:val="28"/>
        </w:rPr>
        <w:t>p</w:t>
      </w:r>
      <w:r w:rsidRPr="00A10185">
        <w:rPr>
          <w:rFonts w:ascii="Times New Roman" w:hAnsi="Times New Roman" w:cs="Times New Roman"/>
          <w:sz w:val="28"/>
          <w:szCs w:val="28"/>
        </w:rPr>
        <w:t>rzy niezbędnych remontach;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5) w transporcie i w komunikacji;</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6) </w:t>
      </w:r>
      <w:r w:rsidR="00695365" w:rsidRPr="00A10185">
        <w:rPr>
          <w:rFonts w:ascii="Times New Roman" w:hAnsi="Times New Roman" w:cs="Times New Roman"/>
          <w:sz w:val="28"/>
          <w:szCs w:val="28"/>
        </w:rPr>
        <w:t>w</w:t>
      </w:r>
      <w:r w:rsidRPr="00A10185">
        <w:rPr>
          <w:rFonts w:ascii="Times New Roman" w:hAnsi="Times New Roman" w:cs="Times New Roman"/>
          <w:sz w:val="28"/>
          <w:szCs w:val="28"/>
        </w:rPr>
        <w:t xml:space="preserve"> zakładowych strażach pożarnych i w zakładowych służbach ratowniczych;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7) przy pilnowaniu mienia lub ochronie osób;</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8) w rolnictwie i hodowli;</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9) przy wykonywaniu prac koniecznych ze względu na ich użyteczność społeczną i codzienne potrzeby ludności, w szczególności w:</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a</w:t>
      </w:r>
      <w:r w:rsidR="00BB7E0F" w:rsidRPr="00A10185">
        <w:rPr>
          <w:rFonts w:ascii="Times New Roman" w:hAnsi="Times New Roman" w:cs="Times New Roman"/>
          <w:sz w:val="28"/>
          <w:szCs w:val="28"/>
        </w:rPr>
        <w:t>) zakładach świadczących usługi dla ludności,</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b</w:t>
      </w:r>
      <w:r w:rsidR="00BB7E0F" w:rsidRPr="00A10185">
        <w:rPr>
          <w:rFonts w:ascii="Times New Roman" w:hAnsi="Times New Roman" w:cs="Times New Roman"/>
          <w:sz w:val="28"/>
          <w:szCs w:val="28"/>
        </w:rPr>
        <w:t>) gastronomii,</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c</w:t>
      </w:r>
      <w:r w:rsidR="00BB7E0F" w:rsidRPr="00A10185">
        <w:rPr>
          <w:rFonts w:ascii="Times New Roman" w:hAnsi="Times New Roman" w:cs="Times New Roman"/>
          <w:sz w:val="28"/>
          <w:szCs w:val="28"/>
        </w:rPr>
        <w:t>) zakładach hotelarskich,</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d</w:t>
      </w:r>
      <w:r w:rsidR="00BB7E0F" w:rsidRPr="00A10185">
        <w:rPr>
          <w:rFonts w:ascii="Times New Roman" w:hAnsi="Times New Roman" w:cs="Times New Roman"/>
          <w:sz w:val="28"/>
          <w:szCs w:val="28"/>
        </w:rPr>
        <w:t>) jednostkach gospodarki komunalnej,</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e</w:t>
      </w:r>
      <w:r w:rsidR="00BB7E0F" w:rsidRPr="00A10185">
        <w:rPr>
          <w:rFonts w:ascii="Times New Roman" w:hAnsi="Times New Roman" w:cs="Times New Roman"/>
          <w:sz w:val="28"/>
          <w:szCs w:val="28"/>
        </w:rPr>
        <w:t>) zakładach podmiotów leczniczych i innych placówkach służby zdrowia przeznaczonych dla osób, których stan zdrowia wymaga całodobowych lub całodziennych świadczeń zdrowotnych,</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f</w:t>
      </w:r>
      <w:r w:rsidR="00BB7E0F" w:rsidRPr="00A10185">
        <w:rPr>
          <w:rFonts w:ascii="Times New Roman" w:hAnsi="Times New Roman" w:cs="Times New Roman"/>
          <w:sz w:val="28"/>
          <w:szCs w:val="28"/>
        </w:rPr>
        <w:t xml:space="preserve">) </w:t>
      </w:r>
      <w:r w:rsidR="003F6DD2" w:rsidRPr="00A10185">
        <w:rPr>
          <w:rFonts w:ascii="Times New Roman" w:hAnsi="Times New Roman" w:cs="Times New Roman"/>
          <w:sz w:val="28"/>
          <w:szCs w:val="28"/>
        </w:rPr>
        <w:t>j</w:t>
      </w:r>
      <w:r w:rsidR="00BB7E0F" w:rsidRPr="00A10185">
        <w:rPr>
          <w:rFonts w:ascii="Times New Roman" w:hAnsi="Times New Roman" w:cs="Times New Roman"/>
          <w:sz w:val="28"/>
          <w:szCs w:val="28"/>
        </w:rPr>
        <w:t>ednostkach organizacyjnych pomocy społecznej oraz jednostkach organizacyjnych wspierania rodziny i systemu pieczy zastępczej zapewniających całodobową opiekę,</w:t>
      </w:r>
    </w:p>
    <w:p w:rsidR="00BB7E0F" w:rsidRPr="00A10185" w:rsidRDefault="00753FFF"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g</w:t>
      </w:r>
      <w:r w:rsidR="00BB7E0F" w:rsidRPr="00A10185">
        <w:rPr>
          <w:rFonts w:ascii="Times New Roman" w:hAnsi="Times New Roman" w:cs="Times New Roman"/>
          <w:sz w:val="28"/>
          <w:szCs w:val="28"/>
        </w:rPr>
        <w:t xml:space="preserve">) </w:t>
      </w:r>
      <w:r w:rsidR="003F6DD2" w:rsidRPr="00A10185">
        <w:rPr>
          <w:rFonts w:ascii="Times New Roman" w:hAnsi="Times New Roman" w:cs="Times New Roman"/>
          <w:sz w:val="28"/>
          <w:szCs w:val="28"/>
        </w:rPr>
        <w:t>z</w:t>
      </w:r>
      <w:r w:rsidR="00BB7E0F" w:rsidRPr="00A10185">
        <w:rPr>
          <w:rFonts w:ascii="Times New Roman" w:hAnsi="Times New Roman" w:cs="Times New Roman"/>
          <w:sz w:val="28"/>
          <w:szCs w:val="28"/>
        </w:rPr>
        <w:t xml:space="preserve">akładach prowadzących działalność w zakresie kultury, oświaty, turystyki </w:t>
      </w:r>
      <w:r w:rsidR="00DD2069">
        <w:rPr>
          <w:rFonts w:ascii="Times New Roman" w:hAnsi="Times New Roman" w:cs="Times New Roman"/>
          <w:sz w:val="28"/>
          <w:szCs w:val="28"/>
        </w:rPr>
        <w:br/>
      </w:r>
      <w:r w:rsidR="00BB7E0F" w:rsidRPr="00A10185">
        <w:rPr>
          <w:rFonts w:ascii="Times New Roman" w:hAnsi="Times New Roman" w:cs="Times New Roman"/>
          <w:sz w:val="28"/>
          <w:szCs w:val="28"/>
        </w:rPr>
        <w:t>i wypoczynku;</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10) w stosunku do pracowników zatrudnionych w systemie czasu pracy, </w:t>
      </w:r>
      <w:r w:rsidR="00DD2069">
        <w:rPr>
          <w:rFonts w:ascii="Times New Roman" w:hAnsi="Times New Roman" w:cs="Times New Roman"/>
          <w:sz w:val="28"/>
          <w:szCs w:val="28"/>
        </w:rPr>
        <w:br/>
      </w:r>
      <w:r w:rsidRPr="00A10185">
        <w:rPr>
          <w:rFonts w:ascii="Times New Roman" w:hAnsi="Times New Roman" w:cs="Times New Roman"/>
          <w:sz w:val="28"/>
          <w:szCs w:val="28"/>
        </w:rPr>
        <w:t>w którym praca jest świadczona wyłącznie w piątki, soboty i dni ustawowo wolne od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11) w stosunku do pracowników zarządzających zakładem w imieniu pracodawcy oraz pracowników zatrudnionych na wysokich stanowiskach kierowniczych;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12) przy wykonywaniu prac:</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a) </w:t>
      </w:r>
      <w:r w:rsidR="003F6DD2" w:rsidRPr="00A10185">
        <w:rPr>
          <w:rFonts w:ascii="Times New Roman" w:hAnsi="Times New Roman" w:cs="Times New Roman"/>
          <w:sz w:val="28"/>
          <w:szCs w:val="28"/>
        </w:rPr>
        <w:t>d</w:t>
      </w:r>
      <w:r w:rsidRPr="00A10185">
        <w:rPr>
          <w:rFonts w:ascii="Times New Roman" w:hAnsi="Times New Roman" w:cs="Times New Roman"/>
          <w:sz w:val="28"/>
          <w:szCs w:val="28"/>
        </w:rPr>
        <w:t>orywczych,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b) polegających na świadczeniu usług z wykorzystaniem środków komunikacji elektronicznej w rozumieniu przepisów o świadczeniu usług drogą elektroniczną lub urządzeń telekomunikacyjnych w rozumieniu przepisów prawa telekomunikacyjnego, odbieranych poza terytorium Rzeczypospolitej Polskiej, jeżeli zgodnie z przepisami obowiązującymi odbiorcę usługi, dni, o których mowa w art. </w:t>
      </w:r>
      <w:r w:rsidR="00753FFF">
        <w:rPr>
          <w:rFonts w:ascii="Times New Roman" w:hAnsi="Times New Roman" w:cs="Times New Roman"/>
          <w:sz w:val="28"/>
          <w:szCs w:val="28"/>
        </w:rPr>
        <w:t>342</w:t>
      </w:r>
      <w:r w:rsidRPr="00A10185">
        <w:rPr>
          <w:rFonts w:ascii="Times New Roman" w:hAnsi="Times New Roman" w:cs="Times New Roman"/>
          <w:sz w:val="28"/>
          <w:szCs w:val="28"/>
        </w:rPr>
        <w:t xml:space="preserve"> § 1, są u niego dniami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c) zapewniających możliwość świadczenia usług, o których mowa w lit. b.</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Praca w niedziele jest dozwolona z powodu szczególnych potrzeb zakładu pracy, także w innych przypadkach, niż określone w § 1, jeżeli pracownik wyraził na to zgodę w postaci papierowej lub elektronicznej, nie więcej jednak niż 6 razy w roku kalendarzowym. Dotyczy to także przypadku pozostawania pracownika w 2 lub większej liczbie kolejnych stosunków pracy w roku kalendarzowym.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zatrudniający nie więcej niż 50 pracowników może polecić wykonywanie pracy w niedzielę z powodu szczególnych potrzeb zakładu pracy w innych przypadkach, niż określone w § 1, bez zgody pracownika, nie więcej jednak niż 3 razy w roku kalendarzowym. Przepis § 2 zdanie drugie stosuje się odpowiednio.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Układ zbiorowy pracy może określać inne przypadki pracy dopuszczalnej </w:t>
      </w:r>
      <w:r w:rsidR="00DD2069">
        <w:rPr>
          <w:rFonts w:ascii="Times New Roman" w:hAnsi="Times New Roman" w:cs="Times New Roman"/>
          <w:sz w:val="28"/>
          <w:szCs w:val="28"/>
        </w:rPr>
        <w:br/>
      </w:r>
      <w:r w:rsidRPr="00A10185">
        <w:rPr>
          <w:rFonts w:ascii="Times New Roman" w:hAnsi="Times New Roman" w:cs="Times New Roman"/>
          <w:sz w:val="28"/>
          <w:szCs w:val="28"/>
        </w:rPr>
        <w:t xml:space="preserve">w dni ustawowo wolne od pracy.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53FFF">
        <w:rPr>
          <w:rFonts w:ascii="Times New Roman" w:hAnsi="Times New Roman" w:cs="Times New Roman"/>
          <w:b/>
          <w:sz w:val="28"/>
          <w:szCs w:val="28"/>
        </w:rPr>
        <w:t>345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wykonującemu pracę w </w:t>
      </w:r>
      <w:r w:rsidR="00870100" w:rsidRPr="00A10185">
        <w:rPr>
          <w:rFonts w:ascii="Times New Roman" w:hAnsi="Times New Roman" w:cs="Times New Roman"/>
          <w:sz w:val="28"/>
          <w:szCs w:val="28"/>
        </w:rPr>
        <w:t>niedziele i święta</w:t>
      </w:r>
      <w:r w:rsidRPr="00A10185">
        <w:rPr>
          <w:rFonts w:ascii="Times New Roman" w:hAnsi="Times New Roman" w:cs="Times New Roman"/>
          <w:sz w:val="28"/>
          <w:szCs w:val="28"/>
        </w:rPr>
        <w:t xml:space="preserve"> </w:t>
      </w:r>
      <w:r w:rsidR="00DD2069">
        <w:rPr>
          <w:rFonts w:ascii="Times New Roman" w:hAnsi="Times New Roman" w:cs="Times New Roman"/>
          <w:sz w:val="28"/>
          <w:szCs w:val="28"/>
        </w:rPr>
        <w:br/>
      </w:r>
      <w:r w:rsidRPr="00A10185">
        <w:rPr>
          <w:rFonts w:ascii="Times New Roman" w:hAnsi="Times New Roman" w:cs="Times New Roman"/>
          <w:sz w:val="28"/>
          <w:szCs w:val="28"/>
        </w:rPr>
        <w:t xml:space="preserve">w przypadkach, o których mowa w art. </w:t>
      </w:r>
      <w:r w:rsidR="00753FFF">
        <w:rPr>
          <w:rFonts w:ascii="Times New Roman" w:hAnsi="Times New Roman" w:cs="Times New Roman"/>
          <w:sz w:val="28"/>
          <w:szCs w:val="28"/>
        </w:rPr>
        <w:t>344</w:t>
      </w:r>
      <w:r w:rsidRPr="00A10185">
        <w:rPr>
          <w:rFonts w:ascii="Times New Roman" w:hAnsi="Times New Roman" w:cs="Times New Roman"/>
          <w:sz w:val="28"/>
          <w:szCs w:val="28"/>
        </w:rPr>
        <w:t xml:space="preserve"> </w:t>
      </w:r>
      <w:r w:rsidR="00870100" w:rsidRPr="00A10185">
        <w:rPr>
          <w:rFonts w:ascii="Times New Roman" w:hAnsi="Times New Roman" w:cs="Times New Roman"/>
          <w:sz w:val="28"/>
          <w:szCs w:val="28"/>
        </w:rPr>
        <w:t>pkt 1-9</w:t>
      </w:r>
      <w:r w:rsidR="00AA4EC1" w:rsidRPr="00A10185">
        <w:rPr>
          <w:rFonts w:ascii="Times New Roman" w:hAnsi="Times New Roman" w:cs="Times New Roman"/>
          <w:sz w:val="28"/>
          <w:szCs w:val="28"/>
        </w:rPr>
        <w:t xml:space="preserve">, </w:t>
      </w:r>
      <w:r w:rsidR="00870100" w:rsidRPr="00A10185">
        <w:rPr>
          <w:rFonts w:ascii="Times New Roman" w:hAnsi="Times New Roman" w:cs="Times New Roman"/>
          <w:sz w:val="28"/>
          <w:szCs w:val="28"/>
        </w:rPr>
        <w:t>11</w:t>
      </w:r>
      <w:r w:rsidR="00AA4EC1" w:rsidRPr="00A10185">
        <w:rPr>
          <w:rFonts w:ascii="Times New Roman" w:hAnsi="Times New Roman" w:cs="Times New Roman"/>
          <w:sz w:val="28"/>
          <w:szCs w:val="28"/>
        </w:rPr>
        <w:t xml:space="preserve"> i 12</w:t>
      </w:r>
      <w:r w:rsidR="00870100" w:rsidRPr="00A10185">
        <w:rPr>
          <w:rFonts w:ascii="Times New Roman" w:hAnsi="Times New Roman" w:cs="Times New Roman"/>
          <w:sz w:val="28"/>
          <w:szCs w:val="28"/>
        </w:rPr>
        <w:t xml:space="preserve"> oraz w przepisach ustawy, o której mowa w art. </w:t>
      </w:r>
      <w:r w:rsidR="00753FFF">
        <w:rPr>
          <w:rFonts w:ascii="Times New Roman" w:hAnsi="Times New Roman" w:cs="Times New Roman"/>
          <w:sz w:val="28"/>
          <w:szCs w:val="28"/>
        </w:rPr>
        <w:t>343</w:t>
      </w:r>
      <w:r w:rsidRPr="00A10185">
        <w:rPr>
          <w:rFonts w:ascii="Times New Roman" w:hAnsi="Times New Roman" w:cs="Times New Roman"/>
          <w:sz w:val="28"/>
          <w:szCs w:val="28"/>
        </w:rPr>
        <w:t>, pracodawca jest obowiązany zapewnić inny dzień wolny od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w zamian za pracę w niedzielę − w okresie 6 dni kalendarzowych poprzedzających lub następujących po takiej niedzieli;</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w zamian za pracę w  święto − w ciągu okresu rozliczeniowego.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nie jest możliwe wykorzystanie w terminie wskazanym w § 1 pkt 1 dnia wolnego od pracy w zamian za pracę w niedzielę, pracownikowi przysługuje dzień wolny od pracy do końca okresu rozliczeniowego, a w razie braku możliwości udzielenia dnia wolnego od pracy w tym terminie − dodatek do wynagrodzenia w wysokości 75% wynagrodzenia zasadniczego za każdą godzinę pracy w niedzielę, niezależnie od wynagrodzenia i dodatku za pracę </w:t>
      </w:r>
      <w:r w:rsidR="00DD2069">
        <w:rPr>
          <w:rFonts w:ascii="Times New Roman" w:hAnsi="Times New Roman" w:cs="Times New Roman"/>
          <w:sz w:val="28"/>
          <w:szCs w:val="28"/>
        </w:rPr>
        <w:br/>
      </w:r>
      <w:r w:rsidRPr="00A10185">
        <w:rPr>
          <w:rFonts w:ascii="Times New Roman" w:hAnsi="Times New Roman" w:cs="Times New Roman"/>
          <w:sz w:val="28"/>
          <w:szCs w:val="28"/>
        </w:rPr>
        <w:t>w godzinach nadliczbowych.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Jeżeli nie jest możliwe wykorzystanie w terminie wskazanym w § 1 pkt 2 dnia wolnego od pracy w zamian za pracę w święto, pracownikowi przysługuje dodatek do wynagrodzenia w wysokości 75% wynagrodzenia zasadniczego, za każdą godzinę pracy w takim dniu, niezależnie od wynagrodzenia i dodatku za pracę w godzinach nadliczbowych.</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Do pracy w święto stosuje się przepisy dotyczące pracy w niedzielę.</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53FFF">
        <w:rPr>
          <w:rFonts w:ascii="Times New Roman" w:hAnsi="Times New Roman" w:cs="Times New Roman"/>
          <w:b/>
          <w:sz w:val="28"/>
          <w:szCs w:val="28"/>
        </w:rPr>
        <w:t>346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układzie zbiorowym pracy można ustalić inną wysokość dodatków, o których mowa w art.</w:t>
      </w:r>
      <w:r w:rsidR="00DD2069">
        <w:rPr>
          <w:rFonts w:ascii="Times New Roman" w:hAnsi="Times New Roman" w:cs="Times New Roman"/>
          <w:sz w:val="28"/>
          <w:szCs w:val="28"/>
        </w:rPr>
        <w:t xml:space="preserve"> </w:t>
      </w:r>
      <w:r w:rsidR="00DD2069" w:rsidRPr="00DD2069">
        <w:rPr>
          <w:rFonts w:ascii="Times New Roman" w:hAnsi="Times New Roman" w:cs="Times New Roman"/>
          <w:sz w:val="28"/>
          <w:szCs w:val="28"/>
        </w:rPr>
        <w:t>336</w:t>
      </w:r>
      <w:r w:rsidRPr="00DD2069">
        <w:rPr>
          <w:rFonts w:ascii="Times New Roman" w:hAnsi="Times New Roman" w:cs="Times New Roman"/>
          <w:sz w:val="28"/>
          <w:szCs w:val="28"/>
        </w:rPr>
        <w:t xml:space="preserve"> § </w:t>
      </w:r>
      <w:r w:rsidR="00AA4EC1" w:rsidRPr="00DD2069">
        <w:rPr>
          <w:rFonts w:ascii="Times New Roman" w:hAnsi="Times New Roman" w:cs="Times New Roman"/>
          <w:sz w:val="28"/>
          <w:szCs w:val="28"/>
        </w:rPr>
        <w:t>3</w:t>
      </w:r>
      <w:r w:rsidRPr="00DD2069">
        <w:rPr>
          <w:rFonts w:ascii="Times New Roman" w:hAnsi="Times New Roman" w:cs="Times New Roman"/>
          <w:sz w:val="28"/>
          <w:szCs w:val="28"/>
        </w:rPr>
        <w:t xml:space="preserve"> i art. </w:t>
      </w:r>
      <w:r w:rsidR="00DD2069" w:rsidRPr="00DD2069">
        <w:rPr>
          <w:rFonts w:ascii="Times New Roman" w:hAnsi="Times New Roman" w:cs="Times New Roman"/>
          <w:sz w:val="28"/>
          <w:szCs w:val="28"/>
        </w:rPr>
        <w:t xml:space="preserve">345 </w:t>
      </w:r>
      <w:r w:rsidRPr="00DD2069">
        <w:rPr>
          <w:rFonts w:ascii="Times New Roman" w:hAnsi="Times New Roman" w:cs="Times New Roman"/>
          <w:sz w:val="28"/>
          <w:szCs w:val="28"/>
        </w:rPr>
        <w:t>§ 2</w:t>
      </w:r>
      <w:r w:rsidR="00AA4EC1" w:rsidRPr="00DD2069">
        <w:rPr>
          <w:rFonts w:ascii="Times New Roman" w:hAnsi="Times New Roman" w:cs="Times New Roman"/>
          <w:sz w:val="28"/>
          <w:szCs w:val="28"/>
        </w:rPr>
        <w:t xml:space="preserve"> i 3</w:t>
      </w:r>
      <w:r w:rsidRPr="00DD2069">
        <w:rPr>
          <w:rFonts w:ascii="Times New Roman" w:hAnsi="Times New Roman" w:cs="Times New Roman"/>
          <w:sz w:val="28"/>
          <w:szCs w:val="28"/>
        </w:rPr>
        <w:t>.</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753FFF">
        <w:rPr>
          <w:rFonts w:ascii="Times New Roman" w:hAnsi="Times New Roman" w:cs="Times New Roman"/>
          <w:b/>
          <w:sz w:val="28"/>
          <w:szCs w:val="28"/>
        </w:rPr>
        <w:t>347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Pracownik pracujący w niedziele powinien korzystać co najmniej raz na</w:t>
      </w:r>
      <w:r w:rsidR="002B778A"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4 tygodnie z niedzieli wolnej od pracy. Nie dotyczy to pracownika zatrudnionego w systemie czasu pracy, o którym mowa w art. </w:t>
      </w:r>
      <w:r w:rsidR="00DD2069">
        <w:rPr>
          <w:rFonts w:ascii="Times New Roman" w:hAnsi="Times New Roman" w:cs="Times New Roman"/>
          <w:sz w:val="28"/>
          <w:szCs w:val="28"/>
        </w:rPr>
        <w:t xml:space="preserve">323. </w:t>
      </w:r>
    </w:p>
    <w:p w:rsidR="00BB7E0F" w:rsidRPr="00A10185" w:rsidRDefault="00BB7E0F" w:rsidP="00A10185">
      <w:pPr>
        <w:spacing w:after="0" w:line="264" w:lineRule="auto"/>
        <w:jc w:val="both"/>
        <w:rPr>
          <w:rFonts w:ascii="Times New Roman" w:hAnsi="Times New Roman" w:cs="Times New Roman"/>
          <w:sz w:val="28"/>
          <w:szCs w:val="28"/>
        </w:rPr>
      </w:pPr>
    </w:p>
    <w:p w:rsidR="002B55A1" w:rsidRPr="00A10185" w:rsidRDefault="002B55A1"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r w:rsidR="00B04BD1">
        <w:rPr>
          <w:rFonts w:ascii="Times New Roman" w:hAnsi="Times New Roman" w:cs="Times New Roman"/>
          <w:b/>
          <w:sz w:val="28"/>
          <w:szCs w:val="28"/>
        </w:rPr>
        <w:t>X</w:t>
      </w:r>
    </w:p>
    <w:p w:rsidR="00BB7E0F" w:rsidRPr="00A10185" w:rsidRDefault="00BB7E0F"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Nietypowe formy organizacji czasu pracy</w:t>
      </w:r>
    </w:p>
    <w:p w:rsidR="00BB7E0F" w:rsidRPr="00A10185" w:rsidRDefault="00BB7E0F" w:rsidP="00A10185">
      <w:pPr>
        <w:spacing w:after="0" w:line="264" w:lineRule="auto"/>
        <w:ind w:left="360"/>
        <w:jc w:val="center"/>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B04BD1">
        <w:rPr>
          <w:rFonts w:ascii="Times New Roman" w:hAnsi="Times New Roman" w:cs="Times New Roman"/>
          <w:b/>
          <w:sz w:val="28"/>
          <w:szCs w:val="28"/>
        </w:rPr>
        <w:t>348</w:t>
      </w:r>
      <w:r w:rsidRPr="00A10185">
        <w:rPr>
          <w:rFonts w:ascii="Times New Roman" w:hAnsi="Times New Roman" w:cs="Times New Roman"/>
          <w:b/>
          <w:sz w:val="28"/>
          <w:szCs w:val="28"/>
        </w:rPr>
        <w:t>.</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Na podstawie odrębnej umowy z pracodawcą, pracownicy zatrudnieni w niepełnym wymiarze czasu pracy mogą wykonywać pracę </w:t>
      </w:r>
      <w:r w:rsidR="008A4E09">
        <w:rPr>
          <w:rFonts w:ascii="Times New Roman" w:hAnsi="Times New Roman" w:cs="Times New Roman"/>
          <w:sz w:val="28"/>
          <w:szCs w:val="28"/>
        </w:rPr>
        <w:br/>
      </w:r>
      <w:r w:rsidRPr="00A10185">
        <w:rPr>
          <w:rFonts w:ascii="Times New Roman" w:hAnsi="Times New Roman" w:cs="Times New Roman"/>
          <w:sz w:val="28"/>
          <w:szCs w:val="28"/>
        </w:rPr>
        <w:t>w systemie podziału tego samego stanowiska pracy.</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przypadku, o którym mowa w § 1, pracownicy decydują o swoim rozkładzie czasu pracy przy wykonywaniu pracy na danym stanowisku pracy, stosując dopuszczalny na tym stanowisku system czasu pracy i wynikające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z niego rozkłady czasu pracy, zapewniając stałe wykonywanie pracy na danym stanowisku. Pracownicy informują pracodawcę o dniach i godzinach pracy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z tygodniowym uprzedzeniem na co najmniej kolejnych 5 dni pracy.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B04BD1">
        <w:rPr>
          <w:rFonts w:ascii="Times New Roman" w:hAnsi="Times New Roman" w:cs="Times New Roman"/>
          <w:b/>
          <w:sz w:val="28"/>
          <w:szCs w:val="28"/>
        </w:rPr>
        <w:t>3</w:t>
      </w:r>
      <w:r w:rsidRPr="00A10185">
        <w:rPr>
          <w:rFonts w:ascii="Times New Roman" w:hAnsi="Times New Roman" w:cs="Times New Roman"/>
          <w:b/>
          <w:sz w:val="28"/>
          <w:szCs w:val="28"/>
        </w:rPr>
        <w:t xml:space="preserve">. </w:t>
      </w:r>
      <w:r w:rsidR="00362A0B">
        <w:rPr>
          <w:rFonts w:ascii="Times New Roman" w:hAnsi="Times New Roman" w:cs="Times New Roman"/>
          <w:sz w:val="28"/>
          <w:szCs w:val="28"/>
        </w:rPr>
        <w:t xml:space="preserve">Pracownicy, o których mowa </w:t>
      </w:r>
      <w:r w:rsidRPr="00A10185">
        <w:rPr>
          <w:rFonts w:ascii="Times New Roman" w:hAnsi="Times New Roman" w:cs="Times New Roman"/>
          <w:sz w:val="28"/>
          <w:szCs w:val="28"/>
        </w:rPr>
        <w:t>w</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1, mogą wykonywać pracę powyżej wymiaru czasu pra</w:t>
      </w:r>
      <w:r w:rsidR="00362A0B">
        <w:rPr>
          <w:rFonts w:ascii="Times New Roman" w:hAnsi="Times New Roman" w:cs="Times New Roman"/>
          <w:sz w:val="28"/>
          <w:szCs w:val="28"/>
        </w:rPr>
        <w:t>cy wynikającego z umowy o pracę</w:t>
      </w:r>
      <w:r w:rsidRPr="00A10185">
        <w:rPr>
          <w:rFonts w:ascii="Times New Roman" w:hAnsi="Times New Roman" w:cs="Times New Roman"/>
          <w:sz w:val="28"/>
          <w:szCs w:val="28"/>
        </w:rPr>
        <w:t xml:space="preserve"> wyłącznie na polecenie pracodawcy lub za jego zgodą. Przepis art.</w:t>
      </w:r>
      <w:r w:rsidR="008A4E09">
        <w:rPr>
          <w:rFonts w:ascii="Times New Roman" w:hAnsi="Times New Roman" w:cs="Times New Roman"/>
          <w:sz w:val="28"/>
          <w:szCs w:val="28"/>
        </w:rPr>
        <w:t xml:space="preserve"> 321 </w:t>
      </w:r>
      <w:r w:rsidRPr="00A10185">
        <w:rPr>
          <w:rFonts w:ascii="Times New Roman" w:hAnsi="Times New Roman" w:cs="Times New Roman"/>
          <w:sz w:val="28"/>
          <w:szCs w:val="28"/>
        </w:rPr>
        <w:t>§ 1 stosuje się odpowiednio.</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B04BD1">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Za zgodą pracodawcy pracownicy mogą dokonywać zmian w zakresie dni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i godzin pracy, w każdym czasie.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B04BD1">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nieprzekazania informacji, zgodnie z § 2 zdanie drugie, harmonogram czasu pracy pracowników sporządza pracodawca.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B04BD1">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pracownik doznał przeszkód w świadczeniu pracy zgodnie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z informacją, o której mowa w § 2 albo harmonogramem czasu pracy,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a pozostali pracownicy nie ustalili sposobu jego zastępowania, decyzję co do potrzeby zastępstwa oraz pracownika zastępującego podejmuje pracodawca.  </w:t>
      </w:r>
    </w:p>
    <w:p w:rsidR="00BB7E0F" w:rsidRPr="00A10185" w:rsidRDefault="00BB7E0F" w:rsidP="00A10185">
      <w:pPr>
        <w:spacing w:after="0" w:line="264" w:lineRule="auto"/>
        <w:jc w:val="both"/>
        <w:rPr>
          <w:rFonts w:ascii="Times New Roman" w:hAnsi="Times New Roman" w:cs="Times New Roman"/>
          <w:sz w:val="28"/>
          <w:szCs w:val="28"/>
        </w:rPr>
      </w:pP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4C053A">
        <w:rPr>
          <w:rFonts w:ascii="Times New Roman" w:hAnsi="Times New Roman" w:cs="Times New Roman"/>
          <w:b/>
          <w:sz w:val="28"/>
          <w:szCs w:val="28"/>
        </w:rPr>
        <w:t>349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i pracownik autonomiczny, pracownik mobilny, pracownik zatrudniony w systemie zadaniowego czas</w:t>
      </w:r>
      <w:r w:rsidR="009F1D63" w:rsidRPr="00A10185">
        <w:rPr>
          <w:rFonts w:ascii="Times New Roman" w:hAnsi="Times New Roman" w:cs="Times New Roman"/>
          <w:sz w:val="28"/>
          <w:szCs w:val="28"/>
        </w:rPr>
        <w:t>u</w:t>
      </w:r>
      <w:r w:rsidRPr="00A10185">
        <w:rPr>
          <w:rFonts w:ascii="Times New Roman" w:hAnsi="Times New Roman" w:cs="Times New Roman"/>
          <w:sz w:val="28"/>
          <w:szCs w:val="28"/>
        </w:rPr>
        <w:t xml:space="preserve"> pracy lub zatrudniony </w:t>
      </w:r>
      <w:r w:rsidR="008A4E09">
        <w:rPr>
          <w:rFonts w:ascii="Times New Roman" w:hAnsi="Times New Roman" w:cs="Times New Roman"/>
          <w:sz w:val="28"/>
          <w:szCs w:val="28"/>
        </w:rPr>
        <w:br/>
      </w:r>
      <w:r w:rsidRPr="00A10185">
        <w:rPr>
          <w:rFonts w:ascii="Times New Roman" w:hAnsi="Times New Roman" w:cs="Times New Roman"/>
          <w:sz w:val="28"/>
          <w:szCs w:val="28"/>
        </w:rPr>
        <w:t>w organizacji czasu pracy, o której mowa w art.</w:t>
      </w:r>
      <w:r w:rsidR="008A4E09">
        <w:rPr>
          <w:rFonts w:ascii="Times New Roman" w:hAnsi="Times New Roman" w:cs="Times New Roman"/>
          <w:sz w:val="28"/>
          <w:szCs w:val="28"/>
        </w:rPr>
        <w:t xml:space="preserve"> 321 </w:t>
      </w:r>
      <w:r w:rsidRPr="00A10185">
        <w:rPr>
          <w:rFonts w:ascii="Times New Roman" w:hAnsi="Times New Roman" w:cs="Times New Roman"/>
          <w:sz w:val="28"/>
          <w:szCs w:val="28"/>
        </w:rPr>
        <w:t xml:space="preserve">§ 2, mogą ustalić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w porozumieniu, że pracownik we własnym zakresie organizuje czas pracy,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z uwzględnieniem przeciętnie tygodniowej normy czasu pracy, o której mowa </w:t>
      </w:r>
      <w:r w:rsidR="008A4E09">
        <w:rPr>
          <w:rFonts w:ascii="Times New Roman" w:hAnsi="Times New Roman" w:cs="Times New Roman"/>
          <w:sz w:val="28"/>
          <w:szCs w:val="28"/>
        </w:rPr>
        <w:br/>
      </w:r>
      <w:r w:rsidRPr="00A10185">
        <w:rPr>
          <w:rFonts w:ascii="Times New Roman" w:hAnsi="Times New Roman" w:cs="Times New Roman"/>
          <w:sz w:val="28"/>
          <w:szCs w:val="28"/>
        </w:rPr>
        <w:t xml:space="preserve">w art. </w:t>
      </w:r>
      <w:r w:rsidR="004C053A">
        <w:rPr>
          <w:rFonts w:ascii="Times New Roman" w:hAnsi="Times New Roman" w:cs="Times New Roman"/>
          <w:sz w:val="28"/>
          <w:szCs w:val="28"/>
        </w:rPr>
        <w:t>30</w:t>
      </w:r>
      <w:r w:rsidRPr="00A10185">
        <w:rPr>
          <w:rFonts w:ascii="Times New Roman" w:hAnsi="Times New Roman" w:cs="Times New Roman"/>
          <w:sz w:val="28"/>
          <w:szCs w:val="28"/>
        </w:rPr>
        <w:t>1 § 1, okresów odpoczynku, o których mowa w art.</w:t>
      </w:r>
      <w:r w:rsidR="008A4E09">
        <w:rPr>
          <w:rFonts w:ascii="Times New Roman" w:hAnsi="Times New Roman" w:cs="Times New Roman"/>
          <w:sz w:val="28"/>
          <w:szCs w:val="28"/>
        </w:rPr>
        <w:t xml:space="preserve"> 309 i 310, </w:t>
      </w:r>
      <w:r w:rsidRPr="00A10185">
        <w:rPr>
          <w:rFonts w:ascii="Times New Roman" w:hAnsi="Times New Roman" w:cs="Times New Roman"/>
          <w:sz w:val="28"/>
          <w:szCs w:val="28"/>
        </w:rPr>
        <w:t>przeciętnie pięciodniowego tygodnia pracy, przerw, o których mowa w art.</w:t>
      </w:r>
      <w:r w:rsidR="008A4E09">
        <w:rPr>
          <w:rFonts w:ascii="Times New Roman" w:hAnsi="Times New Roman" w:cs="Times New Roman"/>
          <w:sz w:val="28"/>
          <w:szCs w:val="28"/>
        </w:rPr>
        <w:t xml:space="preserve"> 311, </w:t>
      </w:r>
      <w:r w:rsidRPr="00A10185">
        <w:rPr>
          <w:rFonts w:ascii="Times New Roman" w:hAnsi="Times New Roman" w:cs="Times New Roman"/>
          <w:sz w:val="28"/>
          <w:szCs w:val="28"/>
        </w:rPr>
        <w:t xml:space="preserve">a także przepisów o wykonywaniu pracy w niedziele i święta.  </w:t>
      </w:r>
    </w:p>
    <w:p w:rsidR="00BB7E0F" w:rsidRPr="00A10185" w:rsidRDefault="00BB7E0F"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porozumieniu, o którym mowa w § 1, określa się sposób przekazywania pracodawcy przez pracownika informacji niezbędnych do rozliczenia czasu pracy, do celów ustalenia jego wynagrodzenia za pracę i innych świadczeń związanych z pracą, jeżeli pracodawca tego zażąda. </w:t>
      </w:r>
    </w:p>
    <w:p w:rsidR="00BB7E0F" w:rsidRPr="00A10185" w:rsidRDefault="00BB7E0F" w:rsidP="00A10185">
      <w:pPr>
        <w:spacing w:after="0" w:line="264" w:lineRule="auto"/>
        <w:jc w:val="both"/>
        <w:rPr>
          <w:rFonts w:ascii="Times New Roman" w:hAnsi="Times New Roman" w:cs="Times New Roman"/>
          <w:sz w:val="28"/>
          <w:szCs w:val="28"/>
        </w:rPr>
      </w:pP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4C053A">
        <w:rPr>
          <w:rFonts w:ascii="Times New Roman" w:hAnsi="Times New Roman" w:cs="Times New Roman"/>
          <w:b/>
          <w:bCs/>
          <w:sz w:val="28"/>
          <w:szCs w:val="28"/>
        </w:rPr>
        <w:t>350</w:t>
      </w:r>
      <w:r w:rsidRPr="00A10185">
        <w:rPr>
          <w:rFonts w:ascii="Times New Roman" w:hAnsi="Times New Roman" w:cs="Times New Roman"/>
          <w:b/>
          <w:bCs/>
          <w:sz w:val="28"/>
          <w:szCs w:val="28"/>
        </w:rPr>
        <w:t xml:space="preserve">. § 1. </w:t>
      </w:r>
      <w:r w:rsidRPr="00A10185">
        <w:rPr>
          <w:rFonts w:ascii="Times New Roman" w:hAnsi="Times New Roman" w:cs="Times New Roman"/>
          <w:sz w:val="28"/>
          <w:szCs w:val="28"/>
        </w:rPr>
        <w:t>W umowie</w:t>
      </w:r>
      <w:r w:rsidR="000D2BF9" w:rsidRPr="00A10185">
        <w:rPr>
          <w:rFonts w:ascii="Times New Roman" w:hAnsi="Times New Roman" w:cs="Times New Roman"/>
          <w:sz w:val="28"/>
          <w:szCs w:val="28"/>
        </w:rPr>
        <w:t>,</w:t>
      </w:r>
      <w:r w:rsidRPr="00A10185">
        <w:rPr>
          <w:rFonts w:ascii="Times New Roman" w:hAnsi="Times New Roman" w:cs="Times New Roman"/>
          <w:sz w:val="28"/>
          <w:szCs w:val="28"/>
        </w:rPr>
        <w:t xml:space="preserve"> zawartej w formie pisemnej, z zespołem pracowników nie większym niż </w:t>
      </w:r>
      <w:r w:rsidR="00C37162" w:rsidRPr="00A10185">
        <w:rPr>
          <w:rFonts w:ascii="Times New Roman" w:hAnsi="Times New Roman" w:cs="Times New Roman"/>
          <w:sz w:val="28"/>
          <w:szCs w:val="28"/>
        </w:rPr>
        <w:t>1</w:t>
      </w:r>
      <w:r w:rsidRPr="00A10185">
        <w:rPr>
          <w:rFonts w:ascii="Times New Roman" w:hAnsi="Times New Roman" w:cs="Times New Roman"/>
          <w:sz w:val="28"/>
          <w:szCs w:val="28"/>
        </w:rPr>
        <w:t xml:space="preserve">5 pracowników obsługujących wspólnie wyodrębnione placówki, jednostki organizacyjne oraz dla zespołów pracowniczych pracujących przy wspólnych projektach lub badaniach można ustalić szczególne zasady stosowania organizacji czasu pracy (zespołowa organizacja pracy), z </w:t>
      </w:r>
      <w:r w:rsidR="00362A0B">
        <w:rPr>
          <w:rFonts w:ascii="Times New Roman" w:hAnsi="Times New Roman" w:cs="Times New Roman"/>
          <w:sz w:val="28"/>
          <w:szCs w:val="28"/>
        </w:rPr>
        <w:t> </w:t>
      </w:r>
      <w:r w:rsidRPr="00A10185">
        <w:rPr>
          <w:rFonts w:ascii="Times New Roman" w:hAnsi="Times New Roman" w:cs="Times New Roman"/>
          <w:sz w:val="28"/>
          <w:szCs w:val="28"/>
        </w:rPr>
        <w:t xml:space="preserve">zastrzeżeniem </w:t>
      </w:r>
      <w:r w:rsidRPr="00A10185">
        <w:rPr>
          <w:rFonts w:ascii="Times New Roman" w:hAnsi="Times New Roman" w:cs="Times New Roman"/>
          <w:bCs/>
          <w:sz w:val="28"/>
          <w:szCs w:val="28"/>
        </w:rPr>
        <w:t>§ 5.</w:t>
      </w:r>
      <w:r w:rsidRPr="00A10185">
        <w:rPr>
          <w:rFonts w:ascii="Times New Roman" w:hAnsi="Times New Roman" w:cs="Times New Roman"/>
          <w:b/>
          <w:bCs/>
          <w:sz w:val="28"/>
          <w:szCs w:val="28"/>
        </w:rPr>
        <w:t xml:space="preserve"> </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Umowę, o której mowa w § 1, podpisuje każdy z pracowników. Pracownik, z którym stosunek pracy został nawiązany po podpisaniu umowy, może złożyć pisemne oświadczenie o przystąpieniu do takiej umowy.</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 może zrezygnować z wykonywania pracy w zespołowej organizacji pracy w każdym czasie, z zachowaniem jednomiesięcznego okresu wypowiedzenia, którego upływ następuje z końcem miesiąca. W przypadku pracownicy w ciąży, pracownika opiekującego się dzieckiem w wieku do 4 lat oraz pracownika niepełnosprawnego okres wypowiedzenia wynosi 7 dni.  </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Pracownik, który nie podpisał umowy o wykonywaniu pracy w zespołowej organizacji pracy lub zrezygnował z wykonywania takiej pracy nie może ponosić negatywnych konsekwencji z tego tytułu.</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5.</w:t>
      </w:r>
      <w:r w:rsidRPr="00A10185">
        <w:rPr>
          <w:rFonts w:ascii="Times New Roman" w:hAnsi="Times New Roman" w:cs="Times New Roman"/>
          <w:bCs/>
          <w:sz w:val="28"/>
          <w:szCs w:val="28"/>
        </w:rPr>
        <w:t xml:space="preserve"> Stosowanie </w:t>
      </w:r>
      <w:r w:rsidRPr="00A10185">
        <w:rPr>
          <w:rFonts w:ascii="Times New Roman" w:hAnsi="Times New Roman" w:cs="Times New Roman"/>
          <w:sz w:val="28"/>
          <w:szCs w:val="28"/>
        </w:rPr>
        <w:t xml:space="preserve">zespołowej organizacji pracy jest dopuszczalne w stosunku do części zespołu pracowników, jeżeli nie powoduje to nierównego traktowania pracowników, do których taka umowa nie ma zastosowania. </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Zespołowa organizacja pracy może być stosowana na podstawie układu zbiorowego pracy, do zespołu pracowników, większego niż określony w </w:t>
      </w:r>
      <w:r w:rsidRPr="00A10185">
        <w:rPr>
          <w:rFonts w:ascii="Times New Roman" w:hAnsi="Times New Roman" w:cs="Times New Roman"/>
          <w:bCs/>
          <w:sz w:val="28"/>
          <w:szCs w:val="28"/>
        </w:rPr>
        <w:t xml:space="preserve">§ 1. </w:t>
      </w:r>
      <w:r w:rsidRPr="00A10185">
        <w:rPr>
          <w:rFonts w:ascii="Times New Roman" w:hAnsi="Times New Roman" w:cs="Times New Roman"/>
          <w:sz w:val="28"/>
          <w:szCs w:val="28"/>
        </w:rPr>
        <w:t xml:space="preserve"> </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xml:space="preserve"> W zakresie uzasadnionym potrzebami zespołowej organizacji pracy, umowa może określać prawa i obowiązki pracownika i pracodawcy w zakresie czasu pracy i trybu udzielania urlopów wypoczynkowych, z uwzględnieniem odstępstw od przepisów prawa pracy, jeżeli wynika to z potrzeb obsługiwanej jednostki lub wykonywanego projektu, jednak w granicach określonych w Dyrektywie </w:t>
      </w:r>
      <w:r w:rsidRPr="00A10185">
        <w:rPr>
          <w:rFonts w:ascii="Times New Roman" w:eastAsia="Times New Roman" w:hAnsi="Times New Roman" w:cs="Times New Roman"/>
          <w:sz w:val="28"/>
          <w:szCs w:val="28"/>
          <w:lang w:eastAsia="pl-PL"/>
        </w:rPr>
        <w:t>2003/88/WE Parlamentu Europejskiego i Rady z dnia 4 listopada 2003 r. dotyczącej niektórych aspektów organizacji czasu pracy, i z uwzględnieniem:</w:t>
      </w:r>
    </w:p>
    <w:p w:rsidR="00A53554" w:rsidRPr="00A10185" w:rsidRDefault="00E37A80" w:rsidP="00A10185">
      <w:pPr>
        <w:pStyle w:val="Akapitzlist"/>
        <w:numPr>
          <w:ilvl w:val="0"/>
          <w:numId w:val="54"/>
        </w:numPr>
        <w:tabs>
          <w:tab w:val="left" w:pos="3705"/>
        </w:tabs>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 xml:space="preserve"> </w:t>
      </w:r>
      <w:r w:rsidR="00F979FD" w:rsidRPr="00A10185">
        <w:rPr>
          <w:rFonts w:ascii="Times New Roman" w:eastAsia="Times New Roman" w:hAnsi="Times New Roman" w:cs="Times New Roman"/>
          <w:sz w:val="28"/>
          <w:szCs w:val="28"/>
          <w:lang w:eastAsia="pl-PL"/>
        </w:rPr>
        <w:t>czas pracy nie może przekraczać 10 godzin na dobę i przeciętnie 40 godzin w przeciętnie 5-dniowym tygodniu pracy w przyjętym okresie rozliczeniowym czasu pracy, nie przekraczającym 2 miesięcy</w:t>
      </w:r>
      <w:r w:rsidR="00A53554" w:rsidRPr="00A10185">
        <w:rPr>
          <w:rFonts w:ascii="Times New Roman" w:hAnsi="Times New Roman" w:cs="Times New Roman"/>
          <w:sz w:val="28"/>
          <w:szCs w:val="28"/>
        </w:rPr>
        <w:t xml:space="preserve">; </w:t>
      </w:r>
    </w:p>
    <w:p w:rsidR="00A53554" w:rsidRPr="00A10185" w:rsidRDefault="00A53554" w:rsidP="00A10185">
      <w:pPr>
        <w:pStyle w:val="Akapitzlist"/>
        <w:numPr>
          <w:ilvl w:val="0"/>
          <w:numId w:val="54"/>
        </w:num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przepisów Kodeksu o ochronie pracy młodocianych; </w:t>
      </w:r>
    </w:p>
    <w:p w:rsidR="00A53554" w:rsidRPr="00A10185" w:rsidRDefault="00A53554" w:rsidP="00A10185">
      <w:pPr>
        <w:pStyle w:val="Akapitzlist"/>
        <w:numPr>
          <w:ilvl w:val="0"/>
          <w:numId w:val="54"/>
        </w:num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uprawnień pracowników związanych z rodzicielstwem;</w:t>
      </w:r>
    </w:p>
    <w:p w:rsidR="00A53554" w:rsidRPr="00A10185" w:rsidRDefault="00A53554" w:rsidP="00A10185">
      <w:pPr>
        <w:pStyle w:val="Akapitzlist"/>
        <w:numPr>
          <w:ilvl w:val="0"/>
          <w:numId w:val="54"/>
        </w:num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ogólnych zasad dotyczących ochrony bezpieczeństwa i zdrowia pracowników.</w:t>
      </w:r>
    </w:p>
    <w:p w:rsidR="00C94531"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8.</w:t>
      </w:r>
      <w:r w:rsidRPr="00A10185">
        <w:rPr>
          <w:rFonts w:ascii="Times New Roman" w:hAnsi="Times New Roman" w:cs="Times New Roman"/>
          <w:sz w:val="28"/>
          <w:szCs w:val="28"/>
        </w:rPr>
        <w:t xml:space="preserve"> </w:t>
      </w:r>
      <w:r w:rsidR="00C94531" w:rsidRPr="00A10185">
        <w:rPr>
          <w:rFonts w:ascii="Times New Roman" w:hAnsi="Times New Roman" w:cs="Times New Roman"/>
          <w:sz w:val="28"/>
          <w:szCs w:val="28"/>
        </w:rPr>
        <w:t>Wprowadzenie zespołowej organizacji pracy może nastąpić po uzyskaniu opinii organizacji związkowej, jeżeli taka organizacja działa u danego pracodawcy; organizacja związkowa wyraża opinię w terminie 14 dni od otrzymania projektu umowy, o której mowa w § 1.</w:t>
      </w:r>
    </w:p>
    <w:p w:rsidR="00A53554" w:rsidRPr="00A10185" w:rsidRDefault="00C94531"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4C053A">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00A53554" w:rsidRPr="00A10185">
        <w:rPr>
          <w:rFonts w:ascii="Times New Roman" w:hAnsi="Times New Roman" w:cs="Times New Roman"/>
          <w:sz w:val="28"/>
          <w:szCs w:val="28"/>
        </w:rPr>
        <w:t xml:space="preserve">Wprowadzenie zespołowej organizacji pracy może nastąpić w terminie 30 dni, po dokonaniu zgłoszenia umowy, o której mowa w § 1, </w:t>
      </w:r>
      <w:r w:rsidR="00772289" w:rsidRPr="00A10185">
        <w:rPr>
          <w:rFonts w:ascii="Times New Roman" w:hAnsi="Times New Roman" w:cs="Times New Roman"/>
          <w:sz w:val="28"/>
          <w:szCs w:val="28"/>
        </w:rPr>
        <w:t xml:space="preserve">wraz z opinią organizacji związkowej </w:t>
      </w:r>
      <w:r w:rsidR="00A53554" w:rsidRPr="00A10185">
        <w:rPr>
          <w:rFonts w:ascii="Times New Roman" w:hAnsi="Times New Roman" w:cs="Times New Roman"/>
          <w:sz w:val="28"/>
          <w:szCs w:val="28"/>
        </w:rPr>
        <w:t xml:space="preserve">właściwemu okręgowemu inspektorowi pracy. </w:t>
      </w:r>
    </w:p>
    <w:p w:rsidR="00A53554" w:rsidRPr="00A10185" w:rsidRDefault="00A53554"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4C053A">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Właściwy okręgowy inspektor pracy może naka</w:t>
      </w:r>
      <w:r w:rsidR="0099128A" w:rsidRPr="00A10185">
        <w:rPr>
          <w:rFonts w:ascii="Times New Roman" w:hAnsi="Times New Roman" w:cs="Times New Roman"/>
          <w:sz w:val="28"/>
          <w:szCs w:val="28"/>
        </w:rPr>
        <w:t>zać</w:t>
      </w:r>
      <w:r w:rsidRPr="00A10185">
        <w:rPr>
          <w:rFonts w:ascii="Times New Roman" w:hAnsi="Times New Roman" w:cs="Times New Roman"/>
          <w:sz w:val="28"/>
          <w:szCs w:val="28"/>
        </w:rPr>
        <w:t xml:space="preserve"> niestosowanie zespołowej organizacji pracy w każdym czasie, w razie stwierdzenia jej niezgodności z przepisami prawa pracy.</w:t>
      </w:r>
    </w:p>
    <w:p w:rsidR="00BB7E0F" w:rsidRPr="00A10185" w:rsidRDefault="00A53554" w:rsidP="00A10185">
      <w:pPr>
        <w:spacing w:line="264" w:lineRule="auto"/>
        <w:rPr>
          <w:rFonts w:ascii="Times New Roman" w:hAnsi="Times New Roman" w:cs="Times New Roman"/>
          <w:sz w:val="28"/>
          <w:szCs w:val="28"/>
        </w:rPr>
      </w:pPr>
      <w:r w:rsidRPr="00A10185">
        <w:rPr>
          <w:rFonts w:ascii="Times New Roman" w:hAnsi="Times New Roman" w:cs="Times New Roman"/>
          <w:b/>
          <w:sz w:val="28"/>
          <w:szCs w:val="28"/>
        </w:rPr>
        <w:t>§ 1</w:t>
      </w:r>
      <w:r w:rsidR="004C053A">
        <w:rPr>
          <w:rFonts w:ascii="Times New Roman" w:hAnsi="Times New Roman" w:cs="Times New Roman"/>
          <w:b/>
          <w:sz w:val="28"/>
          <w:szCs w:val="28"/>
        </w:rPr>
        <w:t>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zakresie nieuregulowanym w umowie lub w układzie zbiorowym pracy, stosuje się przepisy Kodeksu. </w:t>
      </w:r>
    </w:p>
    <w:p w:rsidR="00BB7E0F" w:rsidRPr="00A10185" w:rsidRDefault="00BB7E0F" w:rsidP="00A10185">
      <w:pPr>
        <w:tabs>
          <w:tab w:val="left" w:pos="3705"/>
        </w:tabs>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4C053A">
        <w:rPr>
          <w:rFonts w:ascii="Times New Roman" w:hAnsi="Times New Roman" w:cs="Times New Roman"/>
          <w:b/>
          <w:bCs/>
          <w:sz w:val="28"/>
          <w:szCs w:val="28"/>
        </w:rPr>
        <w:t>35</w:t>
      </w:r>
      <w:r w:rsidRPr="00A10185">
        <w:rPr>
          <w:rFonts w:ascii="Times New Roman" w:hAnsi="Times New Roman" w:cs="Times New Roman"/>
          <w:b/>
          <w:sz w:val="28"/>
          <w:szCs w:val="28"/>
        </w:rPr>
        <w:t>1.</w:t>
      </w:r>
      <w:r w:rsidRPr="00A10185">
        <w:rPr>
          <w:rFonts w:ascii="Times New Roman" w:hAnsi="Times New Roman" w:cs="Times New Roman"/>
          <w:bCs/>
          <w:sz w:val="28"/>
          <w:szCs w:val="28"/>
        </w:rPr>
        <w:t xml:space="preserve"> Układ zbiorowy pracy może regulować zasady organizacji czasu pracy w sposób odmienny od zawartych w Kodeksie w stosunku do innych pracowników, niż określeni w art. </w:t>
      </w:r>
      <w:r w:rsidR="004C053A">
        <w:rPr>
          <w:rFonts w:ascii="Times New Roman" w:hAnsi="Times New Roman" w:cs="Times New Roman"/>
          <w:bCs/>
          <w:sz w:val="28"/>
          <w:szCs w:val="28"/>
        </w:rPr>
        <w:t>350</w:t>
      </w:r>
      <w:r w:rsidRPr="00A10185">
        <w:rPr>
          <w:rFonts w:ascii="Times New Roman" w:hAnsi="Times New Roman" w:cs="Times New Roman"/>
          <w:bCs/>
          <w:sz w:val="28"/>
          <w:szCs w:val="28"/>
        </w:rPr>
        <w:t>. W takim przypadku regulacje dotyczące zespołowej organizacji pracy stosuje się odpowiednio</w:t>
      </w:r>
      <w:r w:rsidR="00E936A4" w:rsidRPr="00A10185">
        <w:rPr>
          <w:rFonts w:ascii="Times New Roman" w:hAnsi="Times New Roman" w:cs="Times New Roman"/>
          <w:bCs/>
          <w:sz w:val="28"/>
          <w:szCs w:val="28"/>
        </w:rPr>
        <w:t xml:space="preserve">, z wyjątkiem spraw uregulowanych w art. </w:t>
      </w:r>
      <w:r w:rsidR="004C053A">
        <w:rPr>
          <w:rFonts w:ascii="Times New Roman" w:hAnsi="Times New Roman" w:cs="Times New Roman"/>
          <w:bCs/>
          <w:sz w:val="28"/>
          <w:szCs w:val="28"/>
        </w:rPr>
        <w:t>350</w:t>
      </w:r>
      <w:r w:rsidR="00E936A4" w:rsidRPr="00A10185">
        <w:rPr>
          <w:rFonts w:ascii="Times New Roman" w:hAnsi="Times New Roman" w:cs="Times New Roman"/>
          <w:bCs/>
          <w:sz w:val="28"/>
          <w:szCs w:val="28"/>
        </w:rPr>
        <w:t xml:space="preserve"> § 7 pkt 1</w:t>
      </w:r>
      <w:r w:rsidRPr="00A10185">
        <w:rPr>
          <w:rFonts w:ascii="Times New Roman" w:hAnsi="Times New Roman" w:cs="Times New Roman"/>
          <w:bCs/>
          <w:sz w:val="28"/>
          <w:szCs w:val="28"/>
        </w:rPr>
        <w:t>.</w:t>
      </w:r>
    </w:p>
    <w:p w:rsidR="00BB7E0F" w:rsidRPr="00A10185" w:rsidRDefault="00BB7E0F" w:rsidP="00A10185">
      <w:pPr>
        <w:spacing w:after="0" w:line="264" w:lineRule="auto"/>
        <w:jc w:val="center"/>
        <w:rPr>
          <w:rFonts w:ascii="Times New Roman" w:hAnsi="Times New Roman" w:cs="Times New Roman"/>
          <w:b/>
          <w:sz w:val="28"/>
          <w:szCs w:val="28"/>
        </w:rPr>
      </w:pPr>
    </w:p>
    <w:p w:rsidR="008D39CB" w:rsidRPr="00A10185" w:rsidRDefault="008D39CB" w:rsidP="00A10185">
      <w:pPr>
        <w:spacing w:after="0" w:line="264" w:lineRule="auto"/>
        <w:jc w:val="center"/>
        <w:rPr>
          <w:rFonts w:ascii="Times New Roman" w:hAnsi="Times New Roman" w:cs="Times New Roman"/>
          <w:b/>
          <w:sz w:val="28"/>
          <w:szCs w:val="28"/>
        </w:rPr>
      </w:pP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VII</w:t>
      </w: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Urlopy pracownicze</w:t>
      </w:r>
      <w:r w:rsidR="004E3D36">
        <w:rPr>
          <w:rFonts w:ascii="Times New Roman" w:hAnsi="Times New Roman" w:cs="Times New Roman"/>
          <w:b/>
          <w:sz w:val="28"/>
          <w:szCs w:val="28"/>
        </w:rPr>
        <w:t xml:space="preserve"> i zwolnienia okolicznościowe</w:t>
      </w:r>
    </w:p>
    <w:p w:rsidR="006A02B4" w:rsidRPr="00A10185" w:rsidRDefault="006A02B4" w:rsidP="00A10185">
      <w:pPr>
        <w:spacing w:after="0" w:line="264" w:lineRule="auto"/>
        <w:jc w:val="center"/>
        <w:rPr>
          <w:rFonts w:ascii="Times New Roman" w:hAnsi="Times New Roman" w:cs="Times New Roman"/>
          <w:b/>
          <w:sz w:val="28"/>
          <w:szCs w:val="28"/>
        </w:rPr>
      </w:pP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w:t>
      </w: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Urlopy wypoczynkowe</w:t>
      </w:r>
      <w:r w:rsidR="004E3D36">
        <w:rPr>
          <w:rFonts w:ascii="Times New Roman" w:hAnsi="Times New Roman" w:cs="Times New Roman"/>
          <w:b/>
          <w:sz w:val="28"/>
          <w:szCs w:val="28"/>
        </w:rPr>
        <w:t xml:space="preserve"> </w:t>
      </w:r>
    </w:p>
    <w:p w:rsidR="006A02B4" w:rsidRPr="00A10185" w:rsidRDefault="006A02B4" w:rsidP="00A10185">
      <w:pPr>
        <w:spacing w:after="0" w:line="264" w:lineRule="auto"/>
        <w:jc w:val="center"/>
        <w:rPr>
          <w:rFonts w:ascii="Times New Roman" w:hAnsi="Times New Roman" w:cs="Times New Roman"/>
          <w:b/>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przysługuje w każdym roku kalendarzowym prawo do corocznego, płatnego urlopu, zwanego dalej „urlopem wypoczynkowym”.</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Urlop wypoczynkowy służy wypoczynkowi  co nie wyklucza realizacji przez pracownika w tym czasie innych praw i wolności; sposób korzystania przez pracownika z urlopu wypoczynkowego nie może naruszać jego obowiązku dbałości o dobro zakładu pracy.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Zrzeczenie się prawa do urlopu wypoczynkowego jest nieważne.</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Urlop wypoczynkowy oraz dni wo</w:t>
      </w:r>
      <w:r w:rsidR="00573ABB">
        <w:rPr>
          <w:rFonts w:ascii="Times New Roman" w:hAnsi="Times New Roman" w:cs="Times New Roman"/>
          <w:sz w:val="28"/>
          <w:szCs w:val="28"/>
        </w:rPr>
        <w:t>lne od pracy nie będące urlopem</w:t>
      </w:r>
      <w:r w:rsidRPr="00A10185">
        <w:rPr>
          <w:rFonts w:ascii="Times New Roman" w:hAnsi="Times New Roman" w:cs="Times New Roman"/>
          <w:sz w:val="28"/>
          <w:szCs w:val="28"/>
        </w:rPr>
        <w:t xml:space="preserve"> wypoczynkowym, objęte decyzją o udzieleniu urlopu wypoczynkowego, stanowią okres wypoczynku.</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w:t>
      </w:r>
      <w:r w:rsidRPr="00A10185">
        <w:rPr>
          <w:rFonts w:ascii="Times New Roman" w:hAnsi="Times New Roman" w:cs="Times New Roman"/>
          <w:b/>
          <w:sz w:val="28"/>
          <w:szCs w:val="28"/>
        </w:rPr>
        <w:t>54.</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Wymiar urlopu wypoczynkowego wynosi 26 dni.</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Wymiar urlopu wypoczynkowego dla pracownika zatrudnionego w </w:t>
      </w:r>
      <w:r w:rsidR="00573ABB">
        <w:rPr>
          <w:rFonts w:ascii="Times New Roman" w:hAnsi="Times New Roman" w:cs="Times New Roman"/>
          <w:sz w:val="28"/>
          <w:szCs w:val="28"/>
        </w:rPr>
        <w:t> </w:t>
      </w:r>
      <w:r w:rsidRPr="00A10185">
        <w:rPr>
          <w:rFonts w:ascii="Times New Roman" w:hAnsi="Times New Roman" w:cs="Times New Roman"/>
          <w:sz w:val="28"/>
          <w:szCs w:val="28"/>
        </w:rPr>
        <w:t xml:space="preserve">niepełnym wymiarze czasu pracy ustala się proporcjonalnie do wymiaru czasu pracy określonego w umowie o pracę, biorąc za podstawę wymiar urlopu wypoczynkowego określony w § 1 lub w innych przepisach prawa pracy.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D1400">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zmiany wymiaru czasu pracy w trakcie roku kalendarzowego, wymiar urlopu wypoczynkowego ustala się proporcjonalnie do okresów zatrudnienia w poszczególnych wymiarach czasu pracy.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D1400">
        <w:rPr>
          <w:rFonts w:ascii="Times New Roman" w:hAnsi="Times New Roman" w:cs="Times New Roman"/>
          <w:b/>
          <w:sz w:val="28"/>
          <w:szCs w:val="28"/>
        </w:rPr>
        <w:t>4</w:t>
      </w:r>
      <w:r w:rsidRPr="00A10185">
        <w:rPr>
          <w:rFonts w:ascii="Times New Roman" w:hAnsi="Times New Roman" w:cs="Times New Roman"/>
          <w:sz w:val="28"/>
          <w:szCs w:val="28"/>
        </w:rPr>
        <w:t>. W przypadku zmiany wymiaru czasu pracy w trakcie miesiąca, wymiar urlopu wypoczynkowego ustala się z uwzględnieniem wyższego wymiaru czasu pracy.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D1400">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Wymiar urlopu wypoczynkowego w danym roku kalendarzowym, ustalony na podstawie § 2 i </w:t>
      </w:r>
      <w:r w:rsidR="008D1400">
        <w:rPr>
          <w:rFonts w:ascii="Times New Roman" w:hAnsi="Times New Roman" w:cs="Times New Roman"/>
          <w:sz w:val="28"/>
          <w:szCs w:val="28"/>
        </w:rPr>
        <w:t>3</w:t>
      </w:r>
      <w:r w:rsidRPr="00A10185">
        <w:rPr>
          <w:rFonts w:ascii="Times New Roman" w:hAnsi="Times New Roman" w:cs="Times New Roman"/>
          <w:sz w:val="28"/>
          <w:szCs w:val="28"/>
        </w:rPr>
        <w:t xml:space="preserve">, nie może przekroczyć wymiaru określonego w § 1 lub </w:t>
      </w:r>
      <w:r w:rsidR="008D1400">
        <w:rPr>
          <w:rFonts w:ascii="Times New Roman" w:hAnsi="Times New Roman" w:cs="Times New Roman"/>
          <w:sz w:val="28"/>
          <w:szCs w:val="28"/>
        </w:rPr>
        <w:br/>
      </w:r>
      <w:r w:rsidRPr="00A10185">
        <w:rPr>
          <w:rFonts w:ascii="Times New Roman" w:hAnsi="Times New Roman" w:cs="Times New Roman"/>
          <w:sz w:val="28"/>
          <w:szCs w:val="28"/>
        </w:rPr>
        <w:t>w innych przepisach prawa pracy.</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Dla pracownika, którego dobowa norma czasu pracy wynosi </w:t>
      </w:r>
      <w:r w:rsidR="008D1400">
        <w:rPr>
          <w:rFonts w:ascii="Times New Roman" w:hAnsi="Times New Roman" w:cs="Times New Roman"/>
          <w:sz w:val="28"/>
          <w:szCs w:val="28"/>
        </w:rPr>
        <w:br/>
      </w:r>
      <w:r w:rsidRPr="00A10185">
        <w:rPr>
          <w:rFonts w:ascii="Times New Roman" w:hAnsi="Times New Roman" w:cs="Times New Roman"/>
          <w:sz w:val="28"/>
          <w:szCs w:val="28"/>
        </w:rPr>
        <w:t xml:space="preserve">8 godzin, zatrudnionego w pełnym wymiarze czasu pracy, wymiar urlopu wypoczynkowego, o którym mowa w art. </w:t>
      </w:r>
      <w:r w:rsidR="008D1400">
        <w:rPr>
          <w:rFonts w:ascii="Times New Roman" w:hAnsi="Times New Roman" w:cs="Times New Roman"/>
          <w:sz w:val="28"/>
          <w:szCs w:val="28"/>
        </w:rPr>
        <w:t>3</w:t>
      </w:r>
      <w:r w:rsidRPr="00A10185">
        <w:rPr>
          <w:rFonts w:ascii="Times New Roman" w:hAnsi="Times New Roman" w:cs="Times New Roman"/>
          <w:sz w:val="28"/>
          <w:szCs w:val="28"/>
        </w:rPr>
        <w:t>54 § 1, określony w wartości godzinowej wynosi 208 godzin.</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Dla pracownika, którego dobowa norma czasu pracy wynikająca </w:t>
      </w:r>
      <w:r w:rsidR="008D1400">
        <w:rPr>
          <w:rFonts w:ascii="Times New Roman" w:hAnsi="Times New Roman" w:cs="Times New Roman"/>
          <w:sz w:val="28"/>
          <w:szCs w:val="28"/>
        </w:rPr>
        <w:br/>
      </w:r>
      <w:r w:rsidRPr="00A10185">
        <w:rPr>
          <w:rFonts w:ascii="Times New Roman" w:hAnsi="Times New Roman" w:cs="Times New Roman"/>
          <w:sz w:val="28"/>
          <w:szCs w:val="28"/>
        </w:rPr>
        <w:t xml:space="preserve">z odrębnych przepisów jest niższa niż 8 godzin, zatrudnionego w pełnym wymiarze czasu pracy, wymiar urlopu wypoczynkowego, o którym mowa w art. </w:t>
      </w:r>
      <w:r w:rsidR="008D1400">
        <w:rPr>
          <w:rFonts w:ascii="Times New Roman" w:hAnsi="Times New Roman" w:cs="Times New Roman"/>
          <w:sz w:val="28"/>
          <w:szCs w:val="28"/>
        </w:rPr>
        <w:t>3</w:t>
      </w:r>
      <w:r w:rsidRPr="00A10185">
        <w:rPr>
          <w:rFonts w:ascii="Times New Roman" w:hAnsi="Times New Roman" w:cs="Times New Roman"/>
          <w:sz w:val="28"/>
          <w:szCs w:val="28"/>
        </w:rPr>
        <w:t xml:space="preserve">54 § 1, określony w wartości godzinowej i minutowej, ustala się </w:t>
      </w:r>
      <w:r w:rsidR="008D1400">
        <w:rPr>
          <w:rFonts w:ascii="Times New Roman" w:hAnsi="Times New Roman" w:cs="Times New Roman"/>
          <w:sz w:val="28"/>
          <w:szCs w:val="28"/>
        </w:rPr>
        <w:br/>
      </w:r>
      <w:r w:rsidRPr="00A10185">
        <w:rPr>
          <w:rFonts w:ascii="Times New Roman" w:hAnsi="Times New Roman" w:cs="Times New Roman"/>
          <w:sz w:val="28"/>
          <w:szCs w:val="28"/>
        </w:rPr>
        <w:t xml:space="preserve">z uwzględnieniem niższej normy czasu pracy.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356</w:t>
      </w:r>
      <w:r w:rsidRPr="00A10185">
        <w:rPr>
          <w:rFonts w:ascii="Times New Roman" w:hAnsi="Times New Roman" w:cs="Times New Roman"/>
          <w:sz w:val="28"/>
          <w:szCs w:val="28"/>
        </w:rPr>
        <w:t xml:space="preserve">. Przepisy art. </w:t>
      </w:r>
      <w:r w:rsidR="008D1400">
        <w:rPr>
          <w:rFonts w:ascii="Times New Roman" w:hAnsi="Times New Roman" w:cs="Times New Roman"/>
          <w:sz w:val="28"/>
          <w:szCs w:val="28"/>
        </w:rPr>
        <w:t>355</w:t>
      </w:r>
      <w:r w:rsidRPr="00A10185">
        <w:rPr>
          <w:rFonts w:ascii="Times New Roman" w:hAnsi="Times New Roman" w:cs="Times New Roman"/>
          <w:sz w:val="28"/>
          <w:szCs w:val="28"/>
        </w:rPr>
        <w:t xml:space="preserve"> stosuje się odpowiednio dla pracownika zatrudnionego w niepełnym wymiarze czasu pracy, którego wymiar urlopu wypoczynkowego ustala się zgodnie z art. </w:t>
      </w:r>
      <w:r w:rsidR="008D1400">
        <w:rPr>
          <w:rFonts w:ascii="Times New Roman" w:hAnsi="Times New Roman" w:cs="Times New Roman"/>
          <w:sz w:val="28"/>
          <w:szCs w:val="28"/>
        </w:rPr>
        <w:t>3</w:t>
      </w:r>
      <w:r w:rsidRPr="00A10185">
        <w:rPr>
          <w:rFonts w:ascii="Times New Roman" w:hAnsi="Times New Roman" w:cs="Times New Roman"/>
          <w:sz w:val="28"/>
          <w:szCs w:val="28"/>
        </w:rPr>
        <w:t>54 § 2.</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Wymiar urlopu wypoczynkowego za 1 dzień pozostawania </w:t>
      </w:r>
      <w:r w:rsidR="008D1400">
        <w:rPr>
          <w:rFonts w:ascii="Times New Roman" w:hAnsi="Times New Roman" w:cs="Times New Roman"/>
          <w:sz w:val="28"/>
          <w:szCs w:val="28"/>
        </w:rPr>
        <w:br/>
      </w:r>
      <w:r w:rsidRPr="00A10185">
        <w:rPr>
          <w:rFonts w:ascii="Times New Roman" w:hAnsi="Times New Roman" w:cs="Times New Roman"/>
          <w:sz w:val="28"/>
          <w:szCs w:val="28"/>
        </w:rPr>
        <w:t xml:space="preserve">w zatrudnieniu w przypadku, o którym mowa w art. </w:t>
      </w:r>
      <w:r w:rsidR="008D1400">
        <w:rPr>
          <w:rFonts w:ascii="Times New Roman" w:hAnsi="Times New Roman" w:cs="Times New Roman"/>
          <w:sz w:val="28"/>
          <w:szCs w:val="28"/>
        </w:rPr>
        <w:t>355</w:t>
      </w:r>
      <w:r w:rsidRPr="00A10185">
        <w:rPr>
          <w:rFonts w:ascii="Times New Roman" w:hAnsi="Times New Roman" w:cs="Times New Roman"/>
          <w:sz w:val="28"/>
          <w:szCs w:val="28"/>
        </w:rPr>
        <w:t xml:space="preserve"> § 1, wynosi 34 minuty.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Wymiar urlopu wypoczynkowego za 1 dzień pozostawania w zatrudnieniu w </w:t>
      </w:r>
      <w:r w:rsidR="00573ABB">
        <w:rPr>
          <w:rFonts w:ascii="Times New Roman" w:hAnsi="Times New Roman" w:cs="Times New Roman"/>
          <w:sz w:val="28"/>
          <w:szCs w:val="28"/>
        </w:rPr>
        <w:t> </w:t>
      </w:r>
      <w:r w:rsidRPr="00A10185">
        <w:rPr>
          <w:rFonts w:ascii="Times New Roman" w:hAnsi="Times New Roman" w:cs="Times New Roman"/>
          <w:sz w:val="28"/>
          <w:szCs w:val="28"/>
        </w:rPr>
        <w:t xml:space="preserve">przypadku, o którym mowa w art. </w:t>
      </w:r>
      <w:r w:rsidR="008D1400">
        <w:rPr>
          <w:rFonts w:ascii="Times New Roman" w:hAnsi="Times New Roman" w:cs="Times New Roman"/>
          <w:sz w:val="28"/>
          <w:szCs w:val="28"/>
        </w:rPr>
        <w:t>355</w:t>
      </w:r>
      <w:r w:rsidRPr="00A10185">
        <w:rPr>
          <w:rFonts w:ascii="Times New Roman" w:hAnsi="Times New Roman" w:cs="Times New Roman"/>
          <w:sz w:val="28"/>
          <w:szCs w:val="28"/>
        </w:rPr>
        <w:t xml:space="preserve"> § 2, ustala się z uwzględnieniem niższej normy czasu pracy, zaokrąglając go do pełnej minuty w górę.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Wymiar urlopu wypoczynkowego ustalony na podstawie art. </w:t>
      </w:r>
      <w:r w:rsidR="008D1400">
        <w:rPr>
          <w:rFonts w:ascii="Times New Roman" w:hAnsi="Times New Roman" w:cs="Times New Roman"/>
          <w:sz w:val="28"/>
          <w:szCs w:val="28"/>
        </w:rPr>
        <w:t>3</w:t>
      </w:r>
      <w:r w:rsidRPr="00A10185">
        <w:rPr>
          <w:rFonts w:ascii="Times New Roman" w:hAnsi="Times New Roman" w:cs="Times New Roman"/>
          <w:sz w:val="28"/>
          <w:szCs w:val="28"/>
        </w:rPr>
        <w:t xml:space="preserve">54 - </w:t>
      </w:r>
      <w:r w:rsidR="008D1400">
        <w:rPr>
          <w:rFonts w:ascii="Times New Roman" w:hAnsi="Times New Roman" w:cs="Times New Roman"/>
          <w:sz w:val="28"/>
          <w:szCs w:val="28"/>
        </w:rPr>
        <w:t>357</w:t>
      </w:r>
      <w:r w:rsidRPr="00A10185">
        <w:rPr>
          <w:rFonts w:ascii="Times New Roman" w:hAnsi="Times New Roman" w:cs="Times New Roman"/>
          <w:sz w:val="28"/>
          <w:szCs w:val="28"/>
        </w:rPr>
        <w:t xml:space="preserve"> określa się w godzinach, przy czym niepełną godzinę zaokrągla się w górę do godziny.</w:t>
      </w:r>
    </w:p>
    <w:p w:rsidR="009B2DF3" w:rsidRPr="00A10185" w:rsidRDefault="009B2DF3" w:rsidP="00A10185">
      <w:pPr>
        <w:spacing w:after="0" w:line="264" w:lineRule="auto"/>
        <w:jc w:val="both"/>
        <w:rPr>
          <w:rFonts w:ascii="Times New Roman" w:hAnsi="Times New Roman" w:cs="Times New Roman"/>
          <w:b/>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8D1400">
        <w:rPr>
          <w:rFonts w:ascii="Times New Roman" w:hAnsi="Times New Roman" w:cs="Times New Roman"/>
          <w:b/>
          <w:sz w:val="28"/>
          <w:szCs w:val="28"/>
        </w:rPr>
        <w:t>359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Urlopu wypoczynkowego udziela się w dni, które są dla pracownika dniami pracy, zgodnie z obowiązującym go rozkładem czasu pracy. Z </w:t>
      </w:r>
      <w:r w:rsidR="00573ABB">
        <w:rPr>
          <w:rFonts w:ascii="Times New Roman" w:hAnsi="Times New Roman" w:cs="Times New Roman"/>
          <w:sz w:val="28"/>
          <w:szCs w:val="28"/>
        </w:rPr>
        <w:t> </w:t>
      </w:r>
      <w:r w:rsidRPr="00A10185">
        <w:rPr>
          <w:rFonts w:ascii="Times New Roman" w:hAnsi="Times New Roman" w:cs="Times New Roman"/>
          <w:sz w:val="28"/>
          <w:szCs w:val="28"/>
        </w:rPr>
        <w:t>zastrzeżeniem przepisu § 2, urlopu udziela się na pełne dni pracy, w wymiarze godzinowym, odpowiadającym dobowemu wymiarowi czasu pracy pracownika w danym dniu.</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Udzielenie pracownikowi urlopu wypoczynkowego w dniu pracy </w:t>
      </w:r>
      <w:r w:rsidR="00295732">
        <w:rPr>
          <w:rFonts w:ascii="Times New Roman" w:hAnsi="Times New Roman" w:cs="Times New Roman"/>
          <w:sz w:val="28"/>
          <w:szCs w:val="28"/>
        </w:rPr>
        <w:br/>
      </w:r>
      <w:r w:rsidRPr="00A10185">
        <w:rPr>
          <w:rFonts w:ascii="Times New Roman" w:hAnsi="Times New Roman" w:cs="Times New Roman"/>
          <w:sz w:val="28"/>
          <w:szCs w:val="28"/>
        </w:rPr>
        <w:t>w wymiarze godzinowym odpowiadającym części dobowego wymiaru czasu pracy jest dopuszczalne:</w:t>
      </w:r>
    </w:p>
    <w:p w:rsidR="009B2DF3" w:rsidRPr="00A10185" w:rsidRDefault="009B2DF3" w:rsidP="00A10185">
      <w:pPr>
        <w:numPr>
          <w:ilvl w:val="0"/>
          <w:numId w:val="11"/>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w przypadku, gdy część urlopu wypoczynkowego pozostała do wykorzystania jest niższa niż pełny dobowy wymiar czasu pracy pracownika w dniu, na który ma być udzielony taki urlop;</w:t>
      </w:r>
    </w:p>
    <w:p w:rsidR="009B2DF3" w:rsidRPr="00A10185" w:rsidRDefault="009B2DF3" w:rsidP="00A10185">
      <w:pPr>
        <w:numPr>
          <w:ilvl w:val="0"/>
          <w:numId w:val="11"/>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jeżeli tak stanowi układ zbiorowy pracy lub porozumienie zbiorowe zawarte z przedstawicielstwem załogi.</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o którym mowa w § 2 pkt 2, udzielenie urlopu w wymiarze godzinowym odpowiadającym części dobowego wymiaru czasu pracy jest możliwe jedynie na wniosek pracownika złożony w postaci papierowej lub elektronicznej i pod warunkiem, że nie narusza to prawa pracownika do minimalnych okre</w:t>
      </w:r>
      <w:r w:rsidR="002B55A1" w:rsidRPr="00A10185">
        <w:rPr>
          <w:rFonts w:ascii="Times New Roman" w:hAnsi="Times New Roman" w:cs="Times New Roman"/>
          <w:sz w:val="28"/>
          <w:szCs w:val="28"/>
        </w:rPr>
        <w:t xml:space="preserve">sów wypoczynku, o których mowa </w:t>
      </w:r>
      <w:r w:rsidRPr="00A10185">
        <w:rPr>
          <w:rFonts w:ascii="Times New Roman" w:hAnsi="Times New Roman" w:cs="Times New Roman"/>
          <w:sz w:val="28"/>
          <w:szCs w:val="28"/>
        </w:rPr>
        <w:t>w art.</w:t>
      </w:r>
      <w:r w:rsidR="00295732">
        <w:rPr>
          <w:rFonts w:ascii="Times New Roman" w:hAnsi="Times New Roman" w:cs="Times New Roman"/>
          <w:sz w:val="28"/>
          <w:szCs w:val="28"/>
        </w:rPr>
        <w:t xml:space="preserve"> 362.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360</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 roku kalendarzowym, w którym następuje nawiązanie lub ustanie stosunku pracy, pracownikowi przysługuje prawo do urlopu wypoczynkowego w wymiarze proporcjonalnym do okresu zatrudnienia </w:t>
      </w:r>
      <w:r w:rsidR="00295732">
        <w:rPr>
          <w:rFonts w:ascii="Times New Roman" w:hAnsi="Times New Roman" w:cs="Times New Roman"/>
          <w:sz w:val="28"/>
          <w:szCs w:val="28"/>
        </w:rPr>
        <w:br/>
      </w:r>
      <w:r w:rsidRPr="00A10185">
        <w:rPr>
          <w:rFonts w:ascii="Times New Roman" w:hAnsi="Times New Roman" w:cs="Times New Roman"/>
          <w:sz w:val="28"/>
          <w:szCs w:val="28"/>
        </w:rPr>
        <w:t xml:space="preserve">u danego pracodawcy; łączny wymiar urlopu wypoczynkowego nie może przekroczyć wymiaru określonego w art. </w:t>
      </w:r>
      <w:r w:rsidR="00295732">
        <w:rPr>
          <w:rFonts w:ascii="Times New Roman" w:hAnsi="Times New Roman" w:cs="Times New Roman"/>
          <w:sz w:val="28"/>
          <w:szCs w:val="28"/>
        </w:rPr>
        <w:t>3</w:t>
      </w:r>
      <w:r w:rsidRPr="00A10185">
        <w:rPr>
          <w:rFonts w:ascii="Times New Roman" w:hAnsi="Times New Roman" w:cs="Times New Roman"/>
          <w:sz w:val="28"/>
          <w:szCs w:val="28"/>
        </w:rPr>
        <w:t>54.</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 § 1 stosuje się odpowiednio w przypadku, gdy do ustania stosunku pracy i nawiązania kolejnego stosunku pracy dochodzi u tego samego pracodawcy.</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36</w:t>
      </w:r>
      <w:r w:rsidRPr="00A10185">
        <w:rPr>
          <w:rFonts w:ascii="Times New Roman" w:hAnsi="Times New Roman" w:cs="Times New Roman"/>
          <w:b/>
          <w:sz w:val="28"/>
          <w:szCs w:val="28"/>
        </w:rPr>
        <w:t>1.</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Przy ustalaniu wymiaru urlopu wypoczynkowego nie uwzględnia się okresu zatrudnienia obejmującego:</w:t>
      </w:r>
    </w:p>
    <w:p w:rsidR="009B2DF3" w:rsidRPr="00A10185" w:rsidRDefault="009B2DF3"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urlop bezpłatny;</w:t>
      </w:r>
    </w:p>
    <w:p w:rsidR="009B2DF3" w:rsidRPr="00A10185" w:rsidRDefault="009B2DF3"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urlop wychowawczy;</w:t>
      </w:r>
    </w:p>
    <w:p w:rsidR="009B2DF3" w:rsidRPr="00A10185" w:rsidRDefault="009B2DF3"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 xml:space="preserve">odbywanie czynnej </w:t>
      </w:r>
      <w:r w:rsidR="00612128" w:rsidRPr="00A10185">
        <w:rPr>
          <w:rFonts w:ascii="Times New Roman" w:hAnsi="Times New Roman" w:cs="Times New Roman"/>
          <w:sz w:val="28"/>
          <w:szCs w:val="28"/>
        </w:rPr>
        <w:t>s</w:t>
      </w:r>
      <w:r w:rsidRPr="00A10185">
        <w:rPr>
          <w:rFonts w:ascii="Times New Roman" w:hAnsi="Times New Roman" w:cs="Times New Roman"/>
          <w:sz w:val="28"/>
          <w:szCs w:val="28"/>
        </w:rPr>
        <w:t>łużby wojskowej;</w:t>
      </w:r>
    </w:p>
    <w:p w:rsidR="009B2DF3" w:rsidRPr="00A10185" w:rsidRDefault="009B2DF3"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tymczasowe aresztowanie;</w:t>
      </w:r>
    </w:p>
    <w:p w:rsidR="0054619F" w:rsidRPr="00A10185" w:rsidRDefault="009B2DF3"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odbywanie kary pozbawienia wolności</w:t>
      </w:r>
      <w:r w:rsidR="0054619F" w:rsidRPr="00A10185">
        <w:rPr>
          <w:rFonts w:ascii="Times New Roman" w:hAnsi="Times New Roman" w:cs="Times New Roman"/>
          <w:sz w:val="28"/>
          <w:szCs w:val="28"/>
        </w:rPr>
        <w:t>;</w:t>
      </w:r>
    </w:p>
    <w:p w:rsidR="009B2DF3" w:rsidRPr="00A10185" w:rsidRDefault="0054619F" w:rsidP="00A10185">
      <w:pPr>
        <w:numPr>
          <w:ilvl w:val="0"/>
          <w:numId w:val="12"/>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nieusprawiedliwionej nieobecności w pracy</w:t>
      </w:r>
      <w:r w:rsidR="009B2DF3" w:rsidRPr="00A10185">
        <w:rPr>
          <w:rFonts w:ascii="Times New Roman" w:hAnsi="Times New Roman" w:cs="Times New Roman"/>
          <w:sz w:val="28"/>
          <w:szCs w:val="28"/>
        </w:rPr>
        <w:t>.</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Przepisu § 1 nie stosuje się w przypadku wykorzystywania po urlopie wychowawczym urlopu wypoczynkowego, do którego pracownik nabył prawo przed urlopem wychowawczym.</w:t>
      </w:r>
      <w:r w:rsidR="00081DF1">
        <w:rPr>
          <w:rFonts w:ascii="Times New Roman" w:hAnsi="Times New Roman" w:cs="Times New Roman"/>
          <w:sz w:val="28"/>
          <w:szCs w:val="28"/>
        </w:rPr>
        <w:t xml:space="preserve">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w:t>
      </w:r>
      <w:r w:rsidRPr="00A10185">
        <w:rPr>
          <w:rFonts w:ascii="Times New Roman" w:hAnsi="Times New Roman" w:cs="Times New Roman"/>
          <w:b/>
          <w:sz w:val="28"/>
          <w:szCs w:val="28"/>
        </w:rPr>
        <w:t>62.</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którego wymiar urlopu wypoczynkowego </w:t>
      </w:r>
      <w:r w:rsidR="00295732">
        <w:rPr>
          <w:rFonts w:ascii="Times New Roman" w:hAnsi="Times New Roman" w:cs="Times New Roman"/>
          <w:sz w:val="28"/>
          <w:szCs w:val="28"/>
        </w:rPr>
        <w:br/>
      </w:r>
      <w:r w:rsidRPr="00A10185">
        <w:rPr>
          <w:rFonts w:ascii="Times New Roman" w:hAnsi="Times New Roman" w:cs="Times New Roman"/>
          <w:sz w:val="28"/>
          <w:szCs w:val="28"/>
        </w:rPr>
        <w:t>u danego pracodawcy w danym roku kalendarzowym wynosi nie więcej niż 12 dni, urlopu wypoczynkowego udziela się wyłącznie w jednej części.</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wymiar urlopu wypoczynkowego u danego pracodawcy w danym roku kalendarzowym wynosi więcej niż 12 dni, urlop wypoczynkowy może być podzielony najwyżej na dwie części, z których jedna powinna obejmować co najmniej 14-dniowy okres wypoczynku.</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o którym mowa w § 2, na wniosek pracownika złożony </w:t>
      </w:r>
      <w:r w:rsidR="00295732">
        <w:rPr>
          <w:rFonts w:ascii="Times New Roman" w:hAnsi="Times New Roman" w:cs="Times New Roman"/>
          <w:sz w:val="28"/>
          <w:szCs w:val="28"/>
        </w:rPr>
        <w:br/>
      </w:r>
      <w:r w:rsidRPr="00A10185">
        <w:rPr>
          <w:rFonts w:ascii="Times New Roman" w:hAnsi="Times New Roman" w:cs="Times New Roman"/>
          <w:sz w:val="28"/>
          <w:szCs w:val="28"/>
        </w:rPr>
        <w:t>w postaci papierowej lub elektronicznej, urlop wypoczynkowy może być podzielony na większą liczbę części, z tym że jedna z nich powinna obejmować co najmniej 14-dniowy okres wypoczynku.</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w:t>
      </w:r>
      <w:r w:rsidRPr="00A10185">
        <w:rPr>
          <w:rFonts w:ascii="Times New Roman" w:hAnsi="Times New Roman" w:cs="Times New Roman"/>
          <w:b/>
          <w:sz w:val="28"/>
          <w:szCs w:val="28"/>
        </w:rPr>
        <w:t>63.</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Urlopy wypoczynkowe powinny być udzielane zgodnie </w:t>
      </w:r>
      <w:r w:rsidR="00295732">
        <w:rPr>
          <w:rFonts w:ascii="Times New Roman" w:hAnsi="Times New Roman" w:cs="Times New Roman"/>
          <w:sz w:val="28"/>
          <w:szCs w:val="28"/>
        </w:rPr>
        <w:br/>
      </w:r>
      <w:r w:rsidRPr="00A10185">
        <w:rPr>
          <w:rFonts w:ascii="Times New Roman" w:hAnsi="Times New Roman" w:cs="Times New Roman"/>
          <w:sz w:val="28"/>
          <w:szCs w:val="28"/>
        </w:rPr>
        <w:t xml:space="preserve">z indywidualnymi lub grupowymi planami urlopów, chyba że strony uzgodniły termin udzielenia urlopu.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Termin urlopu ustalony w planie urlopów może być zmieniony w każdym czasie za porozumieniem stron.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364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ustala indywidualny plan urlopów dla pracownika po rozpatrzeniu jego wniosku. Pracodawca ma obowiązek uwzględnić termin urlopu wskazany we wniosku pracownika, chyba że nie jest to możliwe ze względu na organizację pracy lub rodzaj pracy wykonywanej przez pracownika.</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pracodawca nie</w:t>
      </w:r>
      <w:r w:rsidR="00953669" w:rsidRPr="00A10185">
        <w:rPr>
          <w:rFonts w:ascii="Times New Roman" w:hAnsi="Times New Roman" w:cs="Times New Roman"/>
          <w:sz w:val="28"/>
          <w:szCs w:val="28"/>
        </w:rPr>
        <w:t xml:space="preserve"> mógł</w:t>
      </w:r>
      <w:r w:rsidRPr="00A10185">
        <w:rPr>
          <w:rFonts w:ascii="Times New Roman" w:hAnsi="Times New Roman" w:cs="Times New Roman"/>
          <w:sz w:val="28"/>
          <w:szCs w:val="28"/>
        </w:rPr>
        <w:t xml:space="preserve"> uwzględni</w:t>
      </w:r>
      <w:r w:rsidR="00953669" w:rsidRPr="00A10185">
        <w:rPr>
          <w:rFonts w:ascii="Times New Roman" w:hAnsi="Times New Roman" w:cs="Times New Roman"/>
          <w:sz w:val="28"/>
          <w:szCs w:val="28"/>
        </w:rPr>
        <w:t>ć</w:t>
      </w:r>
      <w:r w:rsidRPr="00A10185">
        <w:rPr>
          <w:rFonts w:ascii="Times New Roman" w:hAnsi="Times New Roman" w:cs="Times New Roman"/>
          <w:sz w:val="28"/>
          <w:szCs w:val="28"/>
        </w:rPr>
        <w:t xml:space="preserve"> wniosku pracownika, o którym mowa w § 1</w:t>
      </w:r>
      <w:r w:rsidR="00953669" w:rsidRPr="00A10185">
        <w:rPr>
          <w:rFonts w:ascii="Times New Roman" w:hAnsi="Times New Roman" w:cs="Times New Roman"/>
          <w:sz w:val="28"/>
          <w:szCs w:val="28"/>
        </w:rPr>
        <w:t>, albo taki wniosek nie został złożony</w:t>
      </w:r>
      <w:r w:rsidRPr="00A10185">
        <w:rPr>
          <w:rFonts w:ascii="Times New Roman" w:hAnsi="Times New Roman" w:cs="Times New Roman"/>
          <w:sz w:val="28"/>
          <w:szCs w:val="28"/>
        </w:rPr>
        <w:t xml:space="preserve">, </w:t>
      </w:r>
      <w:r w:rsidR="00953669" w:rsidRPr="00A10185">
        <w:rPr>
          <w:rFonts w:ascii="Times New Roman" w:hAnsi="Times New Roman" w:cs="Times New Roman"/>
          <w:sz w:val="28"/>
          <w:szCs w:val="28"/>
        </w:rPr>
        <w:t xml:space="preserve">pracodawca </w:t>
      </w:r>
      <w:r w:rsidRPr="00A10185">
        <w:rPr>
          <w:rFonts w:ascii="Times New Roman" w:hAnsi="Times New Roman" w:cs="Times New Roman"/>
          <w:sz w:val="28"/>
          <w:szCs w:val="28"/>
        </w:rPr>
        <w:t>podaje do wiadomości pracownika ustalony dla niego indywidualny plan urlopów z wyprzedz</w:t>
      </w:r>
      <w:r w:rsidR="002B55A1" w:rsidRPr="00A10185">
        <w:rPr>
          <w:rFonts w:ascii="Times New Roman" w:hAnsi="Times New Roman" w:cs="Times New Roman"/>
          <w:sz w:val="28"/>
          <w:szCs w:val="28"/>
        </w:rPr>
        <w:t xml:space="preserve">eniem co najmniej 60 dni przed </w:t>
      </w:r>
      <w:r w:rsidRPr="00A10185">
        <w:rPr>
          <w:rFonts w:ascii="Times New Roman" w:hAnsi="Times New Roman" w:cs="Times New Roman"/>
          <w:sz w:val="28"/>
          <w:szCs w:val="28"/>
        </w:rPr>
        <w:t>planowanym terminem udzielenia urlopu; w przypadku pracownika zatrudnionego na okres krótszy niż 3 miesiące wyprzedzeni</w:t>
      </w:r>
      <w:r w:rsidR="002B55A1" w:rsidRPr="00A10185">
        <w:rPr>
          <w:rFonts w:ascii="Times New Roman" w:hAnsi="Times New Roman" w:cs="Times New Roman"/>
          <w:sz w:val="28"/>
          <w:szCs w:val="28"/>
        </w:rPr>
        <w:t>e to wynosi co najmniej 14 dni.</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 może wyrazić zgodę,</w:t>
      </w:r>
      <w:r w:rsidR="00612128"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na udzielenie mu urlopu wypoczynkowego bez zachowania okresów wyprzedzenia, o których mowa w § 2.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002B55A1" w:rsidRPr="00A10185">
        <w:rPr>
          <w:rFonts w:ascii="Times New Roman" w:hAnsi="Times New Roman" w:cs="Times New Roman"/>
          <w:sz w:val="28"/>
          <w:szCs w:val="28"/>
        </w:rPr>
        <w:t xml:space="preserve"> Pracownikowi zatrudnionemu na okres </w:t>
      </w:r>
      <w:r w:rsidRPr="00A10185">
        <w:rPr>
          <w:rFonts w:ascii="Times New Roman" w:hAnsi="Times New Roman" w:cs="Times New Roman"/>
          <w:sz w:val="28"/>
          <w:szCs w:val="28"/>
        </w:rPr>
        <w:t xml:space="preserve">obejmujący nie więcej niż </w:t>
      </w:r>
      <w:r w:rsidR="00295732">
        <w:rPr>
          <w:rFonts w:ascii="Times New Roman" w:hAnsi="Times New Roman" w:cs="Times New Roman"/>
          <w:sz w:val="28"/>
          <w:szCs w:val="28"/>
        </w:rPr>
        <w:br/>
      </w:r>
      <w:r w:rsidRPr="00A10185">
        <w:rPr>
          <w:rFonts w:ascii="Times New Roman" w:hAnsi="Times New Roman" w:cs="Times New Roman"/>
          <w:sz w:val="28"/>
          <w:szCs w:val="28"/>
        </w:rPr>
        <w:t>1 miesiąc, urlopu udziela się wyłącznie w terminie uzgodnionym z tym pracownikiem.</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295732">
        <w:rPr>
          <w:rFonts w:ascii="Times New Roman" w:hAnsi="Times New Roman" w:cs="Times New Roman"/>
          <w:b/>
          <w:sz w:val="28"/>
          <w:szCs w:val="28"/>
        </w:rPr>
        <w:t>365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ustala grupowy plan urlopów, jeżeli zamierza udzielić wszystkim pracownikom lub grupie pracowników urlopu wypoczynkowego w </w:t>
      </w:r>
      <w:r w:rsidR="00081DF1">
        <w:rPr>
          <w:rFonts w:ascii="Times New Roman" w:hAnsi="Times New Roman" w:cs="Times New Roman"/>
          <w:sz w:val="28"/>
          <w:szCs w:val="28"/>
        </w:rPr>
        <w:t> </w:t>
      </w:r>
      <w:r w:rsidRPr="00A10185">
        <w:rPr>
          <w:rFonts w:ascii="Times New Roman" w:hAnsi="Times New Roman" w:cs="Times New Roman"/>
          <w:sz w:val="28"/>
          <w:szCs w:val="28"/>
        </w:rPr>
        <w:t>tym samym terminie.</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ustala grupowy plan urlopów po zasięgnięciu opinii organizacji związkowej</w:t>
      </w:r>
      <w:r w:rsidR="002B55A1" w:rsidRPr="00A10185">
        <w:rPr>
          <w:rFonts w:ascii="Times New Roman" w:hAnsi="Times New Roman" w:cs="Times New Roman"/>
          <w:sz w:val="28"/>
          <w:szCs w:val="28"/>
        </w:rPr>
        <w:t>.</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Przepis art. </w:t>
      </w:r>
      <w:r w:rsidR="00295732">
        <w:rPr>
          <w:rFonts w:ascii="Times New Roman" w:hAnsi="Times New Roman" w:cs="Times New Roman"/>
          <w:sz w:val="28"/>
          <w:szCs w:val="28"/>
        </w:rPr>
        <w:t>364</w:t>
      </w:r>
      <w:r w:rsidRPr="00A10185">
        <w:rPr>
          <w:rFonts w:ascii="Times New Roman" w:hAnsi="Times New Roman" w:cs="Times New Roman"/>
          <w:sz w:val="28"/>
          <w:szCs w:val="28"/>
        </w:rPr>
        <w:t xml:space="preserve"> § 2 stosuje się odpowiednio.</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366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Zmiana terminu urlopu wypoczynkowego może nastąpić na wniosek lub za zgodą pracownika.</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Zmiana terminu urlopu wypoczynkowego jest także dopuszczalna z powodu szczególnych potrzeb zakładu pracy, jeżeli nieobecność pracownika spowodowałaby poważne zakłócenia toku pracy; w takim przypadku nie jest wymagana zgoda pracownika.</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Przepis art. </w:t>
      </w:r>
      <w:r w:rsidR="00FB26B9">
        <w:rPr>
          <w:rFonts w:ascii="Times New Roman" w:hAnsi="Times New Roman" w:cs="Times New Roman"/>
          <w:sz w:val="28"/>
          <w:szCs w:val="28"/>
        </w:rPr>
        <w:t xml:space="preserve"> 369 </w:t>
      </w:r>
      <w:r w:rsidRPr="00A10185">
        <w:rPr>
          <w:rFonts w:ascii="Times New Roman" w:hAnsi="Times New Roman" w:cs="Times New Roman"/>
          <w:sz w:val="28"/>
          <w:szCs w:val="28"/>
        </w:rPr>
        <w:t>§ 2 stosuje się odpowiednio.</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367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pracownik nie może rozpocząć korzystania z urlopu wypoczynkowego w ustalonym terminie z przyczyn usprawiedliwiających nieobecność w pracy, a w szczególności z powodu:</w:t>
      </w:r>
    </w:p>
    <w:p w:rsidR="009B2DF3" w:rsidRPr="00A10185" w:rsidRDefault="009B2DF3" w:rsidP="00A10185">
      <w:pPr>
        <w:numPr>
          <w:ilvl w:val="0"/>
          <w:numId w:val="13"/>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czasowej niezdolności do pracy wskutek choroby,</w:t>
      </w:r>
    </w:p>
    <w:p w:rsidR="009B2DF3" w:rsidRPr="00A10185" w:rsidRDefault="009B2DF3" w:rsidP="00A10185">
      <w:pPr>
        <w:numPr>
          <w:ilvl w:val="0"/>
          <w:numId w:val="13"/>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odosobnienia w związku z chorobą zakaźną,</w:t>
      </w:r>
    </w:p>
    <w:p w:rsidR="009B2DF3" w:rsidRPr="00A10185" w:rsidRDefault="009B2DF3" w:rsidP="00A10185">
      <w:pPr>
        <w:numPr>
          <w:ilvl w:val="0"/>
          <w:numId w:val="13"/>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powołania na ćwiczenia wojskowe lub na przeszkolenie wojskowe albo stawienia się do pełnienia terytorialnej służby wojskowej rotacyjnie, na czas do 3 miesięcy,</w:t>
      </w:r>
    </w:p>
    <w:p w:rsidR="009B2DF3" w:rsidRPr="00A10185" w:rsidRDefault="009B2DF3" w:rsidP="00A10185">
      <w:pPr>
        <w:numPr>
          <w:ilvl w:val="0"/>
          <w:numId w:val="13"/>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urlopu macierzyńskiego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pracodawca przesuwa urlop wypoczynkowy na termin późniejszy.</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368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Część urlopu wypoczynkowego niewykorzystaną z powodu:</w:t>
      </w:r>
    </w:p>
    <w:p w:rsidR="009B2DF3" w:rsidRPr="00A10185" w:rsidRDefault="009B2DF3" w:rsidP="00A10185">
      <w:pPr>
        <w:numPr>
          <w:ilvl w:val="0"/>
          <w:numId w:val="14"/>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czasowej niezdolności do pracy wskutek choroby,</w:t>
      </w:r>
    </w:p>
    <w:p w:rsidR="009B2DF3" w:rsidRPr="00A10185" w:rsidRDefault="009B2DF3" w:rsidP="00A10185">
      <w:pPr>
        <w:numPr>
          <w:ilvl w:val="0"/>
          <w:numId w:val="14"/>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odosobnienia w związku z chorobą zakaźną,</w:t>
      </w:r>
    </w:p>
    <w:p w:rsidR="009B2DF3" w:rsidRPr="00A10185" w:rsidRDefault="009B2DF3" w:rsidP="00A10185">
      <w:pPr>
        <w:numPr>
          <w:ilvl w:val="0"/>
          <w:numId w:val="14"/>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powołania na ćwiczenia wojskowe lub na przeszkolenie wojskowe albo stawienia się do pełnienia terytorialnej służby wojskowej rotacyjnie, na czas do 3 miesięcy,</w:t>
      </w:r>
    </w:p>
    <w:p w:rsidR="009B2DF3" w:rsidRPr="00A10185" w:rsidRDefault="009B2DF3" w:rsidP="00A10185">
      <w:pPr>
        <w:numPr>
          <w:ilvl w:val="0"/>
          <w:numId w:val="14"/>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urlopu macierzyńskiego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pracodawca udziela w terminie późniejszym.</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369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Pracodawca może odwołać pracownika z urlopu wypoczynkowego tylko wówczas, gdy jego obecności w zakładzie wymagają ważne okoliczności nieprzewidziane w chwili rozpoczynania urlopu wypoczynkowego.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na wniosek pracownika złożony w postaci papierowej lub elektronicznej, pokrywa koszty poniesione przez pracownika w bezpośrednim związku z odwołaniem go z urlopu wypoczynkowego. Na wniosek pracodawcy złożony przed podjęciem decyzji o odwołaniu pracownika z urlopu wypoczynkowego, pracownik przedstawia oszacowanie kosztów związanych </w:t>
      </w:r>
      <w:r w:rsidR="00FB26B9">
        <w:rPr>
          <w:rFonts w:ascii="Times New Roman" w:hAnsi="Times New Roman" w:cs="Times New Roman"/>
          <w:sz w:val="28"/>
          <w:szCs w:val="28"/>
        </w:rPr>
        <w:br/>
      </w:r>
      <w:r w:rsidRPr="00A10185">
        <w:rPr>
          <w:rFonts w:ascii="Times New Roman" w:hAnsi="Times New Roman" w:cs="Times New Roman"/>
          <w:sz w:val="28"/>
          <w:szCs w:val="28"/>
        </w:rPr>
        <w:t xml:space="preserve">z odwołaniem go z urlopu wypoczynkowego; pracodawca składa wniosek </w:t>
      </w:r>
      <w:r w:rsidR="00FB26B9">
        <w:rPr>
          <w:rFonts w:ascii="Times New Roman" w:hAnsi="Times New Roman" w:cs="Times New Roman"/>
          <w:sz w:val="28"/>
          <w:szCs w:val="28"/>
        </w:rPr>
        <w:br/>
      </w:r>
      <w:r w:rsidRPr="00A10185">
        <w:rPr>
          <w:rFonts w:ascii="Times New Roman" w:hAnsi="Times New Roman" w:cs="Times New Roman"/>
          <w:sz w:val="28"/>
          <w:szCs w:val="28"/>
        </w:rPr>
        <w:t>w postaci papierowej lub elektronicznej.</w:t>
      </w:r>
    </w:p>
    <w:p w:rsidR="002B55A1" w:rsidRPr="00A10185" w:rsidRDefault="002B55A1"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 wniosek pracownika, złożony w postaci papierowej lub elektronicznej, udziela się mu urlopu wypoczynkowego zaległego i bieżącego, bezpośrednio po:</w:t>
      </w:r>
    </w:p>
    <w:p w:rsidR="009B2DF3" w:rsidRPr="00A10185" w:rsidRDefault="009B2DF3" w:rsidP="00A10185">
      <w:pPr>
        <w:numPr>
          <w:ilvl w:val="0"/>
          <w:numId w:val="56"/>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 xml:space="preserve">urlopie macierzyńskim; </w:t>
      </w:r>
    </w:p>
    <w:p w:rsidR="009B2DF3" w:rsidRPr="00A10185" w:rsidRDefault="009B2DF3" w:rsidP="00A10185">
      <w:pPr>
        <w:numPr>
          <w:ilvl w:val="0"/>
          <w:numId w:val="56"/>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urlopie rodzicielskim, jeżeli taki urlop wykorzystywano bezpośrednio po urlopie macierzyńskim.</w:t>
      </w:r>
    </w:p>
    <w:p w:rsidR="009B2DF3" w:rsidRPr="00A10185" w:rsidRDefault="009B2DF3" w:rsidP="00A10185">
      <w:pPr>
        <w:spacing w:after="0" w:line="264" w:lineRule="auto"/>
        <w:jc w:val="both"/>
        <w:rPr>
          <w:rFonts w:ascii="Times New Roman" w:hAnsi="Times New Roman" w:cs="Times New Roman"/>
          <w:b/>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w:t>
      </w:r>
      <w:r w:rsidRPr="00A10185">
        <w:rPr>
          <w:rFonts w:ascii="Times New Roman" w:hAnsi="Times New Roman" w:cs="Times New Roman"/>
          <w:b/>
          <w:sz w:val="28"/>
          <w:szCs w:val="28"/>
        </w:rPr>
        <w:t>1</w:t>
      </w:r>
      <w:r w:rsidR="00612128"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udziela pracownikowi urlopu wypoczynkowego </w:t>
      </w:r>
      <w:r w:rsidR="00FB26B9">
        <w:rPr>
          <w:rFonts w:ascii="Times New Roman" w:hAnsi="Times New Roman" w:cs="Times New Roman"/>
          <w:sz w:val="28"/>
          <w:szCs w:val="28"/>
        </w:rPr>
        <w:br/>
      </w:r>
      <w:r w:rsidRPr="00A10185">
        <w:rPr>
          <w:rFonts w:ascii="Times New Roman" w:hAnsi="Times New Roman" w:cs="Times New Roman"/>
          <w:sz w:val="28"/>
          <w:szCs w:val="28"/>
        </w:rPr>
        <w:t>w okresie między dniem 1 stycznia roku kalendarzowego, w którym pracownik nabył do niego prawo, a dniem 31 stycznia kolejnego roku kalendarzowego.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przypadku, w którym stosunek pracy pracownika został nawiązany po dniu 30 września danego roku kalendarzowego, pracodawca udziela urlopu wypoczynkowego w okresie do dnia 31 marca kolejnego roku kalendarzowego.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3. </w:t>
      </w:r>
      <w:r w:rsidRPr="00A10185">
        <w:rPr>
          <w:rFonts w:ascii="Times New Roman" w:hAnsi="Times New Roman" w:cs="Times New Roman"/>
          <w:sz w:val="28"/>
          <w:szCs w:val="28"/>
        </w:rPr>
        <w:t xml:space="preserve">W przypadku odwołania pracownika z urlopu udzielonego w terminie </w:t>
      </w:r>
      <w:r w:rsidR="00FB26B9">
        <w:rPr>
          <w:rFonts w:ascii="Times New Roman" w:hAnsi="Times New Roman" w:cs="Times New Roman"/>
          <w:sz w:val="28"/>
          <w:szCs w:val="28"/>
        </w:rPr>
        <w:br/>
      </w:r>
      <w:r w:rsidRPr="00A10185">
        <w:rPr>
          <w:rFonts w:ascii="Times New Roman" w:hAnsi="Times New Roman" w:cs="Times New Roman"/>
          <w:sz w:val="28"/>
          <w:szCs w:val="28"/>
        </w:rPr>
        <w:t>o którym mowa w § 1 lub 2</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z powodów, o których mowa w art. </w:t>
      </w:r>
      <w:r w:rsidR="00FB26B9">
        <w:rPr>
          <w:rFonts w:ascii="Times New Roman" w:hAnsi="Times New Roman" w:cs="Times New Roman"/>
          <w:sz w:val="28"/>
          <w:szCs w:val="28"/>
        </w:rPr>
        <w:t>3</w:t>
      </w:r>
      <w:r w:rsidRPr="00A10185">
        <w:rPr>
          <w:rFonts w:ascii="Times New Roman" w:hAnsi="Times New Roman" w:cs="Times New Roman"/>
          <w:sz w:val="28"/>
          <w:szCs w:val="28"/>
        </w:rPr>
        <w:t>6</w:t>
      </w:r>
      <w:r w:rsidR="00FB26B9">
        <w:rPr>
          <w:rFonts w:ascii="Times New Roman" w:hAnsi="Times New Roman" w:cs="Times New Roman"/>
          <w:sz w:val="28"/>
          <w:szCs w:val="28"/>
        </w:rPr>
        <w:t>9</w:t>
      </w:r>
      <w:r w:rsidRPr="00A10185">
        <w:rPr>
          <w:rFonts w:ascii="Times New Roman" w:hAnsi="Times New Roman" w:cs="Times New Roman"/>
          <w:sz w:val="28"/>
          <w:szCs w:val="28"/>
        </w:rPr>
        <w:t xml:space="preserve"> § 1, urlopu udziela się w okresie do dnia 30 września roku kalendarzowego następującego po roku, w którym pracownik nabył prawo do urlopu.</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372</w:t>
      </w:r>
      <w:r w:rsidR="00612128" w:rsidRPr="00A10185">
        <w:rPr>
          <w:rFonts w:ascii="Times New Roman" w:hAnsi="Times New Roman" w:cs="Times New Roman"/>
          <w:b/>
          <w:sz w:val="28"/>
          <w:szCs w:val="28"/>
        </w:rPr>
        <w:t>.</w:t>
      </w:r>
      <w:r w:rsidRPr="00A10185">
        <w:rPr>
          <w:rFonts w:ascii="Times New Roman" w:hAnsi="Times New Roman" w:cs="Times New Roman"/>
          <w:b/>
          <w:sz w:val="28"/>
          <w:szCs w:val="28"/>
          <w:vertAlign w:val="superscript"/>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Urlopu wypoczynkowego niezaplanowanego, nieudzielonego lub niewykorzystanego z powodu usprawiedliwionej nieobecności pracownika </w:t>
      </w:r>
      <w:r w:rsidR="00FB26B9">
        <w:rPr>
          <w:rFonts w:ascii="Times New Roman" w:hAnsi="Times New Roman" w:cs="Times New Roman"/>
          <w:sz w:val="28"/>
          <w:szCs w:val="28"/>
        </w:rPr>
        <w:br/>
      </w:r>
      <w:r w:rsidRPr="00A10185">
        <w:rPr>
          <w:rFonts w:ascii="Times New Roman" w:hAnsi="Times New Roman" w:cs="Times New Roman"/>
          <w:sz w:val="28"/>
          <w:szCs w:val="28"/>
        </w:rPr>
        <w:t>w pracy uniemożliwiającej wykorzystanie urlopu udziela się najpóźniej do 31 marca roku kalendarzowego następującego po kolejnym roku, w którym pracownik nabył do niego prawo.</w:t>
      </w:r>
      <w:r w:rsidR="00862769">
        <w:rPr>
          <w:rFonts w:ascii="Times New Roman" w:hAnsi="Times New Roman" w:cs="Times New Roman"/>
          <w:sz w:val="28"/>
          <w:szCs w:val="28"/>
        </w:rPr>
        <w:t xml:space="preserve"> </w:t>
      </w:r>
    </w:p>
    <w:p w:rsidR="009B2DF3" w:rsidRPr="00A10185" w:rsidRDefault="009B2DF3" w:rsidP="00A10185">
      <w:pPr>
        <w:spacing w:after="0" w:line="264" w:lineRule="auto"/>
        <w:jc w:val="both"/>
        <w:rPr>
          <w:rFonts w:ascii="Times New Roman" w:hAnsi="Times New Roman" w:cs="Times New Roman"/>
          <w:sz w:val="28"/>
          <w:szCs w:val="28"/>
          <w:vertAlign w:val="superscript"/>
        </w:rPr>
      </w:pPr>
      <w:r w:rsidRPr="00FB26B9">
        <w:rPr>
          <w:rFonts w:ascii="Times New Roman" w:hAnsi="Times New Roman" w:cs="Times New Roman"/>
          <w:b/>
          <w:sz w:val="28"/>
          <w:szCs w:val="28"/>
        </w:rPr>
        <w:t>§ 2.</w:t>
      </w:r>
      <w:r w:rsidRPr="00A10185">
        <w:rPr>
          <w:rFonts w:ascii="Times New Roman" w:hAnsi="Times New Roman" w:cs="Times New Roman"/>
          <w:sz w:val="28"/>
          <w:szCs w:val="28"/>
        </w:rPr>
        <w:t xml:space="preserve"> Urlopu wypoczynkowego nie udzielonego pracownikowi, do którego</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nabył on prawo przed rozpoczęciem urlopu wychowawczego, pracodawca udziela bezpośrednio po zakończeniu urlopu wychowawczego.  </w:t>
      </w:r>
      <w:r w:rsidRPr="00A10185">
        <w:rPr>
          <w:rFonts w:ascii="Times New Roman" w:hAnsi="Times New Roman" w:cs="Times New Roman"/>
          <w:sz w:val="28"/>
          <w:szCs w:val="28"/>
          <w:vertAlign w:val="superscript"/>
        </w:rPr>
        <w:t xml:space="preserve">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373</w:t>
      </w:r>
      <w:r w:rsidRPr="00A10185">
        <w:rPr>
          <w:rFonts w:ascii="Times New Roman" w:hAnsi="Times New Roman" w:cs="Times New Roman"/>
          <w:b/>
          <w:sz w:val="28"/>
          <w:szCs w:val="28"/>
          <w:vertAlign w:val="superscript"/>
        </w:rPr>
        <w:t xml:space="preserve"> </w:t>
      </w:r>
      <w:r w:rsidR="00612128" w:rsidRPr="00A10185">
        <w:rPr>
          <w:rFonts w:ascii="Times New Roman" w:hAnsi="Times New Roman" w:cs="Times New Roman"/>
          <w:b/>
          <w:sz w:val="28"/>
          <w:szCs w:val="28"/>
        </w:rPr>
        <w:t>.</w:t>
      </w:r>
      <w:r w:rsidR="00C37162" w:rsidRPr="00A10185">
        <w:rPr>
          <w:rFonts w:ascii="Times New Roman" w:hAnsi="Times New Roman" w:cs="Times New Roman"/>
          <w:b/>
          <w:sz w:val="28"/>
          <w:szCs w:val="28"/>
        </w:rPr>
        <w:t xml:space="preserve"> </w:t>
      </w:r>
      <w:r w:rsidRPr="00A10185">
        <w:rPr>
          <w:rFonts w:ascii="Times New Roman" w:hAnsi="Times New Roman" w:cs="Times New Roman"/>
          <w:b/>
          <w:sz w:val="28"/>
          <w:szCs w:val="28"/>
        </w:rPr>
        <w:t>§ 1</w:t>
      </w:r>
      <w:r w:rsidR="00612128" w:rsidRPr="00A10185">
        <w:rPr>
          <w:rFonts w:ascii="Times New Roman" w:hAnsi="Times New Roman" w:cs="Times New Roman"/>
          <w:b/>
          <w:sz w:val="28"/>
          <w:szCs w:val="28"/>
        </w:rPr>
        <w:t>.</w:t>
      </w:r>
      <w:r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 </w:t>
      </w:r>
      <w:r w:rsidR="00612128" w:rsidRPr="00A10185">
        <w:rPr>
          <w:rFonts w:ascii="Times New Roman" w:hAnsi="Times New Roman" w:cs="Times New Roman"/>
          <w:sz w:val="28"/>
          <w:szCs w:val="28"/>
        </w:rPr>
        <w:t>W</w:t>
      </w:r>
      <w:r w:rsidRPr="00A10185">
        <w:rPr>
          <w:rFonts w:ascii="Times New Roman" w:hAnsi="Times New Roman" w:cs="Times New Roman"/>
          <w:sz w:val="28"/>
          <w:szCs w:val="28"/>
        </w:rPr>
        <w:t xml:space="preserve"> razie nieudzielenia urlopu w terminie, o którym mowa w art.</w:t>
      </w:r>
      <w:r w:rsidR="00612128" w:rsidRPr="00A10185">
        <w:rPr>
          <w:rFonts w:ascii="Times New Roman" w:hAnsi="Times New Roman" w:cs="Times New Roman"/>
          <w:sz w:val="28"/>
          <w:szCs w:val="28"/>
        </w:rPr>
        <w:t xml:space="preserve"> </w:t>
      </w:r>
      <w:r w:rsidR="00FB26B9">
        <w:rPr>
          <w:rFonts w:ascii="Times New Roman" w:hAnsi="Times New Roman" w:cs="Times New Roman"/>
          <w:sz w:val="28"/>
          <w:szCs w:val="28"/>
        </w:rPr>
        <w:t>371</w:t>
      </w:r>
      <w:r w:rsidRPr="00A10185">
        <w:rPr>
          <w:rFonts w:ascii="Times New Roman" w:hAnsi="Times New Roman" w:cs="Times New Roman"/>
          <w:sz w:val="28"/>
          <w:szCs w:val="28"/>
        </w:rPr>
        <w:t xml:space="preserve"> </w:t>
      </w:r>
      <w:r w:rsidR="00612128" w:rsidRPr="00A10185">
        <w:rPr>
          <w:rFonts w:ascii="Times New Roman" w:hAnsi="Times New Roman" w:cs="Times New Roman"/>
          <w:sz w:val="28"/>
          <w:szCs w:val="28"/>
        </w:rPr>
        <w:t>l</w:t>
      </w:r>
      <w:r w:rsidRPr="00A10185">
        <w:rPr>
          <w:rFonts w:ascii="Times New Roman" w:hAnsi="Times New Roman" w:cs="Times New Roman"/>
          <w:sz w:val="28"/>
          <w:szCs w:val="28"/>
        </w:rPr>
        <w:t xml:space="preserve">ub art. </w:t>
      </w:r>
      <w:r w:rsidR="00FB26B9">
        <w:rPr>
          <w:rFonts w:ascii="Times New Roman" w:hAnsi="Times New Roman" w:cs="Times New Roman"/>
          <w:sz w:val="28"/>
          <w:szCs w:val="28"/>
        </w:rPr>
        <w:t>372</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1</w:t>
      </w:r>
      <w:r w:rsidR="00612128"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prawo do urlopu wygasa, a pracownikowi przysługuje zadośćuczynienie w wysokości 2-krotności wynagrodzenia urlopowego, jakie przysługiwałoby pracownikowi, w razie udzielenia tego urlopu w ostatnim możliwym terminie. </w:t>
      </w:r>
    </w:p>
    <w:p w:rsidR="00330E8F"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Zadośćuczynienie, o którym mowa w § 1, nie przysługuje, jeżeli pracodawca nie mógł udzielić pracownikowi urlopu z prz</w:t>
      </w:r>
      <w:r w:rsidR="00081DF1">
        <w:rPr>
          <w:rFonts w:ascii="Times New Roman" w:hAnsi="Times New Roman" w:cs="Times New Roman"/>
          <w:sz w:val="28"/>
          <w:szCs w:val="28"/>
        </w:rPr>
        <w:t>yczyn dotyczących pracownika. W  </w:t>
      </w:r>
      <w:r w:rsidRPr="00A10185">
        <w:rPr>
          <w:rFonts w:ascii="Times New Roman" w:hAnsi="Times New Roman" w:cs="Times New Roman"/>
          <w:sz w:val="28"/>
          <w:szCs w:val="28"/>
        </w:rPr>
        <w:t xml:space="preserve">takim przypadku pracownikowi przysługuje rekompensata pieniężna w </w:t>
      </w:r>
      <w:r w:rsidR="00081DF1">
        <w:rPr>
          <w:rFonts w:ascii="Times New Roman" w:hAnsi="Times New Roman" w:cs="Times New Roman"/>
          <w:sz w:val="28"/>
          <w:szCs w:val="28"/>
        </w:rPr>
        <w:t> </w:t>
      </w:r>
      <w:r w:rsidRPr="00A10185">
        <w:rPr>
          <w:rFonts w:ascii="Times New Roman" w:hAnsi="Times New Roman" w:cs="Times New Roman"/>
          <w:sz w:val="28"/>
          <w:szCs w:val="28"/>
        </w:rPr>
        <w:t xml:space="preserve">wysokości wynagrodzenia urlopowego, jakie przysługiwałoby pracownikowi w </w:t>
      </w:r>
      <w:r w:rsidR="00081DF1">
        <w:rPr>
          <w:rFonts w:ascii="Times New Roman" w:hAnsi="Times New Roman" w:cs="Times New Roman"/>
          <w:sz w:val="28"/>
          <w:szCs w:val="28"/>
        </w:rPr>
        <w:t> </w:t>
      </w:r>
      <w:r w:rsidRPr="00A10185">
        <w:rPr>
          <w:rFonts w:ascii="Times New Roman" w:hAnsi="Times New Roman" w:cs="Times New Roman"/>
          <w:sz w:val="28"/>
          <w:szCs w:val="28"/>
        </w:rPr>
        <w:t xml:space="preserve">razie udzielenia tego urlopu w ostatnim możliwym terminie, chyba że na wniosek pracownika </w:t>
      </w:r>
      <w:r w:rsidR="00330E8F" w:rsidRPr="00A10185">
        <w:rPr>
          <w:rFonts w:ascii="Times New Roman" w:hAnsi="Times New Roman" w:cs="Times New Roman"/>
          <w:sz w:val="28"/>
          <w:szCs w:val="28"/>
        </w:rPr>
        <w:t xml:space="preserve">złożony do upływu okresu na udzielenie urlopu, o którym mowa w </w:t>
      </w:r>
      <w:r w:rsidR="00081DF1">
        <w:rPr>
          <w:rFonts w:ascii="Times New Roman" w:hAnsi="Times New Roman" w:cs="Times New Roman"/>
          <w:sz w:val="28"/>
          <w:szCs w:val="28"/>
        </w:rPr>
        <w:t> </w:t>
      </w:r>
      <w:r w:rsidR="00330E8F" w:rsidRPr="00A10185">
        <w:rPr>
          <w:rFonts w:ascii="Times New Roman" w:hAnsi="Times New Roman" w:cs="Times New Roman"/>
          <w:sz w:val="28"/>
          <w:szCs w:val="28"/>
        </w:rPr>
        <w:t xml:space="preserve">art. </w:t>
      </w:r>
      <w:r w:rsidR="00FB26B9">
        <w:rPr>
          <w:rFonts w:ascii="Times New Roman" w:hAnsi="Times New Roman" w:cs="Times New Roman"/>
          <w:sz w:val="28"/>
          <w:szCs w:val="28"/>
        </w:rPr>
        <w:t>372</w:t>
      </w:r>
      <w:r w:rsidR="00330E8F" w:rsidRPr="00A10185">
        <w:rPr>
          <w:rFonts w:ascii="Times New Roman" w:hAnsi="Times New Roman" w:cs="Times New Roman"/>
          <w:sz w:val="28"/>
          <w:szCs w:val="28"/>
        </w:rPr>
        <w:t xml:space="preserve"> § 1, </w:t>
      </w:r>
      <w:r w:rsidRPr="00A10185">
        <w:rPr>
          <w:rFonts w:ascii="Times New Roman" w:hAnsi="Times New Roman" w:cs="Times New Roman"/>
          <w:sz w:val="28"/>
          <w:szCs w:val="28"/>
        </w:rPr>
        <w:t>pracodawca udzieli pracownikowi urlopu w terminie kolejnych 6 miesięcy, po ustaniu przyczyn uniemożliwiających wykorzystanie urlopu.</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374</w:t>
      </w:r>
      <w:r w:rsidR="00171B3F" w:rsidRPr="00A10185">
        <w:rPr>
          <w:rFonts w:ascii="Times New Roman" w:hAnsi="Times New Roman" w:cs="Times New Roman"/>
          <w:b/>
          <w:sz w:val="28"/>
          <w:szCs w:val="28"/>
        </w:rPr>
        <w:t>.</w:t>
      </w:r>
      <w:r w:rsidRPr="00A10185">
        <w:rPr>
          <w:rFonts w:ascii="Times New Roman" w:hAnsi="Times New Roman" w:cs="Times New Roman"/>
          <w:b/>
          <w:sz w:val="28"/>
          <w:szCs w:val="28"/>
          <w:vertAlign w:val="superscript"/>
        </w:rPr>
        <w:t xml:space="preserve"> </w:t>
      </w:r>
      <w:r w:rsidRPr="00A10185">
        <w:rPr>
          <w:rFonts w:ascii="Times New Roman" w:hAnsi="Times New Roman" w:cs="Times New Roman"/>
          <w:b/>
          <w:sz w:val="28"/>
          <w:szCs w:val="28"/>
        </w:rPr>
        <w:t>§ 1.</w:t>
      </w:r>
      <w:r w:rsidR="00FB26B9">
        <w:rPr>
          <w:rFonts w:ascii="Times New Roman" w:hAnsi="Times New Roman" w:cs="Times New Roman"/>
          <w:b/>
          <w:sz w:val="28"/>
          <w:szCs w:val="28"/>
        </w:rPr>
        <w:t xml:space="preserve"> </w:t>
      </w:r>
      <w:r w:rsidRPr="00A10185">
        <w:rPr>
          <w:rFonts w:ascii="Times New Roman" w:hAnsi="Times New Roman" w:cs="Times New Roman"/>
          <w:sz w:val="28"/>
          <w:szCs w:val="28"/>
        </w:rPr>
        <w:t xml:space="preserve">W przypadkach, o których mowa w art. </w:t>
      </w:r>
      <w:r w:rsidR="00FB26B9">
        <w:rPr>
          <w:rFonts w:ascii="Times New Roman" w:hAnsi="Times New Roman" w:cs="Times New Roman"/>
          <w:sz w:val="28"/>
          <w:szCs w:val="28"/>
        </w:rPr>
        <w:t xml:space="preserve">366 </w:t>
      </w:r>
      <w:r w:rsidRPr="00A10185">
        <w:rPr>
          <w:rFonts w:ascii="Times New Roman" w:hAnsi="Times New Roman" w:cs="Times New Roman"/>
          <w:sz w:val="28"/>
          <w:szCs w:val="28"/>
        </w:rPr>
        <w:t>-</w:t>
      </w:r>
      <w:r w:rsidR="00FB26B9">
        <w:rPr>
          <w:rFonts w:ascii="Times New Roman" w:hAnsi="Times New Roman" w:cs="Times New Roman"/>
          <w:sz w:val="28"/>
          <w:szCs w:val="28"/>
        </w:rPr>
        <w:t xml:space="preserve"> 369</w:t>
      </w:r>
      <w:r w:rsidRPr="00A10185">
        <w:rPr>
          <w:rFonts w:ascii="Times New Roman" w:hAnsi="Times New Roman" w:cs="Times New Roman"/>
          <w:sz w:val="28"/>
          <w:szCs w:val="28"/>
        </w:rPr>
        <w:t xml:space="preserve"> pracodawca udziela urlopu wypoczynkowego w terminie wskazanym przez pracownika we wniosku złożonym w postaci papierowej lub elektronicznej. </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przypadku, o którym mowa w art. </w:t>
      </w:r>
      <w:r w:rsidR="00FB26B9">
        <w:rPr>
          <w:rFonts w:ascii="Times New Roman" w:hAnsi="Times New Roman" w:cs="Times New Roman"/>
          <w:sz w:val="28"/>
          <w:szCs w:val="28"/>
        </w:rPr>
        <w:t>366</w:t>
      </w:r>
      <w:r w:rsidRPr="00A10185">
        <w:rPr>
          <w:rFonts w:ascii="Times New Roman" w:hAnsi="Times New Roman" w:cs="Times New Roman"/>
          <w:sz w:val="28"/>
          <w:szCs w:val="28"/>
        </w:rPr>
        <w:t xml:space="preserve"> § 1, wniosek pracownika </w:t>
      </w:r>
      <w:r w:rsidR="00FB26B9">
        <w:rPr>
          <w:rFonts w:ascii="Times New Roman" w:hAnsi="Times New Roman" w:cs="Times New Roman"/>
          <w:sz w:val="28"/>
          <w:szCs w:val="28"/>
        </w:rPr>
        <w:br/>
      </w:r>
      <w:r w:rsidRPr="00A10185">
        <w:rPr>
          <w:rFonts w:ascii="Times New Roman" w:hAnsi="Times New Roman" w:cs="Times New Roman"/>
          <w:sz w:val="28"/>
          <w:szCs w:val="28"/>
        </w:rPr>
        <w:t>o zmianę terminu urlopu wypoczynkowego powinien być złożony, w postaci papierowej lub elektronicznej, najpóźniej do dnia 30 października tego roku kalendarzowego, w którym pracownik nabył prawo do urlopu wypoczynkowego.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może odmówić udzielenia urlopu wypoczynkowego w terminie wskazanym we wniosku, jeżeli korzystanie przez pracownika z urlopu w tym terminie nie jest możliwe ze względu na organizację pracy lub rodzaj pracy wykonywanej przez pracownika. W tym przypadku przepisy art. </w:t>
      </w:r>
      <w:r w:rsidR="00FB26B9">
        <w:rPr>
          <w:rFonts w:ascii="Times New Roman" w:hAnsi="Times New Roman" w:cs="Times New Roman"/>
          <w:sz w:val="28"/>
          <w:szCs w:val="28"/>
        </w:rPr>
        <w:t>372</w:t>
      </w:r>
      <w:r w:rsidRPr="00A10185">
        <w:rPr>
          <w:rFonts w:ascii="Times New Roman" w:hAnsi="Times New Roman" w:cs="Times New Roman"/>
          <w:sz w:val="28"/>
          <w:szCs w:val="28"/>
        </w:rPr>
        <w:t xml:space="preserve"> stosuje się odpowiednio.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FB26B9">
        <w:rPr>
          <w:rFonts w:ascii="Times New Roman" w:hAnsi="Times New Roman" w:cs="Times New Roman"/>
          <w:b/>
          <w:sz w:val="28"/>
          <w:szCs w:val="28"/>
        </w:rPr>
        <w:t>375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Prawo do zadośćuczynienia, o którym mowa w art. </w:t>
      </w:r>
      <w:r w:rsidR="00AC0906">
        <w:rPr>
          <w:rFonts w:ascii="Times New Roman" w:hAnsi="Times New Roman" w:cs="Times New Roman"/>
          <w:sz w:val="28"/>
          <w:szCs w:val="28"/>
        </w:rPr>
        <w:t>373</w:t>
      </w:r>
      <w:r w:rsidRPr="00A10185">
        <w:rPr>
          <w:rFonts w:ascii="Times New Roman" w:hAnsi="Times New Roman" w:cs="Times New Roman"/>
          <w:sz w:val="28"/>
          <w:szCs w:val="28"/>
        </w:rPr>
        <w:t xml:space="preserve"> § </w:t>
      </w:r>
      <w:r w:rsidR="0099128A" w:rsidRPr="00A10185">
        <w:rPr>
          <w:rFonts w:ascii="Times New Roman" w:hAnsi="Times New Roman" w:cs="Times New Roman"/>
          <w:sz w:val="28"/>
          <w:szCs w:val="28"/>
        </w:rPr>
        <w:t>1</w:t>
      </w:r>
      <w:r w:rsidRPr="00A10185">
        <w:rPr>
          <w:rFonts w:ascii="Times New Roman" w:hAnsi="Times New Roman" w:cs="Times New Roman"/>
          <w:sz w:val="28"/>
          <w:szCs w:val="28"/>
        </w:rPr>
        <w:t xml:space="preserve">, albo otrzymania rekompensaty pieniężnej, zgodnie z art. </w:t>
      </w:r>
      <w:r w:rsidR="00AC0906">
        <w:rPr>
          <w:rFonts w:ascii="Times New Roman" w:hAnsi="Times New Roman" w:cs="Times New Roman"/>
          <w:sz w:val="28"/>
          <w:szCs w:val="28"/>
        </w:rPr>
        <w:t>373</w:t>
      </w:r>
      <w:r w:rsidRPr="00A10185">
        <w:rPr>
          <w:rFonts w:ascii="Times New Roman" w:hAnsi="Times New Roman" w:cs="Times New Roman"/>
          <w:sz w:val="28"/>
          <w:szCs w:val="28"/>
        </w:rPr>
        <w:t xml:space="preserve"> § </w:t>
      </w:r>
      <w:r w:rsidR="0099128A" w:rsidRPr="00A10185">
        <w:rPr>
          <w:rFonts w:ascii="Times New Roman" w:hAnsi="Times New Roman" w:cs="Times New Roman"/>
          <w:sz w:val="28"/>
          <w:szCs w:val="28"/>
        </w:rPr>
        <w:t>2</w:t>
      </w:r>
      <w:r w:rsidRPr="00A10185">
        <w:rPr>
          <w:rFonts w:ascii="Times New Roman" w:hAnsi="Times New Roman" w:cs="Times New Roman"/>
          <w:sz w:val="28"/>
          <w:szCs w:val="28"/>
        </w:rPr>
        <w:t xml:space="preserve">, wygasa w terminie 3 lat od zakończenia roku kalendarzowego, w którym pracownik nabył prawo do urlopu. </w:t>
      </w:r>
    </w:p>
    <w:p w:rsidR="009B2DF3" w:rsidRPr="00A10185" w:rsidRDefault="009B2DF3" w:rsidP="00A10185">
      <w:pPr>
        <w:spacing w:after="0" w:line="264" w:lineRule="auto"/>
        <w:jc w:val="both"/>
        <w:rPr>
          <w:rFonts w:ascii="Times New Roman" w:hAnsi="Times New Roman" w:cs="Times New Roman"/>
          <w:b/>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AC0906">
        <w:rPr>
          <w:rFonts w:ascii="Times New Roman" w:hAnsi="Times New Roman" w:cs="Times New Roman"/>
          <w:b/>
          <w:sz w:val="28"/>
          <w:szCs w:val="28"/>
        </w:rPr>
        <w:t>376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 pełniący funkcję członka zarządu spółki kapitałowej samodzielnie ustala termin wykorzystania urlopu wypoczynkowego, uwzględniając obowiązek dbałości o dobro zakładu pracy oraz zapewniając na czas urlopu odpowiednie zastępstwo.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o którym mowa w § 1, może podzielić urlop wypoczynkowy na części, według swojego wyboru. Urlop powinien być wykorzystany najpóźniej do dnia 31 marca kolejnego roku kalendarzowego; po upływie tego terminu prawo do urlopu wypoczynkowego wygasa, z zastrzeżeniem § 3.</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Do pracownika, o którym mowa w § 1, nie stosuje się art. </w:t>
      </w:r>
      <w:r w:rsidR="00AC0906">
        <w:rPr>
          <w:rFonts w:ascii="Times New Roman" w:hAnsi="Times New Roman" w:cs="Times New Roman"/>
          <w:sz w:val="28"/>
          <w:szCs w:val="28"/>
        </w:rPr>
        <w:t>373</w:t>
      </w:r>
      <w:r w:rsidRPr="00A10185">
        <w:rPr>
          <w:rFonts w:ascii="Times New Roman" w:hAnsi="Times New Roman" w:cs="Times New Roman"/>
          <w:sz w:val="28"/>
          <w:szCs w:val="28"/>
        </w:rPr>
        <w:t xml:space="preserve">. </w:t>
      </w:r>
    </w:p>
    <w:p w:rsidR="0034036D" w:rsidRPr="00A10185" w:rsidRDefault="0034036D" w:rsidP="00A10185">
      <w:pPr>
        <w:spacing w:after="0" w:line="264" w:lineRule="auto"/>
        <w:jc w:val="both"/>
        <w:rPr>
          <w:rFonts w:ascii="Times New Roman" w:hAnsi="Times New Roman" w:cs="Times New Roman"/>
          <w:b/>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AC0906">
        <w:rPr>
          <w:rFonts w:ascii="Times New Roman" w:hAnsi="Times New Roman" w:cs="Times New Roman"/>
          <w:b/>
          <w:sz w:val="28"/>
          <w:szCs w:val="28"/>
        </w:rPr>
        <w:t>377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odwołania pracownika, o którym mowa w art. </w:t>
      </w:r>
      <w:r w:rsidR="00AC0906">
        <w:rPr>
          <w:rFonts w:ascii="Times New Roman" w:hAnsi="Times New Roman" w:cs="Times New Roman"/>
          <w:sz w:val="28"/>
          <w:szCs w:val="28"/>
        </w:rPr>
        <w:t>376</w:t>
      </w:r>
      <w:r w:rsidRPr="00A10185">
        <w:rPr>
          <w:rFonts w:ascii="Times New Roman" w:hAnsi="Times New Roman" w:cs="Times New Roman"/>
          <w:sz w:val="28"/>
          <w:szCs w:val="28"/>
        </w:rPr>
        <w:t xml:space="preserve">, </w:t>
      </w:r>
      <w:r w:rsidR="00AC0906">
        <w:rPr>
          <w:rFonts w:ascii="Times New Roman" w:hAnsi="Times New Roman" w:cs="Times New Roman"/>
          <w:sz w:val="28"/>
          <w:szCs w:val="28"/>
        </w:rPr>
        <w:br/>
      </w:r>
      <w:r w:rsidRPr="00A10185">
        <w:rPr>
          <w:rFonts w:ascii="Times New Roman" w:hAnsi="Times New Roman" w:cs="Times New Roman"/>
          <w:sz w:val="28"/>
          <w:szCs w:val="28"/>
        </w:rPr>
        <w:t xml:space="preserve">z funkcji członka zarządu spółki kapitałowej, urlop wypoczynkowy powinien być udzielony z zastosowaniem zasad określonych w niniejszym dziale, z tym, że urlop zaległy może być udzielony do dnia 30 września kolejnego roku kalendarzowego po dniu odwołania. Po upływie tego terminu prawo do urlopu wygasa; przepis art. </w:t>
      </w:r>
      <w:r w:rsidR="00AC0906">
        <w:rPr>
          <w:rFonts w:ascii="Times New Roman" w:hAnsi="Times New Roman" w:cs="Times New Roman"/>
          <w:sz w:val="28"/>
          <w:szCs w:val="28"/>
        </w:rPr>
        <w:t>374</w:t>
      </w:r>
      <w:r w:rsidRPr="00A10185">
        <w:rPr>
          <w:rFonts w:ascii="Times New Roman" w:hAnsi="Times New Roman" w:cs="Times New Roman"/>
          <w:sz w:val="28"/>
          <w:szCs w:val="28"/>
        </w:rPr>
        <w:t xml:space="preserve"> stosuje się odpowiednio.</w:t>
      </w:r>
      <w:r w:rsidRPr="00A10185">
        <w:rPr>
          <w:rFonts w:ascii="Times New Roman" w:hAnsi="Times New Roman" w:cs="Times New Roman"/>
          <w:b/>
          <w:sz w:val="28"/>
          <w:szCs w:val="28"/>
        </w:rPr>
        <w:t xml:space="preserve"> </w:t>
      </w:r>
    </w:p>
    <w:p w:rsidR="002B55A1" w:rsidRPr="00A10185" w:rsidRDefault="002B55A1" w:rsidP="00A10185">
      <w:pPr>
        <w:spacing w:after="0" w:line="264" w:lineRule="auto"/>
        <w:jc w:val="both"/>
        <w:rPr>
          <w:rFonts w:ascii="Times New Roman" w:hAnsi="Times New Roman" w:cs="Times New Roman"/>
          <w:b/>
          <w:sz w:val="28"/>
          <w:szCs w:val="28"/>
        </w:rPr>
      </w:pPr>
    </w:p>
    <w:p w:rsidR="00073B0D" w:rsidRPr="00A10185" w:rsidRDefault="00073B0D" w:rsidP="00A10185">
      <w:pPr>
        <w:spacing w:after="0" w:line="264" w:lineRule="auto"/>
        <w:jc w:val="both"/>
        <w:rPr>
          <w:rFonts w:ascii="Times New Roman" w:eastAsia="Times New Roman" w:hAnsi="Times New Roman" w:cs="Times New Roman"/>
          <w:bCs/>
          <w:sz w:val="28"/>
          <w:szCs w:val="28"/>
        </w:rPr>
      </w:pPr>
      <w:r w:rsidRPr="00A10185">
        <w:rPr>
          <w:rFonts w:ascii="Times New Roman" w:hAnsi="Times New Roman" w:cs="Times New Roman"/>
          <w:b/>
          <w:sz w:val="28"/>
          <w:szCs w:val="28"/>
        </w:rPr>
        <w:t xml:space="preserve">Art. </w:t>
      </w:r>
      <w:r w:rsidR="00AC0906">
        <w:rPr>
          <w:rFonts w:ascii="Times New Roman" w:hAnsi="Times New Roman" w:cs="Times New Roman"/>
          <w:b/>
          <w:sz w:val="28"/>
          <w:szCs w:val="28"/>
        </w:rPr>
        <w:t>378</w:t>
      </w:r>
      <w:r w:rsidRPr="00A10185">
        <w:rPr>
          <w:rFonts w:ascii="Times New Roman" w:hAnsi="Times New Roman" w:cs="Times New Roman"/>
          <w:b/>
          <w:sz w:val="28"/>
          <w:szCs w:val="28"/>
        </w:rPr>
        <w:t xml:space="preserve">. § 1. </w:t>
      </w:r>
      <w:r w:rsidRPr="00A10185">
        <w:rPr>
          <w:rFonts w:ascii="Times New Roman" w:hAnsi="Times New Roman" w:cs="Times New Roman"/>
          <w:sz w:val="28"/>
          <w:szCs w:val="28"/>
        </w:rPr>
        <w:t xml:space="preserve">Pracownik ma prawo w każdym roku kalendarzowym do wykorzystania urlopu wypoczynkowego w </w:t>
      </w:r>
      <w:r w:rsidRPr="00A10185">
        <w:rPr>
          <w:rFonts w:ascii="Times New Roman" w:eastAsia="Times New Roman" w:hAnsi="Times New Roman" w:cs="Times New Roman"/>
          <w:bCs/>
          <w:sz w:val="28"/>
          <w:szCs w:val="28"/>
        </w:rPr>
        <w:t>łącznym wymiarze 4 dni, nie więcej jednak niż 32 godziny, w terminie przez niego wskazanym.</w:t>
      </w:r>
    </w:p>
    <w:p w:rsidR="00073B0D" w:rsidRPr="00A10185" w:rsidRDefault="00073B0D"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2.</w:t>
      </w:r>
      <w:r w:rsidRPr="00A10185">
        <w:rPr>
          <w:rFonts w:ascii="Times New Roman" w:eastAsia="Times New Roman" w:hAnsi="Times New Roman" w:cs="Times New Roman"/>
          <w:bCs/>
          <w:sz w:val="28"/>
          <w:szCs w:val="28"/>
        </w:rPr>
        <w:t xml:space="preserve"> Skorzystanie przez pracownika z urlopu wymaga zgody pracodawcy, jeżeli pracownik wskaże pracodawcy termin wykorzystania urlopu, krótszy niż 24 godziny przed godziną rozpoczęcia pracy zgodnie z harmonogramem czasu pracy pracownika.</w:t>
      </w:r>
    </w:p>
    <w:p w:rsidR="00073B0D" w:rsidRPr="00A10185" w:rsidRDefault="00073B0D"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3.</w:t>
      </w:r>
      <w:r w:rsidRPr="00A10185">
        <w:rPr>
          <w:rFonts w:ascii="Times New Roman" w:eastAsia="Times New Roman" w:hAnsi="Times New Roman" w:cs="Times New Roman"/>
          <w:bCs/>
          <w:sz w:val="28"/>
          <w:szCs w:val="28"/>
        </w:rPr>
        <w:t xml:space="preserve"> Pracodawca może odmówić zgody, o której mowa w § 2, jeżeli jest to uzasadnione nadzwyczajnymi potrzebami zakładu pracy.</w:t>
      </w:r>
    </w:p>
    <w:p w:rsidR="00073B0D" w:rsidRPr="00A10185" w:rsidRDefault="00073B0D"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4.</w:t>
      </w:r>
      <w:r w:rsidRPr="00A10185">
        <w:rPr>
          <w:rFonts w:ascii="Times New Roman" w:eastAsia="Times New Roman" w:hAnsi="Times New Roman" w:cs="Times New Roman"/>
          <w:bCs/>
          <w:sz w:val="28"/>
          <w:szCs w:val="28"/>
        </w:rPr>
        <w:t xml:space="preserve"> Urlop wypoczynkowy niewykorzystany przez pracownika w danym roku kalendarzowym zwiększa wymiar urlopu w kolejnym roku kalendarzowym.</w:t>
      </w:r>
    </w:p>
    <w:p w:rsidR="00073B0D" w:rsidRPr="00A10185" w:rsidRDefault="00073B0D"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5.</w:t>
      </w:r>
      <w:r w:rsidRPr="00A10185">
        <w:rPr>
          <w:rFonts w:ascii="Times New Roman" w:eastAsia="Times New Roman" w:hAnsi="Times New Roman" w:cs="Times New Roman"/>
          <w:bCs/>
          <w:sz w:val="28"/>
          <w:szCs w:val="28"/>
        </w:rPr>
        <w:t xml:space="preserve"> Przepisu § 1 nie stosuje się do pracowników zatrudnionych na podstawie umowy o pracę na czas wykonywania pracy dorywczej i umowy o pracę na czas wykonywania pracy sezonowej. </w:t>
      </w:r>
    </w:p>
    <w:p w:rsidR="00073B0D" w:rsidRPr="00A10185" w:rsidRDefault="00073B0D" w:rsidP="00A10185">
      <w:pPr>
        <w:autoSpaceDE w:val="0"/>
        <w:autoSpaceDN w:val="0"/>
        <w:adjustRightInd w:val="0"/>
        <w:spacing w:after="0" w:line="264" w:lineRule="auto"/>
        <w:jc w:val="both"/>
        <w:rPr>
          <w:rFonts w:ascii="Times New Roman" w:eastAsia="Times New Roman" w:hAnsi="Times New Roman" w:cs="Times New Roman"/>
          <w:bCs/>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AC0906">
        <w:rPr>
          <w:rFonts w:ascii="Times New Roman" w:hAnsi="Times New Roman" w:cs="Times New Roman"/>
          <w:b/>
          <w:sz w:val="28"/>
          <w:szCs w:val="28"/>
        </w:rPr>
        <w:t>379</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Za czas urlopu wypoczynkowego pracownikowi przysługuje wynagrodzenie, zwane dalej „wynagrodzeniem urlopowym”.</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Wynagrodzenie urlopowe ustala się z uwzględnieniem wynagrodzenia za pracę i innych świadczeń ze stosunku pracy, z wyłączeniem:</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wypłat jednorazowych lub nieperiodycznych;</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wynagrodzenia za czas gotowości do pracy oraz za czas niezawinionego przez pracownika przestoju;</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 xml:space="preserve">nagród jubileuszowych; </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wynagrodzenia za czas urlopu wypoczynkowego, a także za czas innej usprawiedliwionej nieobecności w pracy;</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ekwiwalentu pieniężnego za urlop wypoczynkowy;</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dodatkowego wynagrodzenia radcy prawnego z tytułu zastępstwa sądowego</w:t>
      </w:r>
      <w:r w:rsidR="00C37162" w:rsidRPr="00A10185">
        <w:rPr>
          <w:rFonts w:ascii="Times New Roman" w:hAnsi="Times New Roman" w:cs="Times New Roman"/>
          <w:sz w:val="28"/>
          <w:szCs w:val="28"/>
        </w:rPr>
        <w:t>;</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 xml:space="preserve"> wynagrodzenia za czas niezdolności do pracy wskutek choroby lub odosobnienia w związku z chorobą zakaźną;</w:t>
      </w:r>
    </w:p>
    <w:p w:rsidR="009B2DF3"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nagród, dodatkowego wynagrodzenia rocznego, należności przysługujących z tytułu udziału w zysku, nadwyżce bilansowej lub zależnych wyłącznie od osiągnięcia przez przedsiębiorstwo wyników ekonomicznych;</w:t>
      </w:r>
    </w:p>
    <w:p w:rsidR="002B55A1" w:rsidRPr="00A10185" w:rsidRDefault="009B2DF3" w:rsidP="00A10185">
      <w:pPr>
        <w:numPr>
          <w:ilvl w:val="0"/>
          <w:numId w:val="15"/>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bonusów;</w:t>
      </w:r>
    </w:p>
    <w:p w:rsidR="009B2DF3" w:rsidRPr="00A10185" w:rsidRDefault="00862769" w:rsidP="00862769">
      <w:pPr>
        <w:spacing w:after="0" w:line="264"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9B2DF3" w:rsidRPr="00A10185">
        <w:rPr>
          <w:rFonts w:ascii="Times New Roman" w:hAnsi="Times New Roman" w:cs="Times New Roman"/>
          <w:sz w:val="28"/>
          <w:szCs w:val="28"/>
        </w:rPr>
        <w:t>odpraw emerytalnych lub rentowych albo innych odpraw pieniężnych.</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Ustalając wynagrodzenie urlopowe:</w:t>
      </w:r>
    </w:p>
    <w:p w:rsidR="009B2DF3" w:rsidRPr="00A10185" w:rsidRDefault="009B2DF3" w:rsidP="00A10185">
      <w:pPr>
        <w:numPr>
          <w:ilvl w:val="0"/>
          <w:numId w:val="16"/>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składniki wynagrodzenia określone w stawce miesięcznej w stałej wysokości uwzględnia się w wynagrodzeniu urlopowym w wysokości przysługującej pracownikowi w okresie wykorzystywania urlopu wypoczynkowego;</w:t>
      </w:r>
    </w:p>
    <w:p w:rsidR="009B2DF3" w:rsidRPr="00A10185" w:rsidRDefault="009B2DF3" w:rsidP="00A10185">
      <w:pPr>
        <w:numPr>
          <w:ilvl w:val="0"/>
          <w:numId w:val="16"/>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 xml:space="preserve">składniki wynagrodzenia przysługujące za okresy nie dłuższe niż jeden miesiąc, określone w innej stawce niż stawka miesięczna w stałej wysokości, uwzględnia się w wynagrodzeniu urlopowym w średniej wysokości z okresu 3 miesięcy kalendarzowych poprzedzających bezpośrednio miesiąc rozpoczęcia urlopu; w przypadku znacznego wahania wysokości tych składników okres ten może być przedłużony </w:t>
      </w:r>
      <w:r w:rsidR="00AC0906">
        <w:rPr>
          <w:rFonts w:ascii="Times New Roman" w:hAnsi="Times New Roman" w:cs="Times New Roman"/>
          <w:sz w:val="28"/>
          <w:szCs w:val="28"/>
        </w:rPr>
        <w:br/>
      </w:r>
      <w:r w:rsidRPr="00A10185">
        <w:rPr>
          <w:rFonts w:ascii="Times New Roman" w:hAnsi="Times New Roman" w:cs="Times New Roman"/>
          <w:sz w:val="28"/>
          <w:szCs w:val="28"/>
        </w:rPr>
        <w:t>w układzie zbiorowym pracy lub regulaminie wynagradzania, nie więcej jednak niż do 12 miesięcy kalendarzowych.</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Składników wynagrodzenia wypłacanych za okresy dłuższe niż 1 miesiąc nie uwzględnia się w wynagrodzeniu urlopowym. Takie składniki wynagrodzenia wypłaca się w przyjętych terminach wypłaty tych składników.</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AC0906">
        <w:rPr>
          <w:rFonts w:ascii="Times New Roman" w:hAnsi="Times New Roman" w:cs="Times New Roman"/>
          <w:b/>
          <w:sz w:val="28"/>
          <w:szCs w:val="28"/>
        </w:rPr>
        <w:t>380</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przypadku niewykorzystania przysługującego urlopu wypoczynkowego w całości lub w części z powodu rozwiązania lub wygaśnięcia stosunku pracy, pracownikowi przysługuje ekwiwalent pieniężny, chyba że taki urlop zostanie wykorzystany zgodnie z porozumieniem zawartym między:</w:t>
      </w:r>
    </w:p>
    <w:p w:rsidR="009B2DF3" w:rsidRPr="00A10185" w:rsidRDefault="009B2DF3" w:rsidP="00A10185">
      <w:pPr>
        <w:numPr>
          <w:ilvl w:val="0"/>
          <w:numId w:val="17"/>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pracodawcą i pracownikiem, na mocy którego pracodawca zobowiąże się do udzielenia takiego urlopu wypoczynkowego w okresie kolejnego zatrudnienia;</w:t>
      </w:r>
    </w:p>
    <w:p w:rsidR="009B2DF3" w:rsidRPr="00A10185" w:rsidRDefault="009B2DF3" w:rsidP="00A10185">
      <w:pPr>
        <w:numPr>
          <w:ilvl w:val="0"/>
          <w:numId w:val="17"/>
        </w:numPr>
        <w:spacing w:after="0" w:line="264" w:lineRule="auto"/>
        <w:contextualSpacing/>
        <w:jc w:val="both"/>
        <w:rPr>
          <w:rFonts w:ascii="Times New Roman" w:hAnsi="Times New Roman" w:cs="Times New Roman"/>
          <w:sz w:val="28"/>
          <w:szCs w:val="28"/>
        </w:rPr>
      </w:pPr>
      <w:r w:rsidRPr="00A10185">
        <w:rPr>
          <w:rFonts w:ascii="Times New Roman" w:hAnsi="Times New Roman" w:cs="Times New Roman"/>
          <w:sz w:val="28"/>
          <w:szCs w:val="28"/>
        </w:rPr>
        <w:t>obecnym pracodawcą, pracownikiem i kolejnym pracodawcą, na mocy którego kolejny pracodawca zobowiąże się do udzielenia takiego urlopu wypoczynkowego.</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Porozumienie, o którym mowa w § 1 pkt 1, traci moc, jeżeli pracodawca </w:t>
      </w:r>
      <w:r w:rsidR="00AC0906">
        <w:rPr>
          <w:rFonts w:ascii="Times New Roman" w:hAnsi="Times New Roman" w:cs="Times New Roman"/>
          <w:sz w:val="28"/>
          <w:szCs w:val="28"/>
        </w:rPr>
        <w:br/>
      </w:r>
      <w:r w:rsidRPr="00A10185">
        <w:rPr>
          <w:rFonts w:ascii="Times New Roman" w:hAnsi="Times New Roman" w:cs="Times New Roman"/>
          <w:sz w:val="28"/>
          <w:szCs w:val="28"/>
        </w:rPr>
        <w:t>w terminie 7 dni od dnia rozwiązania lub wygaśnięcia stosunku pracy nie nawiąże z pracownikiem kolejnego stosunku pracy.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Porozumienie, o którym mowa w § 1 pkt 2, traci moc, jeżeli kolejny pracodawca w terminie 30 dni od dnia rozwiązania lub wygaśnięcia poprzedniego stosunku pracy, nie nawiąże z pracownikiem stosunku pracy.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Wysokość ekwiwalentu pieniężnego odpowiada wysokości wynagrodzenia urlopowego. Przepis</w:t>
      </w:r>
      <w:r w:rsidR="008442FC">
        <w:rPr>
          <w:rFonts w:ascii="Times New Roman" w:hAnsi="Times New Roman" w:cs="Times New Roman"/>
          <w:sz w:val="28"/>
          <w:szCs w:val="28"/>
        </w:rPr>
        <w:t>y</w:t>
      </w:r>
      <w:r w:rsidRPr="00A10185">
        <w:rPr>
          <w:rFonts w:ascii="Times New Roman" w:hAnsi="Times New Roman" w:cs="Times New Roman"/>
          <w:sz w:val="28"/>
          <w:szCs w:val="28"/>
        </w:rPr>
        <w:t xml:space="preserve"> art. </w:t>
      </w:r>
      <w:r w:rsidR="006E0839">
        <w:rPr>
          <w:rFonts w:ascii="Times New Roman" w:hAnsi="Times New Roman" w:cs="Times New Roman"/>
          <w:sz w:val="28"/>
          <w:szCs w:val="28"/>
        </w:rPr>
        <w:t>379</w:t>
      </w:r>
      <w:r w:rsidR="008442FC">
        <w:rPr>
          <w:rFonts w:ascii="Times New Roman" w:hAnsi="Times New Roman" w:cs="Times New Roman"/>
          <w:sz w:val="28"/>
          <w:szCs w:val="28"/>
        </w:rPr>
        <w:t xml:space="preserve"> </w:t>
      </w:r>
      <w:r w:rsidR="008442FC" w:rsidRPr="008442FC">
        <w:rPr>
          <w:rFonts w:ascii="Times New Roman" w:hAnsi="Times New Roman" w:cs="Times New Roman"/>
          <w:sz w:val="28"/>
          <w:szCs w:val="28"/>
        </w:rPr>
        <w:t>§</w:t>
      </w:r>
      <w:r w:rsidR="008442FC">
        <w:rPr>
          <w:rFonts w:ascii="Times New Roman" w:hAnsi="Times New Roman" w:cs="Times New Roman"/>
          <w:sz w:val="28"/>
          <w:szCs w:val="28"/>
        </w:rPr>
        <w:t>1 - 3</w:t>
      </w:r>
      <w:r w:rsidRPr="00A10185">
        <w:rPr>
          <w:rFonts w:ascii="Times New Roman" w:hAnsi="Times New Roman" w:cs="Times New Roman"/>
          <w:sz w:val="28"/>
          <w:szCs w:val="28"/>
        </w:rPr>
        <w:t xml:space="preserve"> stosuje się odpowiednio.</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6E0839">
        <w:rPr>
          <w:rFonts w:ascii="Times New Roman" w:hAnsi="Times New Roman" w:cs="Times New Roman"/>
          <w:b/>
          <w:sz w:val="28"/>
          <w:szCs w:val="28"/>
        </w:rPr>
        <w:t>381</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Jeżeli pracodawca na podstawie odrębnych przepisów jest obowiązany objąć pracownika ubezpieczeniem gwarantującym mu otrzymanie świadczenia pieniężnego za czas urlopu wypoczynkowego, pracownikowi nie przysługuje wynagrodzenie urlopowe lub ekwiwalent pieniężny.</w:t>
      </w:r>
    </w:p>
    <w:p w:rsidR="009B2DF3" w:rsidRPr="00A10185" w:rsidRDefault="009B2DF3"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świadczenie pieniężne za czas urlopu wypoczynkowego, o którym mowa w § 1, jest niższe od wynagrodzenia urlopowego lub ekwiwalentu pieniężnego, pracodawca wypłaca pracownikowi kwotę stanowiącą różnicę między tymi należnościami. </w:t>
      </w:r>
    </w:p>
    <w:p w:rsidR="009B2DF3" w:rsidRPr="00A10185" w:rsidRDefault="009B2DF3" w:rsidP="00A10185">
      <w:pPr>
        <w:spacing w:after="0" w:line="264" w:lineRule="auto"/>
        <w:jc w:val="both"/>
        <w:rPr>
          <w:rFonts w:ascii="Times New Roman" w:hAnsi="Times New Roman" w:cs="Times New Roman"/>
          <w:sz w:val="28"/>
          <w:szCs w:val="28"/>
        </w:rPr>
      </w:pPr>
    </w:p>
    <w:p w:rsidR="009B2DF3" w:rsidRPr="00A10185" w:rsidRDefault="009B2DF3" w:rsidP="00A10185">
      <w:pPr>
        <w:autoSpaceDE w:val="0"/>
        <w:autoSpaceDN w:val="0"/>
        <w:adjustRightInd w:val="0"/>
        <w:spacing w:after="0" w:line="264" w:lineRule="auto"/>
        <w:jc w:val="both"/>
        <w:rPr>
          <w:rFonts w:ascii="Times New Roman" w:hAnsi="Times New Roman" w:cs="Times New Roman"/>
          <w:bCs/>
          <w:sz w:val="28"/>
          <w:szCs w:val="28"/>
        </w:rPr>
      </w:pPr>
      <w:r w:rsidRPr="00A10185">
        <w:rPr>
          <w:rFonts w:ascii="Times New Roman" w:eastAsia="Times New Roman" w:hAnsi="Times New Roman" w:cs="Times New Roman"/>
          <w:b/>
          <w:bCs/>
          <w:sz w:val="28"/>
          <w:szCs w:val="28"/>
        </w:rPr>
        <w:t xml:space="preserve">Art. </w:t>
      </w:r>
      <w:r w:rsidR="006E0839">
        <w:rPr>
          <w:rFonts w:ascii="Times New Roman" w:eastAsia="Times New Roman" w:hAnsi="Times New Roman" w:cs="Times New Roman"/>
          <w:b/>
          <w:bCs/>
          <w:sz w:val="28"/>
          <w:szCs w:val="28"/>
        </w:rPr>
        <w:t>382</w:t>
      </w:r>
      <w:r w:rsidRPr="00A10185">
        <w:rPr>
          <w:rFonts w:ascii="Times New Roman" w:eastAsia="Times New Roman" w:hAnsi="Times New Roman" w:cs="Times New Roman"/>
          <w:bCs/>
          <w:sz w:val="28"/>
          <w:szCs w:val="28"/>
        </w:rPr>
        <w:t xml:space="preserve">. Minister właściwy do spraw pracy określi, w drodze rozporządzenia: </w:t>
      </w:r>
    </w:p>
    <w:p w:rsidR="009B2DF3" w:rsidRPr="00A10185" w:rsidRDefault="009B2DF3" w:rsidP="00A10185">
      <w:pPr>
        <w:autoSpaceDE w:val="0"/>
        <w:autoSpaceDN w:val="0"/>
        <w:adjustRightInd w:val="0"/>
        <w:spacing w:after="0" w:line="264" w:lineRule="auto"/>
        <w:jc w:val="both"/>
        <w:rPr>
          <w:rFonts w:ascii="Times New Roman" w:hAnsi="Times New Roman" w:cs="Times New Roman"/>
          <w:bCs/>
          <w:sz w:val="28"/>
          <w:szCs w:val="28"/>
        </w:rPr>
      </w:pPr>
      <w:r w:rsidRPr="00A10185">
        <w:rPr>
          <w:rFonts w:ascii="Times New Roman" w:eastAsia="Times New Roman" w:hAnsi="Times New Roman" w:cs="Times New Roman"/>
          <w:bCs/>
          <w:sz w:val="28"/>
          <w:szCs w:val="28"/>
        </w:rPr>
        <w:t>1) sposób ustalania podstawy wymiaru wynagrodzenia urlopowego oraz podstawy wymiaru ekwiwalentu pieniężnego za urlop wypoczynkowy;</w:t>
      </w:r>
    </w:p>
    <w:p w:rsidR="009B2DF3" w:rsidRPr="00A10185" w:rsidRDefault="009B2DF3" w:rsidP="00A10185">
      <w:pPr>
        <w:autoSpaceDE w:val="0"/>
        <w:autoSpaceDN w:val="0"/>
        <w:adjustRightInd w:val="0"/>
        <w:spacing w:after="0" w:line="264" w:lineRule="auto"/>
        <w:jc w:val="both"/>
        <w:rPr>
          <w:rFonts w:ascii="Times New Roman" w:hAnsi="Times New Roman" w:cs="Times New Roman"/>
          <w:bCs/>
          <w:sz w:val="28"/>
          <w:szCs w:val="28"/>
        </w:rPr>
      </w:pPr>
      <w:r w:rsidRPr="00A10185">
        <w:rPr>
          <w:rFonts w:ascii="Times New Roman" w:eastAsia="Times New Roman" w:hAnsi="Times New Roman" w:cs="Times New Roman"/>
          <w:bCs/>
          <w:sz w:val="28"/>
          <w:szCs w:val="28"/>
        </w:rPr>
        <w:t>2) sposób ustalania wynagrodzenia za 1 godzinę pracy, służącego ustaleniu wynagrodzenia urlopowego i ekwiwalentu pieniężnego za urlop wypoczynkowy;</w:t>
      </w:r>
    </w:p>
    <w:p w:rsidR="009B2DF3" w:rsidRPr="00A10185" w:rsidRDefault="009B2DF3" w:rsidP="00A10185">
      <w:pPr>
        <w:autoSpaceDE w:val="0"/>
        <w:autoSpaceDN w:val="0"/>
        <w:adjustRightInd w:val="0"/>
        <w:spacing w:after="0" w:line="264" w:lineRule="auto"/>
        <w:jc w:val="both"/>
        <w:rPr>
          <w:rFonts w:ascii="Times New Roman" w:hAnsi="Times New Roman" w:cs="Times New Roman"/>
          <w:bCs/>
          <w:sz w:val="28"/>
          <w:szCs w:val="28"/>
        </w:rPr>
      </w:pPr>
      <w:r w:rsidRPr="00A10185">
        <w:rPr>
          <w:rFonts w:ascii="Times New Roman" w:eastAsia="Times New Roman" w:hAnsi="Times New Roman" w:cs="Times New Roman"/>
          <w:bCs/>
          <w:sz w:val="28"/>
          <w:szCs w:val="28"/>
        </w:rPr>
        <w:t xml:space="preserve">3) przypadki uzasadniające ustalanie podstawy wymiaru wynagrodzenia urlopowego oraz podstawy wymiaru ekwiwalentu pieniężnego za urlop wypoczynkowy z okresów krótszych, niż określone w art. </w:t>
      </w:r>
      <w:r w:rsidR="006E0839">
        <w:rPr>
          <w:rFonts w:ascii="Times New Roman" w:eastAsia="Times New Roman" w:hAnsi="Times New Roman" w:cs="Times New Roman"/>
          <w:bCs/>
          <w:sz w:val="28"/>
          <w:szCs w:val="28"/>
        </w:rPr>
        <w:t>379</w:t>
      </w:r>
      <w:r w:rsidRPr="00A10185">
        <w:rPr>
          <w:rFonts w:ascii="Times New Roman" w:eastAsia="Times New Roman" w:hAnsi="Times New Roman" w:cs="Times New Roman"/>
          <w:bCs/>
          <w:sz w:val="28"/>
          <w:szCs w:val="28"/>
        </w:rPr>
        <w:t xml:space="preserve"> § 3, a także </w:t>
      </w:r>
      <w:r w:rsidR="006E0839">
        <w:rPr>
          <w:rFonts w:ascii="Times New Roman" w:eastAsia="Times New Roman" w:hAnsi="Times New Roman" w:cs="Times New Roman"/>
          <w:bCs/>
          <w:sz w:val="28"/>
          <w:szCs w:val="28"/>
        </w:rPr>
        <w:br/>
      </w:r>
      <w:r w:rsidRPr="00A10185">
        <w:rPr>
          <w:rFonts w:ascii="Times New Roman" w:eastAsia="Times New Roman" w:hAnsi="Times New Roman" w:cs="Times New Roman"/>
          <w:bCs/>
          <w:sz w:val="28"/>
          <w:szCs w:val="28"/>
        </w:rPr>
        <w:t>z okresów nie przypadających bezpośrednio przed miesiącem rozpoczęcia urlopu wypoczynkowego albo przed miesiącem wymagalności ekwiwalentu pieniężnego;</w:t>
      </w:r>
    </w:p>
    <w:p w:rsidR="009B2DF3" w:rsidRPr="00A10185" w:rsidRDefault="009B2DF3" w:rsidP="00A10185">
      <w:pPr>
        <w:autoSpaceDE w:val="0"/>
        <w:autoSpaceDN w:val="0"/>
        <w:adjustRightInd w:val="0"/>
        <w:spacing w:after="0" w:line="264" w:lineRule="auto"/>
        <w:jc w:val="both"/>
        <w:rPr>
          <w:rFonts w:ascii="Times New Roman" w:hAnsi="Times New Roman" w:cs="Times New Roman"/>
          <w:bCs/>
          <w:sz w:val="28"/>
          <w:szCs w:val="28"/>
        </w:rPr>
      </w:pPr>
      <w:r w:rsidRPr="00A10185">
        <w:rPr>
          <w:rFonts w:ascii="Times New Roman" w:eastAsia="Times New Roman" w:hAnsi="Times New Roman" w:cs="Times New Roman"/>
          <w:bCs/>
          <w:sz w:val="28"/>
          <w:szCs w:val="28"/>
        </w:rPr>
        <w:t>4) sposób obliczania współczynnika służącego do ustalania ekwiwalentu pieniężnego za urlop.</w:t>
      </w:r>
    </w:p>
    <w:p w:rsidR="009B2DF3" w:rsidRPr="00A10185" w:rsidRDefault="009B2DF3"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sz w:val="28"/>
          <w:szCs w:val="28"/>
        </w:rPr>
        <w:t xml:space="preserve">Wydając rozporządzenie </w:t>
      </w:r>
      <w:r w:rsidRPr="00A10185">
        <w:rPr>
          <w:rFonts w:ascii="Times New Roman" w:eastAsia="Times New Roman" w:hAnsi="Times New Roman" w:cs="Times New Roman"/>
          <w:bCs/>
          <w:sz w:val="28"/>
          <w:szCs w:val="28"/>
        </w:rPr>
        <w:t xml:space="preserve">minister właściwy do spraw pracy bierze pod uwagę zmiany składników wynagrodzenia lub ich wysokości, a także wymiar czasu pracy pracownika. Wysokość wynagrodzenia urlopowego powinna co do zasady odpowiadać wysokości wynagrodzenia za pracę oraz niektórych innych świadczeń ze stosunku pracy, jakie pracownik by otrzymał, gdyby w tym czasie świadczył pracę. Wysokość ekwiwalentu pieniężnego powinna  znajdować się </w:t>
      </w:r>
      <w:r w:rsidR="006E0839">
        <w:rPr>
          <w:rFonts w:ascii="Times New Roman" w:eastAsia="Times New Roman" w:hAnsi="Times New Roman" w:cs="Times New Roman"/>
          <w:bCs/>
          <w:sz w:val="28"/>
          <w:szCs w:val="28"/>
        </w:rPr>
        <w:br/>
      </w:r>
      <w:r w:rsidRPr="00A10185">
        <w:rPr>
          <w:rFonts w:ascii="Times New Roman" w:eastAsia="Times New Roman" w:hAnsi="Times New Roman" w:cs="Times New Roman"/>
          <w:bCs/>
          <w:sz w:val="28"/>
          <w:szCs w:val="28"/>
        </w:rPr>
        <w:t>w takiej relacji do wcześniej otrzymywanego wynagrodzenia, aby pracownik po zakończeniu zatrudnienia mógł skorzystać z prawa do wypoczynku.</w:t>
      </w:r>
    </w:p>
    <w:p w:rsidR="009B2DF3" w:rsidRPr="00A10185" w:rsidRDefault="009B2DF3" w:rsidP="00A10185">
      <w:pPr>
        <w:spacing w:after="0" w:line="264" w:lineRule="auto"/>
        <w:jc w:val="both"/>
        <w:rPr>
          <w:rFonts w:ascii="Times New Roman" w:hAnsi="Times New Roman" w:cs="Times New Roman"/>
          <w:sz w:val="28"/>
          <w:szCs w:val="28"/>
        </w:rPr>
      </w:pPr>
    </w:p>
    <w:p w:rsidR="00FF7EB4" w:rsidRPr="00A10185" w:rsidRDefault="009B2DF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 </w:t>
      </w:r>
    </w:p>
    <w:p w:rsidR="00FF7EB4" w:rsidRPr="00A10185" w:rsidRDefault="00FF7E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p>
    <w:p w:rsidR="00FF7EB4" w:rsidRPr="00A10185" w:rsidRDefault="00501BC3"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 xml:space="preserve">Okres </w:t>
      </w:r>
      <w:r w:rsidR="00FF7EB4" w:rsidRPr="00A10185">
        <w:rPr>
          <w:rFonts w:ascii="Times New Roman" w:hAnsi="Times New Roman" w:cs="Times New Roman"/>
          <w:b/>
          <w:sz w:val="28"/>
          <w:szCs w:val="28"/>
        </w:rPr>
        <w:t xml:space="preserve"> wypoczynk</w:t>
      </w:r>
      <w:r w:rsidRPr="00A10185">
        <w:rPr>
          <w:rFonts w:ascii="Times New Roman" w:hAnsi="Times New Roman" w:cs="Times New Roman"/>
          <w:b/>
          <w:sz w:val="28"/>
          <w:szCs w:val="28"/>
        </w:rPr>
        <w:t>u</w:t>
      </w:r>
      <w:r w:rsidR="00FF7EB4" w:rsidRPr="00A10185">
        <w:rPr>
          <w:rFonts w:ascii="Times New Roman" w:hAnsi="Times New Roman" w:cs="Times New Roman"/>
          <w:b/>
          <w:sz w:val="28"/>
          <w:szCs w:val="28"/>
        </w:rPr>
        <w:t xml:space="preserve"> pracownika zatrudnionego na podstawie </w:t>
      </w:r>
    </w:p>
    <w:p w:rsidR="00FF7EB4" w:rsidRPr="00A10185" w:rsidRDefault="00FF7E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nieetatowej umowy o pracę</w:t>
      </w:r>
    </w:p>
    <w:p w:rsidR="00FF7EB4" w:rsidRPr="00A10185" w:rsidRDefault="00FF7EB4" w:rsidP="00A10185">
      <w:pPr>
        <w:spacing w:after="0" w:line="264" w:lineRule="auto"/>
        <w:jc w:val="center"/>
        <w:rPr>
          <w:rFonts w:ascii="Times New Roman" w:hAnsi="Times New Roman" w:cs="Times New Roman"/>
          <w:b/>
          <w:sz w:val="28"/>
          <w:szCs w:val="28"/>
        </w:rPr>
      </w:pPr>
    </w:p>
    <w:p w:rsidR="00AF61EF" w:rsidRPr="00A10185" w:rsidRDefault="00A04F53"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Art.</w:t>
      </w:r>
      <w:r w:rsidR="006E0839">
        <w:rPr>
          <w:rFonts w:ascii="Times New Roman" w:hAnsi="Times New Roman" w:cs="Times New Roman"/>
          <w:b/>
          <w:sz w:val="28"/>
          <w:szCs w:val="28"/>
        </w:rPr>
        <w:t xml:space="preserve"> 383</w:t>
      </w:r>
      <w:r w:rsidRPr="00A10185">
        <w:rPr>
          <w:rFonts w:ascii="Times New Roman" w:hAnsi="Times New Roman" w:cs="Times New Roman"/>
          <w:b/>
          <w:sz w:val="28"/>
          <w:szCs w:val="28"/>
        </w:rPr>
        <w:t xml:space="preserve">. § 1. </w:t>
      </w:r>
      <w:r w:rsidR="00AF61EF" w:rsidRPr="00A10185">
        <w:rPr>
          <w:rFonts w:ascii="Times New Roman" w:hAnsi="Times New Roman" w:cs="Times New Roman"/>
          <w:sz w:val="28"/>
          <w:szCs w:val="28"/>
        </w:rPr>
        <w:t>Pracodawca i pracownik zatrudniony na podstawie nieetatowej umowy o prac</w:t>
      </w:r>
      <w:r w:rsidR="00D01D68" w:rsidRPr="00A10185">
        <w:rPr>
          <w:rFonts w:ascii="Times New Roman" w:hAnsi="Times New Roman" w:cs="Times New Roman"/>
          <w:sz w:val="28"/>
          <w:szCs w:val="28"/>
        </w:rPr>
        <w:t>ę</w:t>
      </w:r>
      <w:r w:rsidR="00AF61EF" w:rsidRPr="00A10185">
        <w:rPr>
          <w:rFonts w:ascii="Times New Roman" w:hAnsi="Times New Roman" w:cs="Times New Roman"/>
          <w:sz w:val="28"/>
          <w:szCs w:val="28"/>
        </w:rPr>
        <w:t xml:space="preserve"> mają obowiązek określić okres niewykonywania pr</w:t>
      </w:r>
      <w:r w:rsidR="00CD062C" w:rsidRPr="00A10185">
        <w:rPr>
          <w:rFonts w:ascii="Times New Roman" w:hAnsi="Times New Roman" w:cs="Times New Roman"/>
          <w:sz w:val="28"/>
          <w:szCs w:val="28"/>
        </w:rPr>
        <w:t xml:space="preserve">acy </w:t>
      </w:r>
      <w:r w:rsidR="006E0839">
        <w:rPr>
          <w:rFonts w:ascii="Times New Roman" w:hAnsi="Times New Roman" w:cs="Times New Roman"/>
          <w:sz w:val="28"/>
          <w:szCs w:val="28"/>
        </w:rPr>
        <w:br/>
      </w:r>
      <w:r w:rsidR="00CD062C" w:rsidRPr="00A10185">
        <w:rPr>
          <w:rFonts w:ascii="Times New Roman" w:hAnsi="Times New Roman" w:cs="Times New Roman"/>
          <w:sz w:val="28"/>
          <w:szCs w:val="28"/>
        </w:rPr>
        <w:t>w wymiarze 2</w:t>
      </w:r>
      <w:r w:rsidR="00AF61EF" w:rsidRPr="00A10185">
        <w:rPr>
          <w:rFonts w:ascii="Times New Roman" w:hAnsi="Times New Roman" w:cs="Times New Roman"/>
          <w:sz w:val="28"/>
          <w:szCs w:val="28"/>
        </w:rPr>
        <w:t xml:space="preserve"> dni na miesiąc</w:t>
      </w:r>
      <w:r w:rsidR="004E52EE" w:rsidRPr="00A10185">
        <w:rPr>
          <w:rFonts w:ascii="Times New Roman" w:hAnsi="Times New Roman" w:cs="Times New Roman"/>
          <w:sz w:val="28"/>
          <w:szCs w:val="28"/>
        </w:rPr>
        <w:t>, przeznaczonych</w:t>
      </w:r>
      <w:r w:rsidR="00D01D68" w:rsidRPr="00A10185">
        <w:rPr>
          <w:rFonts w:ascii="Times New Roman" w:hAnsi="Times New Roman" w:cs="Times New Roman"/>
          <w:sz w:val="28"/>
          <w:szCs w:val="28"/>
        </w:rPr>
        <w:t xml:space="preserve"> na niewykonywanie pracy</w:t>
      </w:r>
      <w:r w:rsidR="00AF61EF" w:rsidRPr="00A10185">
        <w:rPr>
          <w:rFonts w:ascii="Times New Roman" w:hAnsi="Times New Roman" w:cs="Times New Roman"/>
          <w:sz w:val="28"/>
          <w:szCs w:val="28"/>
        </w:rPr>
        <w:t xml:space="preserve">.  </w:t>
      </w:r>
    </w:p>
    <w:p w:rsidR="00FF7EB4" w:rsidRPr="00A10185" w:rsidRDefault="00FF7EB4"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 zatrudniony na podstawie nieetatowej umowy o pracę ma prawo do wynagrodzenia </w:t>
      </w:r>
      <w:r w:rsidR="00896483" w:rsidRPr="00A10185">
        <w:rPr>
          <w:rFonts w:ascii="Times New Roman" w:hAnsi="Times New Roman" w:cs="Times New Roman"/>
          <w:sz w:val="28"/>
          <w:szCs w:val="28"/>
        </w:rPr>
        <w:t xml:space="preserve">urlopowego </w:t>
      </w:r>
      <w:r w:rsidRPr="00A10185">
        <w:rPr>
          <w:rFonts w:ascii="Times New Roman" w:hAnsi="Times New Roman" w:cs="Times New Roman"/>
          <w:sz w:val="28"/>
          <w:szCs w:val="28"/>
        </w:rPr>
        <w:t xml:space="preserve">w wysokości 1/10 wynagrodzenia należnego za okres zatrudnienia u danego pracodawcy, które jest wypłacane </w:t>
      </w:r>
      <w:r w:rsidR="00896483" w:rsidRPr="00A10185">
        <w:rPr>
          <w:rFonts w:ascii="Times New Roman" w:hAnsi="Times New Roman" w:cs="Times New Roman"/>
          <w:sz w:val="28"/>
          <w:szCs w:val="28"/>
        </w:rPr>
        <w:t>po zakończeniu k</w:t>
      </w:r>
      <w:r w:rsidR="002B55A1" w:rsidRPr="00A10185">
        <w:rPr>
          <w:rFonts w:ascii="Times New Roman" w:hAnsi="Times New Roman" w:cs="Times New Roman"/>
          <w:sz w:val="28"/>
          <w:szCs w:val="28"/>
        </w:rPr>
        <w:t>ażdego kwartału kalendarzowego.</w:t>
      </w:r>
    </w:p>
    <w:p w:rsidR="00FF7EB4" w:rsidRPr="00A10185" w:rsidRDefault="00FF7EB4"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Pracownikowi zatrudnionemu na podstawie nieetatowej umowy o pracę przysługuje ekwiwalent pieniężny wypłacany w dniu rozwiązania takiej umowy, w wysokości 1/10 wynagrodzenia należnego za okres zatrudnienia u danego pracodawcy, pomniejszony o wypłacone wynagrodzenie </w:t>
      </w:r>
      <w:r w:rsidR="00896483" w:rsidRPr="00A10185">
        <w:rPr>
          <w:rFonts w:ascii="Times New Roman" w:hAnsi="Times New Roman" w:cs="Times New Roman"/>
          <w:sz w:val="28"/>
          <w:szCs w:val="28"/>
        </w:rPr>
        <w:t>urlopowe.</w:t>
      </w:r>
    </w:p>
    <w:p w:rsidR="00FF7EB4" w:rsidRPr="00A10185" w:rsidRDefault="00FF7EB4" w:rsidP="00A10185">
      <w:pPr>
        <w:spacing w:after="0" w:line="264" w:lineRule="auto"/>
        <w:jc w:val="center"/>
        <w:rPr>
          <w:rFonts w:ascii="Times New Roman" w:hAnsi="Times New Roman" w:cs="Times New Roman"/>
          <w:b/>
          <w:sz w:val="28"/>
          <w:szCs w:val="28"/>
        </w:rPr>
      </w:pPr>
    </w:p>
    <w:p w:rsidR="002B55A1" w:rsidRPr="00A10185" w:rsidRDefault="002B55A1" w:rsidP="00A10185">
      <w:pPr>
        <w:spacing w:after="0" w:line="264" w:lineRule="auto"/>
        <w:jc w:val="center"/>
        <w:rPr>
          <w:rFonts w:ascii="Times New Roman" w:hAnsi="Times New Roman" w:cs="Times New Roman"/>
          <w:b/>
          <w:sz w:val="28"/>
          <w:szCs w:val="28"/>
        </w:rPr>
      </w:pP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Dział II</w:t>
      </w:r>
      <w:r w:rsidR="00FF7EB4" w:rsidRPr="00A10185">
        <w:rPr>
          <w:rFonts w:ascii="Times New Roman" w:hAnsi="Times New Roman" w:cs="Times New Roman"/>
          <w:b/>
          <w:sz w:val="28"/>
          <w:szCs w:val="28"/>
        </w:rPr>
        <w:t>I</w:t>
      </w:r>
    </w:p>
    <w:p w:rsidR="006A02B4" w:rsidRPr="00A10185" w:rsidRDefault="006A02B4"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Urlopy bezpłatne</w:t>
      </w:r>
    </w:p>
    <w:p w:rsidR="006A02B4" w:rsidRPr="00A10185" w:rsidRDefault="006A02B4" w:rsidP="00A10185">
      <w:pPr>
        <w:spacing w:after="0" w:line="264" w:lineRule="auto"/>
        <w:jc w:val="both"/>
        <w:rPr>
          <w:rFonts w:ascii="Times New Roman" w:hAnsi="Times New Roman" w:cs="Times New Roman"/>
          <w:sz w:val="28"/>
          <w:szCs w:val="28"/>
        </w:rPr>
      </w:pP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xml:space="preserve">Art. </w:t>
      </w:r>
      <w:r w:rsidR="006E0839">
        <w:rPr>
          <w:rFonts w:ascii="Times New Roman" w:eastAsia="Times New Roman" w:hAnsi="Times New Roman" w:cs="Times New Roman"/>
          <w:b/>
          <w:bCs/>
          <w:sz w:val="28"/>
          <w:szCs w:val="28"/>
        </w:rPr>
        <w:t>38</w:t>
      </w:r>
      <w:r w:rsidRPr="00A10185">
        <w:rPr>
          <w:rFonts w:ascii="Times New Roman" w:eastAsia="Times New Roman" w:hAnsi="Times New Roman" w:cs="Times New Roman"/>
          <w:b/>
          <w:bCs/>
          <w:sz w:val="28"/>
          <w:szCs w:val="28"/>
        </w:rPr>
        <w:t>4.</w:t>
      </w:r>
      <w:r w:rsidRPr="00A10185">
        <w:rPr>
          <w:rFonts w:ascii="Times New Roman" w:eastAsia="Times New Roman" w:hAnsi="Times New Roman" w:cs="Times New Roman"/>
          <w:bCs/>
          <w:sz w:val="28"/>
          <w:szCs w:val="28"/>
        </w:rPr>
        <w:t xml:space="preserve"> </w:t>
      </w:r>
      <w:r w:rsidRPr="00A10185">
        <w:rPr>
          <w:rFonts w:ascii="Times New Roman" w:eastAsia="Times New Roman" w:hAnsi="Times New Roman" w:cs="Times New Roman"/>
          <w:b/>
          <w:bCs/>
          <w:sz w:val="28"/>
          <w:szCs w:val="28"/>
        </w:rPr>
        <w:t>§ 1.</w:t>
      </w:r>
      <w:r w:rsidRPr="00A10185">
        <w:rPr>
          <w:rFonts w:ascii="Times New Roman" w:eastAsia="Times New Roman" w:hAnsi="Times New Roman" w:cs="Times New Roman"/>
          <w:bCs/>
          <w:sz w:val="28"/>
          <w:szCs w:val="28"/>
        </w:rPr>
        <w:t xml:space="preserve"> Na wniosek pracownika złożony w formie pisemnej pracodawca może udzielić mu urlopu bezpłatnego.</w:t>
      </w: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2.</w:t>
      </w:r>
      <w:r w:rsidRPr="00A10185">
        <w:rPr>
          <w:rFonts w:ascii="Times New Roman" w:eastAsia="Times New Roman" w:hAnsi="Times New Roman" w:cs="Times New Roman"/>
          <w:bCs/>
          <w:sz w:val="28"/>
          <w:szCs w:val="28"/>
        </w:rPr>
        <w:t xml:space="preserve"> Okresu urlopu bezpłatnego nie wlicza się do okresu pracy, od którego zależą uprawnienia pracownicze.</w:t>
      </w: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3.</w:t>
      </w:r>
      <w:r w:rsidRPr="00A10185">
        <w:rPr>
          <w:rFonts w:ascii="Times New Roman" w:eastAsia="Times New Roman" w:hAnsi="Times New Roman" w:cs="Times New Roman"/>
          <w:bCs/>
          <w:sz w:val="28"/>
          <w:szCs w:val="28"/>
        </w:rPr>
        <w:t xml:space="preserve"> Przy udzielaniu urlopu bezpłatnego dłuższego niż 3 miesiące, strony mogą przewidzieć dopuszczalność odwołania pracownika z urlopu z ważnych przyczyn.</w:t>
      </w: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4.</w:t>
      </w:r>
      <w:r w:rsidRPr="00A10185">
        <w:rPr>
          <w:rFonts w:ascii="Times New Roman" w:eastAsia="Times New Roman" w:hAnsi="Times New Roman" w:cs="Times New Roman"/>
          <w:bCs/>
          <w:sz w:val="28"/>
          <w:szCs w:val="28"/>
        </w:rPr>
        <w:t xml:space="preserve"> Przepisów § 2 i 3 nie stosuje się w przypadkach uregulowanych odmiennie przepisami odrębnymi.</w:t>
      </w: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xml:space="preserve">Art. </w:t>
      </w:r>
      <w:r w:rsidR="006E0839">
        <w:rPr>
          <w:rFonts w:ascii="Times New Roman" w:eastAsia="Times New Roman" w:hAnsi="Times New Roman" w:cs="Times New Roman"/>
          <w:b/>
          <w:bCs/>
          <w:sz w:val="28"/>
          <w:szCs w:val="28"/>
        </w:rPr>
        <w:t>385</w:t>
      </w:r>
      <w:r w:rsidRPr="00A10185">
        <w:rPr>
          <w:rFonts w:ascii="Times New Roman" w:eastAsia="Times New Roman" w:hAnsi="Times New Roman" w:cs="Times New Roman"/>
          <w:b/>
          <w:bCs/>
          <w:sz w:val="28"/>
          <w:szCs w:val="28"/>
        </w:rPr>
        <w:t>.</w:t>
      </w:r>
      <w:r w:rsidRPr="00A10185">
        <w:rPr>
          <w:rFonts w:ascii="Times New Roman" w:eastAsia="Times New Roman" w:hAnsi="Times New Roman" w:cs="Times New Roman"/>
          <w:b/>
          <w:bCs/>
          <w:sz w:val="28"/>
          <w:szCs w:val="28"/>
          <w:vertAlign w:val="superscript"/>
        </w:rPr>
        <w:t xml:space="preserve"> </w:t>
      </w:r>
      <w:r w:rsidRPr="00A10185">
        <w:rPr>
          <w:rFonts w:ascii="Times New Roman" w:eastAsia="Times New Roman" w:hAnsi="Times New Roman" w:cs="Times New Roman"/>
          <w:b/>
          <w:bCs/>
          <w:sz w:val="28"/>
          <w:szCs w:val="28"/>
        </w:rPr>
        <w:t>§ 1.</w:t>
      </w:r>
      <w:r w:rsidRPr="00A10185">
        <w:rPr>
          <w:rFonts w:ascii="Times New Roman" w:eastAsia="Times New Roman" w:hAnsi="Times New Roman" w:cs="Times New Roman"/>
          <w:bCs/>
          <w:sz w:val="28"/>
          <w:szCs w:val="28"/>
        </w:rPr>
        <w:t xml:space="preserve"> Za zgodą pracownika wyrażoną w formie pisemnej pracodawca może udzielić pracownikowi urlopu bezpłatnego w celu wykonywania pracy </w:t>
      </w:r>
      <w:r w:rsidR="006E0839">
        <w:rPr>
          <w:rFonts w:ascii="Times New Roman" w:eastAsia="Times New Roman" w:hAnsi="Times New Roman" w:cs="Times New Roman"/>
          <w:bCs/>
          <w:sz w:val="28"/>
          <w:szCs w:val="28"/>
        </w:rPr>
        <w:br/>
      </w:r>
      <w:r w:rsidRPr="00A10185">
        <w:rPr>
          <w:rFonts w:ascii="Times New Roman" w:eastAsia="Times New Roman" w:hAnsi="Times New Roman" w:cs="Times New Roman"/>
          <w:bCs/>
          <w:sz w:val="28"/>
          <w:szCs w:val="28"/>
        </w:rPr>
        <w:t>u innego pracodawcy przez okres ustalony w zawartym w tej sprawie porozumieniu między pracodawcami.</w:t>
      </w:r>
    </w:p>
    <w:p w:rsidR="006A02B4" w:rsidRPr="00A10185" w:rsidRDefault="006A02B4" w:rsidP="00A10185">
      <w:pPr>
        <w:autoSpaceDE w:val="0"/>
        <w:autoSpaceDN w:val="0"/>
        <w:adjustRightInd w:val="0"/>
        <w:spacing w:after="0" w:line="264" w:lineRule="auto"/>
        <w:jc w:val="both"/>
        <w:rPr>
          <w:rFonts w:ascii="Times New Roman" w:eastAsia="Times New Roman" w:hAnsi="Times New Roman" w:cs="Times New Roman"/>
          <w:bCs/>
          <w:sz w:val="28"/>
          <w:szCs w:val="28"/>
        </w:rPr>
      </w:pPr>
      <w:r w:rsidRPr="00A10185">
        <w:rPr>
          <w:rFonts w:ascii="Times New Roman" w:eastAsia="Times New Roman" w:hAnsi="Times New Roman" w:cs="Times New Roman"/>
          <w:b/>
          <w:bCs/>
          <w:sz w:val="28"/>
          <w:szCs w:val="28"/>
        </w:rPr>
        <w:t>§ 2.</w:t>
      </w:r>
      <w:r w:rsidRPr="00A10185">
        <w:rPr>
          <w:rFonts w:ascii="Times New Roman" w:eastAsia="Times New Roman" w:hAnsi="Times New Roman" w:cs="Times New Roman"/>
          <w:bCs/>
          <w:sz w:val="28"/>
          <w:szCs w:val="28"/>
        </w:rPr>
        <w:t xml:space="preserve"> Okres urlopu bezpłatnego, o którym mowa w § 1, wlicza się do okresu pracy, od którego zależą uprawnienia pracownicze u dotychczasowego pracodawcy.</w:t>
      </w:r>
    </w:p>
    <w:p w:rsidR="006A02B4" w:rsidRPr="00A10185" w:rsidRDefault="006A02B4" w:rsidP="00A10185">
      <w:pPr>
        <w:autoSpaceDE w:val="0"/>
        <w:autoSpaceDN w:val="0"/>
        <w:adjustRightInd w:val="0"/>
        <w:spacing w:after="0" w:line="264" w:lineRule="auto"/>
        <w:jc w:val="center"/>
        <w:rPr>
          <w:rFonts w:ascii="Times New Roman" w:eastAsia="Times New Roman" w:hAnsi="Times New Roman" w:cs="Times New Roman"/>
          <w:b/>
          <w:bCs/>
          <w:sz w:val="28"/>
          <w:szCs w:val="28"/>
        </w:rPr>
      </w:pPr>
    </w:p>
    <w:p w:rsidR="00C37162" w:rsidRPr="00A10185" w:rsidRDefault="00C37162" w:rsidP="00A10185">
      <w:pPr>
        <w:autoSpaceDE w:val="0"/>
        <w:autoSpaceDN w:val="0"/>
        <w:adjustRightInd w:val="0"/>
        <w:spacing w:after="0" w:line="264" w:lineRule="auto"/>
        <w:jc w:val="center"/>
        <w:rPr>
          <w:rFonts w:ascii="Times New Roman" w:eastAsia="Times New Roman" w:hAnsi="Times New Roman" w:cs="Times New Roman"/>
          <w:b/>
          <w:bCs/>
          <w:sz w:val="28"/>
          <w:szCs w:val="28"/>
        </w:rPr>
      </w:pPr>
    </w:p>
    <w:p w:rsidR="006A02B4" w:rsidRPr="00A10185" w:rsidRDefault="00831D16" w:rsidP="00A10185">
      <w:pPr>
        <w:autoSpaceDE w:val="0"/>
        <w:autoSpaceDN w:val="0"/>
        <w:adjustRightInd w:val="0"/>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Dział I</w:t>
      </w:r>
      <w:r w:rsidR="00A17565" w:rsidRPr="00A10185">
        <w:rPr>
          <w:rFonts w:ascii="Times New Roman" w:eastAsia="Times New Roman" w:hAnsi="Times New Roman" w:cs="Times New Roman"/>
          <w:b/>
          <w:bCs/>
          <w:sz w:val="28"/>
          <w:szCs w:val="28"/>
        </w:rPr>
        <w:t>V</w:t>
      </w:r>
    </w:p>
    <w:p w:rsidR="006A02B4" w:rsidRPr="00A10185" w:rsidRDefault="006A02B4" w:rsidP="00A10185">
      <w:pPr>
        <w:autoSpaceDE w:val="0"/>
        <w:autoSpaceDN w:val="0"/>
        <w:adjustRightInd w:val="0"/>
        <w:spacing w:after="0" w:line="264" w:lineRule="auto"/>
        <w:jc w:val="center"/>
        <w:rPr>
          <w:rFonts w:ascii="Times New Roman" w:eastAsia="Times New Roman" w:hAnsi="Times New Roman" w:cs="Times New Roman"/>
          <w:b/>
          <w:bCs/>
          <w:sz w:val="28"/>
          <w:szCs w:val="28"/>
        </w:rPr>
      </w:pPr>
      <w:r w:rsidRPr="00A10185">
        <w:rPr>
          <w:rFonts w:ascii="Times New Roman" w:eastAsia="Times New Roman" w:hAnsi="Times New Roman" w:cs="Times New Roman"/>
          <w:b/>
          <w:bCs/>
          <w:sz w:val="28"/>
          <w:szCs w:val="28"/>
        </w:rPr>
        <w:t>Zwolnienia okolicznościowe</w:t>
      </w:r>
    </w:p>
    <w:p w:rsidR="006A02B4" w:rsidRPr="00A10185" w:rsidRDefault="006A02B4" w:rsidP="00A10185">
      <w:pPr>
        <w:spacing w:after="0" w:line="264" w:lineRule="auto"/>
        <w:jc w:val="both"/>
        <w:rPr>
          <w:rFonts w:ascii="Times New Roman" w:hAnsi="Times New Roman" w:cs="Times New Roman"/>
          <w:sz w:val="28"/>
          <w:szCs w:val="28"/>
        </w:rPr>
      </w:pPr>
    </w:p>
    <w:p w:rsidR="006A02B4" w:rsidRPr="00A10185" w:rsidRDefault="006A02B4" w:rsidP="00A10185">
      <w:pPr>
        <w:spacing w:after="0" w:line="264" w:lineRule="auto"/>
        <w:jc w:val="both"/>
        <w:rPr>
          <w:rFonts w:ascii="Times New Roman" w:hAnsi="Times New Roman" w:cs="Times New Roman"/>
          <w:color w:val="000000"/>
          <w:sz w:val="28"/>
          <w:szCs w:val="28"/>
          <w:lang w:eastAsia="pl-PL"/>
        </w:rPr>
      </w:pPr>
      <w:r w:rsidRPr="00A10185">
        <w:rPr>
          <w:rFonts w:ascii="Times New Roman" w:hAnsi="Times New Roman" w:cs="Times New Roman"/>
          <w:b/>
          <w:sz w:val="28"/>
          <w:szCs w:val="28"/>
        </w:rPr>
        <w:t xml:space="preserve">Art. </w:t>
      </w:r>
      <w:r w:rsidR="00CC1DAD">
        <w:rPr>
          <w:rFonts w:ascii="Times New Roman" w:hAnsi="Times New Roman" w:cs="Times New Roman"/>
          <w:b/>
          <w:sz w:val="28"/>
          <w:szCs w:val="28"/>
        </w:rPr>
        <w:t>386</w:t>
      </w:r>
      <w:r w:rsidRPr="00A10185">
        <w:rPr>
          <w:rFonts w:ascii="Times New Roman" w:hAnsi="Times New Roman" w:cs="Times New Roman"/>
          <w:b/>
          <w:sz w:val="28"/>
          <w:szCs w:val="28"/>
        </w:rPr>
        <w:t>. § 1.</w:t>
      </w:r>
      <w:r w:rsidRPr="00A10185">
        <w:rPr>
          <w:rFonts w:ascii="Times New Roman" w:hAnsi="Times New Roman" w:cs="Times New Roman"/>
          <w:sz w:val="28"/>
          <w:szCs w:val="28"/>
        </w:rPr>
        <w:t xml:space="preserve"> </w:t>
      </w:r>
      <w:r w:rsidRPr="00A10185">
        <w:rPr>
          <w:rFonts w:ascii="Times New Roman" w:hAnsi="Times New Roman" w:cs="Times New Roman"/>
          <w:color w:val="000000"/>
          <w:sz w:val="28"/>
          <w:szCs w:val="28"/>
          <w:lang w:eastAsia="pl-PL"/>
        </w:rPr>
        <w:t>Pracodawca zw</w:t>
      </w:r>
      <w:r w:rsidR="00F42550" w:rsidRPr="00A10185">
        <w:rPr>
          <w:rFonts w:ascii="Times New Roman" w:hAnsi="Times New Roman" w:cs="Times New Roman"/>
          <w:color w:val="000000"/>
          <w:sz w:val="28"/>
          <w:szCs w:val="28"/>
          <w:lang w:eastAsia="pl-PL"/>
        </w:rPr>
        <w:t xml:space="preserve">alnia </w:t>
      </w:r>
      <w:r w:rsidRPr="00A10185">
        <w:rPr>
          <w:rFonts w:ascii="Times New Roman" w:hAnsi="Times New Roman" w:cs="Times New Roman"/>
          <w:color w:val="000000"/>
          <w:sz w:val="28"/>
          <w:szCs w:val="28"/>
          <w:lang w:eastAsia="pl-PL"/>
        </w:rPr>
        <w:t xml:space="preserve">pracownika od pracy, jeżeli obowiązek taki wynika z Kodeksu albo z </w:t>
      </w:r>
      <w:r w:rsidR="00F42550" w:rsidRPr="00A10185">
        <w:rPr>
          <w:rFonts w:ascii="Times New Roman" w:hAnsi="Times New Roman" w:cs="Times New Roman"/>
          <w:color w:val="000000"/>
          <w:sz w:val="28"/>
          <w:szCs w:val="28"/>
          <w:lang w:eastAsia="pl-PL"/>
        </w:rPr>
        <w:t xml:space="preserve">przepisów </w:t>
      </w:r>
      <w:r w:rsidR="00160BAF" w:rsidRPr="00A10185">
        <w:rPr>
          <w:rFonts w:ascii="Times New Roman" w:hAnsi="Times New Roman" w:cs="Times New Roman"/>
          <w:color w:val="000000"/>
          <w:sz w:val="28"/>
          <w:szCs w:val="28"/>
          <w:lang w:eastAsia="pl-PL"/>
        </w:rPr>
        <w:t>odrębnych.</w:t>
      </w:r>
      <w:r w:rsidRPr="00A10185">
        <w:rPr>
          <w:rFonts w:ascii="Times New Roman" w:hAnsi="Times New Roman" w:cs="Times New Roman"/>
          <w:color w:val="000000"/>
          <w:sz w:val="28"/>
          <w:szCs w:val="28"/>
          <w:lang w:eastAsia="pl-PL"/>
        </w:rPr>
        <w:t xml:space="preserve"> </w:t>
      </w:r>
    </w:p>
    <w:p w:rsidR="006A02B4" w:rsidRPr="00A10185" w:rsidRDefault="006A02B4" w:rsidP="00A10185">
      <w:pPr>
        <w:spacing w:after="0" w:line="264" w:lineRule="auto"/>
        <w:jc w:val="both"/>
        <w:rPr>
          <w:rFonts w:ascii="Times New Roman" w:hAnsi="Times New Roman" w:cs="Times New Roman"/>
          <w:color w:val="000000"/>
          <w:sz w:val="28"/>
          <w:szCs w:val="28"/>
          <w:lang w:eastAsia="pl-PL"/>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t>
      </w:r>
      <w:r w:rsidR="00A524C3" w:rsidRPr="00A10185">
        <w:rPr>
          <w:rFonts w:ascii="Times New Roman" w:hAnsi="Times New Roman" w:cs="Times New Roman"/>
          <w:sz w:val="28"/>
          <w:szCs w:val="28"/>
        </w:rPr>
        <w:t>Pracodawca zw</w:t>
      </w:r>
      <w:r w:rsidR="00F42550" w:rsidRPr="00A10185">
        <w:rPr>
          <w:rFonts w:ascii="Times New Roman" w:hAnsi="Times New Roman" w:cs="Times New Roman"/>
          <w:sz w:val="28"/>
          <w:szCs w:val="28"/>
        </w:rPr>
        <w:t xml:space="preserve">alnia </w:t>
      </w:r>
      <w:r w:rsidR="00160BAF" w:rsidRPr="00A10185">
        <w:rPr>
          <w:rFonts w:ascii="Times New Roman" w:hAnsi="Times New Roman" w:cs="Times New Roman"/>
          <w:sz w:val="28"/>
          <w:szCs w:val="28"/>
        </w:rPr>
        <w:t>pracownika od pracy,</w:t>
      </w:r>
      <w:r w:rsidRPr="00A10185">
        <w:rPr>
          <w:rFonts w:ascii="Times New Roman" w:hAnsi="Times New Roman" w:cs="Times New Roman"/>
          <w:sz w:val="28"/>
          <w:szCs w:val="28"/>
        </w:rPr>
        <w:t xml:space="preserve"> z zachowaniem prawa do wynagrodzenia</w:t>
      </w:r>
      <w:r w:rsidR="00A524C3" w:rsidRPr="00A10185">
        <w:rPr>
          <w:rFonts w:ascii="Times New Roman" w:hAnsi="Times New Roman" w:cs="Times New Roman"/>
          <w:sz w:val="28"/>
          <w:szCs w:val="28"/>
        </w:rPr>
        <w:t>, w razie</w:t>
      </w:r>
      <w:r w:rsidRPr="00A10185">
        <w:rPr>
          <w:rFonts w:ascii="Times New Roman" w:hAnsi="Times New Roman" w:cs="Times New Roman"/>
          <w:sz w:val="28"/>
          <w:szCs w:val="28"/>
        </w:rPr>
        <w:t>:</w:t>
      </w:r>
    </w:p>
    <w:p w:rsidR="006A02B4" w:rsidRPr="00A10185" w:rsidRDefault="006A02B4" w:rsidP="00A10185">
      <w:pPr>
        <w:pStyle w:val="Akapitzlist"/>
        <w:numPr>
          <w:ilvl w:val="0"/>
          <w:numId w:val="19"/>
        </w:num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wezwania do osobistego stawienia się przed organem właściwym </w:t>
      </w:r>
      <w:r w:rsidR="00CC1DAD">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zakresie powszechnego obowiązku obrony na czas niezbędny w celu załatwienia sprawy będącej przedmiotem wezwania;</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bookmarkStart w:id="1" w:name="P93869"/>
      <w:bookmarkStart w:id="2" w:name="P93872"/>
      <w:bookmarkStart w:id="3" w:name="P93873"/>
      <w:bookmarkEnd w:id="1"/>
      <w:bookmarkEnd w:id="2"/>
      <w:bookmarkEnd w:id="3"/>
      <w:r w:rsidRPr="00A10185">
        <w:rPr>
          <w:rFonts w:ascii="Times New Roman" w:eastAsia="Times New Roman" w:hAnsi="Times New Roman" w:cs="Times New Roman"/>
          <w:sz w:val="28"/>
          <w:szCs w:val="28"/>
          <w:lang w:eastAsia="pl-PL"/>
        </w:rPr>
        <w:t xml:space="preserve">przeprowadzenia obowiązkowych badań lekarskich i szczepień ochronnych przewidzianych przepisami o zwalczaniu chorób zakaźnych, o </w:t>
      </w:r>
      <w:r w:rsidR="00587F61">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zwalczaniu gruźlicy oraz o zwalczaniu chorób wenerycznych</w:t>
      </w:r>
      <w:r w:rsidR="00C37162" w:rsidRPr="00A10185">
        <w:rPr>
          <w:rFonts w:ascii="Times New Roman" w:eastAsia="Times New Roman" w:hAnsi="Times New Roman" w:cs="Times New Roman"/>
          <w:sz w:val="28"/>
          <w:szCs w:val="28"/>
          <w:lang w:eastAsia="pl-PL"/>
        </w:rPr>
        <w:t>;</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bookmarkStart w:id="4" w:name="P93858"/>
      <w:bookmarkStart w:id="5" w:name="P93853"/>
      <w:bookmarkEnd w:id="4"/>
      <w:bookmarkEnd w:id="5"/>
      <w:r w:rsidRPr="00A10185">
        <w:rPr>
          <w:rFonts w:ascii="Times New Roman" w:eastAsia="Times New Roman" w:hAnsi="Times New Roman" w:cs="Times New Roman"/>
          <w:sz w:val="28"/>
          <w:szCs w:val="28"/>
          <w:lang w:eastAsia="pl-PL"/>
        </w:rPr>
        <w:t xml:space="preserve">bycia ratownikiem Górskiego Ochotniczego Pogotowia Ratunkowego </w:t>
      </w:r>
      <w:r w:rsidR="00424C72"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na czas niezbędny do uczestniczenia w akcji ratowniczej i do wypoczynku koniecznego po jej zakończeniu;</w:t>
      </w:r>
    </w:p>
    <w:p w:rsidR="005C46C6" w:rsidRPr="00A10185" w:rsidRDefault="005C46C6" w:rsidP="00A10185">
      <w:pPr>
        <w:pStyle w:val="Akapitzlist"/>
        <w:numPr>
          <w:ilvl w:val="0"/>
          <w:numId w:val="19"/>
        </w:num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 xml:space="preserve">bycia ratownikiem Grupy ratownictwa, Grupy ratownictwa Medycznego oraz Grupy Ratownictwa Specjalnego Polskiego Czerwonego Krzyża </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na czas niezbędny do uczestniczenia w akcji ratowniczej i do wypoczynku koniecznego po jej zakończeniu;</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 xml:space="preserve">bycia członkiem ochotniczej drużyny ratowniczej działającej w brzegowej stacji ratowniczej Morskiej Służby Poszukiwania i Ratownictwa "Służba SAR" </w:t>
      </w:r>
      <w:r w:rsidR="00424C72"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na czas niezbędny do uczestniczenia w akcji ratowniczej i do wypoczynku koniecznego po jej zakończeniu oraz na czas udziału w szkoleniach organizowanych przez Morską Służbę Poszukiwania i Ratownictwa;</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bookmarkStart w:id="6" w:name="P93859"/>
      <w:bookmarkEnd w:id="6"/>
      <w:r w:rsidRPr="00A10185">
        <w:rPr>
          <w:rFonts w:ascii="Times New Roman" w:eastAsia="Times New Roman" w:hAnsi="Times New Roman" w:cs="Times New Roman"/>
          <w:sz w:val="28"/>
          <w:szCs w:val="28"/>
          <w:lang w:eastAsia="pl-PL"/>
        </w:rPr>
        <w:t>bycia krwiodawcą na czas oznaczony przez stację krwiodawstwa w celu oddania krwi</w:t>
      </w:r>
      <w:r w:rsidR="00A524C3" w:rsidRPr="00A10185">
        <w:rPr>
          <w:rFonts w:ascii="Times New Roman" w:eastAsia="Times New Roman" w:hAnsi="Times New Roman" w:cs="Times New Roman"/>
          <w:sz w:val="28"/>
          <w:szCs w:val="28"/>
          <w:lang w:eastAsia="pl-PL"/>
        </w:rPr>
        <w:t xml:space="preserve">; obowiązek zwolnienia </w:t>
      </w:r>
      <w:r w:rsidR="00C37162" w:rsidRPr="00A10185">
        <w:rPr>
          <w:rFonts w:ascii="Times New Roman" w:eastAsia="Times New Roman" w:hAnsi="Times New Roman" w:cs="Times New Roman"/>
          <w:sz w:val="28"/>
          <w:szCs w:val="28"/>
          <w:lang w:eastAsia="pl-PL"/>
        </w:rPr>
        <w:t>od</w:t>
      </w:r>
      <w:r w:rsidR="00A524C3" w:rsidRPr="00A10185">
        <w:rPr>
          <w:rFonts w:ascii="Times New Roman" w:eastAsia="Times New Roman" w:hAnsi="Times New Roman" w:cs="Times New Roman"/>
          <w:sz w:val="28"/>
          <w:szCs w:val="28"/>
          <w:lang w:eastAsia="pl-PL"/>
        </w:rPr>
        <w:t xml:space="preserve"> pracy obejmuje także czas</w:t>
      </w:r>
      <w:r w:rsidRPr="00A10185">
        <w:rPr>
          <w:rFonts w:ascii="Times New Roman" w:eastAsia="Times New Roman" w:hAnsi="Times New Roman" w:cs="Times New Roman"/>
          <w:sz w:val="28"/>
          <w:szCs w:val="28"/>
          <w:lang w:eastAsia="pl-PL"/>
        </w:rPr>
        <w:t xml:space="preserve"> niezbędny do przeprowadzenia zaleconych przez stację krwiodawstwa okresowych badań lekarskich, jeżeli nie mogą one być wy</w:t>
      </w:r>
      <w:r w:rsidR="00A524C3" w:rsidRPr="00A10185">
        <w:rPr>
          <w:rFonts w:ascii="Times New Roman" w:eastAsia="Times New Roman" w:hAnsi="Times New Roman" w:cs="Times New Roman"/>
          <w:sz w:val="28"/>
          <w:szCs w:val="28"/>
          <w:lang w:eastAsia="pl-PL"/>
        </w:rPr>
        <w:t xml:space="preserve">konane </w:t>
      </w:r>
      <w:r w:rsidR="00CC1DAD">
        <w:rPr>
          <w:rFonts w:ascii="Times New Roman" w:eastAsia="Times New Roman" w:hAnsi="Times New Roman" w:cs="Times New Roman"/>
          <w:sz w:val="28"/>
          <w:szCs w:val="28"/>
          <w:lang w:eastAsia="pl-PL"/>
        </w:rPr>
        <w:br/>
      </w:r>
      <w:r w:rsidR="00A524C3" w:rsidRPr="00A10185">
        <w:rPr>
          <w:rFonts w:ascii="Times New Roman" w:eastAsia="Times New Roman" w:hAnsi="Times New Roman" w:cs="Times New Roman"/>
          <w:sz w:val="28"/>
          <w:szCs w:val="28"/>
          <w:lang w:eastAsia="pl-PL"/>
        </w:rPr>
        <w:t>w czasie wolnym od pracy;</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bookmarkStart w:id="7" w:name="P93860"/>
      <w:bookmarkStart w:id="8" w:name="P93862"/>
      <w:bookmarkEnd w:id="7"/>
      <w:bookmarkEnd w:id="8"/>
      <w:r w:rsidRPr="00A10185">
        <w:rPr>
          <w:rFonts w:ascii="Times New Roman" w:eastAsia="Times New Roman" w:hAnsi="Times New Roman" w:cs="Times New Roman"/>
          <w:sz w:val="28"/>
          <w:szCs w:val="28"/>
          <w:lang w:eastAsia="pl-PL"/>
        </w:rPr>
        <w:t>ślubu pracownika lub urodzenia się jego dziecka albo zgonu i pogrzebu małżonka pracownika lub jego dziecka, ojca, matki, ojczyma lub macochy –</w:t>
      </w:r>
      <w:r w:rsidR="00424C72"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sz w:val="28"/>
          <w:szCs w:val="28"/>
          <w:lang w:eastAsia="pl-PL"/>
        </w:rPr>
        <w:t>w okr</w:t>
      </w:r>
      <w:r w:rsidR="00A524C3" w:rsidRPr="00A10185">
        <w:rPr>
          <w:rFonts w:ascii="Times New Roman" w:eastAsia="Times New Roman" w:hAnsi="Times New Roman" w:cs="Times New Roman"/>
          <w:sz w:val="28"/>
          <w:szCs w:val="28"/>
          <w:lang w:eastAsia="pl-PL"/>
        </w:rPr>
        <w:t>esie 2 dni;</w:t>
      </w:r>
    </w:p>
    <w:p w:rsidR="006A02B4" w:rsidRPr="00A10185" w:rsidRDefault="006A02B4" w:rsidP="00A10185">
      <w:pPr>
        <w:pStyle w:val="Akapitzlist"/>
        <w:numPr>
          <w:ilvl w:val="0"/>
          <w:numId w:val="19"/>
        </w:numPr>
        <w:spacing w:after="0" w:line="264" w:lineRule="auto"/>
        <w:jc w:val="both"/>
        <w:rPr>
          <w:rFonts w:ascii="Times New Roman" w:hAnsi="Times New Roman" w:cs="Times New Roman"/>
          <w:sz w:val="28"/>
          <w:szCs w:val="28"/>
        </w:rPr>
      </w:pPr>
      <w:r w:rsidRPr="00A10185">
        <w:rPr>
          <w:rFonts w:ascii="Times New Roman" w:eastAsia="Times New Roman" w:hAnsi="Times New Roman" w:cs="Times New Roman"/>
          <w:sz w:val="28"/>
          <w:szCs w:val="28"/>
          <w:lang w:eastAsia="pl-PL"/>
        </w:rPr>
        <w:t xml:space="preserve">ślubu dziecka pracownika albo zgonu i pogrzebu jego siostry, brata, teściowej, teścia, babki, dziadka, a także innej osoby pozostającej na utrzymaniu pracownika lub pod jego bezpośrednią opieką – w okresie </w:t>
      </w:r>
      <w:r w:rsidR="00CC1DAD">
        <w:rPr>
          <w:rFonts w:ascii="Times New Roman" w:eastAsia="Times New Roman" w:hAnsi="Times New Roman" w:cs="Times New Roman"/>
          <w:sz w:val="28"/>
          <w:szCs w:val="28"/>
          <w:lang w:eastAsia="pl-PL"/>
        </w:rPr>
        <w:br/>
      </w:r>
      <w:r w:rsidR="00A17565" w:rsidRPr="00A10185">
        <w:rPr>
          <w:rFonts w:ascii="Times New Roman" w:eastAsia="Times New Roman" w:hAnsi="Times New Roman" w:cs="Times New Roman"/>
          <w:sz w:val="28"/>
          <w:szCs w:val="28"/>
          <w:lang w:eastAsia="pl-PL"/>
        </w:rPr>
        <w:t>1</w:t>
      </w:r>
      <w:r w:rsidRPr="00A10185">
        <w:rPr>
          <w:rFonts w:ascii="Times New Roman" w:eastAsia="Times New Roman" w:hAnsi="Times New Roman" w:cs="Times New Roman"/>
          <w:sz w:val="28"/>
          <w:szCs w:val="28"/>
          <w:lang w:eastAsia="pl-PL"/>
        </w:rPr>
        <w:t xml:space="preserve"> dnia.</w:t>
      </w:r>
    </w:p>
    <w:p w:rsidR="006A02B4" w:rsidRPr="00A10185" w:rsidRDefault="006A02B4"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Minister właściwy do spraw pracy określi</w:t>
      </w:r>
      <w:r w:rsidR="00D62FFC" w:rsidRPr="00A10185">
        <w:rPr>
          <w:rFonts w:ascii="Times New Roman" w:hAnsi="Times New Roman" w:cs="Times New Roman"/>
          <w:sz w:val="28"/>
          <w:szCs w:val="28"/>
        </w:rPr>
        <w:t>,</w:t>
      </w:r>
      <w:r w:rsidRPr="00A10185">
        <w:rPr>
          <w:rFonts w:ascii="Times New Roman" w:hAnsi="Times New Roman" w:cs="Times New Roman"/>
          <w:sz w:val="28"/>
          <w:szCs w:val="28"/>
        </w:rPr>
        <w:t xml:space="preserve"> w drodze rozporządzenia</w:t>
      </w:r>
      <w:r w:rsidR="00D62FFC" w:rsidRPr="00A10185">
        <w:rPr>
          <w:rFonts w:ascii="Times New Roman" w:hAnsi="Times New Roman" w:cs="Times New Roman"/>
          <w:sz w:val="28"/>
          <w:szCs w:val="28"/>
        </w:rPr>
        <w:t>,</w:t>
      </w:r>
      <w:r w:rsidRPr="00A10185">
        <w:rPr>
          <w:rFonts w:ascii="Times New Roman" w:hAnsi="Times New Roman" w:cs="Times New Roman"/>
          <w:sz w:val="28"/>
          <w:szCs w:val="28"/>
        </w:rPr>
        <w:t xml:space="preserve"> zasady i tryb zwolnienia pracownika od pracy bez </w:t>
      </w:r>
      <w:r w:rsidR="00D01D68" w:rsidRPr="00A10185">
        <w:rPr>
          <w:rFonts w:ascii="Times New Roman" w:hAnsi="Times New Roman" w:cs="Times New Roman"/>
          <w:sz w:val="28"/>
          <w:szCs w:val="28"/>
        </w:rPr>
        <w:t xml:space="preserve">zachowania </w:t>
      </w:r>
      <w:r w:rsidRPr="00A10185">
        <w:rPr>
          <w:rFonts w:ascii="Times New Roman" w:hAnsi="Times New Roman" w:cs="Times New Roman"/>
          <w:sz w:val="28"/>
          <w:szCs w:val="28"/>
        </w:rPr>
        <w:t>prawa do wynagrodzenia za czas nieobecności, uwzględniając właściwą organizację pracy i wyjątkowe cele społeczne.</w:t>
      </w:r>
    </w:p>
    <w:p w:rsidR="00BB422B" w:rsidRPr="00A10185" w:rsidRDefault="00BB422B" w:rsidP="00A10185">
      <w:pPr>
        <w:spacing w:after="0" w:line="264" w:lineRule="auto"/>
        <w:jc w:val="both"/>
        <w:rPr>
          <w:rFonts w:ascii="Times New Roman" w:hAnsi="Times New Roman" w:cs="Times New Roman"/>
          <w:sz w:val="28"/>
          <w:szCs w:val="28"/>
        </w:rPr>
      </w:pPr>
    </w:p>
    <w:p w:rsidR="00BB422B" w:rsidRPr="00A10185" w:rsidRDefault="00BB422B"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CC1DAD">
        <w:rPr>
          <w:rFonts w:ascii="Times New Roman" w:hAnsi="Times New Roman" w:cs="Times New Roman"/>
          <w:b/>
          <w:sz w:val="28"/>
          <w:szCs w:val="28"/>
        </w:rPr>
        <w:t>387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Na wniosek pracownika złożony w postaci papierowej lub elektronicznej, pracodawca może mu udzielić zwolnienia od pracy w celu załatwienia spraw osobistych. Odpracowanie zwolnienia od pracy nie może naruszać prawa pracownika do odpoczynku, o którym mowa w art. </w:t>
      </w:r>
      <w:r w:rsidR="00CC1DAD">
        <w:rPr>
          <w:rFonts w:ascii="Times New Roman" w:hAnsi="Times New Roman" w:cs="Times New Roman"/>
          <w:sz w:val="28"/>
          <w:szCs w:val="28"/>
        </w:rPr>
        <w:t>309 i 310</w:t>
      </w:r>
      <w:r w:rsidRPr="00A10185">
        <w:rPr>
          <w:rFonts w:ascii="Times New Roman" w:hAnsi="Times New Roman" w:cs="Times New Roman"/>
          <w:sz w:val="28"/>
          <w:szCs w:val="28"/>
        </w:rPr>
        <w:t>.</w:t>
      </w:r>
    </w:p>
    <w:p w:rsidR="00B42C74" w:rsidRPr="00A10185" w:rsidRDefault="00B42C74" w:rsidP="00A10185">
      <w:pPr>
        <w:spacing w:after="0" w:line="264" w:lineRule="auto"/>
        <w:rPr>
          <w:rFonts w:ascii="Times New Roman" w:hAnsi="Times New Roman" w:cs="Times New Roman"/>
          <w:b/>
          <w:sz w:val="28"/>
          <w:szCs w:val="28"/>
        </w:rPr>
      </w:pPr>
    </w:p>
    <w:p w:rsidR="002B55A1" w:rsidRPr="00A10185" w:rsidRDefault="002B55A1" w:rsidP="00A10185">
      <w:pPr>
        <w:spacing w:after="0" w:line="264" w:lineRule="auto"/>
        <w:rPr>
          <w:rFonts w:ascii="Times New Roman" w:hAnsi="Times New Roman" w:cs="Times New Roman"/>
          <w:b/>
          <w:sz w:val="28"/>
          <w:szCs w:val="28"/>
        </w:rPr>
      </w:pPr>
    </w:p>
    <w:p w:rsidR="00897A92"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VIII</w:t>
      </w:r>
    </w:p>
    <w:p w:rsidR="00897A92"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Uprawnienia pracowników związane z rodzicielstwem</w:t>
      </w:r>
    </w:p>
    <w:p w:rsidR="00883F6A" w:rsidRPr="00A10185" w:rsidRDefault="00883F6A" w:rsidP="00A10185">
      <w:pPr>
        <w:spacing w:after="0" w:line="264" w:lineRule="auto"/>
        <w:jc w:val="center"/>
        <w:rPr>
          <w:rFonts w:ascii="Times New Roman" w:hAnsi="Times New Roman" w:cs="Times New Roman"/>
          <w:b/>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8E0A5F">
        <w:rPr>
          <w:rFonts w:ascii="Times New Roman" w:hAnsi="Times New Roman" w:cs="Times New Roman"/>
          <w:b/>
          <w:bCs/>
          <w:sz w:val="28"/>
          <w:szCs w:val="28"/>
        </w:rPr>
        <w:t>388</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Ilekroć w przepisach </w:t>
      </w:r>
      <w:r w:rsidR="002F5824" w:rsidRPr="00A10185">
        <w:rPr>
          <w:rFonts w:ascii="Times New Roman" w:hAnsi="Times New Roman" w:cs="Times New Roman"/>
          <w:sz w:val="28"/>
          <w:szCs w:val="28"/>
        </w:rPr>
        <w:t>niniejszego tytułu</w:t>
      </w:r>
      <w:r w:rsidRPr="00A10185">
        <w:rPr>
          <w:rFonts w:ascii="Times New Roman" w:hAnsi="Times New Roman" w:cs="Times New Roman"/>
          <w:sz w:val="28"/>
          <w:szCs w:val="28"/>
        </w:rPr>
        <w:t xml:space="preserve"> jest mowa 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ubezpieczonej - matce dziecka </w:t>
      </w:r>
      <w:r w:rsidR="00DE4AA9" w:rsidRPr="00A10185">
        <w:rPr>
          <w:rFonts w:ascii="Times New Roman" w:hAnsi="Times New Roman" w:cs="Times New Roman"/>
          <w:sz w:val="28"/>
          <w:szCs w:val="28"/>
        </w:rPr>
        <w:t>−</w:t>
      </w:r>
      <w:r w:rsidRPr="00A10185">
        <w:rPr>
          <w:rFonts w:ascii="Times New Roman" w:hAnsi="Times New Roman" w:cs="Times New Roman"/>
          <w:sz w:val="28"/>
          <w:szCs w:val="28"/>
        </w:rPr>
        <w:t xml:space="preserve"> należy przez to rozumieć matkę dziecka niebędącą pracownicą, objętą ubezpieczeniem społecznym w razie choroby </w:t>
      </w:r>
      <w:r w:rsidR="008E0A5F">
        <w:rPr>
          <w:rFonts w:ascii="Times New Roman" w:hAnsi="Times New Roman" w:cs="Times New Roman"/>
          <w:sz w:val="28"/>
          <w:szCs w:val="28"/>
        </w:rPr>
        <w:br/>
      </w:r>
      <w:r w:rsidRPr="00A10185">
        <w:rPr>
          <w:rFonts w:ascii="Times New Roman" w:hAnsi="Times New Roman" w:cs="Times New Roman"/>
          <w:sz w:val="28"/>
          <w:szCs w:val="28"/>
        </w:rPr>
        <w:t xml:space="preserve">i macierzyństwa, określonym w ustawie z dnia 13 października 1998 r. </w:t>
      </w:r>
      <w:r w:rsidR="008E0A5F">
        <w:rPr>
          <w:rFonts w:ascii="Times New Roman" w:hAnsi="Times New Roman" w:cs="Times New Roman"/>
          <w:sz w:val="28"/>
          <w:szCs w:val="28"/>
        </w:rPr>
        <w:br/>
      </w:r>
      <w:r w:rsidRPr="00A10185">
        <w:rPr>
          <w:rFonts w:ascii="Times New Roman" w:hAnsi="Times New Roman" w:cs="Times New Roman"/>
          <w:sz w:val="28"/>
          <w:szCs w:val="28"/>
        </w:rPr>
        <w:t>o systemie ubezpieczeń społecznych (Dz. U. z 2017 r. poz. 1778, z późn. zm.);</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ubezpieczonym - ojcu dziecka </w:t>
      </w:r>
      <w:r w:rsidR="00DE4AA9" w:rsidRPr="00A10185">
        <w:rPr>
          <w:rFonts w:ascii="Times New Roman" w:hAnsi="Times New Roman" w:cs="Times New Roman"/>
          <w:sz w:val="28"/>
          <w:szCs w:val="28"/>
        </w:rPr>
        <w:t>−</w:t>
      </w:r>
      <w:r w:rsidRPr="00A10185">
        <w:rPr>
          <w:rFonts w:ascii="Times New Roman" w:hAnsi="Times New Roman" w:cs="Times New Roman"/>
          <w:sz w:val="28"/>
          <w:szCs w:val="28"/>
        </w:rPr>
        <w:t xml:space="preserve"> należy przez to rozumieć ojca dziecka niebędącego pracownikiem, objętego ubezpieczeniem społecznym w razie choroby i macierzyństwa, określonym w ustawie z dnia 13 października 1998 </w:t>
      </w:r>
      <w:r w:rsidR="00081DF1">
        <w:rPr>
          <w:rFonts w:ascii="Times New Roman" w:hAnsi="Times New Roman" w:cs="Times New Roman"/>
          <w:sz w:val="28"/>
          <w:szCs w:val="28"/>
        </w:rPr>
        <w:t> </w:t>
      </w:r>
      <w:r w:rsidRPr="00A10185">
        <w:rPr>
          <w:rFonts w:ascii="Times New Roman" w:hAnsi="Times New Roman" w:cs="Times New Roman"/>
          <w:sz w:val="28"/>
          <w:szCs w:val="28"/>
        </w:rPr>
        <w:t>r. o systemie ubezpieczeń społecznych;</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pracowniku - innym członku najbliższej rodziny </w:t>
      </w:r>
      <w:r w:rsidR="00081DF1">
        <w:rPr>
          <w:rFonts w:ascii="Times New Roman" w:hAnsi="Times New Roman" w:cs="Times New Roman"/>
          <w:sz w:val="28"/>
          <w:szCs w:val="28"/>
        </w:rPr>
        <w:t>-</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należy przez to rozumieć będącego pracownikiem, innego niż pracownik - ojciec, członka najbliższej rodziny, o którym mowa w art. 29 ust. 5 ustawy z dnia 25 czerwca 1999 r. </w:t>
      </w:r>
      <w:r w:rsidR="008E0A5F">
        <w:rPr>
          <w:rFonts w:ascii="Times New Roman" w:hAnsi="Times New Roman" w:cs="Times New Roman"/>
          <w:sz w:val="28"/>
          <w:szCs w:val="28"/>
        </w:rPr>
        <w:br/>
      </w:r>
      <w:r w:rsidRPr="00A10185">
        <w:rPr>
          <w:rFonts w:ascii="Times New Roman" w:hAnsi="Times New Roman" w:cs="Times New Roman"/>
          <w:sz w:val="28"/>
          <w:szCs w:val="28"/>
        </w:rPr>
        <w:t xml:space="preserve">o świadczeniach pieniężnych z ubezpieczenia społecznego w razie choroby </w:t>
      </w:r>
      <w:r w:rsidR="008E0A5F">
        <w:rPr>
          <w:rFonts w:ascii="Times New Roman" w:hAnsi="Times New Roman" w:cs="Times New Roman"/>
          <w:sz w:val="28"/>
          <w:szCs w:val="28"/>
        </w:rPr>
        <w:br/>
      </w:r>
      <w:r w:rsidRPr="00A10185">
        <w:rPr>
          <w:rFonts w:ascii="Times New Roman" w:hAnsi="Times New Roman" w:cs="Times New Roman"/>
          <w:sz w:val="28"/>
          <w:szCs w:val="28"/>
        </w:rPr>
        <w:t>i macierzyństwa (Dz. U. z 2017 r. poz. 1368, z późn. zm.);</w:t>
      </w:r>
    </w:p>
    <w:p w:rsidR="00935C11" w:rsidRPr="00A10185" w:rsidRDefault="00081DF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ubezpieczonym - </w:t>
      </w:r>
      <w:r w:rsidR="00935C11" w:rsidRPr="00A10185">
        <w:rPr>
          <w:rFonts w:ascii="Times New Roman" w:hAnsi="Times New Roman" w:cs="Times New Roman"/>
          <w:sz w:val="28"/>
          <w:szCs w:val="28"/>
        </w:rPr>
        <w:t xml:space="preserve">innym członku najbliższej rodziny </w:t>
      </w:r>
      <w:r>
        <w:rPr>
          <w:rFonts w:ascii="Times New Roman" w:hAnsi="Times New Roman" w:cs="Times New Roman"/>
          <w:sz w:val="28"/>
          <w:szCs w:val="28"/>
        </w:rPr>
        <w:t>-</w:t>
      </w:r>
      <w:r w:rsidR="002877B4" w:rsidRPr="00A10185">
        <w:rPr>
          <w:rFonts w:ascii="Times New Roman" w:hAnsi="Times New Roman" w:cs="Times New Roman"/>
          <w:sz w:val="28"/>
          <w:szCs w:val="28"/>
        </w:rPr>
        <w:t xml:space="preserve"> </w:t>
      </w:r>
      <w:r w:rsidR="00935C11" w:rsidRPr="00A10185">
        <w:rPr>
          <w:rFonts w:ascii="Times New Roman" w:hAnsi="Times New Roman" w:cs="Times New Roman"/>
          <w:sz w:val="28"/>
          <w:szCs w:val="28"/>
        </w:rPr>
        <w:t xml:space="preserve">należy przez to rozumieć niebędącego pracownikiem, innego niż ubezpieczony - ojciec dziecka, ubezpieczonego członka najbliższej rodziny, o którym mowa w art. 29 ust. 5 ustawy z dnia 25 czerwca 1999 r. o świadczeniach pieniężnych </w:t>
      </w:r>
      <w:r w:rsidR="008E0A5F">
        <w:rPr>
          <w:rFonts w:ascii="Times New Roman" w:hAnsi="Times New Roman" w:cs="Times New Roman"/>
          <w:sz w:val="28"/>
          <w:szCs w:val="28"/>
        </w:rPr>
        <w:br/>
      </w:r>
      <w:r w:rsidR="00935C11" w:rsidRPr="00A10185">
        <w:rPr>
          <w:rFonts w:ascii="Times New Roman" w:hAnsi="Times New Roman" w:cs="Times New Roman"/>
          <w:sz w:val="28"/>
          <w:szCs w:val="28"/>
        </w:rPr>
        <w:t>z ubezpieczenia społecznego w razie choroby i macierzyństwa.</w:t>
      </w:r>
    </w:p>
    <w:p w:rsidR="00ED7F8C" w:rsidRPr="00A10185" w:rsidRDefault="00ED7F8C" w:rsidP="00A10185">
      <w:pPr>
        <w:autoSpaceDE w:val="0"/>
        <w:autoSpaceDN w:val="0"/>
        <w:adjustRightInd w:val="0"/>
        <w:spacing w:after="0" w:line="264" w:lineRule="auto"/>
        <w:ind w:firstLine="431"/>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CB347C">
        <w:rPr>
          <w:rFonts w:ascii="Times New Roman" w:hAnsi="Times New Roman" w:cs="Times New Roman"/>
          <w:b/>
          <w:bCs/>
          <w:sz w:val="28"/>
          <w:szCs w:val="28"/>
        </w:rPr>
        <w:t>389</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Kobiety w ciąży i kobiety karmiące dziecko piersią nie mogą wykonywać prac uciążliwych, niebezpiecznych lub szkodliwych dla zdrowia, mogących mieć niekorzystny wpływ na ich zdrowie, przebieg ciąży lub karmienie dziecka piersią.</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Rada Ministrów określi, w drodze rozporządzenia, wykaz prac, o których mowa w § 1, obejmujący prace: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związane z nadmiernym wysiłkiem fizycznym, w tym ręcznym transportem ciężarów,</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mogące mieć niekorzystny wpływ ze względu na sposób i warunki ich wykonywania, z uwzględnieniem rodzajów czynników występujących </w:t>
      </w:r>
      <w:r w:rsidR="00CB347C">
        <w:rPr>
          <w:rFonts w:ascii="Times New Roman" w:hAnsi="Times New Roman" w:cs="Times New Roman"/>
          <w:sz w:val="28"/>
          <w:szCs w:val="28"/>
        </w:rPr>
        <w:br/>
      </w:r>
      <w:r w:rsidRPr="00A10185">
        <w:rPr>
          <w:rFonts w:ascii="Times New Roman" w:hAnsi="Times New Roman" w:cs="Times New Roman"/>
          <w:sz w:val="28"/>
          <w:szCs w:val="28"/>
        </w:rPr>
        <w:t>w środowisku pracy i poziomu ich występowania</w:t>
      </w:r>
    </w:p>
    <w:p w:rsidR="00935C11" w:rsidRPr="00A10185" w:rsidRDefault="002877B4"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r w:rsidR="00935C11" w:rsidRPr="00A10185">
        <w:rPr>
          <w:rFonts w:ascii="Times New Roman" w:hAnsi="Times New Roman" w:cs="Times New Roman"/>
          <w:sz w:val="28"/>
          <w:szCs w:val="28"/>
        </w:rPr>
        <w:t xml:space="preserve">kierując się aktualną wiedzą na temat wpływu warunków wykonywania pracy i </w:t>
      </w:r>
      <w:r w:rsidR="00523061">
        <w:rPr>
          <w:rFonts w:ascii="Times New Roman" w:hAnsi="Times New Roman" w:cs="Times New Roman"/>
          <w:sz w:val="28"/>
          <w:szCs w:val="28"/>
        </w:rPr>
        <w:t> </w:t>
      </w:r>
      <w:r w:rsidR="00935C11" w:rsidRPr="00A10185">
        <w:rPr>
          <w:rFonts w:ascii="Times New Roman" w:hAnsi="Times New Roman" w:cs="Times New Roman"/>
          <w:sz w:val="28"/>
          <w:szCs w:val="28"/>
        </w:rPr>
        <w:t>czynników występujących w środowisku pracy na zdrowie kobiet, przebieg ciąży lub karmienie dziecka piersią.</w:t>
      </w:r>
    </w:p>
    <w:p w:rsidR="00FE7835" w:rsidRPr="00A10185" w:rsidRDefault="00FE7835" w:rsidP="00A10185">
      <w:pPr>
        <w:autoSpaceDE w:val="0"/>
        <w:autoSpaceDN w:val="0"/>
        <w:adjustRightInd w:val="0"/>
        <w:spacing w:after="0" w:line="264" w:lineRule="auto"/>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CB347C">
        <w:rPr>
          <w:rFonts w:ascii="Times New Roman" w:hAnsi="Times New Roman" w:cs="Times New Roman"/>
          <w:b/>
          <w:bCs/>
          <w:sz w:val="28"/>
          <w:szCs w:val="28"/>
        </w:rPr>
        <w:t>390</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nie może wypowiedzieć ani rozwiązać umowy </w:t>
      </w:r>
      <w:r w:rsidR="00CB347C">
        <w:rPr>
          <w:rFonts w:ascii="Times New Roman" w:hAnsi="Times New Roman" w:cs="Times New Roman"/>
          <w:sz w:val="28"/>
          <w:szCs w:val="28"/>
        </w:rPr>
        <w:br/>
      </w:r>
      <w:r w:rsidRPr="00A10185">
        <w:rPr>
          <w:rFonts w:ascii="Times New Roman" w:hAnsi="Times New Roman" w:cs="Times New Roman"/>
          <w:sz w:val="28"/>
          <w:szCs w:val="28"/>
        </w:rPr>
        <w:t>o pracę w okresie ciąży, a także w okresie urlopu macierzyńskiego pracownicy, chyba że zachodzą przyczyny uzasadniające rozwiązanie umowy bez wypowiedzenia z jej winy i reprezentująca pracownicę organizacja związkowa</w:t>
      </w:r>
      <w:r w:rsidR="00AE76A6" w:rsidRPr="00A10185">
        <w:rPr>
          <w:rFonts w:ascii="Times New Roman" w:hAnsi="Times New Roman" w:cs="Times New Roman"/>
          <w:sz w:val="28"/>
          <w:szCs w:val="28"/>
        </w:rPr>
        <w:t xml:space="preserve">, a </w:t>
      </w:r>
      <w:r w:rsidR="00523061">
        <w:rPr>
          <w:rFonts w:ascii="Times New Roman" w:hAnsi="Times New Roman" w:cs="Times New Roman"/>
          <w:sz w:val="28"/>
          <w:szCs w:val="28"/>
        </w:rPr>
        <w:t> </w:t>
      </w:r>
      <w:r w:rsidR="00AE76A6" w:rsidRPr="00A10185">
        <w:rPr>
          <w:rFonts w:ascii="Times New Roman" w:hAnsi="Times New Roman" w:cs="Times New Roman"/>
          <w:sz w:val="28"/>
          <w:szCs w:val="28"/>
        </w:rPr>
        <w:t>w przypadku</w:t>
      </w:r>
      <w:r w:rsidR="0099128A" w:rsidRPr="00A10185">
        <w:rPr>
          <w:rFonts w:ascii="Times New Roman" w:hAnsi="Times New Roman" w:cs="Times New Roman"/>
          <w:sz w:val="28"/>
          <w:szCs w:val="28"/>
        </w:rPr>
        <w:t>,</w:t>
      </w:r>
      <w:r w:rsidR="00AE76A6" w:rsidRPr="00A10185">
        <w:rPr>
          <w:rFonts w:ascii="Times New Roman" w:hAnsi="Times New Roman" w:cs="Times New Roman"/>
          <w:sz w:val="28"/>
          <w:szCs w:val="28"/>
        </w:rPr>
        <w:t xml:space="preserve"> w którym pracownica nie wskazała reprezentującej ją organizacji związkowej</w:t>
      </w:r>
      <w:r w:rsidR="0099128A" w:rsidRPr="00A10185">
        <w:rPr>
          <w:rFonts w:ascii="Times New Roman" w:hAnsi="Times New Roman" w:cs="Times New Roman"/>
          <w:sz w:val="28"/>
          <w:szCs w:val="28"/>
        </w:rPr>
        <w:t>,</w:t>
      </w:r>
      <w:r w:rsidR="00081DF1">
        <w:rPr>
          <w:rFonts w:ascii="Times New Roman" w:hAnsi="Times New Roman" w:cs="Times New Roman"/>
          <w:sz w:val="28"/>
          <w:szCs w:val="28"/>
        </w:rPr>
        <w:t xml:space="preserve"> </w:t>
      </w:r>
      <w:r w:rsidRPr="00A10185">
        <w:rPr>
          <w:rFonts w:ascii="Times New Roman" w:hAnsi="Times New Roman" w:cs="Times New Roman"/>
          <w:sz w:val="28"/>
          <w:szCs w:val="28"/>
        </w:rPr>
        <w:t xml:space="preserve">właściwy okręgowy inspektor pracy wyrazi zgodę na rozwiązanie umowy. </w:t>
      </w:r>
      <w:r w:rsidR="00E13791" w:rsidRPr="00A10185">
        <w:rPr>
          <w:rFonts w:ascii="Times New Roman" w:hAnsi="Times New Roman" w:cs="Times New Roman"/>
          <w:sz w:val="28"/>
          <w:szCs w:val="28"/>
        </w:rPr>
        <w:t xml:space="preserve">Pracodawca we wniosku o wyrażenie zgody </w:t>
      </w:r>
      <w:r w:rsidR="00361107">
        <w:rPr>
          <w:rFonts w:ascii="Times New Roman" w:hAnsi="Times New Roman" w:cs="Times New Roman"/>
          <w:sz w:val="28"/>
          <w:szCs w:val="28"/>
        </w:rPr>
        <w:t>wskazuje przyczynę uzasadniającą</w:t>
      </w:r>
      <w:r w:rsidR="00E13791" w:rsidRPr="00A10185">
        <w:rPr>
          <w:rFonts w:ascii="Times New Roman" w:hAnsi="Times New Roman" w:cs="Times New Roman"/>
          <w:sz w:val="28"/>
          <w:szCs w:val="28"/>
        </w:rPr>
        <w:t xml:space="preserve"> wypowiedzenie albo rozwiązanie umowy o pracę.  </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Reprezentująca pracownicę organizacja związkowa albo wł</w:t>
      </w:r>
      <w:r w:rsidR="00081DF1">
        <w:rPr>
          <w:rFonts w:ascii="Times New Roman" w:hAnsi="Times New Roman" w:cs="Times New Roman"/>
          <w:sz w:val="28"/>
          <w:szCs w:val="28"/>
        </w:rPr>
        <w:t>aściwy okręgowy inspektor pracy</w:t>
      </w:r>
      <w:r w:rsidRPr="00A10185">
        <w:rPr>
          <w:rFonts w:ascii="Times New Roman" w:hAnsi="Times New Roman" w:cs="Times New Roman"/>
          <w:sz w:val="28"/>
          <w:szCs w:val="28"/>
        </w:rPr>
        <w:t xml:space="preserve"> może odmówić </w:t>
      </w:r>
      <w:r w:rsidR="001628F0" w:rsidRPr="00A10185">
        <w:rPr>
          <w:rFonts w:ascii="Times New Roman" w:hAnsi="Times New Roman" w:cs="Times New Roman"/>
          <w:sz w:val="28"/>
          <w:szCs w:val="28"/>
        </w:rPr>
        <w:t xml:space="preserve">wyrażenia zgody, o której mowa </w:t>
      </w:r>
      <w:r w:rsidR="00CB347C">
        <w:rPr>
          <w:rFonts w:ascii="Times New Roman" w:hAnsi="Times New Roman" w:cs="Times New Roman"/>
          <w:sz w:val="28"/>
          <w:szCs w:val="28"/>
        </w:rPr>
        <w:br/>
      </w:r>
      <w:r w:rsidR="001628F0" w:rsidRPr="00A10185">
        <w:rPr>
          <w:rFonts w:ascii="Times New Roman" w:hAnsi="Times New Roman" w:cs="Times New Roman"/>
          <w:sz w:val="28"/>
          <w:szCs w:val="28"/>
        </w:rPr>
        <w:t xml:space="preserve">w § 1, w terminie nie dłuższym niż 7 dni od otrzymania wniosku o </w:t>
      </w:r>
      <w:r w:rsidRPr="00A10185">
        <w:rPr>
          <w:rFonts w:ascii="Times New Roman" w:hAnsi="Times New Roman" w:cs="Times New Roman"/>
          <w:sz w:val="28"/>
          <w:szCs w:val="28"/>
        </w:rPr>
        <w:t>wyrażeni</w:t>
      </w:r>
      <w:r w:rsidR="001628F0" w:rsidRPr="00A10185">
        <w:rPr>
          <w:rFonts w:ascii="Times New Roman" w:hAnsi="Times New Roman" w:cs="Times New Roman"/>
          <w:sz w:val="28"/>
          <w:szCs w:val="28"/>
        </w:rPr>
        <w:t>e</w:t>
      </w:r>
      <w:r w:rsidRPr="00A10185">
        <w:rPr>
          <w:rFonts w:ascii="Times New Roman" w:hAnsi="Times New Roman" w:cs="Times New Roman"/>
          <w:sz w:val="28"/>
          <w:szCs w:val="28"/>
        </w:rPr>
        <w:t xml:space="preserve"> </w:t>
      </w:r>
      <w:r w:rsidR="001628F0" w:rsidRPr="00A10185">
        <w:rPr>
          <w:rFonts w:ascii="Times New Roman" w:hAnsi="Times New Roman" w:cs="Times New Roman"/>
          <w:sz w:val="28"/>
          <w:szCs w:val="28"/>
        </w:rPr>
        <w:t xml:space="preserve">tej </w:t>
      </w:r>
      <w:r w:rsidRPr="00A10185">
        <w:rPr>
          <w:rFonts w:ascii="Times New Roman" w:hAnsi="Times New Roman" w:cs="Times New Roman"/>
          <w:sz w:val="28"/>
          <w:szCs w:val="28"/>
        </w:rPr>
        <w:t xml:space="preserve">zgody tylko w przypadku, gdy zachodzą szczególne przesłanki społeczne uzasadniające pozostawanie pracownicy w stosunku pracy. </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Umowa o pracę zawarta na czas określony albo na okres próbny przekraczający jeden miesiąc, która uległaby rozwiązaniu po upływie trzeciego miesiąca ciąży, ulega przedłużeniu do dnia porodu, je</w:t>
      </w:r>
      <w:r w:rsidR="00D62FFC" w:rsidRPr="00A10185">
        <w:rPr>
          <w:rFonts w:ascii="Times New Roman" w:hAnsi="Times New Roman" w:cs="Times New Roman"/>
          <w:sz w:val="28"/>
          <w:szCs w:val="28"/>
        </w:rPr>
        <w:t>że</w:t>
      </w:r>
      <w:r w:rsidRPr="00A10185">
        <w:rPr>
          <w:rFonts w:ascii="Times New Roman" w:hAnsi="Times New Roman" w:cs="Times New Roman"/>
          <w:sz w:val="28"/>
          <w:szCs w:val="28"/>
        </w:rPr>
        <w:t xml:space="preserve">li pracodawca </w:t>
      </w:r>
      <w:r w:rsidR="00D62FFC"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dniu ustania stosunku pracy </w:t>
      </w:r>
      <w:r w:rsidR="00D62FFC" w:rsidRPr="00A10185">
        <w:rPr>
          <w:rFonts w:ascii="Times New Roman" w:hAnsi="Times New Roman" w:cs="Times New Roman"/>
          <w:sz w:val="28"/>
          <w:szCs w:val="28"/>
        </w:rPr>
        <w:t xml:space="preserve">w terminie określonym w umowie − </w:t>
      </w:r>
      <w:r w:rsidRPr="00A10185">
        <w:rPr>
          <w:rFonts w:ascii="Times New Roman" w:hAnsi="Times New Roman" w:cs="Times New Roman"/>
          <w:sz w:val="28"/>
          <w:szCs w:val="28"/>
        </w:rPr>
        <w:t xml:space="preserve">zatrudnia powyżej </w:t>
      </w:r>
      <w:r w:rsidR="004A4343" w:rsidRPr="00A10185">
        <w:rPr>
          <w:rFonts w:ascii="Times New Roman" w:hAnsi="Times New Roman" w:cs="Times New Roman"/>
          <w:sz w:val="28"/>
          <w:szCs w:val="28"/>
        </w:rPr>
        <w:t>10</w:t>
      </w:r>
      <w:r w:rsidRPr="00A10185">
        <w:rPr>
          <w:rFonts w:ascii="Times New Roman" w:hAnsi="Times New Roman" w:cs="Times New Roman"/>
          <w:sz w:val="28"/>
          <w:szCs w:val="28"/>
        </w:rPr>
        <w:t xml:space="preserve"> pracowników.</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Rozwiązanie przez pracodawcę umowy o pracę za wypowiedzeniem </w:t>
      </w:r>
      <w:r w:rsidR="00CB347C">
        <w:rPr>
          <w:rFonts w:ascii="Times New Roman" w:hAnsi="Times New Roman" w:cs="Times New Roman"/>
          <w:sz w:val="28"/>
          <w:szCs w:val="28"/>
        </w:rPr>
        <w:br/>
      </w:r>
      <w:r w:rsidRPr="00A10185">
        <w:rPr>
          <w:rFonts w:ascii="Times New Roman" w:hAnsi="Times New Roman" w:cs="Times New Roman"/>
          <w:sz w:val="28"/>
          <w:szCs w:val="28"/>
        </w:rPr>
        <w:t>w okresie ciąży lub urlopu macierzyńskiego może nastąpić tylko w razie ogłoszenia upadłoś</w:t>
      </w:r>
      <w:r w:rsidR="00563118">
        <w:rPr>
          <w:rFonts w:ascii="Times New Roman" w:hAnsi="Times New Roman" w:cs="Times New Roman"/>
          <w:sz w:val="28"/>
          <w:szCs w:val="28"/>
        </w:rPr>
        <w:t>ci lub likwidacji przedsiębiorstwa, likwidacji innej jednostki organizacyjnej niebędącej przedsiębiorstwem, w której zatrudniony jest pracownik, a także w związku z zaprzestaniem przez osobę fizyczną prowadzenia działalności gospodarczej</w:t>
      </w:r>
      <w:r w:rsidRPr="00A10185">
        <w:rPr>
          <w:rFonts w:ascii="Times New Roman" w:hAnsi="Times New Roman" w:cs="Times New Roman"/>
          <w:sz w:val="28"/>
          <w:szCs w:val="28"/>
        </w:rPr>
        <w:t xml:space="preserve">. Pracodawca jest obowiązany uzgodnić z </w:t>
      </w:r>
      <w:r w:rsidR="00A25883">
        <w:rPr>
          <w:rFonts w:ascii="Times New Roman" w:hAnsi="Times New Roman" w:cs="Times New Roman"/>
          <w:sz w:val="28"/>
          <w:szCs w:val="28"/>
        </w:rPr>
        <w:t> </w:t>
      </w:r>
      <w:r w:rsidRPr="00A10185">
        <w:rPr>
          <w:rFonts w:ascii="Times New Roman" w:hAnsi="Times New Roman" w:cs="Times New Roman"/>
          <w:sz w:val="28"/>
          <w:szCs w:val="28"/>
        </w:rPr>
        <w:t>reprezentującą pracownicę organizacją związkową albo z właściwym okręgowym inspektorem pracy termin rozwiązania umowy o pracę. W razie niemożności zapewnienia w tym okresie innego zatrudnienia, pracownicy przysługują świadczenia określone w odrębnych przepisach. Okres pobierania tych świadczeń wlicza się do okresu zatrudnienia, od którego zależą uprawnienia pracownicze.</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Przepisy § 1, 2 i 4 stosuje się odpowiednio także do pracownika-ojca </w:t>
      </w:r>
      <w:r w:rsidR="00CB347C">
        <w:rPr>
          <w:rFonts w:ascii="Times New Roman" w:hAnsi="Times New Roman" w:cs="Times New Roman"/>
          <w:sz w:val="28"/>
          <w:szCs w:val="28"/>
        </w:rPr>
        <w:br/>
      </w:r>
      <w:r w:rsidRPr="00A10185">
        <w:rPr>
          <w:rFonts w:ascii="Times New Roman" w:hAnsi="Times New Roman" w:cs="Times New Roman"/>
          <w:sz w:val="28"/>
          <w:szCs w:val="28"/>
        </w:rPr>
        <w:t>i pracownika- innego członka najbliższej rodziny w okresie korzystania z urlopu macierzyńskiego.</w:t>
      </w:r>
    </w:p>
    <w:p w:rsidR="00935C11" w:rsidRPr="00A10185" w:rsidRDefault="00935C11" w:rsidP="00A10185">
      <w:pPr>
        <w:tabs>
          <w:tab w:val="center" w:pos="4536"/>
        </w:tabs>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sz w:val="28"/>
          <w:szCs w:val="28"/>
        </w:rPr>
        <w:tab/>
      </w: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w:t>
      </w:r>
      <w:r w:rsidRPr="00A10185">
        <w:rPr>
          <w:rFonts w:ascii="Times New Roman" w:eastAsia="Times New Roman" w:hAnsi="Times New Roman" w:cs="Times New Roman"/>
          <w:sz w:val="28"/>
          <w:szCs w:val="28"/>
          <w:lang w:eastAsia="pl-PL"/>
        </w:rPr>
        <w:t xml:space="preserve">Wypowiedzenie umowy o pracę pracownikowi, o którym mowa w </w:t>
      </w:r>
      <w:r w:rsidRPr="00A10185">
        <w:rPr>
          <w:rFonts w:ascii="Times New Roman" w:hAnsi="Times New Roman" w:cs="Times New Roman"/>
          <w:sz w:val="28"/>
          <w:szCs w:val="28"/>
        </w:rPr>
        <w:t xml:space="preserve">§ 1 i 5, </w:t>
      </w:r>
      <w:r w:rsidRPr="00A10185">
        <w:rPr>
          <w:rFonts w:ascii="Times New Roman" w:eastAsia="Times New Roman" w:hAnsi="Times New Roman" w:cs="Times New Roman"/>
          <w:sz w:val="28"/>
          <w:szCs w:val="28"/>
          <w:lang w:eastAsia="pl-PL"/>
        </w:rPr>
        <w:t xml:space="preserve">jest dopuszczalne u pracodawców zatrudniających nie więcej niż 10 pracowników po uprzednim wykazaniu przez pracodawcę, że przyczyna wypowiedzenia nie dotyczy pracownika i uzyskaniu zgody </w:t>
      </w:r>
      <w:r w:rsidR="00A12104" w:rsidRPr="00A10185">
        <w:rPr>
          <w:rFonts w:ascii="Times New Roman" w:eastAsia="Times New Roman" w:hAnsi="Times New Roman" w:cs="Times New Roman"/>
          <w:sz w:val="28"/>
          <w:szCs w:val="28"/>
          <w:lang w:eastAsia="pl-PL"/>
        </w:rPr>
        <w:t xml:space="preserve">na wypowiedzenie umowy o pracę </w:t>
      </w:r>
      <w:r w:rsidRPr="00A10185">
        <w:rPr>
          <w:rFonts w:ascii="Times New Roman" w:eastAsia="Times New Roman" w:hAnsi="Times New Roman" w:cs="Times New Roman"/>
          <w:sz w:val="28"/>
          <w:szCs w:val="28"/>
          <w:lang w:eastAsia="pl-PL"/>
        </w:rPr>
        <w:t>reprezentującej pracownika organizacji związkowej albo właściwego okręgowego inspektora pracy.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xml:space="preserve"> </w:t>
      </w:r>
      <w:r w:rsidR="00D62FFC" w:rsidRPr="00A10185">
        <w:rPr>
          <w:rFonts w:ascii="Times New Roman" w:hAnsi="Times New Roman" w:cs="Times New Roman"/>
          <w:sz w:val="28"/>
          <w:szCs w:val="28"/>
        </w:rPr>
        <w:t>W o</w:t>
      </w:r>
      <w:r w:rsidRPr="00A10185">
        <w:rPr>
          <w:rFonts w:ascii="Times New Roman" w:hAnsi="Times New Roman" w:cs="Times New Roman"/>
          <w:sz w:val="28"/>
          <w:szCs w:val="28"/>
        </w:rPr>
        <w:t>świadczeni</w:t>
      </w:r>
      <w:r w:rsidR="00D62FFC" w:rsidRPr="00A10185">
        <w:rPr>
          <w:rFonts w:ascii="Times New Roman" w:hAnsi="Times New Roman" w:cs="Times New Roman"/>
          <w:sz w:val="28"/>
          <w:szCs w:val="28"/>
        </w:rPr>
        <w:t>u</w:t>
      </w:r>
      <w:r w:rsidRPr="00A10185">
        <w:rPr>
          <w:rFonts w:ascii="Times New Roman" w:hAnsi="Times New Roman" w:cs="Times New Roman"/>
          <w:sz w:val="28"/>
          <w:szCs w:val="28"/>
        </w:rPr>
        <w:t xml:space="preserve"> o wypowiedzeniu umowy o pracę w okresie ciąży, o której pracodawca został wcześniej poinformowany, a także </w:t>
      </w:r>
      <w:r w:rsidR="00D62FFC" w:rsidRPr="00A10185">
        <w:rPr>
          <w:rFonts w:ascii="Times New Roman" w:hAnsi="Times New Roman" w:cs="Times New Roman"/>
          <w:sz w:val="28"/>
          <w:szCs w:val="28"/>
        </w:rPr>
        <w:t xml:space="preserve">w </w:t>
      </w:r>
      <w:r w:rsidRPr="00A10185">
        <w:rPr>
          <w:rFonts w:ascii="Times New Roman" w:hAnsi="Times New Roman" w:cs="Times New Roman"/>
          <w:sz w:val="28"/>
          <w:szCs w:val="28"/>
        </w:rPr>
        <w:t>oświadczeni</w:t>
      </w:r>
      <w:r w:rsidR="00D62FFC" w:rsidRPr="00A10185">
        <w:rPr>
          <w:rFonts w:ascii="Times New Roman" w:hAnsi="Times New Roman" w:cs="Times New Roman"/>
          <w:sz w:val="28"/>
          <w:szCs w:val="28"/>
        </w:rPr>
        <w:t>u</w:t>
      </w:r>
      <w:r w:rsidRPr="00A10185">
        <w:rPr>
          <w:rFonts w:ascii="Times New Roman" w:hAnsi="Times New Roman" w:cs="Times New Roman"/>
          <w:sz w:val="28"/>
          <w:szCs w:val="28"/>
        </w:rPr>
        <w:t xml:space="preserve"> </w:t>
      </w:r>
      <w:r w:rsidR="00CB347C">
        <w:rPr>
          <w:rFonts w:ascii="Times New Roman" w:hAnsi="Times New Roman" w:cs="Times New Roman"/>
          <w:sz w:val="28"/>
          <w:szCs w:val="28"/>
        </w:rPr>
        <w:br/>
      </w:r>
      <w:r w:rsidRPr="00A10185">
        <w:rPr>
          <w:rFonts w:ascii="Times New Roman" w:hAnsi="Times New Roman" w:cs="Times New Roman"/>
          <w:sz w:val="28"/>
          <w:szCs w:val="28"/>
        </w:rPr>
        <w:t>o wypowiedzeniu umowy o pracę w okresie urlopu macierzyńskiego</w:t>
      </w:r>
      <w:r w:rsidR="00D62FFC" w:rsidRPr="00A10185">
        <w:rPr>
          <w:rFonts w:ascii="Times New Roman" w:hAnsi="Times New Roman" w:cs="Times New Roman"/>
          <w:sz w:val="28"/>
          <w:szCs w:val="28"/>
        </w:rPr>
        <w:t>,</w:t>
      </w:r>
      <w:r w:rsidRPr="00A10185">
        <w:rPr>
          <w:rFonts w:ascii="Times New Roman" w:hAnsi="Times New Roman" w:cs="Times New Roman"/>
          <w:sz w:val="28"/>
          <w:szCs w:val="28"/>
        </w:rPr>
        <w:t xml:space="preserve"> </w:t>
      </w:r>
      <w:r w:rsidR="00D62FFC" w:rsidRPr="00A10185">
        <w:rPr>
          <w:rFonts w:ascii="Times New Roman" w:hAnsi="Times New Roman" w:cs="Times New Roman"/>
          <w:sz w:val="28"/>
          <w:szCs w:val="28"/>
        </w:rPr>
        <w:t xml:space="preserve">pracodawca </w:t>
      </w:r>
      <w:r w:rsidRPr="00A10185">
        <w:rPr>
          <w:rFonts w:ascii="Times New Roman" w:hAnsi="Times New Roman" w:cs="Times New Roman"/>
          <w:sz w:val="28"/>
          <w:szCs w:val="28"/>
        </w:rPr>
        <w:t xml:space="preserve">wskazuje przyczynę uzasadniającą wypowiedzenie umowy o pracę, niezależnie od rodzaju umowy; jeżeli pracodawca otrzyma informację o ciąży pracownicy w </w:t>
      </w:r>
      <w:r w:rsidR="00081DF1">
        <w:rPr>
          <w:rFonts w:ascii="Times New Roman" w:hAnsi="Times New Roman" w:cs="Times New Roman"/>
          <w:sz w:val="28"/>
          <w:szCs w:val="28"/>
        </w:rPr>
        <w:t> </w:t>
      </w:r>
      <w:r w:rsidRPr="00A10185">
        <w:rPr>
          <w:rFonts w:ascii="Times New Roman" w:hAnsi="Times New Roman" w:cs="Times New Roman"/>
          <w:sz w:val="28"/>
          <w:szCs w:val="28"/>
        </w:rPr>
        <w:t>okresie wypowiedzenia umowy o pracę, wskazuje przyczynę uzasadniającą wypowiedzenie umowy w terminie 7 dni od dnia otrzymania takiej informacji.</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8.</w:t>
      </w:r>
      <w:r w:rsidRPr="00A10185">
        <w:rPr>
          <w:rFonts w:ascii="Times New Roman" w:hAnsi="Times New Roman" w:cs="Times New Roman"/>
          <w:sz w:val="28"/>
          <w:szCs w:val="28"/>
        </w:rPr>
        <w:t xml:space="preserve"> W przypadku poinfor</w:t>
      </w:r>
      <w:r w:rsidR="00081DF1">
        <w:rPr>
          <w:rFonts w:ascii="Times New Roman" w:hAnsi="Times New Roman" w:cs="Times New Roman"/>
          <w:sz w:val="28"/>
          <w:szCs w:val="28"/>
        </w:rPr>
        <w:t xml:space="preserve">mowania pracodawcy </w:t>
      </w:r>
      <w:r w:rsidRPr="00A10185">
        <w:rPr>
          <w:rFonts w:ascii="Times New Roman" w:hAnsi="Times New Roman" w:cs="Times New Roman"/>
          <w:sz w:val="28"/>
          <w:szCs w:val="28"/>
        </w:rPr>
        <w:t>po dokonaniu wypowiedzenia umowy o pracę z przyczyn dotyczących pracownicy,</w:t>
      </w:r>
      <w:r w:rsidR="00A04F53" w:rsidRPr="00A10185">
        <w:rPr>
          <w:rFonts w:ascii="Times New Roman" w:hAnsi="Times New Roman" w:cs="Times New Roman"/>
          <w:sz w:val="28"/>
          <w:szCs w:val="28"/>
        </w:rPr>
        <w:t xml:space="preserve"> o zajściu pracownicy </w:t>
      </w:r>
      <w:r w:rsidR="00CB347C">
        <w:rPr>
          <w:rFonts w:ascii="Times New Roman" w:hAnsi="Times New Roman" w:cs="Times New Roman"/>
          <w:sz w:val="28"/>
          <w:szCs w:val="28"/>
        </w:rPr>
        <w:br/>
      </w:r>
      <w:r w:rsidR="00A04F53" w:rsidRPr="00A10185">
        <w:rPr>
          <w:rFonts w:ascii="Times New Roman" w:hAnsi="Times New Roman" w:cs="Times New Roman"/>
          <w:sz w:val="28"/>
          <w:szCs w:val="28"/>
        </w:rPr>
        <w:t xml:space="preserve">w ciążę w okresie wypowiedzenia, </w:t>
      </w:r>
      <w:r w:rsidRPr="00A10185">
        <w:rPr>
          <w:rFonts w:ascii="Times New Roman" w:hAnsi="Times New Roman" w:cs="Times New Roman"/>
          <w:sz w:val="28"/>
          <w:szCs w:val="28"/>
        </w:rPr>
        <w:t>okres wypowiedzenia umowy o pracę przedłuża się do dnia porodu.</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9.</w:t>
      </w:r>
      <w:r w:rsidRPr="00A10185">
        <w:rPr>
          <w:rFonts w:ascii="Times New Roman" w:hAnsi="Times New Roman" w:cs="Times New Roman"/>
          <w:sz w:val="28"/>
          <w:szCs w:val="28"/>
        </w:rPr>
        <w:t xml:space="preserve"> </w:t>
      </w:r>
      <w:r w:rsidR="00A04F53" w:rsidRPr="00A10185">
        <w:rPr>
          <w:rFonts w:ascii="Times New Roman" w:hAnsi="Times New Roman" w:cs="Times New Roman"/>
          <w:sz w:val="28"/>
          <w:szCs w:val="28"/>
        </w:rPr>
        <w:t>W przypadkach, o których mowa w § 7 i 8, p</w:t>
      </w:r>
      <w:r w:rsidRPr="00A10185">
        <w:rPr>
          <w:rFonts w:ascii="Times New Roman" w:hAnsi="Times New Roman" w:cs="Times New Roman"/>
          <w:sz w:val="28"/>
          <w:szCs w:val="28"/>
        </w:rPr>
        <w:t>racodawca, który wypowiedział umowę o pracę w okresie ciąży, o której wcześniej nie został poinformowany, może</w:t>
      </w:r>
      <w:r w:rsidR="002F5824" w:rsidRPr="00A10185">
        <w:rPr>
          <w:rFonts w:ascii="Times New Roman" w:hAnsi="Times New Roman" w:cs="Times New Roman"/>
          <w:sz w:val="28"/>
          <w:szCs w:val="28"/>
        </w:rPr>
        <w:t>,</w:t>
      </w:r>
      <w:r w:rsidRPr="00A10185">
        <w:rPr>
          <w:rFonts w:ascii="Times New Roman" w:hAnsi="Times New Roman" w:cs="Times New Roman"/>
          <w:sz w:val="28"/>
          <w:szCs w:val="28"/>
        </w:rPr>
        <w:t xml:space="preserve"> w terminie 7 dni od dnia otrzymania takiej informacji</w:t>
      </w:r>
      <w:r w:rsidR="002F5824" w:rsidRPr="00A10185">
        <w:rPr>
          <w:rFonts w:ascii="Times New Roman" w:hAnsi="Times New Roman" w:cs="Times New Roman"/>
          <w:sz w:val="28"/>
          <w:szCs w:val="28"/>
        </w:rPr>
        <w:t>,</w:t>
      </w:r>
      <w:r w:rsidRPr="00A10185">
        <w:rPr>
          <w:rFonts w:ascii="Times New Roman" w:hAnsi="Times New Roman" w:cs="Times New Roman"/>
          <w:sz w:val="28"/>
          <w:szCs w:val="28"/>
        </w:rPr>
        <w:t xml:space="preserve"> cofnąć oświadczenie o wypowiedzeniu umowy o pracę, bez zgody pracownika.</w:t>
      </w:r>
    </w:p>
    <w:p w:rsidR="00A04F53" w:rsidRPr="00A10185" w:rsidRDefault="00A04F53" w:rsidP="00A10185">
      <w:pPr>
        <w:autoSpaceDE w:val="0"/>
        <w:autoSpaceDN w:val="0"/>
        <w:adjustRightInd w:val="0"/>
        <w:spacing w:after="0" w:line="264" w:lineRule="auto"/>
        <w:jc w:val="both"/>
        <w:rPr>
          <w:rFonts w:ascii="Times New Roman" w:hAnsi="Times New Roman" w:cs="Times New Roman"/>
          <w:b/>
          <w:sz w:val="28"/>
          <w:szCs w:val="28"/>
        </w:rPr>
      </w:pPr>
      <w:r w:rsidRPr="00A10185">
        <w:rPr>
          <w:rFonts w:ascii="Times New Roman" w:hAnsi="Times New Roman" w:cs="Times New Roman"/>
          <w:b/>
          <w:sz w:val="28"/>
          <w:szCs w:val="28"/>
        </w:rPr>
        <w:t xml:space="preserve">§ 10. </w:t>
      </w:r>
      <w:r w:rsidRPr="00A10185">
        <w:rPr>
          <w:rFonts w:ascii="Times New Roman" w:hAnsi="Times New Roman" w:cs="Times New Roman"/>
          <w:sz w:val="28"/>
          <w:szCs w:val="28"/>
        </w:rPr>
        <w:t>Jeżeli cofnięcie oświadczenia o wypowiedzeniu umowy o pracę nastąpiło po rozwiązaniu umowy, pracownicy  nie przysługuje wynagrodzenie za okres od dnia rozwiązania umowy o pracę do dnia cofnięcia oświadczenia o jej wypowiedzeniu</w:t>
      </w:r>
      <w:r w:rsidRPr="008B6511">
        <w:rPr>
          <w:rFonts w:ascii="Times New Roman" w:hAnsi="Times New Roman" w:cs="Times New Roman"/>
          <w:sz w:val="28"/>
          <w:szCs w:val="28"/>
        </w:rPr>
        <w:t>.</w:t>
      </w:r>
      <w:r w:rsidRPr="00A10185">
        <w:rPr>
          <w:rFonts w:ascii="Times New Roman" w:hAnsi="Times New Roman" w:cs="Times New Roman"/>
          <w:b/>
          <w:sz w:val="28"/>
          <w:szCs w:val="28"/>
        </w:rPr>
        <w:t xml:space="preserve">  </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11.</w:t>
      </w:r>
      <w:r w:rsidRPr="00A10185">
        <w:rPr>
          <w:rFonts w:ascii="Times New Roman" w:hAnsi="Times New Roman" w:cs="Times New Roman"/>
          <w:sz w:val="28"/>
          <w:szCs w:val="28"/>
        </w:rPr>
        <w:t xml:space="preserve"> Pracodawca, który rozwiązał umowę o pracę bez wypowiedzenia z winy pracownicy w okresie ciąży, o której wcześniej nie został poinformowany, może w terminie 7 dni od dnia otrzymania takiej informacji wystąpić o uzyskanie zgody na rozwiązanie umowy o pracę </w:t>
      </w:r>
      <w:r w:rsidR="002F5824" w:rsidRPr="00A10185">
        <w:rPr>
          <w:rFonts w:ascii="Times New Roman" w:hAnsi="Times New Roman" w:cs="Times New Roman"/>
          <w:sz w:val="28"/>
          <w:szCs w:val="28"/>
        </w:rPr>
        <w:t xml:space="preserve">w takim trybie </w:t>
      </w:r>
      <w:r w:rsidRPr="00A10185">
        <w:rPr>
          <w:rFonts w:ascii="Times New Roman" w:hAnsi="Times New Roman" w:cs="Times New Roman"/>
          <w:sz w:val="28"/>
          <w:szCs w:val="28"/>
        </w:rPr>
        <w:t>do reprezentującej pracownicę organizacji związkowej albo właściwego okręgowego inspektora pracy. Przepis § 2 stosuje się.</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CB347C">
        <w:rPr>
          <w:rFonts w:ascii="Times New Roman" w:hAnsi="Times New Roman" w:cs="Times New Roman"/>
          <w:b/>
          <w:bCs/>
          <w:sz w:val="28"/>
          <w:szCs w:val="28"/>
        </w:rPr>
        <w:t>391</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Pracownicy w ciąży nie wolno zatrudniać w godzinach nadliczbowych ani w porze nocnej. Pracownicy w ciąży nie wolno bez jej zgody delegować poza stałe miejsce pracy ani zatrudniać w systemie czasu pracy, </w:t>
      </w:r>
      <w:r w:rsidR="00CB347C">
        <w:rPr>
          <w:rFonts w:ascii="Times New Roman" w:hAnsi="Times New Roman" w:cs="Times New Roman"/>
          <w:sz w:val="28"/>
          <w:szCs w:val="28"/>
        </w:rPr>
        <w:br/>
      </w:r>
      <w:r w:rsidRPr="00A10185">
        <w:rPr>
          <w:rFonts w:ascii="Times New Roman" w:hAnsi="Times New Roman" w:cs="Times New Roman"/>
          <w:sz w:val="28"/>
          <w:szCs w:val="28"/>
        </w:rPr>
        <w:t xml:space="preserve">o którym mowa w art. </w:t>
      </w:r>
      <w:r w:rsidR="00FD7543">
        <w:rPr>
          <w:rFonts w:ascii="Times New Roman" w:hAnsi="Times New Roman" w:cs="Times New Roman"/>
          <w:sz w:val="28"/>
          <w:szCs w:val="28"/>
        </w:rPr>
        <w:t>318</w:t>
      </w:r>
      <w:r w:rsidRPr="00A10185">
        <w:rPr>
          <w:rFonts w:ascii="Times New Roman" w:hAnsi="Times New Roman" w:cs="Times New Roman"/>
          <w:sz w:val="28"/>
          <w:szCs w:val="28"/>
        </w:rPr>
        <w:t>.</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Pracownika opiekującego się dzieckiem do ukończenia przez nie 4 roku życia nie wolno bez jego zgody zatrudniać w godzinach nadliczbowych, w porze nocnej, w systemie czasu pracy, o którym mowa w art. </w:t>
      </w:r>
      <w:r w:rsidR="00FD7543">
        <w:rPr>
          <w:rFonts w:ascii="Times New Roman" w:hAnsi="Times New Roman" w:cs="Times New Roman"/>
          <w:sz w:val="28"/>
          <w:szCs w:val="28"/>
        </w:rPr>
        <w:t>318</w:t>
      </w:r>
      <w:r w:rsidRPr="00A10185">
        <w:rPr>
          <w:rFonts w:ascii="Times New Roman" w:hAnsi="Times New Roman" w:cs="Times New Roman"/>
          <w:sz w:val="28"/>
          <w:szCs w:val="28"/>
        </w:rPr>
        <w:t xml:space="preserve">, jak również delegować poza stałe miejsce pracy. </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powinien w miarę możliwości zapewnić pracownikowi wychowującemu samotnie dziecko w wieku do lat 15 wykonywanie pracy na danej zmianie, zgodnie z wnioskiem pracownika.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D7543">
        <w:rPr>
          <w:rFonts w:ascii="Times New Roman" w:hAnsi="Times New Roman" w:cs="Times New Roman"/>
          <w:b/>
          <w:bCs/>
          <w:sz w:val="28"/>
          <w:szCs w:val="28"/>
        </w:rPr>
        <w:t>392</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Pracodawca zatrudniający pracownicę w porze nocnej jest obowiązany na okres jej ciąży zmienić rozkład czasu pracy w sposób umożliwiający wykonywanie pracy poza porą nocną, a jeżeli jest to niemożliwe lub niecelowe, przenieść pracownicę do innej pracy, której wykonywanie nie wymaga pracy w </w:t>
      </w:r>
      <w:r w:rsidR="00B57BA0">
        <w:t> </w:t>
      </w:r>
      <w:r w:rsidRPr="00A10185">
        <w:rPr>
          <w:rFonts w:ascii="Times New Roman" w:hAnsi="Times New Roman" w:cs="Times New Roman"/>
          <w:sz w:val="28"/>
          <w:szCs w:val="28"/>
        </w:rPr>
        <w:t xml:space="preserve">porze nocnej; w razie braku takich możliwości pracodawca jest obowiązany zwolnić pracownicę na czas niezbędny z obowiązku świadczenia pracy. Przepisy art. </w:t>
      </w:r>
      <w:r w:rsidR="00FD7543">
        <w:rPr>
          <w:rFonts w:ascii="Times New Roman" w:hAnsi="Times New Roman" w:cs="Times New Roman"/>
          <w:sz w:val="28"/>
          <w:szCs w:val="28"/>
        </w:rPr>
        <w:t>393</w:t>
      </w:r>
      <w:r w:rsidRPr="00A10185">
        <w:rPr>
          <w:rFonts w:ascii="Times New Roman" w:hAnsi="Times New Roman" w:cs="Times New Roman"/>
          <w:sz w:val="28"/>
          <w:szCs w:val="28"/>
        </w:rPr>
        <w:t xml:space="preserve"> § 4-6 stosuje się odpowiednio.</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D7543">
        <w:rPr>
          <w:rFonts w:ascii="Times New Roman" w:hAnsi="Times New Roman" w:cs="Times New Roman"/>
          <w:b/>
          <w:bCs/>
          <w:sz w:val="28"/>
          <w:szCs w:val="28"/>
        </w:rPr>
        <w:t>393</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zatrudniający pracownicę w ciąży lub karmiącą dziecko piersią przy pracy wymienionej w przepisach wydanych na podstawie art. </w:t>
      </w:r>
      <w:r w:rsidR="00946CF2">
        <w:rPr>
          <w:rFonts w:ascii="Times New Roman" w:hAnsi="Times New Roman" w:cs="Times New Roman"/>
          <w:sz w:val="28"/>
          <w:szCs w:val="28"/>
        </w:rPr>
        <w:t>389</w:t>
      </w:r>
      <w:r w:rsidRPr="00A10185">
        <w:rPr>
          <w:rFonts w:ascii="Times New Roman" w:hAnsi="Times New Roman" w:cs="Times New Roman"/>
          <w:sz w:val="28"/>
          <w:szCs w:val="28"/>
        </w:rPr>
        <w:t xml:space="preserve"> § 2, wzbronionej takiej pracownicy bez względu na stopień narażenia na czynniki szkodliwe dla zdrowia lub niebezpieczne, jest obowiązany przenieść pracownicę do innej pracy, a jeżeli jest to niemożliwe, zwolnić ją na czas niezbędny z obowiązku świadczenia pracy.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Pracodawca zatrudniający pracownicę w ciąży lub karmiącą dziecko piersią przy pozostałych pracach wymienionych w przepisach wydanych na podstawie art. </w:t>
      </w:r>
      <w:r w:rsidR="00946CF2">
        <w:rPr>
          <w:rFonts w:ascii="Times New Roman" w:hAnsi="Times New Roman" w:cs="Times New Roman"/>
          <w:sz w:val="28"/>
          <w:szCs w:val="28"/>
        </w:rPr>
        <w:t>389</w:t>
      </w:r>
      <w:r w:rsidRPr="00A10185">
        <w:rPr>
          <w:rFonts w:ascii="Times New Roman" w:hAnsi="Times New Roman" w:cs="Times New Roman"/>
          <w:sz w:val="28"/>
          <w:szCs w:val="28"/>
        </w:rPr>
        <w:t xml:space="preserve"> § 2 jest obowiązany dostosować warunki pracy do wymagań określonych w tych przepisach lub tak ograniczyć czas pracy, aby wyeliminować zagrożenia dla zdrowia lub bezpieczeństwa pracownicy. Jeżeli dostosowanie warunków pracy na dotychczasowym stanowisku pracy lub skrócenie czasu pracy jest niemożliwe lub niecelowe, pracodawca jest obowiązany przenieść pracownicę do innej pracy, a w razie braku takiej możliwości zwolnić pracownicę na czas niezbędny z obowiązku świadczenia pracy.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Przepis § 2 stosuje się odpowiednio do pracodawcy w przypadku, gdy przeciwwskazania zdrowotne do wykonywania dotychczasowej pracy przez pracownicę w ciąży lub karmiącą dziecko piersią wynikają z orzeczenia lekarskiego.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W razie gdy zmiana warunków pracy na dotychczas zajmowanym stanowisku pracy, skrócenie czasu pracy lub przeniesienie pracownicy do innej pracy powoduje obniżenie wynagrodzenia, pracownicy przysługuje dodatek wyrównawczy.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Pracownica w okresie zwolnienia z obowiązku świadczenia pracy zachowuje prawo do dotychczasowego wynagrodzenia.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Po ustaniu przyczyn uzasadniających przeniesienie pracownicy do innej pracy, skrócenie jej czasu pracy lub zwolnienie z obowiązku świadczenia pracy, pracodawca jest obowiązany zatrudnić pracownicę przy pracy i w wymiarze czasu pracy określonych w umowie o pracę.</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Minister właściwy do spraw zdrowia określi, w drodze rozporządzenia, sposób i tryb wydawania zaświadczeń lekarskich stwierdzających przeciwwskazania zdrowotne do wykonywania dotychczasowej pracy przez pracownicę w ciąży lub karmiącą dziecko piersią, uwzględniając zagrożenia dla jej zdrowia lub bezpieczeństwa występujące w środowisku pracy.</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394</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Pracownicy przysługuje urlop macierzyński w wymiarze: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20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urodzenia jednego dziecka przy jednym porodzie;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31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urodzenia dwojga dzieci przy jednym porodzie;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33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urodzenia trojga dzieci przy jednym porodzie;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4)</w:t>
      </w:r>
      <w:r w:rsidRPr="00A10185">
        <w:rPr>
          <w:rFonts w:ascii="Times New Roman" w:hAnsi="Times New Roman" w:cs="Times New Roman"/>
          <w:sz w:val="28"/>
          <w:szCs w:val="28"/>
        </w:rPr>
        <w:tab/>
        <w:t xml:space="preserve">35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urodzenia czworga dzieci przy jednym porodzie;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5)</w:t>
      </w:r>
      <w:r w:rsidRPr="00A10185">
        <w:rPr>
          <w:rFonts w:ascii="Times New Roman" w:hAnsi="Times New Roman" w:cs="Times New Roman"/>
          <w:sz w:val="28"/>
          <w:szCs w:val="28"/>
        </w:rPr>
        <w:tab/>
        <w:t xml:space="preserve">37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urodzenia pięciorga i więcej dzieci przy jednym porodzie.</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Przed przewidywaną datą porodu pracownica może wykorzystać nie więcej niż 6 tygodni urlopu macierzyńskiego.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Po porodzie przysługuje urlop macierzyński niewykorzystany przed porodem aż do wyczerpania wymiaru, o którym mowa w § 1.</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Pracownica, po wykorzystaniu po porodzie co najmniej 14 tygodni urlopu macierzyńskiego, ma prawo zrezygnować z pozostałej części tego urlopu </w:t>
      </w:r>
      <w:r w:rsidR="00946CF2">
        <w:rPr>
          <w:rFonts w:ascii="Times New Roman" w:hAnsi="Times New Roman" w:cs="Times New Roman"/>
          <w:sz w:val="28"/>
          <w:szCs w:val="28"/>
        </w:rPr>
        <w:br/>
      </w:r>
      <w:r w:rsidRPr="00A10185">
        <w:rPr>
          <w:rFonts w:ascii="Times New Roman" w:hAnsi="Times New Roman" w:cs="Times New Roman"/>
          <w:sz w:val="28"/>
          <w:szCs w:val="28"/>
        </w:rPr>
        <w:t>i powrócić do pracy, jeżeli:</w:t>
      </w:r>
    </w:p>
    <w:p w:rsidR="00935C11" w:rsidRPr="00A10185" w:rsidRDefault="00935C11" w:rsidP="00A10185">
      <w:pPr>
        <w:autoSpaceDE w:val="0"/>
        <w:autoSpaceDN w:val="0"/>
        <w:adjustRightInd w:val="0"/>
        <w:spacing w:after="0" w:line="264" w:lineRule="auto"/>
        <w:ind w:firstLine="431"/>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pozostałą część urlopu macierzyńskiego wykorzysta pracownik - ojciec;</w:t>
      </w:r>
    </w:p>
    <w:p w:rsidR="00935C11" w:rsidRPr="00A10185" w:rsidRDefault="00935C11" w:rsidP="00A10185">
      <w:pPr>
        <w:autoSpaceDE w:val="0"/>
        <w:autoSpaceDN w:val="0"/>
        <w:adjustRightInd w:val="0"/>
        <w:spacing w:after="0" w:line="264" w:lineRule="auto"/>
        <w:ind w:firstLine="431"/>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przez okres odpowiadający okresowi, który pozostał do końca urlopu macierzyńskiego, osobistą opiekę nad dzieckiem będzie sprawował ubezpieczony - ojciec dziecka, który w celu sprawowania tej opieki przerwał działalność zarobkową.</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Pracownikowi - ojcu przysługuj</w:t>
      </w:r>
      <w:r w:rsidR="00031027">
        <w:rPr>
          <w:rFonts w:ascii="Times New Roman" w:hAnsi="Times New Roman" w:cs="Times New Roman"/>
          <w:sz w:val="28"/>
          <w:szCs w:val="28"/>
        </w:rPr>
        <w:t xml:space="preserve">e, w przypadku rezygnacji przez </w:t>
      </w:r>
      <w:r w:rsidRPr="00A10185">
        <w:rPr>
          <w:rFonts w:ascii="Times New Roman" w:hAnsi="Times New Roman" w:cs="Times New Roman"/>
          <w:sz w:val="28"/>
          <w:szCs w:val="28"/>
        </w:rPr>
        <w:t>ubezpieczoną - matkę dziecka z pobierania zasiłku macierzyńskiego po wykorzystaniu przez nią tego zasiłku za okres co najmniej 14 tygodni po porodzie, prawo do części urlopu macierzyńskiego przypadającej po dniu rezygnacji przez ubezpieczoną - matkę dziecka z pobierania zasiłku macierzyńskiego.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Pracownica legitymująca się orzeczeniem o niezdolności do samodzielnej egzystencji, po wykorzystaniu po porodzie co najmniej 8 tygodni urlopu macierzyńskiego, ma prawo zrezygnować z pozostałej części tego urlopu, jeżeli: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pozostałą część urlopu macierzyńskiego wykorzysta pracownik - ojciec albo pracownik - inny członek najbliższej rodziny;</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przez okres odpowiadający okresowi, który pozostał do końca urlopu macierzyńskiego, osobistą opiekę nad dzieckiem będzie sprawował ubezpieczony - ojciec dziecka albo ubezpieczony - inny członek najbliższej rodziny, który w celu sprawowania tej opieki przerwał działalność zarobkową.</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Pracownikowi - ojcu albo pracownikowi - innemu członkowi najbliższej rodziny przysługuje, w przypadku rezygnacji przez ubezpieczoną - matkę dziecka, legitymującą się orzeczeniem o niezdolności do samodzielnej egzystencji, z pobierania zasiłku macierzyńskiego po wykorzystaniu przez nią tego zasiłku za okres co najmniej 8 tygodni po porodzie, prawo do części urlopu macierzyńskiego przypadającej po dniu rezygnacji przez ubezpieczoną - matkę dziecka z pobierania zasiłku macierzyńskiego.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8.</w:t>
      </w:r>
      <w:r w:rsidRPr="00A10185">
        <w:rPr>
          <w:rFonts w:ascii="Times New Roman" w:hAnsi="Times New Roman" w:cs="Times New Roman"/>
          <w:sz w:val="28"/>
          <w:szCs w:val="28"/>
        </w:rPr>
        <w:t> W przypadkach, o których mowa w § 4 i 6, pracownica składa pracodawcy pisemny wniosek w sprawie rezygnacji z korzystania z części urlopu macierzyńskiego w terminie nie krótszym niż 7 dni przed przystąpieniem do pracy.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Pracodawca jest obowiązany uwzględnić wniosek pracownicy.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9.</w:t>
      </w:r>
      <w:r w:rsidRPr="00A10185">
        <w:rPr>
          <w:rFonts w:ascii="Times New Roman" w:hAnsi="Times New Roman" w:cs="Times New Roman"/>
          <w:sz w:val="28"/>
          <w:szCs w:val="28"/>
        </w:rPr>
        <w:t xml:space="preserve"> Części urlopu macierzyńskiego, o której mowa w § 4 pkt 1, § 5, § 6 pkt 1 </w:t>
      </w:r>
      <w:r w:rsidR="00946CF2">
        <w:rPr>
          <w:rFonts w:ascii="Times New Roman" w:hAnsi="Times New Roman" w:cs="Times New Roman"/>
          <w:sz w:val="28"/>
          <w:szCs w:val="28"/>
        </w:rPr>
        <w:br/>
      </w:r>
      <w:r w:rsidRPr="00A10185">
        <w:rPr>
          <w:rFonts w:ascii="Times New Roman" w:hAnsi="Times New Roman" w:cs="Times New Roman"/>
          <w:sz w:val="28"/>
          <w:szCs w:val="28"/>
        </w:rPr>
        <w:t xml:space="preserve">i § 7, pracodawca udziela, odpowiednio, pracownikowi - ojcu albo pracownikowi - innemu członkowi najbliższej rodziny, na jego pisemny wniosek, składany w </w:t>
      </w:r>
      <w:r w:rsidR="008A7DDB">
        <w:rPr>
          <w:rFonts w:ascii="Times New Roman" w:hAnsi="Times New Roman" w:cs="Times New Roman"/>
          <w:sz w:val="28"/>
          <w:szCs w:val="28"/>
        </w:rPr>
        <w:t> </w:t>
      </w:r>
      <w:r w:rsidRPr="00A10185">
        <w:rPr>
          <w:rFonts w:ascii="Times New Roman" w:hAnsi="Times New Roman" w:cs="Times New Roman"/>
          <w:sz w:val="28"/>
          <w:szCs w:val="28"/>
        </w:rPr>
        <w:t>terminie nie krótszym niż 14 dni przed rozpoczęciem korzystania z części urlopu.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Pracodawca jest obowiązany uwzględnić wniosek pracownika - ojca albo pracownika - innego członka najbliższej rodziny.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10.</w:t>
      </w:r>
      <w:r w:rsidRPr="00A10185">
        <w:rPr>
          <w:rFonts w:ascii="Times New Roman" w:hAnsi="Times New Roman" w:cs="Times New Roman"/>
          <w:sz w:val="28"/>
          <w:szCs w:val="28"/>
        </w:rPr>
        <w:t> Pracownica, która przebywa w szpitalu albo innym zakładzie leczniczym podmiotu leczniczego wykonującego działalność leczniczą w rodzaju stacjonarne i całodobowe świadczenia zdrowotne ze względu na stan zdrowia uniemożliwiający jej sprawowanie osobistej opieki nad dzieckiem, po wykorzystaniu po porodzie co najmniej 8 tygodni urlopu macierzyńskiego, może przerwać urlop macierzyński na okres pobytu w tym szpitalu albo zakładzie leczniczym, jeżeli: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część urlopu macierzyńskiego za ten okres wykorzysta pracownik - ojciec albo pracownik - inny członek najbliższej rodziny;</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osobistą opiekę nad dzieckiem w tym okresie będzie sprawował ubezpieczony - ojciec dziecka albo ubezpieczony - inny członek najbliższej rodziny, który w celu sprawowania tej opieki przerwał działalność zarobkową.</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11.</w:t>
      </w:r>
      <w:r w:rsidRPr="00A10185">
        <w:rPr>
          <w:rFonts w:ascii="Times New Roman" w:hAnsi="Times New Roman" w:cs="Times New Roman"/>
          <w:sz w:val="28"/>
          <w:szCs w:val="28"/>
        </w:rPr>
        <w:t xml:space="preserve"> Pracownikowi - ojcu albo pracownikowi - innemu członkowi najbliższej rodziny przysługuje, w przypadku przerwania przez ubezpieczoną - matkę dziecka pobierania zasiłku macierzyńskiego po wykorzystaniu przez nią tego zasiłku za okres co najmniej 8 tygodni po porodzie, prawo do części urlopu macierzyńskiego odpowiadającej okresowi, w którym ubezpieczona - matka dziecka przebywa w szpitalu albo innym zakładzie leczniczym podmiotu leczniczego wykonującego działalność leczniczą w rodzaju stacjonarne </w:t>
      </w:r>
      <w:r w:rsidR="00946CF2">
        <w:rPr>
          <w:rFonts w:ascii="Times New Roman" w:hAnsi="Times New Roman" w:cs="Times New Roman"/>
          <w:sz w:val="28"/>
          <w:szCs w:val="28"/>
        </w:rPr>
        <w:br/>
      </w:r>
      <w:r w:rsidRPr="00A10185">
        <w:rPr>
          <w:rFonts w:ascii="Times New Roman" w:hAnsi="Times New Roman" w:cs="Times New Roman"/>
          <w:sz w:val="28"/>
          <w:szCs w:val="28"/>
        </w:rPr>
        <w:t>i całodobowe świadczenia zdrowotne ze względu na stan zdrowia uniemożliwiający jej sprawowanie osobistej opieki nad dzieckiem.</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12.</w:t>
      </w:r>
      <w:r w:rsidRPr="00A10185">
        <w:rPr>
          <w:rFonts w:ascii="Times New Roman" w:hAnsi="Times New Roman" w:cs="Times New Roman"/>
          <w:sz w:val="28"/>
          <w:szCs w:val="28"/>
        </w:rPr>
        <w:t> W przypadku zgonu pracownicy w czasie urlopu macierzyńskiego albo ubezpieczonej - matki dziecka w czasie pobierania zasiłku macierzyńskiego za okres odpowiadający okresowi tego urlopu, pracownikowi - ojcu albo pracownikowi - innemu członkowi najbliższej rodziny, przysługuje prawo do części urlopu macierzyńskiego przypadającej po dniu zgonu pracownicy albo ubezpieczonej - matki dziecka.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13.</w:t>
      </w:r>
      <w:r w:rsidRPr="00A10185">
        <w:rPr>
          <w:rFonts w:ascii="Times New Roman" w:hAnsi="Times New Roman" w:cs="Times New Roman"/>
          <w:sz w:val="28"/>
          <w:szCs w:val="28"/>
        </w:rPr>
        <w:t> W przypadku porzucenia dziecka przez pracownicę w czasie urlopu macierzyńskiego albo ubezpieczoną - matkę dziecka w czasie pobierania zasiłku macierzyńskiego za okres odpowiadający okresowi tego urlopu, pracownikowi - ojcu albo pracownikowi - innemu członkowi najbliższej rodziny, przysługuje prawo do części urlopu macierzyńskiego przypadającej po dniu porzucenia dziecka, nie wcześniej jednak niż po wykorzystaniu przez:</w:t>
      </w:r>
    </w:p>
    <w:p w:rsidR="00935C11" w:rsidRPr="00A10185" w:rsidRDefault="00935C11" w:rsidP="00A10185">
      <w:pPr>
        <w:tabs>
          <w:tab w:val="left" w:pos="408"/>
        </w:tabs>
        <w:autoSpaceDE w:val="0"/>
        <w:autoSpaceDN w:val="0"/>
        <w:adjustRightInd w:val="0"/>
        <w:spacing w:after="0" w:line="264" w:lineRule="auto"/>
        <w:ind w:left="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pracownicę, po porodzie, co najmniej 8 tygodni urlopu macierzyńskiego;</w:t>
      </w:r>
    </w:p>
    <w:p w:rsidR="00935C11" w:rsidRPr="00A10185" w:rsidRDefault="00935C11" w:rsidP="00A10185">
      <w:pPr>
        <w:tabs>
          <w:tab w:val="left" w:pos="408"/>
        </w:tabs>
        <w:autoSpaceDE w:val="0"/>
        <w:autoSpaceDN w:val="0"/>
        <w:adjustRightInd w:val="0"/>
        <w:spacing w:after="0" w:line="264" w:lineRule="auto"/>
        <w:ind w:left="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ubezpieczoną - matkę dziecka, zasiłku macierzyńskiego za okres co najmniej 8 tygodni po porodzie.</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14.</w:t>
      </w:r>
      <w:r w:rsidRPr="00A10185">
        <w:rPr>
          <w:rFonts w:ascii="Times New Roman" w:hAnsi="Times New Roman" w:cs="Times New Roman"/>
          <w:sz w:val="28"/>
          <w:szCs w:val="28"/>
        </w:rPr>
        <w:t xml:space="preserve"> Łączny wymiar urlopu macierzyńskiego oraz urlopu macierzyńskiego </w:t>
      </w:r>
      <w:r w:rsidR="00946CF2">
        <w:rPr>
          <w:rFonts w:ascii="Times New Roman" w:hAnsi="Times New Roman" w:cs="Times New Roman"/>
          <w:sz w:val="28"/>
          <w:szCs w:val="28"/>
        </w:rPr>
        <w:br/>
      </w:r>
      <w:r w:rsidRPr="00A10185">
        <w:rPr>
          <w:rFonts w:ascii="Times New Roman" w:hAnsi="Times New Roman" w:cs="Times New Roman"/>
          <w:sz w:val="28"/>
          <w:szCs w:val="28"/>
        </w:rPr>
        <w:t>i okresu pobierania zasiłku macierzyńskiego za okres odpowiadający okresowi tego urlopu w okolicznościach, o których mowa w § 4-7 i § 10-13, nie może przekroczyć wymiaru urlopu macierzyńskiego, o którym mowa w § 1.</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15.</w:t>
      </w:r>
      <w:r w:rsidRPr="00A10185">
        <w:rPr>
          <w:rFonts w:ascii="Times New Roman" w:hAnsi="Times New Roman" w:cs="Times New Roman"/>
          <w:sz w:val="28"/>
          <w:szCs w:val="28"/>
        </w:rPr>
        <w:t> W przypadku:</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zgonu matki dziecka nieobjętej ubezpieczeniem społecznym w razie choroby i macierzyństwa, określonym w ustawie z dnia 13 października 1998 r. </w:t>
      </w:r>
      <w:r w:rsidR="00946CF2">
        <w:rPr>
          <w:rFonts w:ascii="Times New Roman" w:hAnsi="Times New Roman" w:cs="Times New Roman"/>
          <w:sz w:val="28"/>
          <w:szCs w:val="28"/>
        </w:rPr>
        <w:br/>
      </w:r>
      <w:r w:rsidRPr="00A10185">
        <w:rPr>
          <w:rFonts w:ascii="Times New Roman" w:hAnsi="Times New Roman" w:cs="Times New Roman"/>
          <w:sz w:val="28"/>
          <w:szCs w:val="28"/>
        </w:rPr>
        <w:t>o systemie ubezpieczeń społecznych, albo nieposiadającej tytułu do objęcia takim ubezpieczeniem,</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porzucenia dziecka przez matkę nieobjętą ubezpieczeniem, o którym mowa w </w:t>
      </w:r>
      <w:r w:rsidR="00031027">
        <w:rPr>
          <w:rFonts w:ascii="Times New Roman" w:hAnsi="Times New Roman" w:cs="Times New Roman"/>
          <w:sz w:val="28"/>
          <w:szCs w:val="28"/>
        </w:rPr>
        <w:t> </w:t>
      </w:r>
      <w:r w:rsidRPr="00A10185">
        <w:rPr>
          <w:rFonts w:ascii="Times New Roman" w:hAnsi="Times New Roman" w:cs="Times New Roman"/>
          <w:sz w:val="28"/>
          <w:szCs w:val="28"/>
        </w:rPr>
        <w:t>pkt 1, albo nieposiadającą tytułu do objęcia takim ubezpieczeniem,</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niemożności sprawowania osobistej opieki nad dzieckiem przez matkę nieobjętą ubezpieczeniem, o którym mowa w pkt 1, albo nieposiadającą tytułu do objęcia takim ubezpieczeniem, legitymującą się orzeczeniem </w:t>
      </w:r>
      <w:r w:rsidR="00946CF2">
        <w:rPr>
          <w:rFonts w:ascii="Times New Roman" w:hAnsi="Times New Roman" w:cs="Times New Roman"/>
          <w:sz w:val="28"/>
          <w:szCs w:val="28"/>
        </w:rPr>
        <w:br/>
      </w:r>
      <w:r w:rsidRPr="00A10185">
        <w:rPr>
          <w:rFonts w:ascii="Times New Roman" w:hAnsi="Times New Roman" w:cs="Times New Roman"/>
          <w:sz w:val="28"/>
          <w:szCs w:val="28"/>
        </w:rPr>
        <w:t>o niezdolności do samodzielnej egzystencji</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pracownikowi - ojcu albo pracownikowi - innemu członkowi najbliższej rodziny przysługuje prawo do części urlopu macierzyńskiego przypadającej po dniu zgonu matki dziecka, porzucenia przez nią dziecka albo powstania niezdolności do samodzielnej egzystencji.</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16.</w:t>
      </w:r>
      <w:r w:rsidRPr="00A10185">
        <w:rPr>
          <w:rFonts w:ascii="Times New Roman" w:hAnsi="Times New Roman" w:cs="Times New Roman"/>
          <w:sz w:val="28"/>
          <w:szCs w:val="28"/>
        </w:rPr>
        <w:t> W okolicznościach, o których mowa w § 10 pkt 1 i § 11-13 i 15, części urlopu macierzyńskiego udziela się na pisemny wniosek pracownika - ojca albo pracownika - innego członka najbliższej rodziny.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 xml:space="preserve"> Pracodawca jest obowiązany uwzględnić wniosek pracownika - ojca albo pracownika - innego członka najbliższej rodziny.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17.</w:t>
      </w:r>
      <w:r w:rsidRPr="00A10185">
        <w:rPr>
          <w:rFonts w:ascii="Times New Roman" w:hAnsi="Times New Roman" w:cs="Times New Roman"/>
          <w:sz w:val="28"/>
          <w:szCs w:val="28"/>
        </w:rPr>
        <w:t xml:space="preserve"> W przypadku podjęcia przez matkę dziecka nieposiadającą tytułu do objęcia ubezpieczeniem społecznym w razie choroby i macierzyństwa, określonym w </w:t>
      </w:r>
      <w:r w:rsidR="00031027">
        <w:rPr>
          <w:rFonts w:ascii="Times New Roman" w:hAnsi="Times New Roman" w:cs="Times New Roman"/>
          <w:sz w:val="28"/>
          <w:szCs w:val="28"/>
        </w:rPr>
        <w:t> </w:t>
      </w:r>
      <w:r w:rsidRPr="00A10185">
        <w:rPr>
          <w:rFonts w:ascii="Times New Roman" w:hAnsi="Times New Roman" w:cs="Times New Roman"/>
          <w:sz w:val="28"/>
          <w:szCs w:val="28"/>
        </w:rPr>
        <w:t>ustawie z dnia 13 października 1998 r. o systemie ubezpieczeń społecznych, zatrudnienia w wymiarze nie niższym niż połowa pełnego wymiaru czasu pracy, pracownikowi - ojcu przysługuje, w okresie trwania zatrudnienia matki dziecka, prawo do części urlopu macierzyńskiego przypadającej od dnia podjęcia zatrudnienia przez matkę dziecka aż do wyczerpania wymiaru, o którym mowa w § 1. Przepis § 9 stosuje się odpowiednio.</w:t>
      </w:r>
    </w:p>
    <w:p w:rsidR="00935C11" w:rsidRPr="00A10185" w:rsidRDefault="00935C11" w:rsidP="00A10185">
      <w:pPr>
        <w:autoSpaceDE w:val="0"/>
        <w:autoSpaceDN w:val="0"/>
        <w:adjustRightInd w:val="0"/>
        <w:spacing w:after="0" w:line="264" w:lineRule="auto"/>
        <w:ind w:left="310"/>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395</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razie urodzenia martwego dziecka lub zgonu dziecka przed upływem 8 tygodni życia, pracownicy przysługuje urlop macierzyński </w:t>
      </w:r>
      <w:r w:rsidR="00946CF2">
        <w:rPr>
          <w:rFonts w:ascii="Times New Roman" w:hAnsi="Times New Roman" w:cs="Times New Roman"/>
          <w:sz w:val="28"/>
          <w:szCs w:val="28"/>
        </w:rPr>
        <w:br/>
      </w:r>
      <w:r w:rsidRPr="00A10185">
        <w:rPr>
          <w:rFonts w:ascii="Times New Roman" w:hAnsi="Times New Roman" w:cs="Times New Roman"/>
          <w:sz w:val="28"/>
          <w:szCs w:val="28"/>
        </w:rPr>
        <w:t xml:space="preserve">w wymiarze 8 tygodni po porodzie, nie krócej jednak niż przez okres 7 dni od dnia zgonu dziecka. Pracownicy, która urodziła więcej niż jedno dziecko przy jednym porodzie, przysługuje w takim przypadku urlop macierzyński </w:t>
      </w:r>
      <w:r w:rsidR="00946CF2">
        <w:rPr>
          <w:rFonts w:ascii="Times New Roman" w:hAnsi="Times New Roman" w:cs="Times New Roman"/>
          <w:sz w:val="28"/>
          <w:szCs w:val="28"/>
        </w:rPr>
        <w:br/>
      </w:r>
      <w:r w:rsidRPr="00A10185">
        <w:rPr>
          <w:rFonts w:ascii="Times New Roman" w:hAnsi="Times New Roman" w:cs="Times New Roman"/>
          <w:sz w:val="28"/>
          <w:szCs w:val="28"/>
        </w:rPr>
        <w:t>w wymiarze stosownym do liczby dzieci pozostałych przy życiu.</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 przypadku zgonu dziecka po upływie 8 tygodni życia, pracownica zachowuje prawo do urlopu macierzyńskiego przez okres 7 dni od dnia zgonu dziecka. Pracownicy, która urodziła więcej niż jedno dziecko przy jednym porodzie, przysługuje w takim przypadku urlop macierzyński w wymiarze stosownym do liczby dzieci pozostałych przy życiu, nie krócej jednak niż przez okres 7 dni od dnia zgonu dziecka.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396</w:t>
      </w:r>
      <w:r w:rsidRPr="00A10185">
        <w:rPr>
          <w:rFonts w:ascii="Times New Roman" w:hAnsi="Times New Roman" w:cs="Times New Roman"/>
          <w:b/>
          <w:bCs/>
          <w:sz w:val="28"/>
          <w:szCs w:val="28"/>
        </w:rPr>
        <w:t>.</w:t>
      </w:r>
      <w:r w:rsidRPr="00A10185">
        <w:rPr>
          <w:rFonts w:ascii="Times New Roman" w:hAnsi="Times New Roman" w:cs="Times New Roman"/>
          <w:sz w:val="28"/>
          <w:szCs w:val="28"/>
        </w:rPr>
        <w:t> W razie urodzenia dziecka wymagającego opieki szpitalnej pracownica, która wykorzystała po porodzie 8 tygodni urlopu macierzyńskiego, pozostałą część tego urlopu może wykorzystać w terminie późniejszym, po wyjściu dziecka ze szpitala.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397</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W przypadku porzucenia dziecka przez pracownicę lub umieszczenia dziecka, na podstawie orzeczenia sądu, w pieczy zastępczej, w zakładzie opiekuńczo-leczniczym, w zakładzie pielęgnacyjno-opiekuńczym albo </w:t>
      </w:r>
      <w:r w:rsidR="00946CF2">
        <w:rPr>
          <w:rFonts w:ascii="Times New Roman" w:hAnsi="Times New Roman" w:cs="Times New Roman"/>
          <w:sz w:val="28"/>
          <w:szCs w:val="28"/>
        </w:rPr>
        <w:br/>
      </w:r>
      <w:r w:rsidRPr="00A10185">
        <w:rPr>
          <w:rFonts w:ascii="Times New Roman" w:hAnsi="Times New Roman" w:cs="Times New Roman"/>
          <w:sz w:val="28"/>
          <w:szCs w:val="28"/>
        </w:rPr>
        <w:t>w zakładzie rehabilitacji leczniczej, pracownicy nie przysługuje część urlopu macierzyńskiego przypadająca po dniu porzucenia dziecka albo umieszczenia dziecka w pieczy zastępczej, w zakładzie opiekuńczo-leczniczym, w zakładzie pielęgnacyjno-opiekuńczym albo w zakładzie rehabilitacji leczniczej. Jednakże urlop macierzyński po porodzie nie może wynosić mniej niż 8 tygodni.</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398</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Po wykorzystaniu urlopu macierzyńskiego albo zasiłku macierzyńskiego za okres odpowiadający okresowi urlopu macierzyńskiego albo po upływie okresu odpowiadającego okresowi urlopu macierzyńskiego pracownik ma prawo do urlopu rodzicielskiego w wymiarze do: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32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przypadku, o którym mowa w art. </w:t>
      </w:r>
      <w:r w:rsidR="00946CF2">
        <w:rPr>
          <w:rFonts w:ascii="Times New Roman" w:hAnsi="Times New Roman" w:cs="Times New Roman"/>
          <w:sz w:val="28"/>
          <w:szCs w:val="28"/>
        </w:rPr>
        <w:t>394</w:t>
      </w:r>
      <w:r w:rsidRPr="00A10185">
        <w:rPr>
          <w:rFonts w:ascii="Times New Roman" w:hAnsi="Times New Roman" w:cs="Times New Roman"/>
          <w:sz w:val="28"/>
          <w:szCs w:val="28"/>
        </w:rPr>
        <w:t xml:space="preserve"> § 1 pkt 1;</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34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przypadkach, o których mowa w art. </w:t>
      </w:r>
      <w:r w:rsidR="00946CF2">
        <w:rPr>
          <w:rFonts w:ascii="Times New Roman" w:hAnsi="Times New Roman" w:cs="Times New Roman"/>
          <w:sz w:val="28"/>
          <w:szCs w:val="28"/>
        </w:rPr>
        <w:t>394</w:t>
      </w:r>
      <w:r w:rsidRPr="00A10185">
        <w:rPr>
          <w:rFonts w:ascii="Times New Roman" w:hAnsi="Times New Roman" w:cs="Times New Roman"/>
          <w:sz w:val="28"/>
          <w:szCs w:val="28"/>
        </w:rPr>
        <w:t xml:space="preserve"> § 1 pkt 2-5.</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Urlop w wymiarze, o którym mowa w § 1, przysługuje łącznie obojgu rodzicom dziecka.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Z urlopu rodzicielskiego mogą jednocześnie korzystać oboje rodzice dziecka. W takim przypadku łączny wymiar urlopu rodzicielskiego nie może przekraczać wymiaru, o którym mowa w § 1.</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W okresie pobierania przez jednego z rodziców dziecka zasiłku macierzyńskiego za okres odpowiadający okresowi urlopu rodzicielskiego drugi rodzic może korzystać z urlopu rodzicielskiego. W takim przypadku łączny wymiar urlopu rodzicielskiego i okresu pobierania zasiłku macierzyńskiego za okres odpowiadający okresowi urlopu rodzicielskiego nie może przekraczać wymiaru, o którym mowa w § 1.</w:t>
      </w:r>
    </w:p>
    <w:p w:rsidR="00ED7F8C" w:rsidRPr="00A10185" w:rsidRDefault="00ED7F8C" w:rsidP="00A10185">
      <w:pPr>
        <w:autoSpaceDE w:val="0"/>
        <w:autoSpaceDN w:val="0"/>
        <w:adjustRightInd w:val="0"/>
        <w:spacing w:after="0" w:line="264" w:lineRule="auto"/>
        <w:ind w:firstLine="431"/>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399</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Urlop rodzicielski jest udzielany jednorazowo albo w nie więcej niż 4 częściach nie później niż do zakończenia roku kalendarzowego, w którym dziecko kończy 7 rok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Żadna z części urlopu rodzicielskiego nie może być krótsza niż 8 tygodni, </w:t>
      </w:r>
      <w:r w:rsidR="00946CF2">
        <w:rPr>
          <w:rFonts w:ascii="Times New Roman" w:hAnsi="Times New Roman" w:cs="Times New Roman"/>
          <w:sz w:val="28"/>
          <w:szCs w:val="28"/>
        </w:rPr>
        <w:br/>
      </w:r>
      <w:r w:rsidRPr="00A10185">
        <w:rPr>
          <w:rFonts w:ascii="Times New Roman" w:hAnsi="Times New Roman" w:cs="Times New Roman"/>
          <w:sz w:val="28"/>
          <w:szCs w:val="28"/>
        </w:rPr>
        <w:t>z wyjątkiem:</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pierwszej części urlopu rodzicielskiego, która w przypadku:</w:t>
      </w:r>
    </w:p>
    <w:p w:rsidR="00935C11" w:rsidRPr="00A10185" w:rsidRDefault="00935C11" w:rsidP="00A10185">
      <w:pPr>
        <w:tabs>
          <w:tab w:val="left" w:pos="680"/>
        </w:tabs>
        <w:autoSpaceDE w:val="0"/>
        <w:autoSpaceDN w:val="0"/>
        <w:adjustRightInd w:val="0"/>
        <w:spacing w:after="0" w:line="264" w:lineRule="auto"/>
        <w:ind w:left="680" w:hanging="272"/>
        <w:jc w:val="both"/>
        <w:rPr>
          <w:rFonts w:ascii="Times New Roman" w:hAnsi="Times New Roman" w:cs="Times New Roman"/>
          <w:sz w:val="28"/>
          <w:szCs w:val="28"/>
        </w:rPr>
      </w:pPr>
      <w:r w:rsidRPr="00A10185">
        <w:rPr>
          <w:rFonts w:ascii="Times New Roman" w:hAnsi="Times New Roman" w:cs="Times New Roman"/>
          <w:sz w:val="28"/>
          <w:szCs w:val="28"/>
        </w:rPr>
        <w:t>a)</w:t>
      </w:r>
      <w:r w:rsidRPr="00A10185">
        <w:rPr>
          <w:rFonts w:ascii="Times New Roman" w:hAnsi="Times New Roman" w:cs="Times New Roman"/>
          <w:sz w:val="28"/>
          <w:szCs w:val="28"/>
        </w:rPr>
        <w:tab/>
        <w:t>urodzenia jednego dziecka przy jednym porodzie nie może być krótsza niż 6 tygodni,</w:t>
      </w:r>
    </w:p>
    <w:p w:rsidR="00935C11" w:rsidRPr="00A10185" w:rsidRDefault="00935C11" w:rsidP="00A10185">
      <w:pPr>
        <w:tabs>
          <w:tab w:val="left" w:pos="680"/>
        </w:tabs>
        <w:autoSpaceDE w:val="0"/>
        <w:autoSpaceDN w:val="0"/>
        <w:adjustRightInd w:val="0"/>
        <w:spacing w:after="0" w:line="264" w:lineRule="auto"/>
        <w:ind w:left="680" w:hanging="272"/>
        <w:jc w:val="both"/>
        <w:rPr>
          <w:rFonts w:ascii="Times New Roman" w:hAnsi="Times New Roman" w:cs="Times New Roman"/>
          <w:sz w:val="28"/>
          <w:szCs w:val="28"/>
        </w:rPr>
      </w:pPr>
      <w:r w:rsidRPr="00A10185">
        <w:rPr>
          <w:rFonts w:ascii="Times New Roman" w:hAnsi="Times New Roman" w:cs="Times New Roman"/>
          <w:sz w:val="28"/>
          <w:szCs w:val="28"/>
        </w:rPr>
        <w:t>b)</w:t>
      </w:r>
      <w:r w:rsidRPr="00A10185">
        <w:rPr>
          <w:rFonts w:ascii="Times New Roman" w:hAnsi="Times New Roman" w:cs="Times New Roman"/>
          <w:sz w:val="28"/>
          <w:szCs w:val="28"/>
        </w:rPr>
        <w:tab/>
        <w:t xml:space="preserve">przyjęcia przez pracownika, o którym mowa w art. </w:t>
      </w:r>
      <w:r w:rsidR="005C3297">
        <w:rPr>
          <w:rFonts w:ascii="Times New Roman" w:hAnsi="Times New Roman" w:cs="Times New Roman"/>
          <w:sz w:val="28"/>
          <w:szCs w:val="28"/>
        </w:rPr>
        <w:t>405</w:t>
      </w:r>
      <w:r w:rsidRPr="00A10185">
        <w:rPr>
          <w:rFonts w:ascii="Times New Roman" w:hAnsi="Times New Roman" w:cs="Times New Roman"/>
          <w:sz w:val="28"/>
          <w:szCs w:val="28"/>
        </w:rPr>
        <w:t xml:space="preserve"> § 1, na wychowanie dziecka w wieku do 7 roku życia, a w przypadku dziecka, wobec którego podjęto decyzję o odroczeniu obowiązku szkolnego, do 10 roku życia, nie może być krótsza niż 3 tygodnie;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sytuacji, gdy pozostała do wykorzystania część urlopu jest krótsza niż </w:t>
      </w:r>
      <w:r w:rsidR="00946CF2">
        <w:rPr>
          <w:rFonts w:ascii="Times New Roman" w:hAnsi="Times New Roman" w:cs="Times New Roman"/>
          <w:sz w:val="28"/>
          <w:szCs w:val="28"/>
        </w:rPr>
        <w:br/>
      </w:r>
      <w:r w:rsidRPr="00A10185">
        <w:rPr>
          <w:rFonts w:ascii="Times New Roman" w:hAnsi="Times New Roman" w:cs="Times New Roman"/>
          <w:sz w:val="28"/>
          <w:szCs w:val="28"/>
        </w:rPr>
        <w:t>8 tygodni.</w:t>
      </w:r>
    </w:p>
    <w:p w:rsidR="00ED7F8C" w:rsidRPr="00A10185" w:rsidRDefault="00ED7F8C" w:rsidP="00A10185">
      <w:pPr>
        <w:autoSpaceDE w:val="0"/>
        <w:autoSpaceDN w:val="0"/>
        <w:adjustRightInd w:val="0"/>
        <w:spacing w:after="0" w:line="264" w:lineRule="auto"/>
        <w:ind w:firstLine="431"/>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400</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Urlop rodzicielski jest udzielany na pisemny wniosek pracownika, składany w terminie nie krótszym niż 21 dni przed rozpoczęciem korzystania </w:t>
      </w:r>
      <w:r w:rsidR="00946CF2">
        <w:rPr>
          <w:rFonts w:ascii="Times New Roman" w:hAnsi="Times New Roman" w:cs="Times New Roman"/>
          <w:sz w:val="28"/>
          <w:szCs w:val="28"/>
        </w:rPr>
        <w:br/>
      </w:r>
      <w:r w:rsidRPr="00A10185">
        <w:rPr>
          <w:rFonts w:ascii="Times New Roman" w:hAnsi="Times New Roman" w:cs="Times New Roman"/>
          <w:sz w:val="28"/>
          <w:szCs w:val="28"/>
        </w:rPr>
        <w:t>z urlopu.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Pracodawca jest obowiązany uwzględnić wniosek pracownika.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Liczbę części urlopu ustala się w oparciu o liczbę złożonych wniosków </w:t>
      </w:r>
      <w:r w:rsidR="00946CF2">
        <w:rPr>
          <w:rFonts w:ascii="Times New Roman" w:hAnsi="Times New Roman" w:cs="Times New Roman"/>
          <w:sz w:val="28"/>
          <w:szCs w:val="28"/>
        </w:rPr>
        <w:br/>
      </w:r>
      <w:r w:rsidRPr="00A10185">
        <w:rPr>
          <w:rFonts w:ascii="Times New Roman" w:hAnsi="Times New Roman" w:cs="Times New Roman"/>
          <w:sz w:val="28"/>
          <w:szCs w:val="28"/>
        </w:rPr>
        <w:t>o udzielenie urlopu. W liczbie wykorzystanych części urlopu uwzględnia się także liczbę wniosków o zasiłek macierzyński za okres odpowiadający okresowi urlopu rodzicielskiego albo jego części, złożonych przez ubezpieczoną-matkę dziecka lub ubezpieczonego-ojca dziecka.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Pracownik może zrezygnować z korzystania z urlopu rodzicielskiego </w:t>
      </w:r>
      <w:r w:rsidR="00946CF2">
        <w:rPr>
          <w:rFonts w:ascii="Times New Roman" w:hAnsi="Times New Roman" w:cs="Times New Roman"/>
          <w:sz w:val="28"/>
          <w:szCs w:val="28"/>
        </w:rPr>
        <w:br/>
      </w:r>
      <w:r w:rsidRPr="00A10185">
        <w:rPr>
          <w:rFonts w:ascii="Times New Roman" w:hAnsi="Times New Roman" w:cs="Times New Roman"/>
          <w:sz w:val="28"/>
          <w:szCs w:val="28"/>
        </w:rPr>
        <w:t>w każdym czasie za zgodą pracodawcy i powrócić do pracy.</w:t>
      </w:r>
    </w:p>
    <w:p w:rsidR="00ED7F8C" w:rsidRPr="00A10185" w:rsidRDefault="00ED7F8C" w:rsidP="00A10185">
      <w:pPr>
        <w:autoSpaceDE w:val="0"/>
        <w:autoSpaceDN w:val="0"/>
        <w:adjustRightInd w:val="0"/>
        <w:spacing w:after="0" w:line="264" w:lineRule="auto"/>
        <w:ind w:firstLine="431"/>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w:t>
      </w:r>
      <w:r w:rsidRPr="00A10185">
        <w:rPr>
          <w:rFonts w:ascii="Times New Roman" w:hAnsi="Times New Roman" w:cs="Times New Roman"/>
          <w:b/>
          <w:bCs/>
          <w:sz w:val="28"/>
          <w:szCs w:val="28"/>
        </w:rPr>
        <w:t>1.</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 może łączyć korzystanie z urlopu rodzicielskiego </w:t>
      </w:r>
      <w:r w:rsidR="00946CF2">
        <w:rPr>
          <w:rFonts w:ascii="Times New Roman" w:hAnsi="Times New Roman" w:cs="Times New Roman"/>
          <w:sz w:val="28"/>
          <w:szCs w:val="28"/>
        </w:rPr>
        <w:br/>
      </w:r>
      <w:r w:rsidRPr="00A10185">
        <w:rPr>
          <w:rFonts w:ascii="Times New Roman" w:hAnsi="Times New Roman" w:cs="Times New Roman"/>
          <w:sz w:val="28"/>
          <w:szCs w:val="28"/>
        </w:rPr>
        <w:t>z wykonywaniem pracy u pracodawcy udzielającego tego urlopu w wymiarze nie wyższym niż połowa pełnego wymiaru czasu pracy. W takim przypadku urlopu rodzicielskiego udziela się na pozostałą część wymiaru czasu pracy.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 przypadku, o którym mowa w § 1, podjęcie pracy następuje na pisemny wniosek pracownika, składany w terminie nie krótszym niż 21 dni przed rozpoczęciem wykonywania pracy. Pracodawca jest obowiązany uwzględnić wniosek pracownika, chyba że nie jest to możliwe ze względu na organizację pracy lub rodzaj pracy wykonywanej przez pracownika. O przyczynie odmowy uwzględnienia wniosku pracodawca informuje pracownika na piśmie.</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402</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przypadku łączenia przez pracownika korzystania z urlopu rodzicielskiego z wykonywaniem pracy u pracodawcy udzielającego tego urlopu, wymiar urlopu rodzicielskiego ulega wydłużeniu proporcjonalnie do wymiaru czasu pracy wykonywanej przez pracownika w trakcie korzystania </w:t>
      </w:r>
      <w:r w:rsidR="00946CF2">
        <w:rPr>
          <w:rFonts w:ascii="Times New Roman" w:hAnsi="Times New Roman" w:cs="Times New Roman"/>
          <w:sz w:val="28"/>
          <w:szCs w:val="28"/>
        </w:rPr>
        <w:br/>
      </w:r>
      <w:r w:rsidRPr="00A10185">
        <w:rPr>
          <w:rFonts w:ascii="Times New Roman" w:hAnsi="Times New Roman" w:cs="Times New Roman"/>
          <w:sz w:val="28"/>
          <w:szCs w:val="28"/>
        </w:rPr>
        <w:t>z urlopu lub jego części, nie dłużej jednak niż do: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64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przypadku, o którym mowa w art. </w:t>
      </w:r>
      <w:r w:rsidR="00946CF2">
        <w:rPr>
          <w:rFonts w:ascii="Times New Roman" w:hAnsi="Times New Roman" w:cs="Times New Roman"/>
          <w:sz w:val="28"/>
          <w:szCs w:val="28"/>
        </w:rPr>
        <w:t>394</w:t>
      </w:r>
      <w:r w:rsidRPr="00A10185">
        <w:rPr>
          <w:rFonts w:ascii="Times New Roman" w:hAnsi="Times New Roman" w:cs="Times New Roman"/>
          <w:sz w:val="28"/>
          <w:szCs w:val="28"/>
        </w:rPr>
        <w:t xml:space="preserve"> § 1 pkt 1;</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68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w przypadkach, o których mowa w art. </w:t>
      </w:r>
      <w:r w:rsidR="00946CF2">
        <w:rPr>
          <w:rFonts w:ascii="Times New Roman" w:hAnsi="Times New Roman" w:cs="Times New Roman"/>
          <w:sz w:val="28"/>
          <w:szCs w:val="28"/>
        </w:rPr>
        <w:t>394</w:t>
      </w:r>
      <w:r w:rsidRPr="00A10185">
        <w:rPr>
          <w:rFonts w:ascii="Times New Roman" w:hAnsi="Times New Roman" w:cs="Times New Roman"/>
          <w:sz w:val="28"/>
          <w:szCs w:val="28"/>
        </w:rPr>
        <w:t xml:space="preserve"> § 1 pkt 2-5.</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Okres, o który urlop rodzicielski ulega wydłużeniu, stanowi iloczyn liczby tygodni, przez jaką pracownik łączy korzystanie z urlopu rodzicielskiego </w:t>
      </w:r>
      <w:r w:rsidR="00946CF2">
        <w:rPr>
          <w:rFonts w:ascii="Times New Roman" w:hAnsi="Times New Roman" w:cs="Times New Roman"/>
          <w:sz w:val="28"/>
          <w:szCs w:val="28"/>
        </w:rPr>
        <w:br/>
      </w:r>
      <w:r w:rsidRPr="00A10185">
        <w:rPr>
          <w:rFonts w:ascii="Times New Roman" w:hAnsi="Times New Roman" w:cs="Times New Roman"/>
          <w:sz w:val="28"/>
          <w:szCs w:val="28"/>
        </w:rPr>
        <w:t>z wykonywaniem pracy u pracodawcy udzielającego tego urlopu i wymiaru czasu pracy wykonywanej przez pracownika w trakcie korzystania z urlopu rodzicielskiego.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gdy łączenie korzystania z urlopu z wykonywaniem pracy, </w:t>
      </w:r>
      <w:r w:rsidR="00946CF2">
        <w:rPr>
          <w:rFonts w:ascii="Times New Roman" w:hAnsi="Times New Roman" w:cs="Times New Roman"/>
          <w:sz w:val="28"/>
          <w:szCs w:val="28"/>
        </w:rPr>
        <w:br/>
      </w:r>
      <w:r w:rsidRPr="00A10185">
        <w:rPr>
          <w:rFonts w:ascii="Times New Roman" w:hAnsi="Times New Roman" w:cs="Times New Roman"/>
          <w:sz w:val="28"/>
          <w:szCs w:val="28"/>
        </w:rPr>
        <w:t xml:space="preserve">o którym mowa w § 1, odbywa się przez część urlopu rodzicielskiego, proporcjonalne wydłużenie wymiaru tego urlopu, następuje wyłącznie </w:t>
      </w:r>
      <w:r w:rsidR="00946CF2">
        <w:rPr>
          <w:rFonts w:ascii="Times New Roman" w:hAnsi="Times New Roman" w:cs="Times New Roman"/>
          <w:sz w:val="28"/>
          <w:szCs w:val="28"/>
        </w:rPr>
        <w:br/>
      </w:r>
      <w:r w:rsidRPr="00A10185">
        <w:rPr>
          <w:rFonts w:ascii="Times New Roman" w:hAnsi="Times New Roman" w:cs="Times New Roman"/>
          <w:sz w:val="28"/>
          <w:szCs w:val="28"/>
        </w:rPr>
        <w:t>w odniesieniu do tej części urlopu rodzicielskiego.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W przypadku gdy powstała w wyniku wydłużenia wymiaru urlopu rodzicielskiego część urlopu rodzicielskiego nie odpowiada wielokrotności tygodnia, jest ona udzielana w dniach. Przy udzielaniu urlopu niepełny dzień pomija się.</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Część urlopu rodzicielskiego, o którą urlop został proporcjonalnie wydłużony zgodnie z § 1-4, wydłuża część urlopu rodzicielskiego, podczas której pracownik łączył korzystanie z urlopu z wykonywaniem pracy w niepełnym wymiarze czasu pracy u pracodawcy udzielającego urlopu.</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We wniosku, o którym mowa w art. </w:t>
      </w:r>
      <w:r w:rsidR="00356A77">
        <w:rPr>
          <w:rFonts w:ascii="Times New Roman" w:hAnsi="Times New Roman" w:cs="Times New Roman"/>
          <w:sz w:val="28"/>
          <w:szCs w:val="28"/>
        </w:rPr>
        <w:t>401</w:t>
      </w:r>
      <w:r w:rsidRPr="00A10185">
        <w:rPr>
          <w:rFonts w:ascii="Times New Roman" w:hAnsi="Times New Roman" w:cs="Times New Roman"/>
          <w:sz w:val="28"/>
          <w:szCs w:val="28"/>
        </w:rPr>
        <w:t>§ 2, pracownik określa sposób wykorzystania części urlopu rodzicielskiego, o którą urlop zostanie proporcjonalnie wydłużony.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xml:space="preserve"> W przypadku gdy pracownik zamierza łączyć korzystanie z części urlopu rodzicielskiego powstałej w wyniku proporcjonalnego wydłużenia tego urlopu, obliczonej zgodnie z § 2, z wykonywaniem pracy w niepełnym wymiarze czasu pracy, wymiar tej części urlopu oblicza się dzieląc długość części urlopu powstałej w wyniku proporcjonalnego wydłużenia przez różnicę liczby </w:t>
      </w:r>
      <w:r w:rsidR="00946CF2">
        <w:rPr>
          <w:rFonts w:ascii="Times New Roman" w:hAnsi="Times New Roman" w:cs="Times New Roman"/>
          <w:sz w:val="28"/>
          <w:szCs w:val="28"/>
        </w:rPr>
        <w:br/>
      </w:r>
      <w:r w:rsidRPr="00A10185">
        <w:rPr>
          <w:rFonts w:ascii="Times New Roman" w:hAnsi="Times New Roman" w:cs="Times New Roman"/>
          <w:sz w:val="28"/>
          <w:szCs w:val="28"/>
        </w:rPr>
        <w:t>1 i wymiaru czasu pracy, w jakim pracownik zamierza łączyć korzystanie z tej części urlopu z wykonywaniem pracy. Przepis § 4 stosuje się odpowiednio.</w:t>
      </w:r>
    </w:p>
    <w:p w:rsidR="00686AE9" w:rsidRPr="00A10185" w:rsidRDefault="00686AE9" w:rsidP="00A10185">
      <w:pPr>
        <w:autoSpaceDE w:val="0"/>
        <w:autoSpaceDN w:val="0"/>
        <w:adjustRightInd w:val="0"/>
        <w:spacing w:after="0" w:line="264" w:lineRule="auto"/>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403</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Do urlopu rodzicielskiego stosuje się odpowiednio przepisy art. </w:t>
      </w:r>
      <w:r w:rsidR="00FD3495" w:rsidRPr="00FD3495">
        <w:rPr>
          <w:rFonts w:ascii="Times New Roman" w:hAnsi="Times New Roman" w:cs="Times New Roman"/>
          <w:sz w:val="28"/>
          <w:szCs w:val="28"/>
        </w:rPr>
        <w:t>128</w:t>
      </w:r>
      <w:r w:rsidRPr="00FD3495">
        <w:rPr>
          <w:rFonts w:ascii="Times New Roman" w:hAnsi="Times New Roman" w:cs="Times New Roman"/>
          <w:sz w:val="28"/>
          <w:szCs w:val="28"/>
        </w:rPr>
        <w:t xml:space="preserve"> </w:t>
      </w:r>
      <w:r w:rsidR="00356A77">
        <w:rPr>
          <w:rFonts w:ascii="Times New Roman" w:hAnsi="Times New Roman" w:cs="Times New Roman"/>
          <w:sz w:val="28"/>
          <w:szCs w:val="28"/>
        </w:rPr>
        <w:br/>
      </w:r>
      <w:r w:rsidRPr="00FD3495">
        <w:rPr>
          <w:rFonts w:ascii="Times New Roman" w:hAnsi="Times New Roman" w:cs="Times New Roman"/>
          <w:sz w:val="28"/>
          <w:szCs w:val="28"/>
        </w:rPr>
        <w:t xml:space="preserve">§ </w:t>
      </w:r>
      <w:r w:rsidR="00FD3495" w:rsidRPr="00FD3495">
        <w:rPr>
          <w:rFonts w:ascii="Times New Roman" w:hAnsi="Times New Roman" w:cs="Times New Roman"/>
          <w:sz w:val="28"/>
          <w:szCs w:val="28"/>
        </w:rPr>
        <w:t>8</w:t>
      </w:r>
      <w:r w:rsidRPr="00FD3495">
        <w:rPr>
          <w:rFonts w:ascii="Times New Roman" w:hAnsi="Times New Roman" w:cs="Times New Roman"/>
          <w:sz w:val="28"/>
          <w:szCs w:val="28"/>
        </w:rPr>
        <w:t xml:space="preserve">, art. </w:t>
      </w:r>
      <w:r w:rsidR="00FD3495" w:rsidRPr="00FD3495">
        <w:rPr>
          <w:rFonts w:ascii="Times New Roman" w:hAnsi="Times New Roman" w:cs="Times New Roman"/>
          <w:sz w:val="28"/>
          <w:szCs w:val="28"/>
        </w:rPr>
        <w:t>129</w:t>
      </w:r>
      <w:r w:rsidRPr="00FD3495">
        <w:rPr>
          <w:rFonts w:ascii="Times New Roman" w:hAnsi="Times New Roman" w:cs="Times New Roman"/>
          <w:sz w:val="28"/>
          <w:szCs w:val="28"/>
        </w:rPr>
        <w:t xml:space="preserve">, art. </w:t>
      </w:r>
      <w:r w:rsidR="00FD3495" w:rsidRPr="00FD3495">
        <w:rPr>
          <w:rFonts w:ascii="Times New Roman" w:hAnsi="Times New Roman" w:cs="Times New Roman"/>
          <w:sz w:val="28"/>
          <w:szCs w:val="28"/>
        </w:rPr>
        <w:t>139</w:t>
      </w:r>
      <w:r w:rsidRPr="00FD3495">
        <w:rPr>
          <w:rFonts w:ascii="Times New Roman" w:hAnsi="Times New Roman" w:cs="Times New Roman"/>
          <w:sz w:val="28"/>
          <w:szCs w:val="28"/>
        </w:rPr>
        <w:t xml:space="preserve"> § 2</w:t>
      </w:r>
      <w:r w:rsidRPr="002728F8">
        <w:rPr>
          <w:rFonts w:ascii="Times New Roman" w:hAnsi="Times New Roman" w:cs="Times New Roman"/>
          <w:sz w:val="28"/>
          <w:szCs w:val="28"/>
        </w:rPr>
        <w:t xml:space="preserve">, art. </w:t>
      </w:r>
      <w:r w:rsidR="002728F8" w:rsidRPr="002728F8">
        <w:rPr>
          <w:rFonts w:ascii="Times New Roman" w:hAnsi="Times New Roman" w:cs="Times New Roman"/>
          <w:sz w:val="28"/>
          <w:szCs w:val="28"/>
        </w:rPr>
        <w:t>367</w:t>
      </w:r>
      <w:r w:rsidRPr="002728F8">
        <w:rPr>
          <w:rFonts w:ascii="Times New Roman" w:hAnsi="Times New Roman" w:cs="Times New Roman"/>
          <w:sz w:val="28"/>
          <w:szCs w:val="28"/>
        </w:rPr>
        <w:t xml:space="preserve"> pkt 4, art. </w:t>
      </w:r>
      <w:r w:rsidR="002728F8" w:rsidRPr="002728F8">
        <w:rPr>
          <w:rFonts w:ascii="Times New Roman" w:hAnsi="Times New Roman" w:cs="Times New Roman"/>
          <w:sz w:val="28"/>
          <w:szCs w:val="28"/>
        </w:rPr>
        <w:t>368</w:t>
      </w:r>
      <w:r w:rsidRPr="002728F8">
        <w:rPr>
          <w:rFonts w:ascii="Times New Roman" w:hAnsi="Times New Roman" w:cs="Times New Roman"/>
          <w:sz w:val="28"/>
          <w:szCs w:val="28"/>
        </w:rPr>
        <w:t xml:space="preserve"> pkt 4, art. </w:t>
      </w:r>
      <w:r w:rsidR="002728F8" w:rsidRPr="002728F8">
        <w:rPr>
          <w:rFonts w:ascii="Times New Roman" w:hAnsi="Times New Roman" w:cs="Times New Roman"/>
          <w:sz w:val="28"/>
          <w:szCs w:val="28"/>
        </w:rPr>
        <w:t>394</w:t>
      </w:r>
      <w:r w:rsidRPr="002728F8">
        <w:rPr>
          <w:rFonts w:ascii="Times New Roman" w:hAnsi="Times New Roman" w:cs="Times New Roman"/>
          <w:sz w:val="28"/>
          <w:szCs w:val="28"/>
        </w:rPr>
        <w:t xml:space="preserve"> § 6-16, art. </w:t>
      </w:r>
      <w:r w:rsidR="002728F8" w:rsidRPr="002728F8">
        <w:rPr>
          <w:rFonts w:ascii="Times New Roman" w:hAnsi="Times New Roman" w:cs="Times New Roman"/>
          <w:sz w:val="28"/>
          <w:szCs w:val="28"/>
        </w:rPr>
        <w:t>395</w:t>
      </w:r>
      <w:r w:rsidRPr="002728F8">
        <w:rPr>
          <w:rFonts w:ascii="Times New Roman" w:hAnsi="Times New Roman" w:cs="Times New Roman"/>
          <w:sz w:val="28"/>
          <w:szCs w:val="28"/>
        </w:rPr>
        <w:t xml:space="preserve"> </w:t>
      </w:r>
      <w:r w:rsidR="00356A77">
        <w:rPr>
          <w:rFonts w:ascii="Times New Roman" w:hAnsi="Times New Roman" w:cs="Times New Roman"/>
          <w:sz w:val="28"/>
          <w:szCs w:val="28"/>
        </w:rPr>
        <w:br/>
      </w:r>
      <w:r w:rsidRPr="002728F8">
        <w:rPr>
          <w:rFonts w:ascii="Times New Roman" w:hAnsi="Times New Roman" w:cs="Times New Roman"/>
          <w:sz w:val="28"/>
          <w:szCs w:val="28"/>
        </w:rPr>
        <w:t xml:space="preserve">§ </w:t>
      </w:r>
      <w:r w:rsidRPr="00356A77">
        <w:rPr>
          <w:rFonts w:ascii="Times New Roman" w:hAnsi="Times New Roman" w:cs="Times New Roman"/>
          <w:sz w:val="28"/>
          <w:szCs w:val="28"/>
        </w:rPr>
        <w:t xml:space="preserve">2, art. </w:t>
      </w:r>
      <w:r w:rsidR="002728F8" w:rsidRPr="00356A77">
        <w:rPr>
          <w:rFonts w:ascii="Times New Roman" w:hAnsi="Times New Roman" w:cs="Times New Roman"/>
          <w:sz w:val="28"/>
          <w:szCs w:val="28"/>
        </w:rPr>
        <w:t>396</w:t>
      </w:r>
      <w:r w:rsidR="00356A77" w:rsidRPr="00356A77">
        <w:rPr>
          <w:rFonts w:ascii="Times New Roman" w:hAnsi="Times New Roman" w:cs="Times New Roman"/>
          <w:sz w:val="28"/>
          <w:szCs w:val="28"/>
        </w:rPr>
        <w:t>, art. 397</w:t>
      </w:r>
      <w:r w:rsidRPr="00356A77">
        <w:rPr>
          <w:rFonts w:ascii="Times New Roman" w:hAnsi="Times New Roman" w:cs="Times New Roman"/>
          <w:sz w:val="28"/>
          <w:szCs w:val="28"/>
        </w:rPr>
        <w:t xml:space="preserve"> zdanie pierwsze, art. </w:t>
      </w:r>
      <w:r w:rsidR="00356A77" w:rsidRPr="00356A77">
        <w:rPr>
          <w:rFonts w:ascii="Times New Roman" w:hAnsi="Times New Roman" w:cs="Times New Roman"/>
          <w:sz w:val="28"/>
          <w:szCs w:val="28"/>
        </w:rPr>
        <w:t>406</w:t>
      </w:r>
      <w:r w:rsidRPr="00356A77">
        <w:rPr>
          <w:rFonts w:ascii="Times New Roman" w:hAnsi="Times New Roman" w:cs="Times New Roman"/>
          <w:sz w:val="28"/>
          <w:szCs w:val="28"/>
        </w:rPr>
        <w:t xml:space="preserve"> § 1 i art. </w:t>
      </w:r>
      <w:r w:rsidR="00356A77" w:rsidRPr="00356A77">
        <w:rPr>
          <w:rFonts w:ascii="Times New Roman" w:hAnsi="Times New Roman" w:cs="Times New Roman"/>
          <w:sz w:val="28"/>
          <w:szCs w:val="28"/>
        </w:rPr>
        <w:t>416</w:t>
      </w:r>
      <w:r w:rsidRPr="00356A77">
        <w:rPr>
          <w:rFonts w:ascii="Times New Roman" w:hAnsi="Times New Roman" w:cs="Times New Roman"/>
          <w:sz w:val="28"/>
          <w:szCs w:val="28"/>
        </w:rPr>
        <w:t>.</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404</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Pracownik - ojciec ma prawo do urlopu ojcowskiego w wymiarze do 2 tygodni, nie dłużej jednak niż:</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do ukończenia przez dziecko 24 miesiąca życia albo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do upływu 24 miesięcy od dnia uprawomocnienia się postanowienia orzekającego przysposobienie dziecka i nie dłużej niż do ukończenia przez dziecko 7 roku życia, a w przypadku dziecka, wobec którego podjęto decyzję o odroczeniu obowiązku szkolnego, nie dłużej niż do ukończenia przez nie 10 roku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946CF2">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Urlop ojcowski może być wykorzystany jednorazowo albo nie więcej niż </w:t>
      </w:r>
      <w:r w:rsidR="00946CF2">
        <w:rPr>
          <w:rFonts w:ascii="Times New Roman" w:hAnsi="Times New Roman" w:cs="Times New Roman"/>
          <w:sz w:val="28"/>
          <w:szCs w:val="28"/>
        </w:rPr>
        <w:br/>
      </w:r>
      <w:r w:rsidRPr="00A10185">
        <w:rPr>
          <w:rFonts w:ascii="Times New Roman" w:hAnsi="Times New Roman" w:cs="Times New Roman"/>
          <w:sz w:val="28"/>
          <w:szCs w:val="28"/>
        </w:rPr>
        <w:t>w 2 częściach, z których żadna nie może być krótsza niż tydzień.</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946CF2">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Urlop ojcowski jest udzielany na pisemny wniosek pracownika - ojca, składany w terminie nie krótszym niż 7 dni przed rozpoczęciem korzystania </w:t>
      </w:r>
      <w:r w:rsidR="00946CF2">
        <w:rPr>
          <w:rFonts w:ascii="Times New Roman" w:hAnsi="Times New Roman" w:cs="Times New Roman"/>
          <w:sz w:val="28"/>
          <w:szCs w:val="28"/>
        </w:rPr>
        <w:br/>
      </w:r>
      <w:r w:rsidRPr="00A10185">
        <w:rPr>
          <w:rFonts w:ascii="Times New Roman" w:hAnsi="Times New Roman" w:cs="Times New Roman"/>
          <w:sz w:val="28"/>
          <w:szCs w:val="28"/>
        </w:rPr>
        <w:t>z urlopu. Do wniosku dołącza się dokumenty określone w przepisach wydanych na podstawie art.</w:t>
      </w:r>
      <w:r w:rsidR="00CD7D8E">
        <w:rPr>
          <w:rFonts w:ascii="Times New Roman" w:hAnsi="Times New Roman" w:cs="Times New Roman"/>
          <w:sz w:val="28"/>
          <w:szCs w:val="28"/>
        </w:rPr>
        <w:t xml:space="preserve"> 417. P</w:t>
      </w:r>
      <w:r w:rsidRPr="00946CF2">
        <w:rPr>
          <w:rFonts w:ascii="Times New Roman" w:hAnsi="Times New Roman" w:cs="Times New Roman"/>
          <w:sz w:val="28"/>
          <w:szCs w:val="28"/>
        </w:rPr>
        <w:t>racodawca</w:t>
      </w:r>
      <w:r w:rsidRPr="00A10185">
        <w:rPr>
          <w:rFonts w:ascii="Times New Roman" w:hAnsi="Times New Roman" w:cs="Times New Roman"/>
          <w:sz w:val="28"/>
          <w:szCs w:val="28"/>
        </w:rPr>
        <w:t xml:space="preserve"> jest obowiązany uwzględnić wniosek pracownika.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Do urlopu ojcowskiego stosuje się odpowiednio przepisy art.</w:t>
      </w:r>
      <w:r w:rsidR="00FD3495">
        <w:rPr>
          <w:rFonts w:ascii="Times New Roman" w:hAnsi="Times New Roman" w:cs="Times New Roman"/>
          <w:sz w:val="28"/>
          <w:szCs w:val="28"/>
        </w:rPr>
        <w:t xml:space="preserve"> 128 </w:t>
      </w:r>
      <w:r w:rsidRPr="00FD3495">
        <w:rPr>
          <w:rFonts w:ascii="Times New Roman" w:hAnsi="Times New Roman" w:cs="Times New Roman"/>
          <w:sz w:val="28"/>
          <w:szCs w:val="28"/>
        </w:rPr>
        <w:t xml:space="preserve">§ 3, art. </w:t>
      </w:r>
      <w:r w:rsidR="00FD3495" w:rsidRPr="00FD3495">
        <w:rPr>
          <w:rFonts w:ascii="Times New Roman" w:hAnsi="Times New Roman" w:cs="Times New Roman"/>
          <w:sz w:val="28"/>
          <w:szCs w:val="28"/>
        </w:rPr>
        <w:t>129</w:t>
      </w:r>
      <w:r w:rsidRPr="00FD3495">
        <w:rPr>
          <w:rFonts w:ascii="Times New Roman" w:hAnsi="Times New Roman" w:cs="Times New Roman"/>
          <w:sz w:val="28"/>
          <w:szCs w:val="28"/>
        </w:rPr>
        <w:t xml:space="preserve">, art. </w:t>
      </w:r>
      <w:r w:rsidR="00FD3495" w:rsidRPr="00FD3495">
        <w:rPr>
          <w:rFonts w:ascii="Times New Roman" w:hAnsi="Times New Roman" w:cs="Times New Roman"/>
          <w:sz w:val="28"/>
          <w:szCs w:val="28"/>
        </w:rPr>
        <w:t>139</w:t>
      </w:r>
      <w:r w:rsidRPr="00FD3495">
        <w:rPr>
          <w:rFonts w:ascii="Times New Roman" w:hAnsi="Times New Roman" w:cs="Times New Roman"/>
          <w:sz w:val="28"/>
          <w:szCs w:val="28"/>
        </w:rPr>
        <w:t xml:space="preserve"> § 2, </w:t>
      </w:r>
      <w:r w:rsidRPr="002728F8">
        <w:rPr>
          <w:rFonts w:ascii="Times New Roman" w:hAnsi="Times New Roman" w:cs="Times New Roman"/>
          <w:sz w:val="28"/>
          <w:szCs w:val="28"/>
        </w:rPr>
        <w:t xml:space="preserve">art. </w:t>
      </w:r>
      <w:r w:rsidR="002728F8" w:rsidRPr="002728F8">
        <w:rPr>
          <w:rFonts w:ascii="Times New Roman" w:hAnsi="Times New Roman" w:cs="Times New Roman"/>
          <w:sz w:val="28"/>
          <w:szCs w:val="28"/>
        </w:rPr>
        <w:t>367</w:t>
      </w:r>
      <w:r w:rsidRPr="002728F8">
        <w:rPr>
          <w:rFonts w:ascii="Times New Roman" w:hAnsi="Times New Roman" w:cs="Times New Roman"/>
          <w:sz w:val="28"/>
          <w:szCs w:val="28"/>
        </w:rPr>
        <w:t xml:space="preserve"> pkt 4, art. </w:t>
      </w:r>
      <w:r w:rsidR="002728F8" w:rsidRPr="002728F8">
        <w:rPr>
          <w:rFonts w:ascii="Times New Roman" w:hAnsi="Times New Roman" w:cs="Times New Roman"/>
          <w:sz w:val="28"/>
          <w:szCs w:val="28"/>
        </w:rPr>
        <w:t>368</w:t>
      </w:r>
      <w:r w:rsidRPr="002728F8">
        <w:rPr>
          <w:rFonts w:ascii="Times New Roman" w:hAnsi="Times New Roman" w:cs="Times New Roman"/>
          <w:sz w:val="28"/>
          <w:szCs w:val="28"/>
        </w:rPr>
        <w:t xml:space="preserve"> pkt 4</w:t>
      </w:r>
      <w:r w:rsidRPr="00356A77">
        <w:rPr>
          <w:rFonts w:ascii="Times New Roman" w:hAnsi="Times New Roman" w:cs="Times New Roman"/>
          <w:sz w:val="28"/>
          <w:szCs w:val="28"/>
        </w:rPr>
        <w:t xml:space="preserve">, art. </w:t>
      </w:r>
      <w:r w:rsidR="00356A77" w:rsidRPr="00356A77">
        <w:rPr>
          <w:rFonts w:ascii="Times New Roman" w:hAnsi="Times New Roman" w:cs="Times New Roman"/>
          <w:sz w:val="28"/>
          <w:szCs w:val="28"/>
        </w:rPr>
        <w:t>390</w:t>
      </w:r>
      <w:r w:rsidRPr="00356A77">
        <w:rPr>
          <w:rFonts w:ascii="Times New Roman" w:hAnsi="Times New Roman" w:cs="Times New Roman"/>
          <w:sz w:val="28"/>
          <w:szCs w:val="28"/>
        </w:rPr>
        <w:t>, art</w:t>
      </w:r>
      <w:r w:rsidRPr="002728F8">
        <w:rPr>
          <w:rFonts w:ascii="Times New Roman" w:hAnsi="Times New Roman" w:cs="Times New Roman"/>
          <w:sz w:val="28"/>
          <w:szCs w:val="28"/>
        </w:rPr>
        <w:t xml:space="preserve">. </w:t>
      </w:r>
      <w:r w:rsidR="002728F8" w:rsidRPr="002728F8">
        <w:rPr>
          <w:rFonts w:ascii="Times New Roman" w:hAnsi="Times New Roman" w:cs="Times New Roman"/>
          <w:sz w:val="28"/>
          <w:szCs w:val="28"/>
        </w:rPr>
        <w:t>396</w:t>
      </w:r>
      <w:r w:rsidR="00356A77">
        <w:rPr>
          <w:rFonts w:ascii="Times New Roman" w:hAnsi="Times New Roman" w:cs="Times New Roman"/>
          <w:sz w:val="28"/>
          <w:szCs w:val="28"/>
        </w:rPr>
        <w:t xml:space="preserve"> i art. </w:t>
      </w:r>
      <w:r w:rsidR="00356A77" w:rsidRPr="00356A77">
        <w:rPr>
          <w:rFonts w:ascii="Times New Roman" w:hAnsi="Times New Roman" w:cs="Times New Roman"/>
          <w:sz w:val="28"/>
          <w:szCs w:val="28"/>
        </w:rPr>
        <w:t>406</w:t>
      </w:r>
      <w:r w:rsidRPr="00356A77">
        <w:rPr>
          <w:rFonts w:ascii="Times New Roman" w:hAnsi="Times New Roman" w:cs="Times New Roman"/>
          <w:sz w:val="28"/>
          <w:szCs w:val="28"/>
        </w:rPr>
        <w:t xml:space="preserve"> § 1.</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946CF2">
        <w:rPr>
          <w:rFonts w:ascii="Times New Roman" w:hAnsi="Times New Roman" w:cs="Times New Roman"/>
          <w:b/>
          <w:bCs/>
          <w:sz w:val="28"/>
          <w:szCs w:val="28"/>
        </w:rPr>
        <w:t>405</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Pracownik, który przyjął dziecko na wychowanie i wystąpił do sądu opiekuńczego z wnioskiem o wszczęcie postępowania w sprawie przysposobienia dziecka lub który przyjął dziecko na wychowanie jako rodzina zastępcza, z wyjątkiem rodziny zastępczej zawodowej, ma prawo do urlopu na warunkach urlopu macierzyńskiego w wymiarze: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20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przyjęcia jednego dziecka,</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31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jednoczesnego przyjęcia dwojga dzieci,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33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jednoczesnego przyjęcia trojga dzieci,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4)</w:t>
      </w:r>
      <w:r w:rsidRPr="00A10185">
        <w:rPr>
          <w:rFonts w:ascii="Times New Roman" w:hAnsi="Times New Roman" w:cs="Times New Roman"/>
          <w:sz w:val="28"/>
          <w:szCs w:val="28"/>
        </w:rPr>
        <w:tab/>
        <w:t xml:space="preserve">35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jednoczesnego przyjęcia czworga dzieci,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5)</w:t>
      </w:r>
      <w:r w:rsidRPr="00A10185">
        <w:rPr>
          <w:rFonts w:ascii="Times New Roman" w:hAnsi="Times New Roman" w:cs="Times New Roman"/>
          <w:sz w:val="28"/>
          <w:szCs w:val="28"/>
        </w:rPr>
        <w:tab/>
        <w:t xml:space="preserve">37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jednoczesnego przyjęcia pięciorga i więcej dzieci</w:t>
      </w:r>
    </w:p>
    <w:p w:rsidR="00935C11" w:rsidRPr="00A10185" w:rsidRDefault="002877B4"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r w:rsidR="00935C11" w:rsidRPr="00A10185">
        <w:rPr>
          <w:rFonts w:ascii="Times New Roman" w:hAnsi="Times New Roman" w:cs="Times New Roman"/>
          <w:sz w:val="28"/>
          <w:szCs w:val="28"/>
        </w:rPr>
        <w:t xml:space="preserve">nie dłużej jednak niż do ukończenia przez dziecko 7 roku życia, </w:t>
      </w:r>
      <w:r w:rsidR="00946CF2">
        <w:rPr>
          <w:rFonts w:ascii="Times New Roman" w:hAnsi="Times New Roman" w:cs="Times New Roman"/>
          <w:sz w:val="28"/>
          <w:szCs w:val="28"/>
        </w:rPr>
        <w:br/>
      </w:r>
      <w:r w:rsidR="00935C11" w:rsidRPr="00A10185">
        <w:rPr>
          <w:rFonts w:ascii="Times New Roman" w:hAnsi="Times New Roman" w:cs="Times New Roman"/>
          <w:sz w:val="28"/>
          <w:szCs w:val="28"/>
        </w:rPr>
        <w:t>a w przypadku dziecka, wobec którego podjęto decyzję o odroczeniu obowiązku szkolnego, nie dłużej niż do ukończenia przez nie 10 roku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Do urlopu na warunkach urlopu macierzyńskiego przepisy art.</w:t>
      </w:r>
      <w:r w:rsidR="00FD3495" w:rsidRPr="00FD3495">
        <w:rPr>
          <w:rFonts w:ascii="Times New Roman" w:hAnsi="Times New Roman" w:cs="Times New Roman"/>
          <w:sz w:val="28"/>
          <w:szCs w:val="28"/>
        </w:rPr>
        <w:t>128</w:t>
      </w:r>
      <w:r w:rsidRPr="00FD3495">
        <w:rPr>
          <w:rFonts w:ascii="Times New Roman" w:hAnsi="Times New Roman" w:cs="Times New Roman"/>
          <w:sz w:val="28"/>
          <w:szCs w:val="28"/>
        </w:rPr>
        <w:t xml:space="preserve"> § 3, art. </w:t>
      </w:r>
      <w:r w:rsidR="00FD3495" w:rsidRPr="00FD3495">
        <w:rPr>
          <w:rFonts w:ascii="Times New Roman" w:hAnsi="Times New Roman" w:cs="Times New Roman"/>
          <w:sz w:val="28"/>
          <w:szCs w:val="28"/>
        </w:rPr>
        <w:t>129</w:t>
      </w:r>
      <w:r w:rsidRPr="00FD3495">
        <w:rPr>
          <w:rFonts w:ascii="Times New Roman" w:hAnsi="Times New Roman" w:cs="Times New Roman"/>
          <w:sz w:val="28"/>
          <w:szCs w:val="28"/>
        </w:rPr>
        <w:t xml:space="preserve">, art. </w:t>
      </w:r>
      <w:r w:rsidR="00FD3495" w:rsidRPr="00FD3495">
        <w:rPr>
          <w:rFonts w:ascii="Times New Roman" w:hAnsi="Times New Roman" w:cs="Times New Roman"/>
          <w:sz w:val="28"/>
          <w:szCs w:val="28"/>
        </w:rPr>
        <w:t>139</w:t>
      </w:r>
      <w:r w:rsidRPr="00FD3495">
        <w:rPr>
          <w:rFonts w:ascii="Times New Roman" w:hAnsi="Times New Roman" w:cs="Times New Roman"/>
          <w:sz w:val="28"/>
          <w:szCs w:val="28"/>
        </w:rPr>
        <w:t xml:space="preserve"> § 2</w:t>
      </w:r>
      <w:r w:rsidRPr="00356A77">
        <w:rPr>
          <w:rFonts w:ascii="Times New Roman" w:hAnsi="Times New Roman" w:cs="Times New Roman"/>
          <w:sz w:val="28"/>
          <w:szCs w:val="28"/>
        </w:rPr>
        <w:t xml:space="preserve">, art. </w:t>
      </w:r>
      <w:r w:rsidR="00356A77" w:rsidRPr="00356A77">
        <w:rPr>
          <w:rFonts w:ascii="Times New Roman" w:hAnsi="Times New Roman" w:cs="Times New Roman"/>
          <w:sz w:val="28"/>
          <w:szCs w:val="28"/>
        </w:rPr>
        <w:t>370</w:t>
      </w:r>
      <w:r w:rsidRPr="00356A77">
        <w:rPr>
          <w:rFonts w:ascii="Times New Roman" w:hAnsi="Times New Roman" w:cs="Times New Roman"/>
          <w:sz w:val="28"/>
          <w:szCs w:val="28"/>
        </w:rPr>
        <w:t xml:space="preserve">, art. </w:t>
      </w:r>
      <w:r w:rsidR="002728F8" w:rsidRPr="00356A77">
        <w:rPr>
          <w:rFonts w:ascii="Times New Roman" w:hAnsi="Times New Roman" w:cs="Times New Roman"/>
          <w:sz w:val="28"/>
          <w:szCs w:val="28"/>
        </w:rPr>
        <w:t>367</w:t>
      </w:r>
      <w:r w:rsidRPr="002728F8">
        <w:rPr>
          <w:rFonts w:ascii="Times New Roman" w:hAnsi="Times New Roman" w:cs="Times New Roman"/>
          <w:sz w:val="28"/>
          <w:szCs w:val="28"/>
        </w:rPr>
        <w:t xml:space="preserve"> pkt 4, art. </w:t>
      </w:r>
      <w:r w:rsidR="002728F8" w:rsidRPr="002728F8">
        <w:rPr>
          <w:rFonts w:ascii="Times New Roman" w:hAnsi="Times New Roman" w:cs="Times New Roman"/>
          <w:sz w:val="28"/>
          <w:szCs w:val="28"/>
        </w:rPr>
        <w:t>368</w:t>
      </w:r>
      <w:r w:rsidRPr="002728F8">
        <w:rPr>
          <w:rFonts w:ascii="Times New Roman" w:hAnsi="Times New Roman" w:cs="Times New Roman"/>
          <w:sz w:val="28"/>
          <w:szCs w:val="28"/>
        </w:rPr>
        <w:t xml:space="preserve"> pkt </w:t>
      </w:r>
      <w:r w:rsidRPr="00356A77">
        <w:rPr>
          <w:rFonts w:ascii="Times New Roman" w:hAnsi="Times New Roman" w:cs="Times New Roman"/>
          <w:sz w:val="28"/>
          <w:szCs w:val="28"/>
        </w:rPr>
        <w:t xml:space="preserve">4, art. </w:t>
      </w:r>
      <w:r w:rsidR="00356A77" w:rsidRPr="00356A77">
        <w:rPr>
          <w:rFonts w:ascii="Times New Roman" w:hAnsi="Times New Roman" w:cs="Times New Roman"/>
          <w:sz w:val="28"/>
          <w:szCs w:val="28"/>
        </w:rPr>
        <w:t>390</w:t>
      </w:r>
      <w:r w:rsidRPr="00356A77">
        <w:rPr>
          <w:rFonts w:ascii="Times New Roman" w:hAnsi="Times New Roman" w:cs="Times New Roman"/>
          <w:sz w:val="28"/>
          <w:szCs w:val="28"/>
        </w:rPr>
        <w:t>, art</w:t>
      </w:r>
      <w:r w:rsidRPr="002728F8">
        <w:rPr>
          <w:rFonts w:ascii="Times New Roman" w:hAnsi="Times New Roman" w:cs="Times New Roman"/>
          <w:sz w:val="28"/>
          <w:szCs w:val="28"/>
        </w:rPr>
        <w:t xml:space="preserve">. </w:t>
      </w:r>
      <w:r w:rsidR="002728F8" w:rsidRPr="002728F8">
        <w:rPr>
          <w:rFonts w:ascii="Times New Roman" w:hAnsi="Times New Roman" w:cs="Times New Roman"/>
          <w:sz w:val="28"/>
          <w:szCs w:val="28"/>
        </w:rPr>
        <w:t>394</w:t>
      </w:r>
      <w:r w:rsidRPr="002728F8">
        <w:rPr>
          <w:rFonts w:ascii="Times New Roman" w:hAnsi="Times New Roman" w:cs="Times New Roman"/>
          <w:sz w:val="28"/>
          <w:szCs w:val="28"/>
        </w:rPr>
        <w:t xml:space="preserve"> § 4-17, art. </w:t>
      </w:r>
      <w:r w:rsidR="002728F8" w:rsidRPr="002728F8">
        <w:rPr>
          <w:rFonts w:ascii="Times New Roman" w:hAnsi="Times New Roman" w:cs="Times New Roman"/>
          <w:sz w:val="28"/>
          <w:szCs w:val="28"/>
        </w:rPr>
        <w:t>395</w:t>
      </w:r>
      <w:r w:rsidRPr="002728F8">
        <w:rPr>
          <w:rFonts w:ascii="Times New Roman" w:hAnsi="Times New Roman" w:cs="Times New Roman"/>
          <w:sz w:val="28"/>
          <w:szCs w:val="28"/>
        </w:rPr>
        <w:t xml:space="preserve"> § 2 i art. </w:t>
      </w:r>
      <w:r w:rsidR="002728F8" w:rsidRPr="002728F8">
        <w:rPr>
          <w:rFonts w:ascii="Times New Roman" w:hAnsi="Times New Roman" w:cs="Times New Roman"/>
          <w:sz w:val="28"/>
          <w:szCs w:val="28"/>
        </w:rPr>
        <w:t>396</w:t>
      </w:r>
      <w:r w:rsidRPr="002728F8">
        <w:rPr>
          <w:rFonts w:ascii="Times New Roman" w:hAnsi="Times New Roman" w:cs="Times New Roman"/>
          <w:sz w:val="28"/>
          <w:szCs w:val="28"/>
        </w:rPr>
        <w:t xml:space="preserve"> stosuje</w:t>
      </w:r>
      <w:r w:rsidRPr="00A10185">
        <w:rPr>
          <w:rFonts w:ascii="Times New Roman" w:hAnsi="Times New Roman" w:cs="Times New Roman"/>
          <w:sz w:val="28"/>
          <w:szCs w:val="28"/>
        </w:rPr>
        <w:t xml:space="preserve"> się odpowiednio.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Jeżeli pracownik, o którym mowa w § 1, przyjął dziecko w wieku do 7 roku życia, a w przypadku dziecka, wobec którego podjęto decyzję o odroczeniu obowiązku szkolnego, do 10 roku życia, ma prawo do 9 tygodni urlopu na warunkach urlopu macierzyńskiego.</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Po zakończeniu urlopu na warunkach urlopu macierzyńskiego albo okresu pobierania zasiłku macierzyńskiego za okres odpowiadający okresowi urlopu na warunkach urlopu macierzyńskiego, albo okresu odpowiadającego okresowi urlopu na warunkach urlopu macierzyńskiego, pracownik ma prawo do urlopu rodzicielskiego w wymiarze do: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32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o którym mowa w § 1 pkt 1;</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34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przypadkach, o których mowa w § 1 pkt 2-5;</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29 tygodni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w przypadku, o którym mowa w § 3</w:t>
      </w:r>
      <w:r w:rsidR="00686AE9" w:rsidRPr="00A10185">
        <w:rPr>
          <w:rFonts w:ascii="Times New Roman" w:hAnsi="Times New Roman" w:cs="Times New Roman"/>
          <w:sz w:val="28"/>
          <w:szCs w:val="28"/>
        </w:rPr>
        <w:t>,</w:t>
      </w:r>
      <w:r w:rsidRPr="00A10185">
        <w:rPr>
          <w:rFonts w:ascii="Times New Roman" w:hAnsi="Times New Roman" w:cs="Times New Roman"/>
          <w:sz w:val="28"/>
          <w:szCs w:val="28"/>
        </w:rPr>
        <w:t xml:space="preserve"> jednak nie dłużej niż do ukończenia roku kalendarzowego, w którym dziecko kończy 7 rok życia, </w:t>
      </w:r>
      <w:r w:rsidR="00946CF2">
        <w:rPr>
          <w:rFonts w:ascii="Times New Roman" w:hAnsi="Times New Roman" w:cs="Times New Roman"/>
          <w:sz w:val="28"/>
          <w:szCs w:val="28"/>
        </w:rPr>
        <w:br/>
      </w:r>
      <w:r w:rsidRPr="00A10185">
        <w:rPr>
          <w:rFonts w:ascii="Times New Roman" w:hAnsi="Times New Roman" w:cs="Times New Roman"/>
          <w:sz w:val="28"/>
          <w:szCs w:val="28"/>
        </w:rPr>
        <w:t>a w przypadku dziecka, wobec którego podjęto decyzję o odroczeniu obowiązku szkolnego, nie dłużej niż do ukończenia zakończenia roku kalendarzowego, w którym dziecko kończy 10  rok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Do urlopu rodzicielskiego stosuje się odpowiednio przepisy art. </w:t>
      </w:r>
      <w:r w:rsidR="00946CF2">
        <w:rPr>
          <w:rFonts w:ascii="Times New Roman" w:hAnsi="Times New Roman" w:cs="Times New Roman"/>
          <w:sz w:val="28"/>
          <w:szCs w:val="28"/>
        </w:rPr>
        <w:t xml:space="preserve">398 </w:t>
      </w:r>
      <w:r w:rsidRPr="00A10185">
        <w:rPr>
          <w:rFonts w:ascii="Times New Roman" w:hAnsi="Times New Roman" w:cs="Times New Roman"/>
          <w:sz w:val="28"/>
          <w:szCs w:val="28"/>
        </w:rPr>
        <w:t xml:space="preserve">§ 2-4, art. </w:t>
      </w:r>
      <w:r w:rsidR="00946CF2">
        <w:rPr>
          <w:rFonts w:ascii="Times New Roman" w:hAnsi="Times New Roman" w:cs="Times New Roman"/>
          <w:sz w:val="28"/>
          <w:szCs w:val="28"/>
        </w:rPr>
        <w:t>395</w:t>
      </w:r>
      <w:r w:rsidRPr="00A10185">
        <w:rPr>
          <w:rFonts w:ascii="Times New Roman" w:hAnsi="Times New Roman" w:cs="Times New Roman"/>
          <w:sz w:val="28"/>
          <w:szCs w:val="28"/>
          <w:vertAlign w:val="superscript"/>
        </w:rPr>
        <w:t xml:space="preserve"> </w:t>
      </w:r>
      <w:r w:rsidRPr="00A10185">
        <w:rPr>
          <w:rFonts w:ascii="Times New Roman" w:hAnsi="Times New Roman" w:cs="Times New Roman"/>
          <w:sz w:val="28"/>
          <w:szCs w:val="28"/>
        </w:rPr>
        <w:t xml:space="preserve">§ 2 i art. </w:t>
      </w:r>
      <w:r w:rsidR="00946CF2">
        <w:rPr>
          <w:rFonts w:ascii="Times New Roman" w:hAnsi="Times New Roman" w:cs="Times New Roman"/>
          <w:sz w:val="28"/>
          <w:szCs w:val="28"/>
        </w:rPr>
        <w:t>400 - 403</w:t>
      </w:r>
      <w:r w:rsidRPr="00A10185">
        <w:rPr>
          <w:rFonts w:ascii="Times New Roman" w:hAnsi="Times New Roman" w:cs="Times New Roman"/>
          <w:sz w:val="28"/>
          <w:szCs w:val="28"/>
        </w:rPr>
        <w:t>.</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Urlop na warunkach urlopu macierzyńskiego jest udzielany na pisemny wniosek pracownika. Do wniosku dołącza się dokumenty określone </w:t>
      </w:r>
      <w:r w:rsidR="00DD4732">
        <w:rPr>
          <w:rFonts w:ascii="Times New Roman" w:hAnsi="Times New Roman" w:cs="Times New Roman"/>
          <w:sz w:val="28"/>
          <w:szCs w:val="28"/>
        </w:rPr>
        <w:br/>
      </w:r>
      <w:r w:rsidRPr="00A10185">
        <w:rPr>
          <w:rFonts w:ascii="Times New Roman" w:hAnsi="Times New Roman" w:cs="Times New Roman"/>
          <w:sz w:val="28"/>
          <w:szCs w:val="28"/>
        </w:rPr>
        <w:t>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Pracodawca jest obowiązany uwzględnić wniosek pracownika.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DD4732">
        <w:rPr>
          <w:rFonts w:ascii="Times New Roman" w:hAnsi="Times New Roman" w:cs="Times New Roman"/>
          <w:b/>
          <w:bCs/>
          <w:sz w:val="28"/>
          <w:szCs w:val="28"/>
        </w:rPr>
        <w:t>406</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Przy udzielaniu urlopu macierzyńskiego i urlopu na warunkach urlopu macierzyńskiego tydzień urlopu odpowiada 7 dniom kalendarzowym.</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Jeżeli pracownica nie korzysta z urlopu macierzyńskiego przed przewidywaną datą porodu, pierwszym dniem urlopu macierzyńskiego jest dzień porodu.</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DD4732">
        <w:rPr>
          <w:rFonts w:ascii="Times New Roman" w:hAnsi="Times New Roman" w:cs="Times New Roman"/>
          <w:b/>
          <w:bCs/>
          <w:sz w:val="28"/>
          <w:szCs w:val="28"/>
        </w:rPr>
        <w:t>407</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Pracodawca dopuszcza pracownika po zakończeniu urlopu macierzyńskiego, urlopu na warunkach urlopu macierzyńskiego, urlopu rodzicielskiego oraz urlopu ojcowskiego do pracy na dotychczasowym stanowisku, a jeżeli nie jest to możliwe, na stanowisku równorzędnym </w:t>
      </w:r>
      <w:r w:rsidR="00DD4732">
        <w:rPr>
          <w:rFonts w:ascii="Times New Roman" w:hAnsi="Times New Roman" w:cs="Times New Roman"/>
          <w:sz w:val="28"/>
          <w:szCs w:val="28"/>
        </w:rPr>
        <w:br/>
      </w:r>
      <w:r w:rsidRPr="00A10185">
        <w:rPr>
          <w:rFonts w:ascii="Times New Roman" w:hAnsi="Times New Roman" w:cs="Times New Roman"/>
          <w:sz w:val="28"/>
          <w:szCs w:val="28"/>
        </w:rPr>
        <w:t>z zajmowanym przed rozpoczęciem urlopu lub na innym stanowisku odpowiadającym jego kwalifikacjom zawodowym, za wynagrodzeniem za pracę, jakie otrzymywałby, gdyby nie korzystał z urlopu.</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DD4732">
        <w:rPr>
          <w:rFonts w:ascii="Times New Roman" w:hAnsi="Times New Roman" w:cs="Times New Roman"/>
          <w:b/>
          <w:bCs/>
          <w:sz w:val="28"/>
          <w:szCs w:val="28"/>
        </w:rPr>
        <w:t>408</w:t>
      </w:r>
      <w:r w:rsidRPr="00A10185">
        <w:rPr>
          <w:rFonts w:ascii="Times New Roman" w:hAnsi="Times New Roman" w:cs="Times New Roman"/>
          <w:b/>
          <w:bCs/>
          <w:sz w:val="28"/>
          <w:szCs w:val="28"/>
        </w:rPr>
        <w:t>.</w:t>
      </w:r>
      <w:r w:rsidRPr="00A10185">
        <w:rPr>
          <w:rFonts w:ascii="Times New Roman" w:hAnsi="Times New Roman" w:cs="Times New Roman"/>
          <w:sz w:val="28"/>
          <w:szCs w:val="28"/>
        </w:rPr>
        <w:t xml:space="preserve"> Za okres urlopu macierzyńskiego, urlopu na warunkach urlopu macierzyńskiego, urlopu rodzicielskiego oraz urlopu ojcowskiego przysługuje zasiłek macierzyński na zasadach określonych w ustawie z dnia 25 czerwca 1999 r. o świadczeniach pieniężnych z ubezpieczenia społecznego w razie choroby i </w:t>
      </w:r>
      <w:r w:rsidR="003737E9">
        <w:t> </w:t>
      </w:r>
      <w:r w:rsidRPr="00A10185">
        <w:rPr>
          <w:rFonts w:ascii="Times New Roman" w:hAnsi="Times New Roman" w:cs="Times New Roman"/>
          <w:sz w:val="28"/>
          <w:szCs w:val="28"/>
        </w:rPr>
        <w:t>macierzyństwa.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DD4732">
        <w:rPr>
          <w:rFonts w:ascii="Times New Roman" w:hAnsi="Times New Roman" w:cs="Times New Roman"/>
          <w:b/>
          <w:bCs/>
          <w:sz w:val="28"/>
          <w:szCs w:val="28"/>
        </w:rPr>
        <w:t>409</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Stan ciąży powinien być stwierdzony świadectwem lekarskim.</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 </w:t>
      </w:r>
      <w:r w:rsidRPr="00A10185">
        <w:rPr>
          <w:rFonts w:ascii="Times New Roman" w:hAnsi="Times New Roman" w:cs="Times New Roman"/>
          <w:sz w:val="28"/>
          <w:szCs w:val="28"/>
        </w:rPr>
        <w:t xml:space="preserve">Pracodawca jest obowiązany udzielać pracownicy ciężarnej zwolnień od pracy na zalecone przez lekarza badania lekarskie przeprowadzane w związku </w:t>
      </w:r>
      <w:r w:rsidR="00DD4732">
        <w:rPr>
          <w:rFonts w:ascii="Times New Roman" w:hAnsi="Times New Roman" w:cs="Times New Roman"/>
          <w:sz w:val="28"/>
          <w:szCs w:val="28"/>
        </w:rPr>
        <w:br/>
      </w:r>
      <w:r w:rsidRPr="00A10185">
        <w:rPr>
          <w:rFonts w:ascii="Times New Roman" w:hAnsi="Times New Roman" w:cs="Times New Roman"/>
          <w:sz w:val="28"/>
          <w:szCs w:val="28"/>
        </w:rPr>
        <w:t>z ciążą, jeżeli badania te nie mogą być przeprowadzone poza godzinami pracy. Za czas nieobecności w pracy z tego powodu pracownica zachowuje prawo do wynagrodzenia.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DD4732">
        <w:rPr>
          <w:rFonts w:ascii="Times New Roman" w:hAnsi="Times New Roman" w:cs="Times New Roman"/>
          <w:b/>
          <w:bCs/>
          <w:sz w:val="28"/>
          <w:szCs w:val="28"/>
        </w:rPr>
        <w:t>410</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Pracownik zatrudniony co najmniej 6 miesięcy ma prawo do urlopu wychowawczego w celu sprawowania osobistej opieki nad dzieckiem. Do sześciomiesięcznego okresu zatrudnienia wlicza się poprzednie okresy zatrudnienia.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Wymiar urlopu wychowawczego wynosi do 36 miesięcy. Urlop jest udzielany na okres nie dłuższy niż do zakończenia roku kalendarzowego, </w:t>
      </w:r>
      <w:r w:rsidR="00DD4732">
        <w:rPr>
          <w:rFonts w:ascii="Times New Roman" w:hAnsi="Times New Roman" w:cs="Times New Roman"/>
          <w:sz w:val="28"/>
          <w:szCs w:val="28"/>
        </w:rPr>
        <w:br/>
      </w:r>
      <w:r w:rsidRPr="00A10185">
        <w:rPr>
          <w:rFonts w:ascii="Times New Roman" w:hAnsi="Times New Roman" w:cs="Times New Roman"/>
          <w:sz w:val="28"/>
          <w:szCs w:val="28"/>
        </w:rPr>
        <w:t>w którym dziecko kończy 7 rok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Jeżeli z powodu stanu zdrowia potwierdzonego orzeczeniem </w:t>
      </w:r>
      <w:r w:rsidR="00DD4732">
        <w:rPr>
          <w:rFonts w:ascii="Times New Roman" w:hAnsi="Times New Roman" w:cs="Times New Roman"/>
          <w:sz w:val="28"/>
          <w:szCs w:val="28"/>
        </w:rPr>
        <w:br/>
      </w:r>
      <w:r w:rsidRPr="00A10185">
        <w:rPr>
          <w:rFonts w:ascii="Times New Roman" w:hAnsi="Times New Roman" w:cs="Times New Roman"/>
          <w:sz w:val="28"/>
          <w:szCs w:val="28"/>
        </w:rPr>
        <w:t>o niepełnosprawności lub o stopniu niepełnosprawności dziecko wymaga osobistej opieki pracownika, niezależnie od urlopu, o którym mowa w § 2,  może być udzielony urlop wychowawczy w wymiarze do 36 miesięcy, jednak na okres nie dłuższy niż do ukończenia przez dziecko 18 roku życia.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Urlopy w wymiarach, o których mowa w § 2 i 3, przysługują łącznie obojgu rodzicom lub opiekunom dziecka.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Każdemu z rodziców lub opiekunów dziecka przysługuje wyłączne prawo do jednego miesiąca urlopu wychowawczego z wymiaru urlopu określonego </w:t>
      </w:r>
      <w:r w:rsidR="00DD4732">
        <w:rPr>
          <w:rFonts w:ascii="Times New Roman" w:hAnsi="Times New Roman" w:cs="Times New Roman"/>
          <w:sz w:val="28"/>
          <w:szCs w:val="28"/>
        </w:rPr>
        <w:br/>
      </w:r>
      <w:r w:rsidRPr="00A10185">
        <w:rPr>
          <w:rFonts w:ascii="Times New Roman" w:hAnsi="Times New Roman" w:cs="Times New Roman"/>
          <w:sz w:val="28"/>
          <w:szCs w:val="28"/>
        </w:rPr>
        <w:t>w § 2 i 3. Prawa tego nie można przenieść na drugiego z rodziców lub opiekunów dziecka.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Skorzystanie z urlopu wychowawczego w wymiarze co najmniej jednego miesiąca oznacza wykorzystanie przez rodzica lub opiekuna dziecka urlopu, </w:t>
      </w:r>
      <w:r w:rsidR="00DD4732">
        <w:rPr>
          <w:rFonts w:ascii="Times New Roman" w:hAnsi="Times New Roman" w:cs="Times New Roman"/>
          <w:sz w:val="28"/>
          <w:szCs w:val="28"/>
        </w:rPr>
        <w:br/>
      </w:r>
      <w:r w:rsidRPr="00A10185">
        <w:rPr>
          <w:rFonts w:ascii="Times New Roman" w:hAnsi="Times New Roman" w:cs="Times New Roman"/>
          <w:sz w:val="28"/>
          <w:szCs w:val="28"/>
        </w:rPr>
        <w:t xml:space="preserve">o którym mowa w § </w:t>
      </w:r>
      <w:r w:rsidR="00DD4732">
        <w:rPr>
          <w:rFonts w:ascii="Times New Roman" w:hAnsi="Times New Roman" w:cs="Times New Roman"/>
          <w:sz w:val="28"/>
          <w:szCs w:val="28"/>
        </w:rPr>
        <w:t>5</w:t>
      </w:r>
      <w:r w:rsidRPr="00A10185">
        <w:rPr>
          <w:rFonts w:ascii="Times New Roman" w:hAnsi="Times New Roman" w:cs="Times New Roman"/>
          <w:sz w:val="28"/>
          <w:szCs w:val="28"/>
        </w:rPr>
        <w:t>.</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Z urlopu wychowawczego mogą jednocześnie korzystać oboje rodzice lub opiekunowie dziecka. W takim przypadku łączny wymiar urlopu wychowawczego nie może przekraczać wymiaru, o którym mowa w § 2 i 3.</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8</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Urlop wychowawczy jest udzielany na pisemny wniosek pracownika składany w terminie nie krótszym niż 21 dni przed rozpoczęciem korzystania </w:t>
      </w:r>
      <w:r w:rsidR="00DD4732">
        <w:rPr>
          <w:rFonts w:ascii="Times New Roman" w:hAnsi="Times New Roman" w:cs="Times New Roman"/>
          <w:sz w:val="28"/>
          <w:szCs w:val="28"/>
        </w:rPr>
        <w:br/>
      </w:r>
      <w:r w:rsidRPr="00A10185">
        <w:rPr>
          <w:rFonts w:ascii="Times New Roman" w:hAnsi="Times New Roman" w:cs="Times New Roman"/>
          <w:sz w:val="28"/>
          <w:szCs w:val="28"/>
        </w:rPr>
        <w:t>z urlopu.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Pracodawca jest obowiązany uwzględnić wniosek pracownika. Pracownik może wycofać wniosek o udzielenie urlopu wychowawczego nie później niż na 7 dni przed rozpoczęciem tego urlopu, składając pracodawcy pisemne oświadczenie w tej sprawie.</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wniosek, o którym mowa w § </w:t>
      </w:r>
      <w:r w:rsidR="00F13CC8">
        <w:rPr>
          <w:rFonts w:ascii="Times New Roman" w:hAnsi="Times New Roman" w:cs="Times New Roman"/>
          <w:sz w:val="28"/>
          <w:szCs w:val="28"/>
        </w:rPr>
        <w:t>8</w:t>
      </w:r>
      <w:r w:rsidRPr="00A10185">
        <w:rPr>
          <w:rFonts w:ascii="Times New Roman" w:hAnsi="Times New Roman" w:cs="Times New Roman"/>
          <w:sz w:val="28"/>
          <w:szCs w:val="28"/>
        </w:rPr>
        <w:t>, został złożony bez zachowania terminu pracodawca udziela urlopu wychowawczego nie później niż z dniem upływu 21 dni od dnia złożenia wniosku.</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10</w:t>
      </w:r>
      <w:r w:rsidRPr="00A10185">
        <w:rPr>
          <w:rFonts w:ascii="Times New Roman" w:hAnsi="Times New Roman" w:cs="Times New Roman"/>
          <w:b/>
          <w:sz w:val="28"/>
          <w:szCs w:val="28"/>
        </w:rPr>
        <w:t>.</w:t>
      </w:r>
      <w:r w:rsidRPr="00A10185">
        <w:rPr>
          <w:rFonts w:ascii="Times New Roman" w:hAnsi="Times New Roman" w:cs="Times New Roman"/>
          <w:sz w:val="28"/>
          <w:szCs w:val="28"/>
        </w:rPr>
        <w:t> Urlop wychowawczy jest udzielany nie więcej niż w 5 częściach. Liczbę części urlopu ustala się w oparciu o liczbę złożonych wniosków o udzielenie urlopu.</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w:t>
      </w:r>
      <w:r w:rsidR="00DD4732">
        <w:rPr>
          <w:rFonts w:ascii="Times New Roman" w:hAnsi="Times New Roman" w:cs="Times New Roman"/>
          <w:b/>
          <w:sz w:val="28"/>
          <w:szCs w:val="28"/>
        </w:rPr>
        <w:t>11</w:t>
      </w:r>
      <w:r w:rsidRPr="00A10185">
        <w:rPr>
          <w:rFonts w:ascii="Times New Roman" w:hAnsi="Times New Roman" w:cs="Times New Roman"/>
          <w:b/>
          <w:sz w:val="28"/>
          <w:szCs w:val="28"/>
        </w:rPr>
        <w:t>.</w:t>
      </w:r>
      <w:r w:rsidRPr="00A10185">
        <w:rPr>
          <w:rFonts w:ascii="Times New Roman" w:hAnsi="Times New Roman" w:cs="Times New Roman"/>
          <w:sz w:val="28"/>
          <w:szCs w:val="28"/>
        </w:rPr>
        <w:t> Rodzic dziecka ma prawo do urlopu wychowawczego w wymiarze do 36 miesięcy, jeżeli: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drugi rodzic dziecka nie żyje,</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drugiemu rodzicowi dziecka nie przysługuje władza rodzicielska,</w:t>
      </w:r>
    </w:p>
    <w:p w:rsidR="0001169A"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 xml:space="preserve">drugi rodzic dziecka został pozbawiony władzy rodzicielskiej albo taka władza uległa ograniczeniu lub zawieszeniu. </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 xml:space="preserve">Przepisy § 1, § 2 zdanie drugie, § 3, </w:t>
      </w:r>
      <w:r w:rsidR="00F13CC8">
        <w:rPr>
          <w:rFonts w:ascii="Times New Roman" w:hAnsi="Times New Roman" w:cs="Times New Roman"/>
          <w:sz w:val="28"/>
          <w:szCs w:val="28"/>
        </w:rPr>
        <w:t xml:space="preserve">8 – 10 </w:t>
      </w:r>
      <w:r w:rsidRPr="00A10185">
        <w:rPr>
          <w:rFonts w:ascii="Times New Roman" w:hAnsi="Times New Roman" w:cs="Times New Roman"/>
          <w:sz w:val="28"/>
          <w:szCs w:val="28"/>
        </w:rPr>
        <w:t>stosuje się.</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1</w:t>
      </w:r>
      <w:r w:rsidR="00DD4732">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Jeżeli dziecko pozostaje pod opieką jednego opiekuna przysługuje mu urlop wychowawczy w wymiarze do 36 miesięcy. Przepisy § 1, § 2 zdanie drugie, § 3, </w:t>
      </w:r>
      <w:r w:rsidR="006D29C4">
        <w:rPr>
          <w:rFonts w:ascii="Times New Roman" w:hAnsi="Times New Roman" w:cs="Times New Roman"/>
          <w:sz w:val="28"/>
          <w:szCs w:val="28"/>
        </w:rPr>
        <w:t xml:space="preserve">8 – 10 </w:t>
      </w:r>
      <w:r w:rsidRPr="00A10185">
        <w:rPr>
          <w:rFonts w:ascii="Times New Roman" w:hAnsi="Times New Roman" w:cs="Times New Roman"/>
          <w:sz w:val="28"/>
          <w:szCs w:val="28"/>
        </w:rPr>
        <w:t>stosuje się.</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D29C4">
        <w:rPr>
          <w:rFonts w:ascii="Times New Roman" w:hAnsi="Times New Roman" w:cs="Times New Roman"/>
          <w:b/>
          <w:bCs/>
          <w:sz w:val="28"/>
          <w:szCs w:val="28"/>
        </w:rPr>
        <w:t>411</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W czasie urlopu wychowawczego pracownik ma prawo podjąć pracę zarobkową u dotychczasowego lub innego pracodawcy albo inną działalność, a także naukę lub szkolenie, jeżeli nie wyłącza to możliwości sprawowania osobistej opieki nad dzieckiem.</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 razie ustalenia, że pracownik trwale z</w:t>
      </w:r>
      <w:r w:rsidR="00CB3C5A">
        <w:rPr>
          <w:rFonts w:ascii="Times New Roman" w:hAnsi="Times New Roman" w:cs="Times New Roman"/>
          <w:sz w:val="28"/>
          <w:szCs w:val="28"/>
        </w:rPr>
        <w:t>aprzestał sprawowania osobistej</w:t>
      </w:r>
      <w:r w:rsidRPr="00A10185">
        <w:rPr>
          <w:rFonts w:ascii="Times New Roman" w:hAnsi="Times New Roman" w:cs="Times New Roman"/>
          <w:sz w:val="28"/>
          <w:szCs w:val="28"/>
        </w:rPr>
        <w:t xml:space="preserve"> opieki nad dzieckiem, pracodawca wzywa pracownika do stawienia się do pracy w terminie przez siebie wskazanym, nie później jednak niż w ciągu 30 dni od dnia powzięcia takiej wiadomości i nie wcześniej niż po upływie 3 dni od dnia wezwania.</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D29C4">
        <w:rPr>
          <w:rFonts w:ascii="Times New Roman" w:hAnsi="Times New Roman" w:cs="Times New Roman"/>
          <w:b/>
          <w:bCs/>
          <w:sz w:val="28"/>
          <w:szCs w:val="28"/>
        </w:rPr>
        <w:t>412</w:t>
      </w:r>
      <w:r w:rsidRPr="00A10185">
        <w:rPr>
          <w:rFonts w:ascii="Times New Roman" w:hAnsi="Times New Roman" w:cs="Times New Roman"/>
          <w:b/>
          <w:bCs/>
          <w:sz w:val="28"/>
          <w:szCs w:val="28"/>
        </w:rPr>
        <w:t>.</w:t>
      </w:r>
      <w:r w:rsidRPr="00A10185">
        <w:rPr>
          <w:rFonts w:ascii="Times New Roman" w:hAnsi="Times New Roman" w:cs="Times New Roman"/>
          <w:sz w:val="28"/>
          <w:szCs w:val="28"/>
        </w:rPr>
        <w:t> Pracownik może zrezygnować z urlopu wychowawczego: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w każdym czasie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za zgodą pracodawcy;</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po uprzednim zawiadomieniu pracodawcy </w:t>
      </w:r>
      <w:r w:rsidR="002877B4" w:rsidRPr="00A10185">
        <w:rPr>
          <w:rFonts w:ascii="Times New Roman" w:hAnsi="Times New Roman" w:cs="Times New Roman"/>
          <w:sz w:val="28"/>
          <w:szCs w:val="28"/>
        </w:rPr>
        <w:t xml:space="preserve">− </w:t>
      </w:r>
      <w:r w:rsidRPr="00A10185">
        <w:rPr>
          <w:rFonts w:ascii="Times New Roman" w:hAnsi="Times New Roman" w:cs="Times New Roman"/>
          <w:sz w:val="28"/>
          <w:szCs w:val="28"/>
        </w:rPr>
        <w:t>najpóźniej na 30 dni przed terminem zamierzonego podjęcia pracy.</w:t>
      </w:r>
    </w:p>
    <w:p w:rsidR="00ED7F8C" w:rsidRPr="00A10185" w:rsidRDefault="00ED7F8C" w:rsidP="00A10185">
      <w:pPr>
        <w:autoSpaceDE w:val="0"/>
        <w:autoSpaceDN w:val="0"/>
        <w:adjustRightInd w:val="0"/>
        <w:spacing w:after="0" w:line="264" w:lineRule="auto"/>
        <w:ind w:firstLine="431"/>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D29C4">
        <w:rPr>
          <w:rFonts w:ascii="Times New Roman" w:hAnsi="Times New Roman" w:cs="Times New Roman"/>
          <w:b/>
          <w:bCs/>
          <w:sz w:val="28"/>
          <w:szCs w:val="28"/>
        </w:rPr>
        <w:t>413</w:t>
      </w:r>
      <w:r w:rsidRPr="00A10185">
        <w:rPr>
          <w:rFonts w:ascii="Times New Roman" w:hAnsi="Times New Roman" w:cs="Times New Roman"/>
          <w:b/>
          <w:bCs/>
          <w:sz w:val="28"/>
          <w:szCs w:val="28"/>
        </w:rPr>
        <w:t>.</w:t>
      </w:r>
      <w:r w:rsidRPr="00A10185">
        <w:rPr>
          <w:rFonts w:ascii="Times New Roman" w:hAnsi="Times New Roman" w:cs="Times New Roman"/>
          <w:sz w:val="28"/>
          <w:szCs w:val="28"/>
        </w:rPr>
        <w:t> Pracodawca dopuszcza pracownika po zakończeniu urlopu wychowawczego do pracy na dotychczasowym stanowisku, a jeżeli nie jest to możliwe, na stanowisku równorzędnym z zajmowanym przed rozpoczęciem urlopu lub na innym stanowisku odpowiadającym jego kwalifikacjom zawodowym, za wynagrodzeniem nie niższym od wynagrodzenia za pracę przysługującego pracownikowi w dniu podjęcia pracy na stanowisku zajmowanym przed tym urlopem.</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D29C4">
        <w:rPr>
          <w:rFonts w:ascii="Times New Roman" w:hAnsi="Times New Roman" w:cs="Times New Roman"/>
          <w:b/>
          <w:bCs/>
          <w:sz w:val="28"/>
          <w:szCs w:val="28"/>
        </w:rPr>
        <w:t>414</w:t>
      </w:r>
      <w:r w:rsidRPr="00A10185">
        <w:rPr>
          <w:rFonts w:ascii="Times New Roman" w:hAnsi="Times New Roman" w:cs="Times New Roman"/>
          <w:b/>
          <w:bCs/>
          <w:sz w:val="28"/>
          <w:szCs w:val="28"/>
        </w:rPr>
        <w:t>.</w:t>
      </w:r>
      <w:r w:rsidRPr="00A10185">
        <w:rPr>
          <w:rFonts w:ascii="Times New Roman" w:hAnsi="Times New Roman" w:cs="Times New Roman"/>
          <w:sz w:val="28"/>
          <w:szCs w:val="28"/>
        </w:rPr>
        <w:t> Okres urlopu wychowawczego, w dniu jego zakończenia, wlicza się do okresu zatrudnienia, od którego zależą uprawnienia pracownicze.</w:t>
      </w:r>
    </w:p>
    <w:p w:rsidR="00ED7F8C" w:rsidRPr="00A10185" w:rsidRDefault="00ED7F8C"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10035">
        <w:rPr>
          <w:rFonts w:ascii="Times New Roman" w:hAnsi="Times New Roman" w:cs="Times New Roman"/>
          <w:b/>
          <w:bCs/>
          <w:sz w:val="28"/>
          <w:szCs w:val="28"/>
        </w:rPr>
        <w:t>415</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Pracownik uprawniony do urlopu wychowawczego może złożyć pracodawcy pisemny wniosek o obniżenie jego wymiaru czasu pracy do wymiaru nie niższego niż połowa pełnego wymiaru czasu pracy w okresie, w którym mógłby korzystać z takiego urlopu. Pracodawca jest obowiązany uwzględnić wniosek pracownika.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Wniosek, o którym mowa w § 1, składa się na 21 dni przed rozpoczęciem wykonywania pracy w obniżonym wymiarze czasu pracy. Do wniosku dołącza się dokumenty określone w przepisach wydanych na podstawie art.</w:t>
      </w:r>
      <w:r w:rsidR="00CD7D8E">
        <w:rPr>
          <w:rFonts w:ascii="Times New Roman" w:hAnsi="Times New Roman" w:cs="Times New Roman"/>
          <w:sz w:val="28"/>
          <w:szCs w:val="28"/>
        </w:rPr>
        <w:t xml:space="preserve"> 417. </w:t>
      </w:r>
      <w:r w:rsidRPr="00A10185">
        <w:rPr>
          <w:rFonts w:ascii="Times New Roman" w:hAnsi="Times New Roman" w:cs="Times New Roman"/>
          <w:sz w:val="28"/>
          <w:szCs w:val="28"/>
        </w:rPr>
        <w:t>Jeżeli wniosek został złożony bez zachowania terminu, pracodawca obniża wymiar czasu pracy nie później niż z upływem 21 dni od dnia złożenia wniosku.</w:t>
      </w:r>
    </w:p>
    <w:p w:rsidR="00E43186" w:rsidRPr="00A10185" w:rsidRDefault="00E43186" w:rsidP="00A10185">
      <w:pPr>
        <w:autoSpaceDE w:val="0"/>
        <w:autoSpaceDN w:val="0"/>
        <w:adjustRightInd w:val="0"/>
        <w:spacing w:after="0" w:line="264" w:lineRule="auto"/>
        <w:jc w:val="both"/>
        <w:rPr>
          <w:rFonts w:ascii="Times New Roman" w:hAnsi="Times New Roman" w:cs="Times New Roman"/>
          <w:b/>
          <w:bCs/>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10035">
        <w:rPr>
          <w:rFonts w:ascii="Times New Roman" w:hAnsi="Times New Roman" w:cs="Times New Roman"/>
          <w:b/>
          <w:bCs/>
          <w:sz w:val="28"/>
          <w:szCs w:val="28"/>
        </w:rPr>
        <w:t>416</w:t>
      </w:r>
      <w:r w:rsidRPr="00A10185">
        <w:rPr>
          <w:rFonts w:ascii="Times New Roman" w:hAnsi="Times New Roman" w:cs="Times New Roman"/>
          <w:b/>
          <w:bCs/>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nie może wypowiedzieć ani rozwiązać umowy </w:t>
      </w:r>
      <w:r w:rsidR="00F10035">
        <w:rPr>
          <w:rFonts w:ascii="Times New Roman" w:hAnsi="Times New Roman" w:cs="Times New Roman"/>
          <w:sz w:val="28"/>
          <w:szCs w:val="28"/>
        </w:rPr>
        <w:br/>
      </w:r>
      <w:r w:rsidRPr="00A10185">
        <w:rPr>
          <w:rFonts w:ascii="Times New Roman" w:hAnsi="Times New Roman" w:cs="Times New Roman"/>
          <w:sz w:val="28"/>
          <w:szCs w:val="28"/>
        </w:rPr>
        <w:t>o pracę w okresie od dnia złożenia przez pracownika uprawnionego do urlopu wychowawczego wniosku 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 xml:space="preserve">udzielenie urlopu wychowawczego </w:t>
      </w:r>
      <w:r w:rsidR="00E43186" w:rsidRPr="00A10185">
        <w:rPr>
          <w:rFonts w:ascii="Times New Roman" w:hAnsi="Times New Roman" w:cs="Times New Roman"/>
          <w:sz w:val="28"/>
          <w:szCs w:val="28"/>
        </w:rPr>
        <w:t>−</w:t>
      </w:r>
      <w:r w:rsidRPr="00A10185">
        <w:rPr>
          <w:rFonts w:ascii="Times New Roman" w:hAnsi="Times New Roman" w:cs="Times New Roman"/>
          <w:sz w:val="28"/>
          <w:szCs w:val="28"/>
        </w:rPr>
        <w:t xml:space="preserve"> do dnia zakończenia tego urlopu;</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 xml:space="preserve">obniżenie wymiaru czasu pracy </w:t>
      </w:r>
      <w:r w:rsidR="00E43186" w:rsidRPr="00A10185">
        <w:rPr>
          <w:rFonts w:ascii="Times New Roman" w:hAnsi="Times New Roman" w:cs="Times New Roman"/>
          <w:sz w:val="28"/>
          <w:szCs w:val="28"/>
        </w:rPr>
        <w:t>−</w:t>
      </w:r>
      <w:r w:rsidRPr="00A10185">
        <w:rPr>
          <w:rFonts w:ascii="Times New Roman" w:hAnsi="Times New Roman" w:cs="Times New Roman"/>
          <w:sz w:val="28"/>
          <w:szCs w:val="28"/>
        </w:rPr>
        <w:t xml:space="preserve"> do dnia powrotu do nieobniżonego wymiaru czasu pracy, nie dłużej jednak niż przez łączny okres 12 miesięcy.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W przypadkach, o których mowa w § 1, rozwiązanie przez pracodawcę umowy jest dopuszczalne tylko w razie ogłoszenia upadłości lub likwidacji pracodawcy, a także gdy zachodzą przyczyny uzasadniające rozwiązanie umowy o pracę bez wypowiedzenia z winy pracownika.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W przypadku złożenia przez pracownika wniosku, o którym mowa w § 1, wcześniej niż 21 dni przed rozpoczęciem korzystania z urlopu wychowawczego albo obniżonego wymiaru czasu pracy, zakaz, o którym mowa w § 1, zaczyna obowiązywać na 21 dni przed rozpoczęciem korzystania z urlopu albo obniżonego wymiaru czasu pracy.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W przypadku złożenia przez pracownika wniosku, o którym mowa w § 1, po dokonaniu czynności zmierzającej do rozwiązania umowy o pracę, umowa rozwiązuje się w terminie wynikającym z tej czynności.</w:t>
      </w:r>
    </w:p>
    <w:p w:rsidR="00814F05" w:rsidRPr="00A10185" w:rsidRDefault="00814F05"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F10035">
        <w:rPr>
          <w:rFonts w:ascii="Times New Roman" w:hAnsi="Times New Roman" w:cs="Times New Roman"/>
          <w:b/>
          <w:bCs/>
          <w:sz w:val="28"/>
          <w:szCs w:val="28"/>
        </w:rPr>
        <w:t>417</w:t>
      </w:r>
      <w:r w:rsidRPr="00A10185">
        <w:rPr>
          <w:rFonts w:ascii="Times New Roman" w:hAnsi="Times New Roman" w:cs="Times New Roman"/>
          <w:b/>
          <w:bCs/>
          <w:sz w:val="28"/>
          <w:szCs w:val="28"/>
        </w:rPr>
        <w:t>.</w:t>
      </w:r>
      <w:r w:rsidRPr="00A10185">
        <w:rPr>
          <w:rFonts w:ascii="Times New Roman" w:hAnsi="Times New Roman" w:cs="Times New Roman"/>
          <w:sz w:val="28"/>
          <w:szCs w:val="28"/>
        </w:rPr>
        <w:t> Minister właściwy do spraw pracy określi, w drodze rozporządzenia:</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1)</w:t>
      </w:r>
      <w:r w:rsidRPr="00A10185">
        <w:rPr>
          <w:rFonts w:ascii="Times New Roman" w:hAnsi="Times New Roman" w:cs="Times New Roman"/>
          <w:sz w:val="28"/>
          <w:szCs w:val="28"/>
        </w:rPr>
        <w:tab/>
        <w:t>treść wniosku o udzielenie części urlopu macierzyńskiego, urlopu na warunkach urlopu macierzyńskiego lub jego części, urlopu rodzicielskiego lub jego części i urlopu ojcowskiego lub jego części,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2)</w:t>
      </w:r>
      <w:r w:rsidRPr="00A10185">
        <w:rPr>
          <w:rFonts w:ascii="Times New Roman" w:hAnsi="Times New Roman" w:cs="Times New Roman"/>
          <w:sz w:val="28"/>
          <w:szCs w:val="28"/>
        </w:rPr>
        <w:tab/>
        <w:t>dokumenty dołączane do wniosków, o których mowa w pkt 1,</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3)</w:t>
      </w:r>
      <w:r w:rsidRPr="00A10185">
        <w:rPr>
          <w:rFonts w:ascii="Times New Roman" w:hAnsi="Times New Roman" w:cs="Times New Roman"/>
          <w:sz w:val="28"/>
          <w:szCs w:val="28"/>
        </w:rPr>
        <w:tab/>
        <w:t>treść wniosku w sprawie rezygnacji z części urlopu macierzyńskiego, części urlopu na warunkach urlopu macierzyńskiego, urlopu rodzicielskiego lub jego części,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4)</w:t>
      </w:r>
      <w:r w:rsidRPr="00A10185">
        <w:rPr>
          <w:rFonts w:ascii="Times New Roman" w:hAnsi="Times New Roman" w:cs="Times New Roman"/>
          <w:sz w:val="28"/>
          <w:szCs w:val="28"/>
        </w:rPr>
        <w:tab/>
        <w:t>dokumenty dołączane do wniosków, o których mowa w pkt 3,</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5)</w:t>
      </w:r>
      <w:r w:rsidRPr="00A10185">
        <w:rPr>
          <w:rFonts w:ascii="Times New Roman" w:hAnsi="Times New Roman" w:cs="Times New Roman"/>
          <w:sz w:val="28"/>
          <w:szCs w:val="28"/>
        </w:rPr>
        <w:tab/>
        <w:t>treść wniosku o łączenie korzystania z urlopu rodzicielskiego lub jego części z wykonywaniem pracy u pracodawcy udzielającego takiego urlopu,</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6)</w:t>
      </w:r>
      <w:r w:rsidRPr="00A10185">
        <w:rPr>
          <w:rFonts w:ascii="Times New Roman" w:hAnsi="Times New Roman" w:cs="Times New Roman"/>
          <w:sz w:val="28"/>
          <w:szCs w:val="28"/>
        </w:rPr>
        <w:tab/>
        <w:t>treść wniosku o udzielenie urlopu wychowawczego lub jego części,</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7)</w:t>
      </w:r>
      <w:r w:rsidRPr="00A10185">
        <w:rPr>
          <w:rFonts w:ascii="Times New Roman" w:hAnsi="Times New Roman" w:cs="Times New Roman"/>
          <w:sz w:val="28"/>
          <w:szCs w:val="28"/>
        </w:rPr>
        <w:tab/>
        <w:t>dokumenty dołączane do wniosku, o którym mowa w pkt 6,</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8)</w:t>
      </w:r>
      <w:r w:rsidRPr="00A10185">
        <w:rPr>
          <w:rFonts w:ascii="Times New Roman" w:hAnsi="Times New Roman" w:cs="Times New Roman"/>
          <w:sz w:val="28"/>
          <w:szCs w:val="28"/>
        </w:rPr>
        <w:tab/>
        <w:t>treść wniosku o obniżenie wymiaru czasu pracy pracownika uprawnionego do urlopu wychowawczego,</w:t>
      </w:r>
    </w:p>
    <w:p w:rsidR="00935C11" w:rsidRPr="00A10185" w:rsidRDefault="00935C11" w:rsidP="00A10185">
      <w:pPr>
        <w:tabs>
          <w:tab w:val="left" w:pos="408"/>
        </w:tabs>
        <w:autoSpaceDE w:val="0"/>
        <w:autoSpaceDN w:val="0"/>
        <w:adjustRightInd w:val="0"/>
        <w:spacing w:after="0" w:line="264" w:lineRule="auto"/>
        <w:ind w:left="408" w:hanging="408"/>
        <w:jc w:val="both"/>
        <w:rPr>
          <w:rFonts w:ascii="Times New Roman" w:hAnsi="Times New Roman" w:cs="Times New Roman"/>
          <w:sz w:val="28"/>
          <w:szCs w:val="28"/>
        </w:rPr>
      </w:pPr>
      <w:r w:rsidRPr="00A10185">
        <w:rPr>
          <w:rFonts w:ascii="Times New Roman" w:hAnsi="Times New Roman" w:cs="Times New Roman"/>
          <w:sz w:val="28"/>
          <w:szCs w:val="28"/>
        </w:rPr>
        <w:t>9)</w:t>
      </w:r>
      <w:r w:rsidRPr="00A10185">
        <w:rPr>
          <w:rFonts w:ascii="Times New Roman" w:hAnsi="Times New Roman" w:cs="Times New Roman"/>
          <w:sz w:val="28"/>
          <w:szCs w:val="28"/>
        </w:rPr>
        <w:tab/>
        <w:t>dokumenty dołączane do wniosku, o którym mowa w pkt 8</w:t>
      </w:r>
    </w:p>
    <w:p w:rsidR="00935C11" w:rsidRPr="00A10185" w:rsidRDefault="00E43186"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 </w:t>
      </w:r>
      <w:r w:rsidR="00935C11" w:rsidRPr="00A10185">
        <w:rPr>
          <w:rFonts w:ascii="Times New Roman" w:hAnsi="Times New Roman" w:cs="Times New Roman"/>
          <w:sz w:val="28"/>
          <w:szCs w:val="28"/>
        </w:rPr>
        <w:t>biorąc pod uwagę potrzebę zapewnienia prawidłowej realizacji uprawnień pracowników do urlopów związanych z rodzicielstwem i obniżenia wymiaru czasu pracy oraz zapewnienia właściwej organizacji czasu pracy.</w:t>
      </w:r>
    </w:p>
    <w:p w:rsidR="00814F05" w:rsidRPr="00A10185" w:rsidRDefault="00814F05"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96031">
        <w:rPr>
          <w:rFonts w:ascii="Times New Roman" w:hAnsi="Times New Roman" w:cs="Times New Roman"/>
          <w:b/>
          <w:bCs/>
          <w:sz w:val="28"/>
          <w:szCs w:val="28"/>
        </w:rPr>
        <w:t>4</w:t>
      </w:r>
      <w:r w:rsidRPr="00A10185">
        <w:rPr>
          <w:rFonts w:ascii="Times New Roman" w:hAnsi="Times New Roman" w:cs="Times New Roman"/>
          <w:b/>
          <w:bCs/>
          <w:sz w:val="28"/>
          <w:szCs w:val="28"/>
        </w:rPr>
        <w:t>18.</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Pracownica karmiąca dziecko piersią ma prawo do dwóch półgodzinnych przerw w pracy wliczanych do czasu pracy. Pracownica karmiąca więcej niż jedno dziecko ma prawo do dwóch przerw w pracy, po 45 minut każda. Przerwy na karmienie mogą być na wniosek pracownicy udzielane łącznie.</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Pracownicy zatrudnionej przez czas krótszy niż 4 godziny dziennie przerwy na karmienie nie przysługują. Jeżeli czas pracy pracownicy nie przekracza </w:t>
      </w:r>
      <w:r w:rsidR="00696031">
        <w:rPr>
          <w:rFonts w:ascii="Times New Roman" w:hAnsi="Times New Roman" w:cs="Times New Roman"/>
          <w:sz w:val="28"/>
          <w:szCs w:val="28"/>
        </w:rPr>
        <w:br/>
      </w:r>
      <w:r w:rsidRPr="00A10185">
        <w:rPr>
          <w:rFonts w:ascii="Times New Roman" w:hAnsi="Times New Roman" w:cs="Times New Roman"/>
          <w:sz w:val="28"/>
          <w:szCs w:val="28"/>
        </w:rPr>
        <w:t>6 godzin dziennie, przysługuje jej jedna przerwa na karmienie.</w:t>
      </w:r>
    </w:p>
    <w:p w:rsidR="00814F05" w:rsidRPr="00A10185" w:rsidRDefault="00814F05"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96031">
        <w:rPr>
          <w:rFonts w:ascii="Times New Roman" w:hAnsi="Times New Roman" w:cs="Times New Roman"/>
          <w:b/>
          <w:bCs/>
          <w:sz w:val="28"/>
          <w:szCs w:val="28"/>
        </w:rPr>
        <w:t>4</w:t>
      </w:r>
      <w:r w:rsidRPr="00A10185">
        <w:rPr>
          <w:rFonts w:ascii="Times New Roman" w:hAnsi="Times New Roman" w:cs="Times New Roman"/>
          <w:b/>
          <w:bCs/>
          <w:sz w:val="28"/>
          <w:szCs w:val="28"/>
        </w:rPr>
        <w:t>1</w:t>
      </w:r>
      <w:r w:rsidR="00696031">
        <w:rPr>
          <w:rFonts w:ascii="Times New Roman" w:hAnsi="Times New Roman" w:cs="Times New Roman"/>
          <w:b/>
          <w:bCs/>
          <w:sz w:val="28"/>
          <w:szCs w:val="28"/>
        </w:rPr>
        <w:t>9</w:t>
      </w:r>
      <w:r w:rsidRPr="00A10185">
        <w:rPr>
          <w:rFonts w:ascii="Times New Roman" w:hAnsi="Times New Roman" w:cs="Times New Roman"/>
          <w:b/>
          <w:bCs/>
          <w:sz w:val="28"/>
          <w:szCs w:val="28"/>
        </w:rPr>
        <w:t>.</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Pracownikowi wychowującemu przynajmniej jedno dziecko </w:t>
      </w:r>
      <w:r w:rsidR="00696031">
        <w:rPr>
          <w:rFonts w:ascii="Times New Roman" w:hAnsi="Times New Roman" w:cs="Times New Roman"/>
          <w:sz w:val="28"/>
          <w:szCs w:val="28"/>
        </w:rPr>
        <w:br/>
      </w:r>
      <w:r w:rsidRPr="00A10185">
        <w:rPr>
          <w:rFonts w:ascii="Times New Roman" w:hAnsi="Times New Roman" w:cs="Times New Roman"/>
          <w:sz w:val="28"/>
          <w:szCs w:val="28"/>
        </w:rPr>
        <w:t>w wieku do 14 lat przysługuje w ciągu roku kalendarzowego zwolnienie od pracy w wymiarze 16 godzin albo 2 dni, z zachowaniem prawa do wynagrodzenia.</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O sposobie wykorzystania w danym roku kalendarzowym zwolnienia, </w:t>
      </w:r>
      <w:r w:rsidR="00696031">
        <w:rPr>
          <w:rFonts w:ascii="Times New Roman" w:hAnsi="Times New Roman" w:cs="Times New Roman"/>
          <w:sz w:val="28"/>
          <w:szCs w:val="28"/>
        </w:rPr>
        <w:br/>
      </w:r>
      <w:r w:rsidRPr="00A10185">
        <w:rPr>
          <w:rFonts w:ascii="Times New Roman" w:hAnsi="Times New Roman" w:cs="Times New Roman"/>
          <w:sz w:val="28"/>
          <w:szCs w:val="28"/>
        </w:rPr>
        <w:t>o którym mowa w § 1, decyduje pracownik w pierwszym wniosku o udzielenie takiego zwolnienia złożonym w danym roku kalendarzowym.</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Zwolnienie od pracy, o którym mowa w § 1, udzielane w wymiarze godzinowym, dla pracownika zatrudnionego w niepełnym wymiarze czasu pracy ustala się proporcjonalnie do wymiaru czasu pracy tego pracownika. Niepełną godzinę zwolnienia od pracy zaokrągla się w górę do pełnej godziny.</w:t>
      </w: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Przepis</w:t>
      </w:r>
      <w:r w:rsidR="00C37162" w:rsidRPr="00A10185">
        <w:rPr>
          <w:rFonts w:ascii="Times New Roman" w:hAnsi="Times New Roman" w:cs="Times New Roman"/>
          <w:sz w:val="28"/>
          <w:szCs w:val="28"/>
        </w:rPr>
        <w:t>y</w:t>
      </w:r>
      <w:r w:rsidRPr="00A10185">
        <w:rPr>
          <w:rFonts w:ascii="Times New Roman" w:hAnsi="Times New Roman" w:cs="Times New Roman"/>
          <w:sz w:val="28"/>
          <w:szCs w:val="28"/>
        </w:rPr>
        <w:t xml:space="preserve"> § 1 i 3 w zakresie zwolnienia od pracy udzielonego w wymiarze godzinowym, stosuje się odpowiednio do pracownika, dla którego dobowa norma czasu pracy, wynikająca z odrębnych przepisów, jest niższa niż 8 godzin.</w:t>
      </w:r>
    </w:p>
    <w:p w:rsidR="00814F05" w:rsidRPr="00A10185" w:rsidRDefault="00814F05"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96031">
        <w:rPr>
          <w:rFonts w:ascii="Times New Roman" w:hAnsi="Times New Roman" w:cs="Times New Roman"/>
          <w:b/>
          <w:bCs/>
          <w:sz w:val="28"/>
          <w:szCs w:val="28"/>
        </w:rPr>
        <w:t>420</w:t>
      </w:r>
      <w:r w:rsidRPr="00A10185">
        <w:rPr>
          <w:rFonts w:ascii="Times New Roman" w:hAnsi="Times New Roman" w:cs="Times New Roman"/>
          <w:b/>
          <w:bCs/>
          <w:sz w:val="28"/>
          <w:szCs w:val="28"/>
        </w:rPr>
        <w:t>.</w:t>
      </w:r>
      <w:r w:rsidRPr="00A10185">
        <w:rPr>
          <w:rFonts w:ascii="Times New Roman" w:hAnsi="Times New Roman" w:cs="Times New Roman"/>
          <w:sz w:val="28"/>
          <w:szCs w:val="28"/>
        </w:rPr>
        <w:t> Prawo do zasiłku za czas nieobecności w pracy z powodu konieczności sprawowania osobistej opieki nad dzieckiem regulują odrębne przepisy.</w:t>
      </w:r>
    </w:p>
    <w:p w:rsidR="00814F05" w:rsidRPr="00A10185" w:rsidRDefault="00814F05" w:rsidP="00A10185">
      <w:pPr>
        <w:autoSpaceDE w:val="0"/>
        <w:autoSpaceDN w:val="0"/>
        <w:adjustRightInd w:val="0"/>
        <w:spacing w:after="0" w:line="264" w:lineRule="auto"/>
        <w:jc w:val="both"/>
        <w:rPr>
          <w:rFonts w:ascii="Times New Roman" w:hAnsi="Times New Roman" w:cs="Times New Roman"/>
          <w:sz w:val="28"/>
          <w:szCs w:val="28"/>
        </w:rPr>
      </w:pPr>
    </w:p>
    <w:p w:rsidR="00935C11" w:rsidRPr="00A10185" w:rsidRDefault="00935C11" w:rsidP="00A10185">
      <w:pPr>
        <w:autoSpaceDE w:val="0"/>
        <w:autoSpaceDN w:val="0"/>
        <w:adjustRightInd w:val="0"/>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Art. </w:t>
      </w:r>
      <w:r w:rsidR="00696031">
        <w:rPr>
          <w:rFonts w:ascii="Times New Roman" w:hAnsi="Times New Roman" w:cs="Times New Roman"/>
          <w:b/>
          <w:bCs/>
          <w:sz w:val="28"/>
          <w:szCs w:val="28"/>
        </w:rPr>
        <w:t>42</w:t>
      </w:r>
      <w:r w:rsidRPr="00A10185">
        <w:rPr>
          <w:rFonts w:ascii="Times New Roman" w:hAnsi="Times New Roman" w:cs="Times New Roman"/>
          <w:b/>
          <w:bCs/>
          <w:sz w:val="28"/>
          <w:szCs w:val="28"/>
        </w:rPr>
        <w:t>1.</w:t>
      </w:r>
      <w:r w:rsidRPr="00A10185">
        <w:rPr>
          <w:rFonts w:ascii="Times New Roman" w:hAnsi="Times New Roman" w:cs="Times New Roman"/>
          <w:sz w:val="28"/>
          <w:szCs w:val="28"/>
        </w:rPr>
        <w:t xml:space="preserve"> Jeżeli oboje rodzice lub opiekunowie dziecka są zatrudnieni, </w:t>
      </w:r>
      <w:r w:rsidR="00696031">
        <w:rPr>
          <w:rFonts w:ascii="Times New Roman" w:hAnsi="Times New Roman" w:cs="Times New Roman"/>
          <w:sz w:val="28"/>
          <w:szCs w:val="28"/>
        </w:rPr>
        <w:br/>
      </w:r>
      <w:r w:rsidRPr="00A10185">
        <w:rPr>
          <w:rFonts w:ascii="Times New Roman" w:hAnsi="Times New Roman" w:cs="Times New Roman"/>
          <w:sz w:val="28"/>
          <w:szCs w:val="28"/>
        </w:rPr>
        <w:t xml:space="preserve">z uprawnień określonych w art. </w:t>
      </w:r>
      <w:r w:rsidR="00267907">
        <w:rPr>
          <w:rFonts w:ascii="Times New Roman" w:hAnsi="Times New Roman" w:cs="Times New Roman"/>
          <w:sz w:val="28"/>
          <w:szCs w:val="28"/>
        </w:rPr>
        <w:t xml:space="preserve">326 </w:t>
      </w:r>
      <w:r w:rsidRPr="00A10185">
        <w:rPr>
          <w:rFonts w:ascii="Times New Roman" w:hAnsi="Times New Roman" w:cs="Times New Roman"/>
          <w:sz w:val="28"/>
          <w:szCs w:val="28"/>
        </w:rPr>
        <w:t xml:space="preserve">pkt 3, art. </w:t>
      </w:r>
      <w:r w:rsidR="00267907">
        <w:rPr>
          <w:rFonts w:ascii="Times New Roman" w:hAnsi="Times New Roman" w:cs="Times New Roman"/>
          <w:sz w:val="28"/>
          <w:szCs w:val="28"/>
        </w:rPr>
        <w:t>391</w:t>
      </w:r>
      <w:r w:rsidRPr="00A10185">
        <w:rPr>
          <w:rFonts w:ascii="Times New Roman" w:hAnsi="Times New Roman" w:cs="Times New Roman"/>
          <w:sz w:val="28"/>
          <w:szCs w:val="28"/>
        </w:rPr>
        <w:t xml:space="preserve"> § 2, art. </w:t>
      </w:r>
      <w:r w:rsidR="00267907">
        <w:rPr>
          <w:rFonts w:ascii="Times New Roman" w:hAnsi="Times New Roman" w:cs="Times New Roman"/>
          <w:sz w:val="28"/>
          <w:szCs w:val="28"/>
        </w:rPr>
        <w:t>415</w:t>
      </w:r>
      <w:r w:rsidRPr="00A10185">
        <w:rPr>
          <w:rFonts w:ascii="Times New Roman" w:hAnsi="Times New Roman" w:cs="Times New Roman"/>
          <w:sz w:val="28"/>
          <w:szCs w:val="28"/>
        </w:rPr>
        <w:t xml:space="preserve"> § 1 i art. </w:t>
      </w:r>
      <w:r w:rsidR="00267907">
        <w:rPr>
          <w:rFonts w:ascii="Times New Roman" w:hAnsi="Times New Roman" w:cs="Times New Roman"/>
          <w:sz w:val="28"/>
          <w:szCs w:val="28"/>
        </w:rPr>
        <w:t>419</w:t>
      </w:r>
      <w:r w:rsidRPr="00A10185">
        <w:rPr>
          <w:rFonts w:ascii="Times New Roman" w:hAnsi="Times New Roman" w:cs="Times New Roman"/>
          <w:sz w:val="28"/>
          <w:szCs w:val="28"/>
        </w:rPr>
        <w:t xml:space="preserve"> może korzystać jedno z nich.</w:t>
      </w:r>
    </w:p>
    <w:p w:rsidR="00935C11" w:rsidRPr="00A10185" w:rsidRDefault="00935C11" w:rsidP="00A10185">
      <w:pPr>
        <w:autoSpaceDE w:val="0"/>
        <w:autoSpaceDN w:val="0"/>
        <w:adjustRightInd w:val="0"/>
        <w:spacing w:after="0" w:line="264" w:lineRule="auto"/>
        <w:rPr>
          <w:rFonts w:ascii="Times New Roman" w:hAnsi="Times New Roman" w:cs="Times New Roman"/>
          <w:sz w:val="28"/>
          <w:szCs w:val="28"/>
        </w:rPr>
      </w:pPr>
    </w:p>
    <w:p w:rsidR="00897A92" w:rsidRPr="00A10185" w:rsidRDefault="00897A92" w:rsidP="00A10185">
      <w:pPr>
        <w:spacing w:after="0" w:line="264" w:lineRule="auto"/>
        <w:jc w:val="both"/>
        <w:rPr>
          <w:rFonts w:ascii="Times New Roman" w:hAnsi="Times New Roman" w:cs="Times New Roman"/>
          <w:sz w:val="28"/>
          <w:szCs w:val="28"/>
        </w:rPr>
      </w:pPr>
    </w:p>
    <w:p w:rsidR="00897A92"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IX</w:t>
      </w:r>
    </w:p>
    <w:p w:rsidR="00897A92" w:rsidRPr="00A10185" w:rsidRDefault="00897A92"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Zatrudnianie młodych osób</w:t>
      </w:r>
    </w:p>
    <w:p w:rsidR="00A338CB" w:rsidRPr="00A10185" w:rsidRDefault="00A338CB" w:rsidP="00A10185">
      <w:pPr>
        <w:pStyle w:val="Tekstpodstawowy"/>
        <w:spacing w:line="264" w:lineRule="auto"/>
        <w:rPr>
          <w:sz w:val="28"/>
          <w:szCs w:val="28"/>
        </w:rPr>
      </w:pPr>
    </w:p>
    <w:p w:rsidR="00A338CB" w:rsidRPr="00A10185" w:rsidRDefault="00A338CB" w:rsidP="00A10185">
      <w:pPr>
        <w:shd w:val="clear" w:color="auto" w:fill="FFFFFF"/>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Dział I</w:t>
      </w:r>
    </w:p>
    <w:p w:rsidR="00A338CB" w:rsidRPr="00A10185" w:rsidRDefault="00A338CB" w:rsidP="00A10185">
      <w:pPr>
        <w:shd w:val="clear" w:color="auto" w:fill="FFFFFF"/>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Przepisy ogólne</w:t>
      </w:r>
    </w:p>
    <w:p w:rsidR="00A338CB" w:rsidRPr="00A10185" w:rsidRDefault="00A338CB" w:rsidP="00A10185">
      <w:pPr>
        <w:shd w:val="clear" w:color="auto" w:fill="FFFFFF"/>
        <w:spacing w:after="0" w:line="264" w:lineRule="auto"/>
        <w:jc w:val="center"/>
        <w:rPr>
          <w:rFonts w:ascii="Times New Roman" w:hAnsi="Times New Roman" w:cs="Times New Roman"/>
          <w:b/>
          <w:bCs/>
          <w:sz w:val="28"/>
          <w:szCs w:val="28"/>
        </w:rPr>
      </w:pPr>
    </w:p>
    <w:p w:rsidR="00A338CB" w:rsidRPr="00A10185" w:rsidRDefault="00A338CB" w:rsidP="00A10185">
      <w:pPr>
        <w:pStyle w:val="Nagwek1"/>
        <w:spacing w:before="0" w:beforeAutospacing="0" w:after="0" w:afterAutospacing="0" w:line="264" w:lineRule="auto"/>
        <w:jc w:val="both"/>
        <w:rPr>
          <w:b w:val="0"/>
          <w:sz w:val="28"/>
          <w:szCs w:val="28"/>
        </w:rPr>
      </w:pPr>
      <w:r w:rsidRPr="00A10185">
        <w:rPr>
          <w:sz w:val="28"/>
          <w:szCs w:val="28"/>
        </w:rPr>
        <w:t xml:space="preserve">Art. </w:t>
      </w:r>
      <w:r w:rsidR="000C7BB3">
        <w:rPr>
          <w:sz w:val="28"/>
          <w:szCs w:val="28"/>
        </w:rPr>
        <w:t>422</w:t>
      </w:r>
      <w:r w:rsidRPr="00A10185">
        <w:rPr>
          <w:sz w:val="28"/>
          <w:szCs w:val="28"/>
        </w:rPr>
        <w:t xml:space="preserve">. § 1. </w:t>
      </w:r>
      <w:r w:rsidRPr="00A10185">
        <w:rPr>
          <w:b w:val="0"/>
          <w:sz w:val="28"/>
          <w:szCs w:val="28"/>
        </w:rPr>
        <w:t>Młodocianym w rozumieniu Kodeksu jest osoba, która ukończyła 15 lat, a nie przekroczyła 18 lat i nie podlega obowiązkowi szkolnemu.</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Zabronione jest zatrudnianie osoby, która nie ukończyła 15 lat.</w:t>
      </w:r>
    </w:p>
    <w:p w:rsidR="00A338CB" w:rsidRPr="00A10185" w:rsidRDefault="00A338CB" w:rsidP="00A10185">
      <w:pPr>
        <w:pStyle w:val="Tekstpodstawowywcity"/>
        <w:spacing w:after="0" w:line="264" w:lineRule="auto"/>
        <w:ind w:left="0"/>
        <w:jc w:val="both"/>
        <w:rPr>
          <w:rFonts w:ascii="Times New Roman" w:hAnsi="Times New Roman" w:cs="Times New Roman"/>
          <w:b/>
          <w:bCs/>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Młodociany nieposiadający kwalifikacji zawodowych może być zatrudniony tylko w celu przygotowania zawodowego, z zastrzeżeniem przepisów o </w:t>
      </w:r>
      <w:r w:rsidR="00CB3C5A">
        <w:rPr>
          <w:rFonts w:ascii="Times New Roman" w:hAnsi="Times New Roman" w:cs="Times New Roman"/>
          <w:sz w:val="28"/>
          <w:szCs w:val="28"/>
        </w:rPr>
        <w:t> </w:t>
      </w:r>
      <w:r w:rsidRPr="00A10185">
        <w:rPr>
          <w:rFonts w:ascii="Times New Roman" w:hAnsi="Times New Roman" w:cs="Times New Roman"/>
          <w:sz w:val="28"/>
          <w:szCs w:val="28"/>
        </w:rPr>
        <w:t>wykonywaniu przez nich prac lekkich.</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423</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Wolno zatrudniać tylko tych młodocianych, którzy: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ukończyli co najmniej ośmioletnią szkołę podstawową;</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przedstawią świadectwo lekarskie stwierdzające, że praca danego rodzaju nie zagraża ich zdrowiu.</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Rada Ministrów określi, w drodze rozporządzenia,  szczegółowe przepisy regulujące odbywanie przygotowania zawodowego, w tym minimalne programy dla poszczególnych form przygotowania zawodowego, wzory wydawanych świadectw oraz zasady wynagradzania młodocianych.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Minister właściwy do spraw pracy w porozumieniu z ministrem właściwym do spraw </w:t>
      </w:r>
      <w:r w:rsidR="00C478E3" w:rsidRPr="00A10185">
        <w:rPr>
          <w:rFonts w:ascii="Times New Roman" w:hAnsi="Times New Roman" w:cs="Times New Roman"/>
          <w:sz w:val="28"/>
          <w:szCs w:val="28"/>
        </w:rPr>
        <w:t xml:space="preserve">oświaty i wychowania </w:t>
      </w:r>
      <w:r w:rsidRPr="00A10185">
        <w:rPr>
          <w:rFonts w:ascii="Times New Roman" w:hAnsi="Times New Roman" w:cs="Times New Roman"/>
          <w:sz w:val="28"/>
          <w:szCs w:val="28"/>
        </w:rPr>
        <w:t>może w drodze rozporządzenia określić przypadki, w których wyjątkowo jest dopuszczalne: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zatrudnianie młodocianych, którzy nie ukończyli ośmioletniej szkoły podstawowej;</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zwolnienie młodocianych nie posiadających kwalifikacji zawodowych od odbycia przygotowania zawodowego;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zatrudnianie osób niemających 15 lat, które ukończyły ośmioletnią szkołę podstawową;</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zatrudnianie osób niemających 15 lat, które nie ukończyły ośmioletniej szkoły podstawowej.</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424</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Pracodawca zapewnia młodocianym pracownikom opiekę i pomoc, niezbędną dla ich przystosowania się do właściwego wykonywania pracy.</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425</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Pracodawca prowadzi ewidencję pracowników młodocianych.</w:t>
      </w:r>
    </w:p>
    <w:p w:rsidR="00A338CB" w:rsidRPr="00A10185" w:rsidRDefault="00A338CB" w:rsidP="00A10185">
      <w:pPr>
        <w:pStyle w:val="Tekstpodstawowy"/>
        <w:spacing w:line="264" w:lineRule="auto"/>
        <w:rPr>
          <w:sz w:val="28"/>
          <w:szCs w:val="28"/>
        </w:rPr>
      </w:pPr>
    </w:p>
    <w:p w:rsidR="002B55A1" w:rsidRPr="00A10185" w:rsidRDefault="002B55A1" w:rsidP="00A10185">
      <w:pPr>
        <w:pStyle w:val="Tekstpodstawowy"/>
        <w:spacing w:line="264" w:lineRule="auto"/>
        <w:rPr>
          <w:sz w:val="28"/>
          <w:szCs w:val="28"/>
        </w:rPr>
      </w:pPr>
    </w:p>
    <w:p w:rsidR="00A338CB" w:rsidRPr="00A10185" w:rsidRDefault="00A338CB" w:rsidP="00A10185">
      <w:pPr>
        <w:pStyle w:val="Tekstpodstawowy"/>
        <w:spacing w:line="264" w:lineRule="auto"/>
        <w:jc w:val="center"/>
        <w:rPr>
          <w:b/>
          <w:sz w:val="28"/>
          <w:szCs w:val="28"/>
        </w:rPr>
      </w:pPr>
      <w:r w:rsidRPr="00A10185">
        <w:rPr>
          <w:b/>
          <w:sz w:val="28"/>
          <w:szCs w:val="28"/>
        </w:rPr>
        <w:t>Dział II</w:t>
      </w:r>
    </w:p>
    <w:p w:rsidR="00A338CB" w:rsidRPr="00A10185" w:rsidRDefault="00A338CB" w:rsidP="00A10185">
      <w:pPr>
        <w:pStyle w:val="Tekstpodstawowy"/>
        <w:spacing w:line="264" w:lineRule="auto"/>
        <w:jc w:val="center"/>
        <w:rPr>
          <w:b/>
          <w:sz w:val="28"/>
          <w:szCs w:val="28"/>
        </w:rPr>
      </w:pPr>
      <w:r w:rsidRPr="00A10185">
        <w:rPr>
          <w:b/>
          <w:sz w:val="28"/>
          <w:szCs w:val="28"/>
        </w:rPr>
        <w:t>Zawieranie i rozwiązywanie umów o pracę w celu przygotowania zawodowego</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426</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Młodocianych w celu przygotowania zawodowego zatrudnia się na podstawie umowy o pracę w celu przygotowania zawodowego. Do zawierania </w:t>
      </w:r>
      <w:r w:rsidR="000C7BB3">
        <w:rPr>
          <w:rFonts w:ascii="Times New Roman" w:hAnsi="Times New Roman" w:cs="Times New Roman"/>
          <w:sz w:val="28"/>
          <w:szCs w:val="28"/>
        </w:rPr>
        <w:br/>
      </w:r>
      <w:r w:rsidRPr="00A10185">
        <w:rPr>
          <w:rFonts w:ascii="Times New Roman" w:hAnsi="Times New Roman" w:cs="Times New Roman"/>
          <w:sz w:val="28"/>
          <w:szCs w:val="28"/>
        </w:rPr>
        <w:t xml:space="preserve">i rozwiązywania z młodocianymi umów o pracę w celu przygotowania zawodowego mają zastosowanie przepisy Kodeksu dotyczące umów o pracę na czas nieokreślony ze zmianami przewidzianymi w art. </w:t>
      </w:r>
      <w:r w:rsidR="000C7BB3">
        <w:rPr>
          <w:rFonts w:ascii="Times New Roman" w:hAnsi="Times New Roman" w:cs="Times New Roman"/>
          <w:sz w:val="28"/>
          <w:szCs w:val="28"/>
        </w:rPr>
        <w:t xml:space="preserve">427 </w:t>
      </w:r>
      <w:r w:rsidRPr="00A10185">
        <w:rPr>
          <w:rFonts w:ascii="Times New Roman" w:hAnsi="Times New Roman" w:cs="Times New Roman"/>
          <w:sz w:val="28"/>
          <w:szCs w:val="28"/>
        </w:rPr>
        <w:t xml:space="preserve">i </w:t>
      </w:r>
      <w:r w:rsidR="000C7BB3">
        <w:rPr>
          <w:rFonts w:ascii="Times New Roman" w:hAnsi="Times New Roman" w:cs="Times New Roman"/>
          <w:sz w:val="28"/>
          <w:szCs w:val="28"/>
        </w:rPr>
        <w:t>428</w:t>
      </w:r>
      <w:r w:rsidRPr="00A10185">
        <w:rPr>
          <w:rFonts w:ascii="Times New Roman" w:hAnsi="Times New Roman" w:cs="Times New Roman"/>
          <w:sz w:val="28"/>
          <w:szCs w:val="28"/>
        </w:rPr>
        <w:t xml:space="preserve">. </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r w:rsidRPr="00A10185">
        <w:rPr>
          <w:rFonts w:ascii="Times New Roman" w:hAnsi="Times New Roman" w:cs="Times New Roman"/>
          <w:b/>
          <w:bCs/>
          <w:sz w:val="28"/>
          <w:szCs w:val="28"/>
        </w:rPr>
        <w:t xml:space="preserve"> </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427</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Umowa o pracę w celu przygotowania zawodowego powinna określać w szczególności:</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rodzaj przygotowania zawodowego (nauka zawodu lub przyuczenie do wykonywania określonej pracy);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czas trwania i miejsce odbywania przygotowania zawodowego;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sposób dokształcania teoretycznego;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wysokość wynagrodzenia.</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Rada Ministrów może w drodze rozporządzenia określić przypadki, </w:t>
      </w:r>
      <w:r w:rsidR="000C7BB3">
        <w:rPr>
          <w:rFonts w:ascii="Times New Roman" w:hAnsi="Times New Roman" w:cs="Times New Roman"/>
          <w:sz w:val="28"/>
          <w:szCs w:val="28"/>
        </w:rPr>
        <w:br/>
      </w:r>
      <w:r w:rsidRPr="00A10185">
        <w:rPr>
          <w:rFonts w:ascii="Times New Roman" w:hAnsi="Times New Roman" w:cs="Times New Roman"/>
          <w:sz w:val="28"/>
          <w:szCs w:val="28"/>
        </w:rPr>
        <w:t>w których jest dopuszczalne zawieranie na czas określony umów o pracę w celu przygotowania zawodowego.</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428</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Rozwiązanie za wypowiedzeniem umowy o pracę zawartej w celu przygotowania zawodowego jest dopuszczalne tylko w razie: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1) niewypełniania przez młodocianego obowiązków wynikających z umowy </w:t>
      </w:r>
      <w:r w:rsidR="000C7BB3">
        <w:rPr>
          <w:rFonts w:ascii="Times New Roman" w:hAnsi="Times New Roman" w:cs="Times New Roman"/>
          <w:sz w:val="28"/>
          <w:szCs w:val="28"/>
        </w:rPr>
        <w:br/>
      </w:r>
      <w:r w:rsidRPr="00A10185">
        <w:rPr>
          <w:rFonts w:ascii="Times New Roman" w:hAnsi="Times New Roman" w:cs="Times New Roman"/>
          <w:sz w:val="28"/>
          <w:szCs w:val="28"/>
        </w:rPr>
        <w:t>o pracę lub obowiązku dokształcania się, pomimo stosowania wobec niego środków wychowawczych;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ogłoszenia upadłości lub likwidacji przedsiębiorstwa</w:t>
      </w:r>
      <w:r w:rsidR="00E67DBB">
        <w:rPr>
          <w:rFonts w:ascii="Times New Roman" w:hAnsi="Times New Roman" w:cs="Times New Roman"/>
          <w:sz w:val="28"/>
          <w:szCs w:val="28"/>
        </w:rPr>
        <w:t>, likwidacji innej</w:t>
      </w:r>
      <w:r w:rsidRPr="00A10185">
        <w:rPr>
          <w:rFonts w:ascii="Times New Roman" w:hAnsi="Times New Roman" w:cs="Times New Roman"/>
          <w:sz w:val="28"/>
          <w:szCs w:val="28"/>
        </w:rPr>
        <w:t xml:space="preserve"> jednostki organizacyjnej</w:t>
      </w:r>
      <w:r w:rsidR="00E67DBB">
        <w:rPr>
          <w:rFonts w:ascii="Times New Roman" w:hAnsi="Times New Roman" w:cs="Times New Roman"/>
          <w:sz w:val="28"/>
          <w:szCs w:val="28"/>
        </w:rPr>
        <w:t xml:space="preserve"> niebędącej przedsiębiorstwem</w:t>
      </w:r>
      <w:r w:rsidRPr="00A10185">
        <w:rPr>
          <w:rFonts w:ascii="Times New Roman" w:hAnsi="Times New Roman" w:cs="Times New Roman"/>
          <w:sz w:val="28"/>
          <w:szCs w:val="28"/>
        </w:rPr>
        <w:t>;</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reorganizacji zakładu pracy uniemożliwiającej kontynuowanie przygotowania zawodowego;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stwierdzenia nieprzydatności młodocianego do pracy, w zakresie której odbywa przygotowanie zawodowe.</w:t>
      </w:r>
    </w:p>
    <w:p w:rsidR="00A338CB" w:rsidRPr="00A10185" w:rsidRDefault="00A338CB" w:rsidP="00A10185">
      <w:pPr>
        <w:pStyle w:val="Tekstpodstawowy"/>
        <w:spacing w:line="264" w:lineRule="auto"/>
        <w:rPr>
          <w:sz w:val="28"/>
          <w:szCs w:val="28"/>
        </w:rPr>
      </w:pPr>
    </w:p>
    <w:p w:rsidR="002B55A1" w:rsidRPr="00A10185" w:rsidRDefault="002B55A1" w:rsidP="00A10185">
      <w:pPr>
        <w:pStyle w:val="Tekstpodstawowy"/>
        <w:spacing w:line="264" w:lineRule="auto"/>
        <w:rPr>
          <w:sz w:val="28"/>
          <w:szCs w:val="28"/>
        </w:rPr>
      </w:pPr>
    </w:p>
    <w:p w:rsidR="00A338CB" w:rsidRPr="00A10185" w:rsidRDefault="00A338CB" w:rsidP="00A10185">
      <w:pPr>
        <w:pStyle w:val="Tekstpodstawowy"/>
        <w:spacing w:line="264" w:lineRule="auto"/>
        <w:jc w:val="center"/>
        <w:rPr>
          <w:b/>
          <w:sz w:val="28"/>
          <w:szCs w:val="28"/>
        </w:rPr>
      </w:pPr>
      <w:r w:rsidRPr="00A10185">
        <w:rPr>
          <w:b/>
          <w:sz w:val="28"/>
          <w:szCs w:val="28"/>
        </w:rPr>
        <w:t>Dział III</w:t>
      </w:r>
    </w:p>
    <w:p w:rsidR="00A338CB" w:rsidRPr="00A10185" w:rsidRDefault="00A338CB" w:rsidP="00A10185">
      <w:pPr>
        <w:pStyle w:val="Tekstpodstawowy"/>
        <w:spacing w:line="264" w:lineRule="auto"/>
        <w:jc w:val="center"/>
        <w:rPr>
          <w:b/>
          <w:sz w:val="28"/>
          <w:szCs w:val="28"/>
        </w:rPr>
      </w:pPr>
      <w:r w:rsidRPr="00A10185">
        <w:rPr>
          <w:b/>
          <w:sz w:val="28"/>
          <w:szCs w:val="28"/>
        </w:rPr>
        <w:t>Dokształcanie</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429</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Pracownik młodociany jes</w:t>
      </w:r>
      <w:r w:rsidR="00CB3C5A">
        <w:rPr>
          <w:rFonts w:ascii="Times New Roman" w:hAnsi="Times New Roman" w:cs="Times New Roman"/>
          <w:sz w:val="28"/>
          <w:szCs w:val="28"/>
        </w:rPr>
        <w:t>t obowiązany dokształcać się do  </w:t>
      </w:r>
      <w:r w:rsidRPr="00A10185">
        <w:rPr>
          <w:rFonts w:ascii="Times New Roman" w:hAnsi="Times New Roman" w:cs="Times New Roman"/>
          <w:sz w:val="28"/>
          <w:szCs w:val="28"/>
        </w:rPr>
        <w:t>ukończenia 18 lat.</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szczególności pracownik młodociany jest obowiązany: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do dokształcania się w zakresie ośmioletniej szkoły podstawowej, jeżeli szkoły takiej nie ukończył;</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do dokształcania się w zakresie szkoły ponadpodstawowej lub w formach pozaszkolnych.</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430</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Pracodawca zwalnia młodocianego od pracy na czas niezbędny do </w:t>
      </w:r>
      <w:r w:rsidR="00CB3C5A">
        <w:rPr>
          <w:rFonts w:ascii="Times New Roman" w:hAnsi="Times New Roman" w:cs="Times New Roman"/>
          <w:sz w:val="28"/>
          <w:szCs w:val="28"/>
        </w:rPr>
        <w:t> </w:t>
      </w:r>
      <w:r w:rsidRPr="00A10185">
        <w:rPr>
          <w:rFonts w:ascii="Times New Roman" w:hAnsi="Times New Roman" w:cs="Times New Roman"/>
          <w:sz w:val="28"/>
          <w:szCs w:val="28"/>
        </w:rPr>
        <w:t>wzięcia udziału w zajęciach szkoleniowych w związku z dokształcaniem się.</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431</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Jeżeli młodociany nie ukończył przygotowania zawodowego przed osiągnięciem 18 lat, obowiązek dokształcania się, zgodnie z przepisami </w:t>
      </w:r>
      <w:hyperlink r:id="rId12" w:anchor="c_0_k_0_t_0_d_9_r_III_o_0_a_197_u_0_p_0_l_0_i_0" w:history="1">
        <w:r w:rsidRPr="00A10185">
          <w:rPr>
            <w:rStyle w:val="Hipercze"/>
            <w:rFonts w:ascii="Times New Roman" w:hAnsi="Times New Roman" w:cs="Times New Roman"/>
            <w:color w:val="auto"/>
            <w:sz w:val="28"/>
            <w:szCs w:val="28"/>
            <w:u w:val="none"/>
          </w:rPr>
          <w:t xml:space="preserve">art. </w:t>
        </w:r>
        <w:r w:rsidR="000C7BB3">
          <w:rPr>
            <w:rStyle w:val="Hipercze"/>
            <w:rFonts w:ascii="Times New Roman" w:hAnsi="Times New Roman" w:cs="Times New Roman"/>
            <w:color w:val="auto"/>
            <w:sz w:val="28"/>
            <w:szCs w:val="28"/>
            <w:u w:val="none"/>
          </w:rPr>
          <w:t>429</w:t>
        </w:r>
      </w:hyperlink>
      <w:r w:rsidRPr="00A10185">
        <w:rPr>
          <w:rFonts w:ascii="Times New Roman" w:hAnsi="Times New Roman" w:cs="Times New Roman"/>
          <w:sz w:val="28"/>
          <w:szCs w:val="28"/>
        </w:rPr>
        <w:t>, może być przedłużony do czasu ukończenia przygotowania zawodowego.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432</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Minister właściwy do spraw pracy w porozumieniu z ministrem właściwym do spraw </w:t>
      </w:r>
      <w:r w:rsidR="00C478E3" w:rsidRPr="00A10185">
        <w:rPr>
          <w:rFonts w:ascii="Times New Roman" w:hAnsi="Times New Roman" w:cs="Times New Roman"/>
          <w:sz w:val="28"/>
          <w:szCs w:val="28"/>
        </w:rPr>
        <w:t xml:space="preserve">oświaty i wychowania </w:t>
      </w:r>
      <w:r w:rsidRPr="00A10185">
        <w:rPr>
          <w:rFonts w:ascii="Times New Roman" w:hAnsi="Times New Roman" w:cs="Times New Roman"/>
          <w:sz w:val="28"/>
          <w:szCs w:val="28"/>
        </w:rPr>
        <w:t>może w drodze rozporządzenia określić przypadki, w których wyjątkowo jest dopuszczalne zwolnienie młodocianych od obowiązku dokształcania się.</w:t>
      </w:r>
    </w:p>
    <w:p w:rsidR="00A338CB" w:rsidRPr="00A10185" w:rsidRDefault="00A338CB" w:rsidP="00A10185">
      <w:pPr>
        <w:pStyle w:val="Tekstpodstawowy"/>
        <w:spacing w:line="264" w:lineRule="auto"/>
        <w:rPr>
          <w:sz w:val="28"/>
          <w:szCs w:val="28"/>
        </w:rPr>
      </w:pPr>
    </w:p>
    <w:p w:rsidR="002B55A1" w:rsidRPr="00A10185" w:rsidRDefault="002B55A1" w:rsidP="00A10185">
      <w:pPr>
        <w:pStyle w:val="Tekstpodstawowy"/>
        <w:spacing w:line="264" w:lineRule="auto"/>
        <w:rPr>
          <w:sz w:val="28"/>
          <w:szCs w:val="28"/>
        </w:rPr>
      </w:pPr>
    </w:p>
    <w:p w:rsidR="00A338CB" w:rsidRPr="00A10185" w:rsidRDefault="00A338CB" w:rsidP="00A10185">
      <w:pPr>
        <w:pStyle w:val="Tekstpodstawowy"/>
        <w:spacing w:line="264" w:lineRule="auto"/>
        <w:jc w:val="center"/>
        <w:rPr>
          <w:b/>
          <w:sz w:val="28"/>
          <w:szCs w:val="28"/>
        </w:rPr>
      </w:pPr>
      <w:r w:rsidRPr="00A10185">
        <w:rPr>
          <w:b/>
          <w:sz w:val="28"/>
          <w:szCs w:val="28"/>
        </w:rPr>
        <w:t>Dział IV</w:t>
      </w:r>
    </w:p>
    <w:p w:rsidR="00A338CB" w:rsidRPr="00A10185" w:rsidRDefault="00A338CB" w:rsidP="00A10185">
      <w:pPr>
        <w:pStyle w:val="Tekstpodstawowy"/>
        <w:spacing w:line="264" w:lineRule="auto"/>
        <w:jc w:val="center"/>
        <w:rPr>
          <w:b/>
          <w:sz w:val="28"/>
          <w:szCs w:val="28"/>
        </w:rPr>
      </w:pPr>
      <w:r w:rsidRPr="00A10185">
        <w:rPr>
          <w:b/>
          <w:sz w:val="28"/>
          <w:szCs w:val="28"/>
        </w:rPr>
        <w:t>Szczególna ochrona zdrowia</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0C7BB3">
        <w:rPr>
          <w:rFonts w:ascii="Times New Roman" w:hAnsi="Times New Roman" w:cs="Times New Roman"/>
          <w:b/>
          <w:bCs/>
          <w:sz w:val="28"/>
          <w:szCs w:val="28"/>
        </w:rPr>
        <w:t>433</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Młodociany podlega wstępnym badaniom lekarskim przed przyjęciem do pracy oraz badaniom okresowym i kontrolnym w czasie zatrudnienia.</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Jeżeli lekarz orzeknie, że dana praca zagraża zdrowiu młodocianego, pracodawca jest obowiązany zmienić rodzaj pracy, a gdy nie ma takiej możliwości, niezwłocznie rozwiązać umowę o pracę i wypłacić </w:t>
      </w:r>
      <w:r w:rsidR="00CB3C5A">
        <w:rPr>
          <w:rFonts w:ascii="Times New Roman" w:hAnsi="Times New Roman" w:cs="Times New Roman"/>
          <w:sz w:val="28"/>
          <w:szCs w:val="28"/>
        </w:rPr>
        <w:t>rekompensatę</w:t>
      </w:r>
      <w:r w:rsidRPr="00A10185">
        <w:rPr>
          <w:rFonts w:ascii="Times New Roman" w:hAnsi="Times New Roman" w:cs="Times New Roman"/>
          <w:sz w:val="28"/>
          <w:szCs w:val="28"/>
        </w:rPr>
        <w:t xml:space="preserve"> w </w:t>
      </w:r>
      <w:r w:rsidR="00CB3C5A">
        <w:rPr>
          <w:rFonts w:ascii="Times New Roman" w:hAnsi="Times New Roman" w:cs="Times New Roman"/>
          <w:sz w:val="28"/>
          <w:szCs w:val="28"/>
        </w:rPr>
        <w:t> </w:t>
      </w:r>
      <w:r w:rsidRPr="00A10185">
        <w:rPr>
          <w:rFonts w:ascii="Times New Roman" w:hAnsi="Times New Roman" w:cs="Times New Roman"/>
          <w:sz w:val="28"/>
          <w:szCs w:val="28"/>
        </w:rPr>
        <w:t>wysokości wynagrodzenia za okres wypowiedzenia. Przepis </w:t>
      </w:r>
      <w:hyperlink r:id="rId13" w:anchor="c_0_k_0_t_0_d_2_r_II_o_4_a_51_u_0_p_0_l_0_i_0" w:history="1">
        <w:r w:rsidRPr="00A10185">
          <w:rPr>
            <w:rStyle w:val="Hipercze"/>
            <w:rFonts w:ascii="Times New Roman" w:hAnsi="Times New Roman" w:cs="Times New Roman"/>
            <w:color w:val="auto"/>
            <w:sz w:val="28"/>
            <w:szCs w:val="28"/>
            <w:u w:val="none"/>
          </w:rPr>
          <w:t xml:space="preserve">art. </w:t>
        </w:r>
        <w:r w:rsidR="006707A5">
          <w:rPr>
            <w:rStyle w:val="Hipercze"/>
            <w:rFonts w:ascii="Times New Roman" w:hAnsi="Times New Roman" w:cs="Times New Roman"/>
            <w:color w:val="auto"/>
            <w:sz w:val="28"/>
            <w:szCs w:val="28"/>
            <w:u w:val="none"/>
          </w:rPr>
          <w:t>134</w:t>
        </w:r>
        <w:r w:rsidRPr="00A10185">
          <w:rPr>
            <w:rStyle w:val="Hipercze"/>
            <w:rFonts w:ascii="Times New Roman" w:hAnsi="Times New Roman" w:cs="Times New Roman"/>
            <w:color w:val="auto"/>
            <w:sz w:val="28"/>
            <w:szCs w:val="28"/>
            <w:u w:val="none"/>
          </w:rPr>
          <w:t> </w:t>
        </w:r>
      </w:hyperlink>
      <w:r w:rsidRPr="00A10185">
        <w:rPr>
          <w:rFonts w:ascii="Times New Roman" w:hAnsi="Times New Roman" w:cs="Times New Roman"/>
          <w:sz w:val="28"/>
          <w:szCs w:val="28"/>
        </w:rPr>
        <w:t>§ 2 stosuje się odpowiednio.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Pracodawca przekazuje informacje o ryzyku zawodowym, które wiąże się z </w:t>
      </w:r>
      <w:r w:rsidR="00CB3C5A">
        <w:rPr>
          <w:rFonts w:ascii="Times New Roman" w:hAnsi="Times New Roman" w:cs="Times New Roman"/>
          <w:sz w:val="28"/>
          <w:szCs w:val="28"/>
        </w:rPr>
        <w:t> </w:t>
      </w:r>
      <w:r w:rsidRPr="00A10185">
        <w:rPr>
          <w:rFonts w:ascii="Times New Roman" w:hAnsi="Times New Roman" w:cs="Times New Roman"/>
          <w:sz w:val="28"/>
          <w:szCs w:val="28"/>
        </w:rPr>
        <w:t>pracą wykonywaną przez młodocianego, oraz o zasadach ochrony przed zagrożeniami również przedstawicielowi ustawowemu młodocianego.</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434</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xml:space="preserve">§ 1. </w:t>
      </w:r>
      <w:r w:rsidRPr="00A10185">
        <w:rPr>
          <w:rFonts w:ascii="Times New Roman" w:hAnsi="Times New Roman" w:cs="Times New Roman"/>
          <w:sz w:val="28"/>
          <w:szCs w:val="28"/>
        </w:rPr>
        <w:t>Czas pracy młodocianego w wieku do 16 lat nie może przekraczać 6 godzin na dobę.</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Czas pracy młodocianego w wieku powyżej 16 lat nie może przekraczać </w:t>
      </w:r>
      <w:r w:rsidR="006707A5">
        <w:rPr>
          <w:rFonts w:ascii="Times New Roman" w:hAnsi="Times New Roman" w:cs="Times New Roman"/>
          <w:sz w:val="28"/>
          <w:szCs w:val="28"/>
        </w:rPr>
        <w:br/>
      </w:r>
      <w:r w:rsidRPr="00A10185">
        <w:rPr>
          <w:rFonts w:ascii="Times New Roman" w:hAnsi="Times New Roman" w:cs="Times New Roman"/>
          <w:sz w:val="28"/>
          <w:szCs w:val="28"/>
        </w:rPr>
        <w:t>8 godzin na dobę.</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Do czasu pracy młodocianego wlicza się czas nauki w wymiarze wynikającym z obowiązkowego programu zajęć szkolnych, bez względu na to, czy odbywa się ona w godzinach pracy.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Jeżeli dobowy wymiar czasu pracy młodocianego jest dłuższy niż 4,5 godziny, pracodawca jest obowiązany wprowadzić przerwę w pracy trwającą nieprzerwanie 30 minut, wliczaną do czasu pracy.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Wymiar czasu pracy określony w § 2 i 3 obowiązuje także w przypadku, gdy młodociany jest zatrudniony u więcej niż jednego pracodawcy. Przed zawarciem umowy o pracę  w celu przygotowania zawodowego pracodawca uzyskuje od młodocianego oświadczeni</w:t>
      </w:r>
      <w:r w:rsidR="00C478E3" w:rsidRPr="00A10185">
        <w:rPr>
          <w:rFonts w:ascii="Times New Roman" w:hAnsi="Times New Roman" w:cs="Times New Roman"/>
          <w:sz w:val="28"/>
          <w:szCs w:val="28"/>
        </w:rPr>
        <w:t>e</w:t>
      </w:r>
      <w:r w:rsidRPr="00A10185">
        <w:rPr>
          <w:rFonts w:ascii="Times New Roman" w:hAnsi="Times New Roman" w:cs="Times New Roman"/>
          <w:sz w:val="28"/>
          <w:szCs w:val="28"/>
        </w:rPr>
        <w:t xml:space="preserve"> o zatrudnieniu albo o niepozostawaniu w </w:t>
      </w:r>
      <w:r w:rsidR="00CB3C5A">
        <w:rPr>
          <w:rFonts w:ascii="Times New Roman" w:hAnsi="Times New Roman" w:cs="Times New Roman"/>
          <w:sz w:val="28"/>
          <w:szCs w:val="28"/>
        </w:rPr>
        <w:t> </w:t>
      </w:r>
      <w:r w:rsidRPr="00A10185">
        <w:rPr>
          <w:rFonts w:ascii="Times New Roman" w:hAnsi="Times New Roman" w:cs="Times New Roman"/>
          <w:sz w:val="28"/>
          <w:szCs w:val="28"/>
        </w:rPr>
        <w:t>zatrudnieniu u innego pracodawcy.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435</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Młodocianego nie wolno zatrudniać w godzinach nadliczbowych ani w porze nocnej.</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Pora nocna dla młodocianego przypada między godzinami 22</w:t>
      </w:r>
      <w:r w:rsidRPr="00A10185">
        <w:rPr>
          <w:rFonts w:ascii="Times New Roman" w:hAnsi="Times New Roman" w:cs="Times New Roman"/>
          <w:sz w:val="28"/>
          <w:szCs w:val="28"/>
          <w:vertAlign w:val="superscript"/>
        </w:rPr>
        <w:t>oo</w:t>
      </w:r>
      <w:r w:rsidRPr="00A10185">
        <w:rPr>
          <w:rFonts w:ascii="Times New Roman" w:hAnsi="Times New Roman" w:cs="Times New Roman"/>
          <w:sz w:val="28"/>
          <w:szCs w:val="28"/>
        </w:rPr>
        <w:t> a 6</w:t>
      </w:r>
      <w:r w:rsidRPr="00A10185">
        <w:rPr>
          <w:rFonts w:ascii="Times New Roman" w:hAnsi="Times New Roman" w:cs="Times New Roman"/>
          <w:sz w:val="28"/>
          <w:szCs w:val="28"/>
          <w:vertAlign w:val="superscript"/>
        </w:rPr>
        <w:t>oo</w:t>
      </w:r>
      <w:r w:rsidRPr="00A10185">
        <w:rPr>
          <w:rFonts w:ascii="Times New Roman" w:hAnsi="Times New Roman" w:cs="Times New Roman"/>
          <w:sz w:val="28"/>
          <w:szCs w:val="28"/>
        </w:rPr>
        <w:t xml:space="preserve">. </w:t>
      </w:r>
      <w:r w:rsidR="006707A5">
        <w:rPr>
          <w:rFonts w:ascii="Times New Roman" w:hAnsi="Times New Roman" w:cs="Times New Roman"/>
          <w:sz w:val="28"/>
          <w:szCs w:val="28"/>
        </w:rPr>
        <w:br/>
      </w:r>
      <w:r w:rsidRPr="00A10185">
        <w:rPr>
          <w:rFonts w:ascii="Times New Roman" w:hAnsi="Times New Roman" w:cs="Times New Roman"/>
          <w:sz w:val="28"/>
          <w:szCs w:val="28"/>
        </w:rPr>
        <w:t>W przypadkach określonych w</w:t>
      </w:r>
      <w:r w:rsidR="006459FE">
        <w:rPr>
          <w:rFonts w:ascii="Times New Roman" w:hAnsi="Times New Roman" w:cs="Times New Roman"/>
          <w:sz w:val="28"/>
          <w:szCs w:val="28"/>
        </w:rPr>
        <w:t xml:space="preserve"> przepisach wydanych na podstawie art. 423</w:t>
      </w:r>
      <w:r w:rsidR="006459FE" w:rsidRPr="006459FE">
        <w:rPr>
          <w:rFonts w:ascii="Times New Roman" w:hAnsi="Times New Roman" w:cs="Times New Roman"/>
          <w:sz w:val="28"/>
          <w:szCs w:val="28"/>
        </w:rPr>
        <w:t>§</w:t>
      </w:r>
      <w:r w:rsidR="006459FE">
        <w:rPr>
          <w:rFonts w:ascii="Times New Roman" w:hAnsi="Times New Roman" w:cs="Times New Roman"/>
          <w:sz w:val="28"/>
          <w:szCs w:val="28"/>
        </w:rPr>
        <w:t xml:space="preserve">3 </w:t>
      </w:r>
      <w:r w:rsidRPr="00A10185">
        <w:rPr>
          <w:rFonts w:ascii="Times New Roman" w:hAnsi="Times New Roman" w:cs="Times New Roman"/>
          <w:sz w:val="28"/>
          <w:szCs w:val="28"/>
        </w:rPr>
        <w:t xml:space="preserve">pora nocna przypada między godzinami 20 </w:t>
      </w:r>
      <w:r w:rsidRPr="00A10185">
        <w:rPr>
          <w:rFonts w:ascii="Times New Roman" w:hAnsi="Times New Roman" w:cs="Times New Roman"/>
          <w:sz w:val="28"/>
          <w:szCs w:val="28"/>
          <w:vertAlign w:val="superscript"/>
        </w:rPr>
        <w:t>00</w:t>
      </w:r>
      <w:r w:rsidRPr="00A10185">
        <w:rPr>
          <w:rFonts w:ascii="Times New Roman" w:hAnsi="Times New Roman" w:cs="Times New Roman"/>
          <w:sz w:val="28"/>
          <w:szCs w:val="28"/>
        </w:rPr>
        <w:t xml:space="preserve"> a 6 </w:t>
      </w:r>
      <w:r w:rsidRPr="00A10185">
        <w:rPr>
          <w:rFonts w:ascii="Times New Roman" w:hAnsi="Times New Roman" w:cs="Times New Roman"/>
          <w:sz w:val="28"/>
          <w:szCs w:val="28"/>
          <w:vertAlign w:val="superscript"/>
        </w:rPr>
        <w:t>00</w:t>
      </w:r>
      <w:r w:rsidRPr="00A10185">
        <w:rPr>
          <w:rFonts w:ascii="Times New Roman" w:hAnsi="Times New Roman" w:cs="Times New Roman"/>
          <w:sz w:val="28"/>
          <w:szCs w:val="28"/>
        </w:rPr>
        <w:t>.</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Przerwa w pracy młodocianego obejmująca porę nocną powinna trwać nieprzerwanie nie mniej niż 14 godzin.</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Młodocianemu przysługuje w każdym tygodniu prawo do co najmniej 48 godzin nieprzerwanego odpoczynku, który powinien obejmować niedzielę.</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436</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Nie wolno zatrudniać młodocianych przy pracach wzbronionych, których wykaz ustala w drodze rozporządzenia Rada Ministrów.</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Rada Ministrów, w drodze rozporządzenia, może zezwolić na zatrudnianie młodocianych w wieku powyżej 16 lat przy niektórych rodzajach prac wzbronionych, jeżeli jest to potrzebne do odbycia przygotowania zawodowego, określając jednocześnie warunki zapewniające szczególną ochronę zdrowia młodocianych zatrudnionych przy tych pracach.</w:t>
      </w:r>
    </w:p>
    <w:p w:rsidR="00A338CB" w:rsidRPr="00A10185" w:rsidRDefault="00A338CB" w:rsidP="00A10185">
      <w:pPr>
        <w:pStyle w:val="Tekstpodstawowy"/>
        <w:spacing w:line="264" w:lineRule="auto"/>
        <w:rPr>
          <w:sz w:val="28"/>
          <w:szCs w:val="28"/>
        </w:rPr>
      </w:pPr>
    </w:p>
    <w:p w:rsidR="00215EEF" w:rsidRPr="00A10185" w:rsidRDefault="00215EEF" w:rsidP="00A10185">
      <w:pPr>
        <w:pStyle w:val="Tekstpodstawowy"/>
        <w:spacing w:line="264" w:lineRule="auto"/>
        <w:rPr>
          <w:sz w:val="28"/>
          <w:szCs w:val="28"/>
        </w:rPr>
      </w:pPr>
    </w:p>
    <w:p w:rsidR="00A338CB" w:rsidRPr="00A10185" w:rsidRDefault="00A338CB" w:rsidP="00A10185">
      <w:pPr>
        <w:pStyle w:val="Tekstpodstawowy"/>
        <w:spacing w:line="264" w:lineRule="auto"/>
        <w:jc w:val="center"/>
        <w:rPr>
          <w:b/>
          <w:sz w:val="28"/>
          <w:szCs w:val="28"/>
        </w:rPr>
      </w:pPr>
      <w:r w:rsidRPr="00A10185">
        <w:rPr>
          <w:b/>
          <w:sz w:val="28"/>
          <w:szCs w:val="28"/>
        </w:rPr>
        <w:t>Dział V</w:t>
      </w:r>
    </w:p>
    <w:p w:rsidR="00A338CB" w:rsidRPr="00A10185" w:rsidRDefault="00A338CB" w:rsidP="00A10185">
      <w:pPr>
        <w:pStyle w:val="Tekstpodstawowy"/>
        <w:spacing w:line="264" w:lineRule="auto"/>
        <w:jc w:val="center"/>
        <w:rPr>
          <w:b/>
          <w:sz w:val="28"/>
          <w:szCs w:val="28"/>
        </w:rPr>
      </w:pPr>
      <w:r w:rsidRPr="00A10185">
        <w:rPr>
          <w:b/>
          <w:sz w:val="28"/>
          <w:szCs w:val="28"/>
        </w:rPr>
        <w:t>Urlopy wypoczynkowe</w:t>
      </w:r>
      <w:r w:rsidR="00F42216" w:rsidRPr="00A10185">
        <w:rPr>
          <w:b/>
          <w:sz w:val="28"/>
          <w:szCs w:val="28"/>
        </w:rPr>
        <w:t xml:space="preserve"> młodocianych</w:t>
      </w:r>
    </w:p>
    <w:p w:rsidR="00F42216" w:rsidRPr="00A10185" w:rsidRDefault="00F42216" w:rsidP="00A10185">
      <w:pPr>
        <w:pStyle w:val="Tekstpodstawowy"/>
        <w:spacing w:line="264" w:lineRule="auto"/>
        <w:jc w:val="center"/>
        <w:rPr>
          <w:b/>
          <w:sz w:val="28"/>
          <w:szCs w:val="28"/>
        </w:rPr>
      </w:pPr>
      <w:r w:rsidRPr="00A10185">
        <w:rPr>
          <w:b/>
          <w:sz w:val="28"/>
          <w:szCs w:val="28"/>
        </w:rPr>
        <w:t>zatrudnionych w celu przygotowania zawodowego</w:t>
      </w:r>
    </w:p>
    <w:p w:rsidR="00A338CB" w:rsidRPr="00A10185" w:rsidRDefault="00A338CB" w:rsidP="00A10185">
      <w:pPr>
        <w:pStyle w:val="Tekstpodstawowy"/>
        <w:spacing w:line="264" w:lineRule="auto"/>
        <w:rPr>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437</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xml:space="preserve">§ </w:t>
      </w:r>
      <w:r w:rsidR="00F70C32" w:rsidRPr="00A10185">
        <w:rPr>
          <w:rFonts w:ascii="Times New Roman" w:hAnsi="Times New Roman" w:cs="Times New Roman"/>
          <w:b/>
          <w:sz w:val="28"/>
          <w:szCs w:val="28"/>
        </w:rPr>
        <w:t>1</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Młodocianemu uczęszczającemu do szkoły należy udzielić urlopu w okresie ferii szkolnych. </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F70C32" w:rsidRPr="00A10185">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jest obowiązany na wniosek młodocianego, ucznia szkoły dla pracujących, udzielić mu w okresie ferii szkolnych urlopu bezpłatnego </w:t>
      </w:r>
      <w:r w:rsidR="006707A5">
        <w:rPr>
          <w:rFonts w:ascii="Times New Roman" w:hAnsi="Times New Roman" w:cs="Times New Roman"/>
          <w:sz w:val="28"/>
          <w:szCs w:val="28"/>
        </w:rPr>
        <w:br/>
      </w:r>
      <w:r w:rsidRPr="00A10185">
        <w:rPr>
          <w:rFonts w:ascii="Times New Roman" w:hAnsi="Times New Roman" w:cs="Times New Roman"/>
          <w:sz w:val="28"/>
          <w:szCs w:val="28"/>
        </w:rPr>
        <w:t xml:space="preserve">w wymiarze nie przekraczającym łącznie z urlopem wypoczynkowym </w:t>
      </w:r>
      <w:r w:rsidR="006707A5">
        <w:rPr>
          <w:rFonts w:ascii="Times New Roman" w:hAnsi="Times New Roman" w:cs="Times New Roman"/>
          <w:sz w:val="28"/>
          <w:szCs w:val="28"/>
        </w:rPr>
        <w:br/>
      </w:r>
      <w:r w:rsidRPr="00A10185">
        <w:rPr>
          <w:rFonts w:ascii="Times New Roman" w:hAnsi="Times New Roman" w:cs="Times New Roman"/>
          <w:sz w:val="28"/>
          <w:szCs w:val="28"/>
        </w:rPr>
        <w:t>2 miesięcy. Okres urlopu bezpłatnego wlicza się do okresu pracy, od którego zależą uprawnienia pracownicze.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F70C32" w:rsidRPr="00A10185">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sprawach nie uregulowanych przepisami niniejszego działu do urlopów przysługujących młodocianym stosuje się przepisy tytułu VII.</w:t>
      </w:r>
    </w:p>
    <w:p w:rsidR="00A338CB" w:rsidRDefault="00A338CB" w:rsidP="00A10185">
      <w:pPr>
        <w:shd w:val="clear" w:color="auto" w:fill="FFFFFF"/>
        <w:spacing w:after="0" w:line="264" w:lineRule="auto"/>
        <w:jc w:val="both"/>
        <w:rPr>
          <w:rFonts w:ascii="Times New Roman" w:hAnsi="Times New Roman" w:cs="Times New Roman"/>
          <w:sz w:val="28"/>
          <w:szCs w:val="28"/>
        </w:rPr>
      </w:pPr>
    </w:p>
    <w:p w:rsidR="00862769" w:rsidRPr="00A10185" w:rsidRDefault="00862769" w:rsidP="00A10185">
      <w:pPr>
        <w:shd w:val="clear" w:color="auto" w:fill="FFFFFF"/>
        <w:spacing w:after="0" w:line="264" w:lineRule="auto"/>
        <w:jc w:val="both"/>
        <w:rPr>
          <w:rFonts w:ascii="Times New Roman" w:hAnsi="Times New Roman" w:cs="Times New Roman"/>
          <w:sz w:val="28"/>
          <w:szCs w:val="28"/>
        </w:rPr>
      </w:pPr>
    </w:p>
    <w:p w:rsidR="00A338CB" w:rsidRPr="00A10185" w:rsidRDefault="00A338CB" w:rsidP="00A10185">
      <w:pPr>
        <w:pStyle w:val="Tekstpodstawowy"/>
        <w:spacing w:line="264" w:lineRule="auto"/>
        <w:jc w:val="center"/>
        <w:rPr>
          <w:b/>
          <w:bCs/>
          <w:sz w:val="28"/>
          <w:szCs w:val="28"/>
        </w:rPr>
      </w:pPr>
      <w:r w:rsidRPr="00A10185">
        <w:rPr>
          <w:b/>
          <w:sz w:val="28"/>
          <w:szCs w:val="28"/>
        </w:rPr>
        <w:t>Dział VI</w:t>
      </w:r>
    </w:p>
    <w:p w:rsidR="00A338CB" w:rsidRPr="00A10185" w:rsidRDefault="00A338CB" w:rsidP="00A10185">
      <w:pPr>
        <w:shd w:val="clear" w:color="auto" w:fill="FFFFFF"/>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Rzemieślnicze przygotowanie zawodowe</w:t>
      </w:r>
    </w:p>
    <w:p w:rsidR="00A338CB" w:rsidRPr="00A10185" w:rsidRDefault="00A338CB" w:rsidP="00A10185">
      <w:pPr>
        <w:shd w:val="clear" w:color="auto" w:fill="FFFFFF"/>
        <w:spacing w:after="0" w:line="264" w:lineRule="auto"/>
        <w:jc w:val="center"/>
        <w:rPr>
          <w:rFonts w:ascii="Times New Roman" w:hAnsi="Times New Roman" w:cs="Times New Roman"/>
          <w:b/>
          <w:sz w:val="28"/>
          <w:szCs w:val="28"/>
        </w:rPr>
      </w:pPr>
    </w:p>
    <w:p w:rsidR="00A338CB" w:rsidRPr="00A10185" w:rsidRDefault="006707A5" w:rsidP="00A10185">
      <w:pPr>
        <w:shd w:val="clear" w:color="auto" w:fill="FFFFFF"/>
        <w:spacing w:after="0" w:line="264" w:lineRule="auto"/>
        <w:jc w:val="both"/>
        <w:rPr>
          <w:rFonts w:ascii="Times New Roman" w:hAnsi="Times New Roman" w:cs="Times New Roman"/>
          <w:sz w:val="28"/>
          <w:szCs w:val="28"/>
        </w:rPr>
      </w:pPr>
      <w:r>
        <w:rPr>
          <w:rFonts w:ascii="Times New Roman" w:hAnsi="Times New Roman" w:cs="Times New Roman"/>
          <w:b/>
          <w:bCs/>
          <w:sz w:val="28"/>
          <w:szCs w:val="28"/>
        </w:rPr>
        <w:t>Art. 438</w:t>
      </w:r>
      <w:r w:rsidR="00A338CB" w:rsidRPr="00A10185">
        <w:rPr>
          <w:rFonts w:ascii="Times New Roman" w:hAnsi="Times New Roman" w:cs="Times New Roman"/>
          <w:b/>
          <w:bCs/>
          <w:sz w:val="28"/>
          <w:szCs w:val="28"/>
        </w:rPr>
        <w:t xml:space="preserve">. </w:t>
      </w:r>
      <w:r w:rsidR="00A338CB" w:rsidRPr="00A10185">
        <w:rPr>
          <w:rFonts w:ascii="Times New Roman" w:hAnsi="Times New Roman" w:cs="Times New Roman"/>
          <w:sz w:val="28"/>
          <w:szCs w:val="28"/>
        </w:rPr>
        <w:t>Przepisy </w:t>
      </w:r>
      <w:hyperlink r:id="rId14" w:anchor="c_0_k_0_t_0_d_9_r_I_o_0_a_190_u_0_p_0_l_0_i_0" w:history="1">
        <w:r w:rsidR="00A338CB" w:rsidRPr="00A10185">
          <w:rPr>
            <w:rStyle w:val="Hipercze"/>
            <w:rFonts w:ascii="Times New Roman" w:hAnsi="Times New Roman" w:cs="Times New Roman"/>
            <w:color w:val="auto"/>
            <w:sz w:val="28"/>
            <w:szCs w:val="28"/>
            <w:u w:val="none"/>
          </w:rPr>
          <w:t xml:space="preserve">art. </w:t>
        </w:r>
        <w:r>
          <w:rPr>
            <w:rStyle w:val="Hipercze"/>
            <w:rFonts w:ascii="Times New Roman" w:hAnsi="Times New Roman" w:cs="Times New Roman"/>
            <w:color w:val="auto"/>
            <w:sz w:val="28"/>
            <w:szCs w:val="28"/>
            <w:u w:val="none"/>
          </w:rPr>
          <w:t>422</w:t>
        </w:r>
      </w:hyperlink>
      <w:r w:rsidR="00A338CB" w:rsidRPr="00A10185">
        <w:rPr>
          <w:rFonts w:ascii="Times New Roman" w:hAnsi="Times New Roman" w:cs="Times New Roman"/>
          <w:sz w:val="28"/>
          <w:szCs w:val="28"/>
        </w:rPr>
        <w:t>-</w:t>
      </w:r>
      <w:r>
        <w:rPr>
          <w:rFonts w:ascii="Times New Roman" w:hAnsi="Times New Roman" w:cs="Times New Roman"/>
          <w:sz w:val="28"/>
          <w:szCs w:val="28"/>
        </w:rPr>
        <w:t>437</w:t>
      </w:r>
      <w:r w:rsidR="00A338CB" w:rsidRPr="00A10185">
        <w:rPr>
          <w:rFonts w:ascii="Times New Roman" w:hAnsi="Times New Roman" w:cs="Times New Roman"/>
          <w:sz w:val="28"/>
          <w:szCs w:val="28"/>
        </w:rPr>
        <w:t xml:space="preserve"> stosuje się odpowiednio do młodocianych zatrudnionych na podstawie umowy o przygotowanie zawodowe u pracodawców będących rzemieślnikami.</w:t>
      </w:r>
    </w:p>
    <w:p w:rsidR="00A338CB" w:rsidRPr="00A10185" w:rsidRDefault="00A338CB" w:rsidP="00A10185">
      <w:pPr>
        <w:shd w:val="clear" w:color="auto" w:fill="FFFFFF"/>
        <w:spacing w:after="0" w:line="264" w:lineRule="auto"/>
        <w:jc w:val="center"/>
        <w:rPr>
          <w:rFonts w:ascii="Times New Roman" w:hAnsi="Times New Roman" w:cs="Times New Roman"/>
          <w:b/>
          <w:bCs/>
          <w:sz w:val="28"/>
          <w:szCs w:val="28"/>
        </w:rPr>
      </w:pPr>
    </w:p>
    <w:p w:rsidR="00215EEF" w:rsidRPr="00A10185" w:rsidRDefault="00215EEF" w:rsidP="00A10185">
      <w:pPr>
        <w:shd w:val="clear" w:color="auto" w:fill="FFFFFF"/>
        <w:spacing w:after="0" w:line="264" w:lineRule="auto"/>
        <w:jc w:val="center"/>
        <w:rPr>
          <w:rFonts w:ascii="Times New Roman" w:hAnsi="Times New Roman" w:cs="Times New Roman"/>
          <w:b/>
          <w:bCs/>
          <w:sz w:val="28"/>
          <w:szCs w:val="28"/>
        </w:rPr>
      </w:pPr>
    </w:p>
    <w:p w:rsidR="00A338CB" w:rsidRPr="00A10185" w:rsidRDefault="00A338CB" w:rsidP="00A10185">
      <w:pPr>
        <w:pStyle w:val="Tekstpodstawowy"/>
        <w:spacing w:line="264" w:lineRule="auto"/>
        <w:jc w:val="center"/>
        <w:rPr>
          <w:b/>
          <w:bCs/>
          <w:sz w:val="28"/>
          <w:szCs w:val="28"/>
        </w:rPr>
      </w:pPr>
      <w:r w:rsidRPr="00A10185">
        <w:rPr>
          <w:b/>
          <w:sz w:val="28"/>
          <w:szCs w:val="28"/>
        </w:rPr>
        <w:t>Dział VI</w:t>
      </w:r>
      <w:r w:rsidR="007B6161" w:rsidRPr="00A10185">
        <w:rPr>
          <w:b/>
          <w:sz w:val="28"/>
          <w:szCs w:val="28"/>
        </w:rPr>
        <w:t>I</w:t>
      </w:r>
    </w:p>
    <w:p w:rsidR="00A338CB" w:rsidRPr="00A10185" w:rsidRDefault="00A338CB" w:rsidP="00A10185">
      <w:pPr>
        <w:pStyle w:val="Tekstpodstawowy"/>
        <w:spacing w:line="264" w:lineRule="auto"/>
        <w:jc w:val="center"/>
        <w:rPr>
          <w:b/>
          <w:sz w:val="28"/>
          <w:szCs w:val="28"/>
        </w:rPr>
      </w:pPr>
      <w:r w:rsidRPr="00A10185">
        <w:rPr>
          <w:b/>
          <w:sz w:val="28"/>
          <w:szCs w:val="28"/>
        </w:rPr>
        <w:t>Zatrudnianie młodocianych przy pracach lekkich</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439</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Młodociany może być zatrudniony na podstawie umowy o pracę przy wykonywaniu lekkich prac.</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Praca lekka nie może powodować zagrożenia dla życia, zdrowia i rozwoju psychofizycznego młodocianego, a także nie może utrudniać młodocianemu wypełniania obowiązku szkolnego.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Wykaz lekkich prac określa pracodawca po uzyskaniu zgody lekarza wykonującego zadania służby medycyny pracy. Wykaz lekkich prac nie może zawierać prac wzbronionych młodocianym, określonych w przepisach wydanych na podstawie</w:t>
      </w:r>
      <w:r w:rsidR="00E13791" w:rsidRPr="00A10185">
        <w:rPr>
          <w:rFonts w:ascii="Times New Roman" w:hAnsi="Times New Roman" w:cs="Times New Roman"/>
          <w:sz w:val="28"/>
          <w:szCs w:val="28"/>
        </w:rPr>
        <w:t xml:space="preserve"> art. </w:t>
      </w:r>
      <w:r w:rsidR="006707A5">
        <w:rPr>
          <w:rFonts w:ascii="Times New Roman" w:hAnsi="Times New Roman" w:cs="Times New Roman"/>
          <w:sz w:val="28"/>
          <w:szCs w:val="28"/>
        </w:rPr>
        <w:t>436</w:t>
      </w:r>
      <w:r w:rsidR="00041064"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 </w:t>
      </w:r>
      <w:r w:rsidR="00C37162" w:rsidRPr="00A10185">
        <w:rPr>
          <w:rFonts w:ascii="Times New Roman" w:hAnsi="Times New Roman" w:cs="Times New Roman"/>
          <w:sz w:val="28"/>
          <w:szCs w:val="28"/>
        </w:rPr>
        <w:t>1</w:t>
      </w:r>
      <w:r w:rsidRPr="00A10185">
        <w:rPr>
          <w:rFonts w:ascii="Times New Roman" w:hAnsi="Times New Roman" w:cs="Times New Roman"/>
          <w:sz w:val="28"/>
          <w:szCs w:val="28"/>
        </w:rPr>
        <w:t>. Wykaz lekkich prac wymaga zatwierdzenia przez właściwego inspektora pracy.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Wykaz lekkich prac ustala pracodawca w regulaminie pracy. Pracodawca, który nie</w:t>
      </w:r>
      <w:r w:rsidR="0014676A">
        <w:rPr>
          <w:rFonts w:ascii="Times New Roman" w:hAnsi="Times New Roman" w:cs="Times New Roman"/>
          <w:sz w:val="28"/>
          <w:szCs w:val="28"/>
        </w:rPr>
        <w:t xml:space="preserve"> ustalił regulaminu pracy</w:t>
      </w:r>
      <w:r w:rsidRPr="00A10185">
        <w:rPr>
          <w:rFonts w:ascii="Times New Roman" w:hAnsi="Times New Roman" w:cs="Times New Roman"/>
          <w:sz w:val="28"/>
          <w:szCs w:val="28"/>
        </w:rPr>
        <w:t>, ustala wykaz lekkich prac w osobnym akcie.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Pracodawca zapoznaje młodocianego z wykazem lekkich prac przed dopuszczeniem go do pracy.</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6707A5">
        <w:rPr>
          <w:rFonts w:ascii="Times New Roman" w:hAnsi="Times New Roman" w:cs="Times New Roman"/>
          <w:b/>
          <w:bCs/>
          <w:sz w:val="28"/>
          <w:szCs w:val="28"/>
        </w:rPr>
        <w:t>440</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Pracodawca ustala wymiar i rozkład czasu pracy młodocianego zatrudnionego przy lekkiej pracy, uwzględniając tygodniową liczbę godzin nauki wynikającą z programu nauczania, a także z rozkładu zajęć szkolnych młodocianego.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Tygodniowy wymiar czasu pracy młodocianego w okresie odbywania zajęć szkolnych nie może przekraczać 12 godzin. W dniu uczestniczenia w zajęciach szkolnych wymiar czasu pracy młodocianego nie może przekraczać 2 godzin.</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Wymiar czasu pracy młodocianego w okresie ferii szkolnych nie może przekraczać 7 godzin na dobę i 35 godzin w tygodniu. Dobowy wymiar czasu pracy młodocianego w wieku do 16 lat nie może jednak przekraczać 6 godzin.</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Wymiar czasu pracy określony w § 2 i 3 obowiązuje także w przypadku, gdy młodociany jest zatrudniony u więcej niż jednego pracodawcy. Przed nawiązaniem stosunku pracy pracodawca uzyskuje od młodocianego oświadczenie o zatrudnieniu albo o niepozostawaniu w zatrudnieniu u innego pracodawcy.</w:t>
      </w:r>
    </w:p>
    <w:p w:rsidR="00A338CB" w:rsidRPr="00A10185" w:rsidRDefault="00A338CB" w:rsidP="00A10185">
      <w:pPr>
        <w:pStyle w:val="first-p-element"/>
        <w:spacing w:before="0" w:beforeAutospacing="0" w:after="0" w:afterAutospacing="0" w:line="264" w:lineRule="auto"/>
        <w:jc w:val="both"/>
        <w:rPr>
          <w:sz w:val="28"/>
          <w:szCs w:val="28"/>
        </w:rPr>
      </w:pPr>
    </w:p>
    <w:p w:rsidR="00215EEF" w:rsidRPr="00A10185" w:rsidRDefault="00215EEF" w:rsidP="00A10185">
      <w:pPr>
        <w:pStyle w:val="first-p-element"/>
        <w:spacing w:before="0" w:beforeAutospacing="0" w:after="0" w:afterAutospacing="0" w:line="264" w:lineRule="auto"/>
        <w:jc w:val="both"/>
        <w:rPr>
          <w:sz w:val="28"/>
          <w:szCs w:val="28"/>
        </w:rPr>
      </w:pPr>
    </w:p>
    <w:p w:rsidR="00A338CB" w:rsidRPr="00A10185" w:rsidRDefault="00A338CB" w:rsidP="00A10185">
      <w:pPr>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 xml:space="preserve">Tytuł </w:t>
      </w:r>
      <w:r w:rsidR="00104CF4">
        <w:rPr>
          <w:rFonts w:ascii="Times New Roman" w:hAnsi="Times New Roman" w:cs="Times New Roman"/>
          <w:b/>
          <w:bCs/>
          <w:sz w:val="28"/>
          <w:szCs w:val="28"/>
        </w:rPr>
        <w:t>X</w:t>
      </w:r>
    </w:p>
    <w:p w:rsidR="00A338CB" w:rsidRPr="00A10185" w:rsidRDefault="00A338CB" w:rsidP="00A10185">
      <w:pPr>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Praca dzieci</w:t>
      </w:r>
    </w:p>
    <w:p w:rsidR="00A338CB" w:rsidRPr="00A10185" w:rsidRDefault="00A338CB" w:rsidP="00A10185">
      <w:pPr>
        <w:spacing w:after="0" w:line="264" w:lineRule="auto"/>
        <w:jc w:val="center"/>
        <w:rPr>
          <w:rFonts w:ascii="Times New Roman" w:hAnsi="Times New Roman" w:cs="Times New Roman"/>
          <w:b/>
          <w:bCs/>
          <w:sz w:val="28"/>
          <w:szCs w:val="28"/>
        </w:rPr>
      </w:pPr>
    </w:p>
    <w:p w:rsidR="00A338CB" w:rsidRPr="00A10185" w:rsidRDefault="00A338CB" w:rsidP="00A10185">
      <w:pPr>
        <w:pStyle w:val="Nagwek2"/>
        <w:spacing w:before="0" w:line="264" w:lineRule="auto"/>
        <w:jc w:val="both"/>
        <w:rPr>
          <w:rFonts w:ascii="Times New Roman" w:hAnsi="Times New Roman" w:cs="Times New Roman"/>
          <w:bCs/>
          <w:color w:val="auto"/>
          <w:sz w:val="28"/>
          <w:szCs w:val="28"/>
        </w:rPr>
      </w:pPr>
      <w:r w:rsidRPr="00A10185">
        <w:rPr>
          <w:rFonts w:ascii="Times New Roman" w:hAnsi="Times New Roman" w:cs="Times New Roman"/>
          <w:b/>
          <w:color w:val="auto"/>
          <w:sz w:val="28"/>
          <w:szCs w:val="28"/>
        </w:rPr>
        <w:t xml:space="preserve">Art. </w:t>
      </w:r>
      <w:r w:rsidR="00104CF4">
        <w:rPr>
          <w:rFonts w:ascii="Times New Roman" w:hAnsi="Times New Roman" w:cs="Times New Roman"/>
          <w:b/>
          <w:color w:val="auto"/>
          <w:sz w:val="28"/>
          <w:szCs w:val="28"/>
        </w:rPr>
        <w:t>441</w:t>
      </w:r>
      <w:r w:rsidRPr="00A10185">
        <w:rPr>
          <w:rFonts w:ascii="Times New Roman" w:hAnsi="Times New Roman" w:cs="Times New Roman"/>
          <w:b/>
          <w:color w:val="auto"/>
          <w:sz w:val="28"/>
          <w:szCs w:val="28"/>
        </w:rPr>
        <w:t>. § 1.</w:t>
      </w:r>
      <w:r w:rsidRPr="00A10185">
        <w:rPr>
          <w:rFonts w:ascii="Times New Roman" w:hAnsi="Times New Roman" w:cs="Times New Roman"/>
          <w:color w:val="auto"/>
          <w:sz w:val="28"/>
          <w:szCs w:val="28"/>
        </w:rPr>
        <w:t xml:space="preserve"> Wykonywanie pracy lub innych zajęć zarobkowych przez dziecko do ukończenia przez nie 15 roku życia jest dozwolone wyłącznie na rzecz podmiotu prowadzącego działalność kulturalną, artystyczną, sportową lub reklamową i wymaga uprzedniej zgody przedstawiciela ustawowego lub opiekuna tego dziecka, a także zezwolenia właściwego inspektora pracy.</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Właściwy inspektor pracy wydaje zezwolenie, o którym mowa w § 1, na wniosek podmiotu określonego w tym przepisie.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Do wniosku o wydanie zezwolenia, o którym mowa § 2, dołącza się:</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pisemną zgodę przedstawiciela ustawowego lub opiekuna dziecka na wykonywanie przez dziecko pracy lub innych zajęć zarobkowych;</w:t>
      </w:r>
    </w:p>
    <w:p w:rsidR="00A338CB" w:rsidRPr="00A10185" w:rsidRDefault="00CB3C5A" w:rsidP="00A10185">
      <w:pPr>
        <w:shd w:val="clear" w:color="auto" w:fill="FFFFFF"/>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338CB" w:rsidRPr="00A10185">
        <w:rPr>
          <w:rFonts w:ascii="Times New Roman" w:hAnsi="Times New Roman" w:cs="Times New Roman"/>
          <w:sz w:val="28"/>
          <w:szCs w:val="28"/>
        </w:rPr>
        <w:t>opinię poradni psychologiczn</w:t>
      </w:r>
      <w:r w:rsidR="00777E66">
        <w:rPr>
          <w:rFonts w:ascii="Times New Roman" w:hAnsi="Times New Roman" w:cs="Times New Roman"/>
          <w:sz w:val="28"/>
          <w:szCs w:val="28"/>
        </w:rPr>
        <w:t xml:space="preserve">o-pedagogicznej dotyczącą braku </w:t>
      </w:r>
      <w:r w:rsidR="00A338CB" w:rsidRPr="00A10185">
        <w:rPr>
          <w:rFonts w:ascii="Times New Roman" w:hAnsi="Times New Roman" w:cs="Times New Roman"/>
          <w:sz w:val="28"/>
          <w:szCs w:val="28"/>
        </w:rPr>
        <w:t>przeciwwskazań do wykonywania przez dziecko pracy lub innych zajęć zarobkowych;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orzeczenie lekarza stwierdzające brak przeciwwskazań do wykonywania przez dziecko pracy lub innych zajęć zarobkowych;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jeżeli dziecko podlega obowiązkowi szkolnemu − opinię dyrektora szkoły, do której dziecko uczęszcza, dotyczącą możliwości wypełniania przez dziecko tego obowiązku w czasie wykonywania przez nie pracy lub innych zajęć zarobkowych.</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104CF4">
        <w:rPr>
          <w:rFonts w:ascii="Times New Roman" w:hAnsi="Times New Roman" w:cs="Times New Roman"/>
          <w:b/>
          <w:bCs/>
          <w:sz w:val="28"/>
          <w:szCs w:val="28"/>
        </w:rPr>
        <w:t>44</w:t>
      </w:r>
      <w:r w:rsidRPr="00A10185">
        <w:rPr>
          <w:rFonts w:ascii="Times New Roman" w:hAnsi="Times New Roman" w:cs="Times New Roman"/>
          <w:b/>
          <w:bCs/>
          <w:sz w:val="28"/>
          <w:szCs w:val="28"/>
        </w:rPr>
        <w:t xml:space="preserve">2. </w:t>
      </w:r>
      <w:r w:rsidRPr="00A10185">
        <w:rPr>
          <w:rFonts w:ascii="Times New Roman" w:hAnsi="Times New Roman" w:cs="Times New Roman"/>
          <w:sz w:val="28"/>
          <w:szCs w:val="28"/>
        </w:rPr>
        <w:t>Zezwolenie na wykonywanie pracy lub innych zajęć zarobkowych przez dziecko do ukończenia przez nie 15 roku życia powinno zawierać:</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dane osobowe dziecka i jego przedstawiciela ustawowego lub opiekuna;</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 xml:space="preserve">2) oznaczenie podmiotu prowadzącego działalność w zakresie przewidzianym </w:t>
      </w:r>
      <w:r w:rsidR="00104CF4">
        <w:rPr>
          <w:rFonts w:ascii="Times New Roman" w:hAnsi="Times New Roman" w:cs="Times New Roman"/>
          <w:sz w:val="28"/>
          <w:szCs w:val="28"/>
        </w:rPr>
        <w:br/>
      </w:r>
      <w:r w:rsidRPr="00A10185">
        <w:rPr>
          <w:rFonts w:ascii="Times New Roman" w:hAnsi="Times New Roman" w:cs="Times New Roman"/>
          <w:sz w:val="28"/>
          <w:szCs w:val="28"/>
        </w:rPr>
        <w:t>w § 1;</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3) określenie rodzaju pracy lub innych zajęć zarobkowych, które może wykonywać dziecko;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4) określenie dopuszczalnego okresu wykonywania przez dziecko pracy lub innych zajęć zarobkowych;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5) określenie dopuszczalnego dobowego wymiaru czasu pracy lub innych zajęć zarobkowych;</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6) inne niezbędne ustalenia, wymagane ze względu na dobro dziecka lub rodzaj, charakter albo warunki wykonywania pracy lub innych zajęć zarobkowych przez dziecko.</w:t>
      </w:r>
    </w:p>
    <w:p w:rsidR="00A338CB" w:rsidRPr="00A10185" w:rsidRDefault="00A338CB" w:rsidP="00A10185">
      <w:pPr>
        <w:shd w:val="clear" w:color="auto" w:fill="FFFFFF"/>
        <w:spacing w:after="0" w:line="264" w:lineRule="auto"/>
        <w:jc w:val="both"/>
        <w:rPr>
          <w:rFonts w:ascii="Times New Roman" w:hAnsi="Times New Roman" w:cs="Times New Roman"/>
          <w:b/>
          <w:bCs/>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104CF4">
        <w:rPr>
          <w:rFonts w:ascii="Times New Roman" w:hAnsi="Times New Roman" w:cs="Times New Roman"/>
          <w:b/>
          <w:bCs/>
          <w:sz w:val="28"/>
          <w:szCs w:val="28"/>
        </w:rPr>
        <w:t>443</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Właściwy inspektor pracy odmawia wydania zezwolenia, jeżeli wykonywanie pracy lub innych zajęć zarobkowych w zakresie przewidzianym w </w:t>
      </w:r>
      <w:r w:rsidR="0033677C">
        <w:t> </w:t>
      </w:r>
      <w:r w:rsidRPr="00A10185">
        <w:rPr>
          <w:rFonts w:ascii="Times New Roman" w:hAnsi="Times New Roman" w:cs="Times New Roman"/>
          <w:sz w:val="28"/>
          <w:szCs w:val="28"/>
        </w:rPr>
        <w:t xml:space="preserve">art. </w:t>
      </w:r>
      <w:r w:rsidR="00E33A8A">
        <w:rPr>
          <w:rFonts w:ascii="Times New Roman" w:hAnsi="Times New Roman" w:cs="Times New Roman"/>
          <w:sz w:val="28"/>
          <w:szCs w:val="28"/>
        </w:rPr>
        <w:t>441</w:t>
      </w:r>
      <w:r w:rsidRPr="00A10185">
        <w:rPr>
          <w:rFonts w:ascii="Times New Roman" w:hAnsi="Times New Roman" w:cs="Times New Roman"/>
          <w:sz w:val="28"/>
          <w:szCs w:val="28"/>
        </w:rPr>
        <w:t>:</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1) powoduje zagrożenie dla życia, zdrowia i rozwoju psychofizycznego dziecka;</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sz w:val="28"/>
          <w:szCs w:val="28"/>
        </w:rPr>
        <w:t>2) zagraża wypełnianiu obowiązku szkolnego przez dziecko.</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33A8A">
        <w:rPr>
          <w:rFonts w:ascii="Times New Roman" w:hAnsi="Times New Roman" w:cs="Times New Roman"/>
          <w:b/>
          <w:bCs/>
          <w:sz w:val="28"/>
          <w:szCs w:val="28"/>
        </w:rPr>
        <w:t>444</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Na wniosek przedstawiciela ustawowego lub opiekuna dziecka właściwy inspektor pracy cofa wydane zezwolenie.</w:t>
      </w:r>
    </w:p>
    <w:p w:rsidR="00A338CB" w:rsidRPr="00A10185" w:rsidRDefault="00A338CB" w:rsidP="00A10185">
      <w:pPr>
        <w:shd w:val="clear" w:color="auto" w:fill="FFFFFF"/>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Właściwy inspektor pracy cofa wydane zezwolenie z urzędu, jeżeli stwierdzi, że warunki pracy dziecka nie odpowiadają warunkom określonym </w:t>
      </w:r>
      <w:r w:rsidR="00E33A8A">
        <w:rPr>
          <w:rFonts w:ascii="Times New Roman" w:hAnsi="Times New Roman" w:cs="Times New Roman"/>
          <w:sz w:val="28"/>
          <w:szCs w:val="28"/>
        </w:rPr>
        <w:br/>
      </w:r>
      <w:r w:rsidRPr="00A10185">
        <w:rPr>
          <w:rFonts w:ascii="Times New Roman" w:hAnsi="Times New Roman" w:cs="Times New Roman"/>
          <w:sz w:val="28"/>
          <w:szCs w:val="28"/>
        </w:rPr>
        <w:t>w wydanym zezwoleniu.</w:t>
      </w:r>
    </w:p>
    <w:p w:rsidR="00A338CB" w:rsidRDefault="00A338CB" w:rsidP="00A10185">
      <w:pPr>
        <w:spacing w:line="264" w:lineRule="auto"/>
        <w:jc w:val="both"/>
        <w:rPr>
          <w:rFonts w:ascii="Times New Roman" w:hAnsi="Times New Roman" w:cs="Times New Roman"/>
          <w:b/>
          <w:bCs/>
          <w:sz w:val="28"/>
          <w:szCs w:val="28"/>
        </w:rPr>
      </w:pPr>
    </w:p>
    <w:p w:rsidR="00862769" w:rsidRPr="00A10185" w:rsidRDefault="00862769" w:rsidP="00A10185">
      <w:pPr>
        <w:spacing w:line="264" w:lineRule="auto"/>
        <w:jc w:val="both"/>
        <w:rPr>
          <w:rFonts w:ascii="Times New Roman" w:hAnsi="Times New Roman" w:cs="Times New Roman"/>
          <w:b/>
          <w:bCs/>
          <w:sz w:val="28"/>
          <w:szCs w:val="28"/>
        </w:rPr>
      </w:pPr>
    </w:p>
    <w:p w:rsidR="00305BA5" w:rsidRPr="00A10185" w:rsidRDefault="00024270"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Tytuł X</w:t>
      </w:r>
      <w:r w:rsidR="00E33A8A">
        <w:rPr>
          <w:rStyle w:val="Pogrubienie"/>
          <w:rFonts w:ascii="Times New Roman" w:hAnsi="Times New Roman"/>
          <w:sz w:val="28"/>
          <w:szCs w:val="28"/>
          <w:lang w:val="pl-PL"/>
        </w:rPr>
        <w:t>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Bezpieczeństwo i higiena pracy w placówce zatrudnienia</w:t>
      </w:r>
    </w:p>
    <w:p w:rsidR="005655E8" w:rsidRPr="00A10185" w:rsidRDefault="005655E8"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024270"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Dział</w:t>
      </w:r>
      <w:r w:rsidR="00305BA5" w:rsidRPr="00A10185">
        <w:rPr>
          <w:rStyle w:val="Pogrubienie"/>
          <w:rFonts w:ascii="Times New Roman" w:hAnsi="Times New Roman"/>
          <w:sz w:val="28"/>
          <w:szCs w:val="28"/>
          <w:lang w:val="pl-PL"/>
        </w:rPr>
        <w:t xml:space="preserve"> 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Podstawowe obowiązki pracodawcy</w:t>
      </w:r>
    </w:p>
    <w:p w:rsidR="00024270" w:rsidRPr="00A10185" w:rsidRDefault="00024270"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024270"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445</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ponosi odpowiedzialność za stan bezpieczeństwa </w:t>
      </w:r>
      <w:r w:rsidR="00237AB1">
        <w:rPr>
          <w:rFonts w:ascii="Times New Roman" w:hAnsi="Times New Roman"/>
          <w:sz w:val="28"/>
          <w:szCs w:val="28"/>
          <w:lang w:val="pl-PL"/>
        </w:rPr>
        <w:br/>
      </w:r>
      <w:r w:rsidRPr="00A10185">
        <w:rPr>
          <w:rFonts w:ascii="Times New Roman" w:hAnsi="Times New Roman"/>
          <w:sz w:val="28"/>
          <w:szCs w:val="28"/>
          <w:lang w:val="pl-PL"/>
        </w:rPr>
        <w:t>i higieny pracy w placówce zatrudnienia.</w:t>
      </w:r>
      <w:r w:rsidR="00C37162" w:rsidRPr="00A10185">
        <w:rPr>
          <w:rFonts w:ascii="Times New Roman" w:hAnsi="Times New Roman"/>
          <w:sz w:val="28"/>
          <w:szCs w:val="28"/>
          <w:lang w:val="pl-PL"/>
        </w:rPr>
        <w:t xml:space="preserve"> </w:t>
      </w:r>
      <w:r w:rsidRPr="00A10185">
        <w:rPr>
          <w:rFonts w:ascii="Times New Roman" w:hAnsi="Times New Roman"/>
          <w:sz w:val="28"/>
          <w:szCs w:val="28"/>
          <w:lang w:val="pl-PL"/>
        </w:rPr>
        <w:t xml:space="preserve">Na zakres odpowiedzialności pracodawcy nie wpływają obowiązki pracowników w dziedzinie bezpieczeństwa i higieny pracy oraz powierzenie wykonywania zadań służby bezpieczeństwa i </w:t>
      </w:r>
      <w:r w:rsidR="0033677C">
        <w:rPr>
          <w:rFonts w:ascii="Times New Roman" w:hAnsi="Times New Roman"/>
          <w:sz w:val="28"/>
          <w:szCs w:val="28"/>
          <w:lang w:val="pl-PL"/>
        </w:rPr>
        <w:t> </w:t>
      </w:r>
      <w:r w:rsidRPr="00A10185">
        <w:rPr>
          <w:rFonts w:ascii="Times New Roman" w:hAnsi="Times New Roman"/>
          <w:sz w:val="28"/>
          <w:szCs w:val="28"/>
          <w:lang w:val="pl-PL"/>
        </w:rPr>
        <w:t>higieny w placówce zatrudnienia specjalistom spoza zakładu pracy, o których mowa w art</w:t>
      </w:r>
      <w:r w:rsidRPr="004C2C8E">
        <w:rPr>
          <w:rFonts w:ascii="Times New Roman" w:hAnsi="Times New Roman"/>
          <w:sz w:val="28"/>
          <w:szCs w:val="28"/>
          <w:lang w:val="pl-PL"/>
        </w:rPr>
        <w:t>.</w:t>
      </w:r>
      <w:r w:rsidR="004C2C8E" w:rsidRPr="004C2C8E">
        <w:rPr>
          <w:rFonts w:ascii="Times New Roman" w:hAnsi="Times New Roman"/>
          <w:sz w:val="28"/>
          <w:szCs w:val="28"/>
          <w:lang w:val="pl-PL"/>
        </w:rPr>
        <w:t xml:space="preserve"> </w:t>
      </w:r>
      <w:r w:rsidR="004C2C8E">
        <w:rPr>
          <w:rFonts w:ascii="Times New Roman" w:hAnsi="Times New Roman"/>
          <w:sz w:val="28"/>
          <w:szCs w:val="28"/>
          <w:lang w:val="pl-PL"/>
        </w:rPr>
        <w:t>492</w:t>
      </w:r>
      <w:r w:rsidRPr="004C2C8E">
        <w:rPr>
          <w:rFonts w:ascii="Times New Roman" w:hAnsi="Times New Roman"/>
          <w:sz w:val="28"/>
          <w:szCs w:val="28"/>
          <w:lang w:val="pl-PL"/>
        </w:rPr>
        <w:t xml:space="preserve"> § 2.</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jest obowiązany chro</w:t>
      </w:r>
      <w:r w:rsidR="00CB3C5A">
        <w:rPr>
          <w:rFonts w:ascii="Times New Roman" w:hAnsi="Times New Roman"/>
          <w:sz w:val="28"/>
          <w:szCs w:val="28"/>
          <w:lang w:val="pl-PL"/>
        </w:rPr>
        <w:t>nić zdrowie i życie pracowników</w:t>
      </w:r>
      <w:r w:rsidRPr="00A10185">
        <w:rPr>
          <w:rFonts w:ascii="Times New Roman" w:hAnsi="Times New Roman"/>
          <w:sz w:val="28"/>
          <w:szCs w:val="28"/>
          <w:lang w:val="pl-PL"/>
        </w:rPr>
        <w:t xml:space="preserve"> przez zapewnienie bezpiecznych i higienicznych warunków pracy przy odpowiednim wykorzystaniu osiągnięć nauki i techniki. W szczególności pracodawca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organizować pracę w sposób zapewniający bezpieczne i higieniczne warunki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zapewniać przestrzeganie w na terenie placówki zatrudnienia przepisów oraz zasad bezpieczeństwa i higieny pracy, wydawać polecenia usunięcia uchybień </w:t>
      </w:r>
      <w:r w:rsidR="00A07B8A">
        <w:rPr>
          <w:rFonts w:ascii="Times New Roman" w:hAnsi="Times New Roman"/>
          <w:sz w:val="28"/>
          <w:szCs w:val="28"/>
          <w:lang w:val="pl-PL"/>
        </w:rPr>
        <w:br/>
      </w:r>
      <w:r w:rsidRPr="00A10185">
        <w:rPr>
          <w:rFonts w:ascii="Times New Roman" w:hAnsi="Times New Roman"/>
          <w:sz w:val="28"/>
          <w:szCs w:val="28"/>
          <w:lang w:val="pl-PL"/>
        </w:rPr>
        <w:t>w tym zakresie oraz kontrolować wykonanie tych poleceń;</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reagować na potrzeby w zakresie zapewnienia bezpieczeństwa i higieny pracy oraz dostosowywać środki podejmowane w celu doskonalenia istniejącego poziomu ochro</w:t>
      </w:r>
      <w:r w:rsidRPr="00A10185">
        <w:rPr>
          <w:rFonts w:ascii="Times New Roman" w:hAnsi="Times New Roman"/>
          <w:sz w:val="28"/>
          <w:szCs w:val="28"/>
          <w:lang w:val="pl-PL"/>
        </w:rPr>
        <w:softHyphen/>
        <w:t>ny zdrowia i życia pracowników, biorąc pod uwagę zmieniające się warunki wykonywania pracy wynikające z oceny ryzyka zawodowego;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4) zapewnić rozwój spójnej polityki zapobiegającej wypadkom przy pracy </w:t>
      </w:r>
      <w:r w:rsidR="00237AB1">
        <w:rPr>
          <w:rFonts w:ascii="Times New Roman" w:hAnsi="Times New Roman"/>
          <w:sz w:val="28"/>
          <w:szCs w:val="28"/>
          <w:lang w:val="pl-PL"/>
        </w:rPr>
        <w:br/>
      </w:r>
      <w:r w:rsidRPr="00A10185">
        <w:rPr>
          <w:rFonts w:ascii="Times New Roman" w:hAnsi="Times New Roman"/>
          <w:sz w:val="28"/>
          <w:szCs w:val="28"/>
          <w:lang w:val="pl-PL"/>
        </w:rPr>
        <w:t>i chorobom zawodowym uwzględniającej zagadnienia techniczne, organizację pracy, warunki pracy, psychofizyczne możliwości pracowników, stosunki społeczne, w tym ekspozycję na stres oraz wpływ czynników środowiska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uwzględniać ochronę zdrowia młodocianych, pracownic w ciąży lub karmiących dziecko piersią oraz pracowników niepełnosprawnych w ramach podejmowanych działań profilaktycznych;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6) zapewniać wykonanie nakazów, wystąpień, decyzji i zarządzeń wydawanych przez organy nadzoru nad warunkami pracy</w:t>
      </w:r>
      <w:r w:rsidR="005655E8"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Koszty działań podejmowanych przez pracodawcę w zakresie bezpieczeństwa i higieny pracy w żaden sposób nie mogą obciążać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oraz osoba kierująca pracownikami są obowiązani znać, </w:t>
      </w:r>
      <w:r w:rsidR="00237AB1">
        <w:rPr>
          <w:rFonts w:ascii="Times New Roman" w:hAnsi="Times New Roman"/>
          <w:sz w:val="28"/>
          <w:szCs w:val="28"/>
          <w:lang w:val="pl-PL"/>
        </w:rPr>
        <w:br/>
      </w:r>
      <w:r w:rsidRPr="00A10185">
        <w:rPr>
          <w:rFonts w:ascii="Times New Roman" w:hAnsi="Times New Roman"/>
          <w:sz w:val="28"/>
          <w:szCs w:val="28"/>
          <w:lang w:val="pl-PL"/>
        </w:rPr>
        <w:t>w zakresie niezbędnym do wykonywania ciążących na nich obowiązków, przepisy oraz zasady bezpieczeństwa i higieny pracy.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446</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przekazywać pracownikom informacje 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zagrożeniach dla zdrowia i życia występujących w na terenie placówki zatrudnienia, na poszczególnych stanowiskach pracy i przy wykonywanych pracach, w tym o zasadach postępowania w przypadku awarii i innych sytuacji zagrażających zdrowiu i życiu pracowników, biorąc pod uwagę ocenę ryzyka zawodowego;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działaniach ochronnych i zapobiegawczych podjętych w celu wyeliminowania lub ograniczenia zagrożeń, o których mowa w pkt 1;</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pracownikach wyznaczonych do: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a) udzielania pierwszej pomocy,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b) wykonywania działań w zakresie zwalczania pożarów i ewakuacji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Informacja o pracownikach, o których mowa w § 1 pkt 3, obejmuje: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imię i nazwisko;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miejsce wykonywania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numer telefonu służbowego lub innego środka komunikacji elektronicznej.</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447</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W razie gdy jednocześnie w tym samym miejscu wykonują pracę pracownicy zatrudnieni przez różnych pracodawców, pracodawcy ci mają obowiązek:</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współpracować ze sobą;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wyznaczyć koordynatora sprawującego nadzór nad bezpieczeństwem </w:t>
      </w:r>
      <w:r w:rsidR="00237AB1">
        <w:rPr>
          <w:rFonts w:ascii="Times New Roman" w:hAnsi="Times New Roman"/>
          <w:sz w:val="28"/>
          <w:szCs w:val="28"/>
          <w:lang w:val="pl-PL"/>
        </w:rPr>
        <w:br/>
      </w:r>
      <w:r w:rsidRPr="00A10185">
        <w:rPr>
          <w:rFonts w:ascii="Times New Roman" w:hAnsi="Times New Roman"/>
          <w:sz w:val="28"/>
          <w:szCs w:val="28"/>
          <w:lang w:val="pl-PL"/>
        </w:rPr>
        <w:t>i higieną pracy wszystkich pracowników zatrudnionych w tym samym miejscu</w:t>
      </w:r>
      <w:r w:rsidR="005655E8"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ustalić zakres prac i zasady współdziałania uwzględniające sposoby postępowania w przypadku wystąpienia zagrożeń dla zdrowia lub życia pracowników, z uwzględnieniem zasad bezpieczeństwa i wymagań sprzętu ochronnego ustalonego na podstawie oceny ryzyka zawodowego</w:t>
      </w:r>
      <w:r w:rsidR="005655E8"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4) informować siebie nawzajem oraz pracowników lub ich przedstawicieli </w:t>
      </w:r>
      <w:r w:rsidR="00237AB1">
        <w:rPr>
          <w:rFonts w:ascii="Times New Roman" w:hAnsi="Times New Roman"/>
          <w:sz w:val="28"/>
          <w:szCs w:val="28"/>
          <w:lang w:val="pl-PL"/>
        </w:rPr>
        <w:br/>
      </w:r>
      <w:r w:rsidRPr="00A10185">
        <w:rPr>
          <w:rFonts w:ascii="Times New Roman" w:hAnsi="Times New Roman"/>
          <w:sz w:val="28"/>
          <w:szCs w:val="28"/>
          <w:lang w:val="pl-PL"/>
        </w:rPr>
        <w:t>o działaniach w zakresie zapobiegania zagrożeniom zawodowym występującym podczas wykonywanych przez nich prac.</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Wyznaczenie koordynatora, o którym mowa w § 1, nie zwalnia poszczególnych pracodawców z obowiązku zapewnienia bezpieczeństwa </w:t>
      </w:r>
      <w:r w:rsidR="00237AB1">
        <w:rPr>
          <w:rFonts w:ascii="Times New Roman" w:hAnsi="Times New Roman"/>
          <w:sz w:val="28"/>
          <w:szCs w:val="28"/>
          <w:lang w:val="pl-PL"/>
        </w:rPr>
        <w:br/>
      </w:r>
      <w:r w:rsidRPr="00A10185">
        <w:rPr>
          <w:rFonts w:ascii="Times New Roman" w:hAnsi="Times New Roman"/>
          <w:sz w:val="28"/>
          <w:szCs w:val="28"/>
          <w:lang w:val="pl-PL"/>
        </w:rPr>
        <w:t>i higieny pracy zatrudnionym przez nich pracownikom.</w:t>
      </w:r>
    </w:p>
    <w:p w:rsidR="00801C8B"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rPr>
        <w:t>§ 3.</w:t>
      </w:r>
      <w:r w:rsidRPr="00A10185">
        <w:rPr>
          <w:rFonts w:ascii="Times New Roman" w:hAnsi="Times New Roman"/>
          <w:sz w:val="28"/>
          <w:szCs w:val="28"/>
        </w:rPr>
        <w:t xml:space="preserve"> Pracodawca, </w:t>
      </w:r>
      <w:r w:rsidR="00B9787F" w:rsidRPr="00A10185">
        <w:rPr>
          <w:rFonts w:ascii="Times New Roman" w:hAnsi="Times New Roman"/>
          <w:sz w:val="28"/>
          <w:szCs w:val="28"/>
        </w:rPr>
        <w:t xml:space="preserve">na którego terenie </w:t>
      </w:r>
      <w:r w:rsidRPr="00A10185">
        <w:rPr>
          <w:rFonts w:ascii="Times New Roman" w:hAnsi="Times New Roman"/>
          <w:sz w:val="28"/>
          <w:szCs w:val="28"/>
        </w:rPr>
        <w:t xml:space="preserve"> wykonują prace pracownicy zatrudnieni przez różnych pracodawców, jest obowiązany dostarczać tym pracodawcom, </w:t>
      </w:r>
      <w:r w:rsidR="00237AB1">
        <w:rPr>
          <w:rFonts w:ascii="Times New Roman" w:hAnsi="Times New Roman"/>
          <w:sz w:val="28"/>
          <w:szCs w:val="28"/>
        </w:rPr>
        <w:br/>
      </w:r>
      <w:r w:rsidRPr="00A10185">
        <w:rPr>
          <w:rFonts w:ascii="Times New Roman" w:hAnsi="Times New Roman"/>
          <w:sz w:val="28"/>
          <w:szCs w:val="28"/>
        </w:rPr>
        <w:t xml:space="preserve">w celu przekazania pracownikom, informacje, o których mowa w art. </w:t>
      </w:r>
      <w:r w:rsidR="00237AB1">
        <w:rPr>
          <w:rFonts w:ascii="Times New Roman" w:hAnsi="Times New Roman"/>
          <w:sz w:val="28"/>
          <w:szCs w:val="28"/>
        </w:rPr>
        <w:t>446</w:t>
      </w:r>
      <w:r w:rsidRPr="00A10185">
        <w:rPr>
          <w:rFonts w:ascii="Times New Roman" w:hAnsi="Times New Roman"/>
          <w:sz w:val="28"/>
          <w:szCs w:val="28"/>
        </w:rPr>
        <w:t>.</w:t>
      </w: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b/>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448</w:t>
      </w:r>
      <w:r w:rsidRPr="00A10185">
        <w:rPr>
          <w:rFonts w:ascii="Times New Roman" w:hAnsi="Times New Roman"/>
          <w:b/>
          <w:sz w:val="28"/>
          <w:szCs w:val="28"/>
          <w:lang w:val="pl-PL"/>
        </w:rPr>
        <w:t>. § 1</w:t>
      </w:r>
      <w:r w:rsidRPr="00A10185">
        <w:rPr>
          <w:rFonts w:ascii="Times New Roman" w:hAnsi="Times New Roman"/>
          <w:sz w:val="28"/>
          <w:szCs w:val="28"/>
          <w:lang w:val="pl-PL"/>
        </w:rPr>
        <w:t>. Pracodawca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zapewnić środki niezbędne do udzielania pierwszej pomocy w nagłych wypadkach, zwalczania pożarów i ewakuacji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wyznaczyć pracowników do: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a) udzielania pierwszej pomocy,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b) wykonywania działań w zakresie zwalczania pożarów i ewakuacji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zapewnić łączność ze służbami zewnętrznymi wyspecjalizowanymi </w:t>
      </w:r>
      <w:r w:rsidR="00237AB1">
        <w:rPr>
          <w:rFonts w:ascii="Times New Roman" w:hAnsi="Times New Roman"/>
          <w:sz w:val="28"/>
          <w:szCs w:val="28"/>
          <w:lang w:val="pl-PL"/>
        </w:rPr>
        <w:br/>
      </w:r>
      <w:r w:rsidRPr="00A10185">
        <w:rPr>
          <w:rFonts w:ascii="Times New Roman" w:hAnsi="Times New Roman"/>
          <w:sz w:val="28"/>
          <w:szCs w:val="28"/>
          <w:lang w:val="pl-PL"/>
        </w:rPr>
        <w:t>w szczególności w zakresie udzielania pierwszej pomocy w nagłych wypadkach, ratownictwa medycznego oraz ochrony przeciwpożarowej.</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Działania, o których mowa w § 1, powinny być dostosowane do rodzaju </w:t>
      </w:r>
      <w:r w:rsidR="00237AB1">
        <w:rPr>
          <w:rFonts w:ascii="Times New Roman" w:hAnsi="Times New Roman"/>
          <w:sz w:val="28"/>
          <w:szCs w:val="28"/>
          <w:lang w:val="pl-PL"/>
        </w:rPr>
        <w:br/>
      </w:r>
      <w:r w:rsidRPr="00A10185">
        <w:rPr>
          <w:rFonts w:ascii="Times New Roman" w:hAnsi="Times New Roman"/>
          <w:sz w:val="28"/>
          <w:szCs w:val="28"/>
          <w:lang w:val="pl-PL"/>
        </w:rPr>
        <w:t>i zakresu prowadzonej działalności, liczby zatrudnionych pracowników i innych osób przebywających na terenie placówki zatrudnienia  oraz rodzaju i poziomu występujących zagrożeń.</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Liczba pracowników, o których mowa w § 1 pkt 2, ich szkolenie oraz wyposażenie powinny uwzględniać  lokalizację, rodzaj i zakres prowadzonej działalności, liczbę zatrudnionych pracowników i innych osób przebywających na terenie placówki zatrudnienia  oraz rodzaj i poziom występujących zagrożeń. Na każdą zmianę roboczą powinien przypadać co najmniej jeden pracownik, </w:t>
      </w:r>
      <w:r w:rsidR="00237AB1">
        <w:rPr>
          <w:rFonts w:ascii="Times New Roman" w:hAnsi="Times New Roman"/>
          <w:sz w:val="28"/>
          <w:szCs w:val="28"/>
          <w:lang w:val="pl-PL"/>
        </w:rPr>
        <w:br/>
      </w:r>
      <w:r w:rsidRPr="00A10185">
        <w:rPr>
          <w:rFonts w:ascii="Times New Roman" w:hAnsi="Times New Roman"/>
          <w:sz w:val="28"/>
          <w:szCs w:val="28"/>
          <w:lang w:val="pl-PL"/>
        </w:rPr>
        <w:t xml:space="preserve">o którym mowa w § 1 pkt 2, o ile istnieje taka potrzeba. </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W przypadku zatrudniania przez pracodawcę wyłącznie pracowników młodocianych lub niepełnosprawnych </w:t>
      </w:r>
      <w:r w:rsidR="00850F05" w:rsidRPr="00A10185">
        <w:rPr>
          <w:rFonts w:ascii="Times New Roman" w:hAnsi="Times New Roman"/>
          <w:sz w:val="28"/>
          <w:szCs w:val="28"/>
        </w:rPr>
        <w:t xml:space="preserve">− </w:t>
      </w:r>
      <w:r w:rsidRPr="00A10185">
        <w:rPr>
          <w:rFonts w:ascii="Times New Roman" w:hAnsi="Times New Roman"/>
          <w:sz w:val="28"/>
          <w:szCs w:val="28"/>
          <w:lang w:val="pl-PL"/>
        </w:rPr>
        <w:t>działania, o których mowa w § 1 pkt 2, może wykonywać sam pracodawca. Przepis § 3 stosuje się odpowiednio.</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44</w:t>
      </w:r>
      <w:r w:rsidRPr="00A10185">
        <w:rPr>
          <w:rFonts w:ascii="Times New Roman" w:hAnsi="Times New Roman"/>
          <w:b/>
          <w:sz w:val="28"/>
          <w:szCs w:val="28"/>
          <w:lang w:val="pl-PL"/>
        </w:rPr>
        <w:t>9. § 1</w:t>
      </w:r>
      <w:r w:rsidRPr="00A10185">
        <w:rPr>
          <w:rFonts w:ascii="Times New Roman" w:hAnsi="Times New Roman"/>
          <w:sz w:val="28"/>
          <w:szCs w:val="28"/>
          <w:lang w:val="pl-PL"/>
        </w:rPr>
        <w:t>. W przypadku możliwości wystąpienia zagrożenia dla zdrowia lub życia pracodawca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niezwłocznie poinformować pracowników o tych zagrożeniach oraz podjąć działania w celu zapewnienia im odpowiedniej ochrony;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niezwłocznie dostarczyć pracownikom instrukcje umożliwiające, </w:t>
      </w:r>
      <w:r w:rsidR="00237AB1">
        <w:rPr>
          <w:rFonts w:ascii="Times New Roman" w:hAnsi="Times New Roman"/>
          <w:sz w:val="28"/>
          <w:szCs w:val="28"/>
          <w:lang w:val="pl-PL"/>
        </w:rPr>
        <w:br/>
      </w:r>
      <w:r w:rsidRPr="00A10185">
        <w:rPr>
          <w:rFonts w:ascii="Times New Roman" w:hAnsi="Times New Roman"/>
          <w:sz w:val="28"/>
          <w:szCs w:val="28"/>
          <w:lang w:val="pl-PL"/>
        </w:rPr>
        <w:t xml:space="preserve">w przypadku wystąpienia bezpośredniego zagrożenia, przerwanie pracy </w:t>
      </w:r>
      <w:r w:rsidR="00237AB1">
        <w:rPr>
          <w:rFonts w:ascii="Times New Roman" w:hAnsi="Times New Roman"/>
          <w:sz w:val="28"/>
          <w:szCs w:val="28"/>
          <w:lang w:val="pl-PL"/>
        </w:rPr>
        <w:br/>
      </w:r>
      <w:r w:rsidRPr="00A10185">
        <w:rPr>
          <w:rFonts w:ascii="Times New Roman" w:hAnsi="Times New Roman"/>
          <w:sz w:val="28"/>
          <w:szCs w:val="28"/>
          <w:lang w:val="pl-PL"/>
        </w:rPr>
        <w:t>i oddalenie się z miejsca zagrożenia w miejsce bezpieczne.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W razie wystąpienia bezpośredniego zagrożenia dla zdrowia lub życia pracodawca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wstrzymać pracę i wydać pracownikom polecenie oddalenia się w miejsce bezpieczne;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do czasu usunięcia zagrożenia nie wydawać polecenia wznowienia pracy.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450</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umożliwić pracownikom, </w:t>
      </w:r>
      <w:r w:rsidR="00237AB1">
        <w:rPr>
          <w:rFonts w:ascii="Times New Roman" w:hAnsi="Times New Roman"/>
          <w:sz w:val="28"/>
          <w:szCs w:val="28"/>
          <w:lang w:val="pl-PL"/>
        </w:rPr>
        <w:br/>
      </w:r>
      <w:r w:rsidRPr="00A10185">
        <w:rPr>
          <w:rFonts w:ascii="Times New Roman" w:hAnsi="Times New Roman"/>
          <w:sz w:val="28"/>
          <w:szCs w:val="28"/>
          <w:lang w:val="pl-PL"/>
        </w:rPr>
        <w:t xml:space="preserve">w przypadku wystąpienia bezpośredniego zagrożenia dla ich zdrowia lub życia albo dla zdrowia lub życia innych osób, podjęcie działań w celu uniknięcia niebezpieczeństwa </w:t>
      </w:r>
      <w:r w:rsidR="005655E8" w:rsidRPr="00A10185">
        <w:rPr>
          <w:rFonts w:ascii="Times New Roman" w:hAnsi="Times New Roman"/>
          <w:sz w:val="28"/>
          <w:szCs w:val="28"/>
        </w:rPr>
        <w:t xml:space="preserve">− </w:t>
      </w:r>
      <w:r w:rsidRPr="00A10185">
        <w:rPr>
          <w:rFonts w:ascii="Times New Roman" w:hAnsi="Times New Roman"/>
          <w:sz w:val="28"/>
          <w:szCs w:val="28"/>
          <w:lang w:val="pl-PL"/>
        </w:rPr>
        <w:t xml:space="preserve">nawet bez porozumienia z przełożonym </w:t>
      </w:r>
      <w:r w:rsidR="005655E8" w:rsidRPr="00A10185">
        <w:rPr>
          <w:rFonts w:ascii="Times New Roman" w:hAnsi="Times New Roman"/>
          <w:sz w:val="28"/>
          <w:szCs w:val="28"/>
        </w:rPr>
        <w:t xml:space="preserve">− </w:t>
      </w:r>
      <w:r w:rsidRPr="00A10185">
        <w:rPr>
          <w:rFonts w:ascii="Times New Roman" w:hAnsi="Times New Roman"/>
          <w:sz w:val="28"/>
          <w:szCs w:val="28"/>
          <w:lang w:val="pl-PL"/>
        </w:rPr>
        <w:t>na miarę ich wiedzy i dostępnych środków technicznych.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Pracownicy, którzy podjęli działania, o których mowa w § 1, nie mogą ponosić jakichkolwiek niekorzystnych konsekwencji tych działań, pod warunkiem że nie zaniedbali swoich obowiązków.</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801C8B"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Prawa i obowiązki pracownika</w:t>
      </w:r>
    </w:p>
    <w:p w:rsidR="00801C8B" w:rsidRPr="00A10185" w:rsidRDefault="00801C8B"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451</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W razie gdy warunki pracy nie odpowiadają przepisom bezpieczeństwa i higieny  pracy i stwarzają bezpośrednie zagrożenie dla zdrowia lub życia pracownika albo gdy wykonywana przez niego praca grozi takim niebezpieczeństwem innym osobom, pracownik ma prawo powstrzymać się od wykonywania pracy, zawiadamiając o tym niezwłocznie przełożonego.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Jeżeli powstrzymanie się od wykonywania pracy nie usuwa zagrożenia, </w:t>
      </w:r>
      <w:r w:rsidR="00237AB1">
        <w:rPr>
          <w:rFonts w:ascii="Times New Roman" w:hAnsi="Times New Roman"/>
          <w:sz w:val="28"/>
          <w:szCs w:val="28"/>
          <w:lang w:val="pl-PL"/>
        </w:rPr>
        <w:br/>
      </w:r>
      <w:r w:rsidRPr="00A10185">
        <w:rPr>
          <w:rFonts w:ascii="Times New Roman" w:hAnsi="Times New Roman"/>
          <w:sz w:val="28"/>
          <w:szCs w:val="28"/>
          <w:lang w:val="pl-PL"/>
        </w:rPr>
        <w:t>o którym mowa w § 1, pracownik ma prawo oddalić się z miejsca zagrożenia, zawiadamiając o tym niezwłocznie przełożonego.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3</w:t>
      </w:r>
      <w:r w:rsidRPr="00A10185">
        <w:rPr>
          <w:rFonts w:ascii="Times New Roman" w:hAnsi="Times New Roman"/>
          <w:b/>
          <w:sz w:val="28"/>
          <w:szCs w:val="28"/>
          <w:lang w:val="pl-PL"/>
        </w:rPr>
        <w:t xml:space="preserve">. </w:t>
      </w:r>
      <w:r w:rsidRPr="00A10185">
        <w:rPr>
          <w:rFonts w:ascii="Times New Roman" w:hAnsi="Times New Roman"/>
          <w:sz w:val="28"/>
          <w:szCs w:val="28"/>
          <w:lang w:val="pl-PL"/>
        </w:rPr>
        <w:t>Pracownik nie może ponosić jakichkolwiek niekorzystnych dla niego konsekwencji z powodu powstrzymania się od pracy lub oddalenia się z miejsca zagrożenia w przypadkach, o których mowa w § 1 i 2.</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Za czas powstrzymania się od wykonywania pracy lub oddalenia się </w:t>
      </w:r>
      <w:r w:rsidR="00A07B8A">
        <w:rPr>
          <w:rFonts w:ascii="Times New Roman" w:hAnsi="Times New Roman"/>
          <w:sz w:val="28"/>
          <w:szCs w:val="28"/>
          <w:lang w:val="pl-PL"/>
        </w:rPr>
        <w:br/>
      </w:r>
      <w:r w:rsidRPr="00A10185">
        <w:rPr>
          <w:rFonts w:ascii="Times New Roman" w:hAnsi="Times New Roman"/>
          <w:sz w:val="28"/>
          <w:szCs w:val="28"/>
          <w:lang w:val="pl-PL"/>
        </w:rPr>
        <w:t>z miejsca zagrożenia w przypadkach, o których mowa w § 1 i 2, pracownik zachowuje prawo do wynagrodzenia.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5</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Pracownik ma prawo, po uprzednim zawiadomieniu przełożonego, powstrzymać się od wykonywania pracy wymagającej szczególnej sprawności psychofizycznej w przypadku, gdy jego stan psychofizyczny nie zapewnia bezpiecznego wykonywania pracy i stwarza zagrożenie dla innych osób. </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Przepisy § 1, 2 i </w:t>
      </w:r>
      <w:r w:rsidR="00237AB1">
        <w:rPr>
          <w:rFonts w:ascii="Times New Roman" w:hAnsi="Times New Roman"/>
          <w:sz w:val="28"/>
          <w:szCs w:val="28"/>
          <w:lang w:val="pl-PL"/>
        </w:rPr>
        <w:t>5</w:t>
      </w:r>
      <w:r w:rsidRPr="00A10185">
        <w:rPr>
          <w:rFonts w:ascii="Times New Roman" w:hAnsi="Times New Roman"/>
          <w:sz w:val="28"/>
          <w:szCs w:val="28"/>
          <w:lang w:val="pl-PL"/>
        </w:rPr>
        <w:t xml:space="preserve"> nie dotyczą pracownika, którego obowiązkiem pracowniczym jest ratowanie życia ludzkiego lub mienia.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237AB1">
        <w:rPr>
          <w:rFonts w:ascii="Times New Roman" w:hAnsi="Times New Roman"/>
          <w:b/>
          <w:sz w:val="28"/>
          <w:szCs w:val="28"/>
          <w:lang w:val="pl-PL"/>
        </w:rPr>
        <w:t>7</w:t>
      </w:r>
      <w:r w:rsidRPr="00A10185">
        <w:rPr>
          <w:rFonts w:ascii="Times New Roman" w:hAnsi="Times New Roman"/>
          <w:b/>
          <w:sz w:val="28"/>
          <w:szCs w:val="28"/>
          <w:lang w:val="pl-PL"/>
        </w:rPr>
        <w:t>.</w:t>
      </w:r>
      <w:r w:rsidRPr="00A10185">
        <w:rPr>
          <w:rFonts w:ascii="Times New Roman" w:hAnsi="Times New Roman"/>
          <w:sz w:val="28"/>
          <w:szCs w:val="28"/>
          <w:lang w:val="pl-PL"/>
        </w:rPr>
        <w:t xml:space="preserve"> </w:t>
      </w:r>
      <w:r w:rsidR="003C002E" w:rsidRPr="00A10185">
        <w:rPr>
          <w:rFonts w:ascii="Times New Roman" w:hAnsi="Times New Roman"/>
          <w:sz w:val="28"/>
          <w:szCs w:val="28"/>
          <w:lang w:val="pl-PL"/>
        </w:rPr>
        <w:t>Wykaz</w:t>
      </w:r>
      <w:r w:rsidRPr="00A10185">
        <w:rPr>
          <w:rFonts w:ascii="Times New Roman" w:hAnsi="Times New Roman"/>
          <w:sz w:val="28"/>
          <w:szCs w:val="28"/>
          <w:lang w:val="pl-PL"/>
        </w:rPr>
        <w:t xml:space="preserve"> prac</w:t>
      </w:r>
      <w:r w:rsidR="003C002E" w:rsidRPr="00A10185">
        <w:rPr>
          <w:rFonts w:ascii="Times New Roman" w:hAnsi="Times New Roman"/>
          <w:sz w:val="28"/>
          <w:szCs w:val="28"/>
          <w:lang w:val="pl-PL"/>
        </w:rPr>
        <w:t xml:space="preserve">, o których mowa w § </w:t>
      </w:r>
      <w:r w:rsidR="00237AB1">
        <w:rPr>
          <w:rFonts w:ascii="Times New Roman" w:hAnsi="Times New Roman"/>
          <w:sz w:val="28"/>
          <w:szCs w:val="28"/>
          <w:lang w:val="pl-PL"/>
        </w:rPr>
        <w:t>5</w:t>
      </w:r>
      <w:r w:rsidR="003C002E" w:rsidRPr="00A10185">
        <w:rPr>
          <w:rFonts w:ascii="Times New Roman" w:hAnsi="Times New Roman"/>
          <w:sz w:val="28"/>
          <w:szCs w:val="28"/>
          <w:lang w:val="pl-PL"/>
        </w:rPr>
        <w:t xml:space="preserve">, ustala pracodawca po konsultacji </w:t>
      </w:r>
      <w:r w:rsidR="00237AB1">
        <w:rPr>
          <w:rFonts w:ascii="Times New Roman" w:hAnsi="Times New Roman"/>
          <w:sz w:val="28"/>
          <w:szCs w:val="28"/>
          <w:lang w:val="pl-PL"/>
        </w:rPr>
        <w:br/>
      </w:r>
      <w:r w:rsidR="003C002E" w:rsidRPr="00A10185">
        <w:rPr>
          <w:rFonts w:ascii="Times New Roman" w:hAnsi="Times New Roman"/>
          <w:sz w:val="28"/>
          <w:szCs w:val="28"/>
          <w:lang w:val="pl-PL"/>
        </w:rPr>
        <w:t xml:space="preserve">z pracownikami lub ich przedstawicielami uwzględniając przepisy wydane na podstawie </w:t>
      </w:r>
      <w:r w:rsidR="003C002E" w:rsidRPr="00A07B8A">
        <w:rPr>
          <w:rFonts w:ascii="Times New Roman" w:hAnsi="Times New Roman"/>
          <w:sz w:val="28"/>
          <w:szCs w:val="28"/>
          <w:lang w:val="pl-PL"/>
        </w:rPr>
        <w:t xml:space="preserve">art. </w:t>
      </w:r>
      <w:r w:rsidR="00A07B8A">
        <w:rPr>
          <w:rFonts w:ascii="Times New Roman" w:hAnsi="Times New Roman"/>
          <w:sz w:val="28"/>
          <w:szCs w:val="28"/>
          <w:lang w:val="pl-PL"/>
        </w:rPr>
        <w:t>498.</w:t>
      </w:r>
      <w:r w:rsidR="003C002E" w:rsidRPr="00A10185">
        <w:rPr>
          <w:rFonts w:ascii="Times New Roman" w:hAnsi="Times New Roman"/>
          <w:sz w:val="28"/>
          <w:szCs w:val="28"/>
          <w:vertAlign w:val="superscript"/>
          <w:lang w:val="pl-PL"/>
        </w:rPr>
        <w:t xml:space="preserve"> </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w:t>
      </w:r>
      <w:r w:rsidRPr="00A10185">
        <w:rPr>
          <w:rFonts w:ascii="Times New Roman" w:hAnsi="Times New Roman"/>
          <w:b/>
          <w:sz w:val="28"/>
          <w:szCs w:val="28"/>
          <w:lang w:val="pl-PL"/>
        </w:rPr>
        <w:t xml:space="preserve">2. </w:t>
      </w:r>
      <w:r w:rsidRPr="00A10185">
        <w:rPr>
          <w:rFonts w:ascii="Times New Roman" w:hAnsi="Times New Roman"/>
          <w:sz w:val="28"/>
          <w:szCs w:val="28"/>
          <w:lang w:val="pl-PL"/>
        </w:rPr>
        <w:t>Przestrzeganie przepisów i zasad bezpieczeństwa i higieny pracy jest podstawowym obowiązkiem pracownika. W szczególności pracownik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znać przepisy i zasady bezpieczeństwa i higieny pracy, brać udział </w:t>
      </w:r>
      <w:r w:rsidR="00237AB1">
        <w:rPr>
          <w:rFonts w:ascii="Times New Roman" w:hAnsi="Times New Roman"/>
          <w:sz w:val="28"/>
          <w:szCs w:val="28"/>
          <w:lang w:val="pl-PL"/>
        </w:rPr>
        <w:br/>
      </w:r>
      <w:r w:rsidRPr="00A10185">
        <w:rPr>
          <w:rFonts w:ascii="Times New Roman" w:hAnsi="Times New Roman"/>
          <w:sz w:val="28"/>
          <w:szCs w:val="28"/>
          <w:lang w:val="pl-PL"/>
        </w:rPr>
        <w:t>w szkoleniu i instruktażu z tego zakresu oraz poddawać się wymaganym egzaminom sprawdzającym;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wykonywać pracę w sposób zgodny z przepisami i zasadami bezpieczeństwa i </w:t>
      </w:r>
      <w:r w:rsidR="0033677C">
        <w:rPr>
          <w:rFonts w:ascii="Times New Roman" w:hAnsi="Times New Roman"/>
          <w:sz w:val="28"/>
          <w:szCs w:val="28"/>
          <w:lang w:val="pl-PL"/>
        </w:rPr>
        <w:t> </w:t>
      </w:r>
      <w:r w:rsidRPr="00A10185">
        <w:rPr>
          <w:rFonts w:ascii="Times New Roman" w:hAnsi="Times New Roman"/>
          <w:sz w:val="28"/>
          <w:szCs w:val="28"/>
          <w:lang w:val="pl-PL"/>
        </w:rPr>
        <w:t xml:space="preserve">higieny pracy oraz stosować się do wydawanych w tym zakresie poleceń </w:t>
      </w:r>
      <w:r w:rsidR="00237AB1">
        <w:rPr>
          <w:rFonts w:ascii="Times New Roman" w:hAnsi="Times New Roman"/>
          <w:sz w:val="28"/>
          <w:szCs w:val="28"/>
          <w:lang w:val="pl-PL"/>
        </w:rPr>
        <w:br/>
      </w:r>
      <w:r w:rsidRPr="00A10185">
        <w:rPr>
          <w:rFonts w:ascii="Times New Roman" w:hAnsi="Times New Roman"/>
          <w:sz w:val="28"/>
          <w:szCs w:val="28"/>
          <w:lang w:val="pl-PL"/>
        </w:rPr>
        <w:t>i wskazówek przełożonych;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dbać o należyty stan maszyn, urządzeń, narzędzi i sprzętu oraz o porządek </w:t>
      </w:r>
      <w:r w:rsidR="00237AB1">
        <w:rPr>
          <w:rFonts w:ascii="Times New Roman" w:hAnsi="Times New Roman"/>
          <w:sz w:val="28"/>
          <w:szCs w:val="28"/>
          <w:lang w:val="pl-PL"/>
        </w:rPr>
        <w:br/>
      </w:r>
      <w:r w:rsidRPr="00A10185">
        <w:rPr>
          <w:rFonts w:ascii="Times New Roman" w:hAnsi="Times New Roman"/>
          <w:sz w:val="28"/>
          <w:szCs w:val="28"/>
          <w:lang w:val="pl-PL"/>
        </w:rPr>
        <w:t>i ład w miejscu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stosować środki ochrony zbiorowej, a także używać przydzielonych środków ochrony indywidualnej oraz odzieży i obuwia roboczego, zgodnie z ich przeznaczeniem;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poddawać się wstępnym, okresowym i kontrolnym oraz innym zaleconym badaniom lekarskim i stosować się do wskazań lekarskich;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6) niezwłocznie zawiadomić przełożonego o zauważonym na terenie placówki zatrudnienia  wypadku albo zagrożeniu życia lub zdrowia ludzkiego oraz ostrzec współpracowników, a także inne osoby znajdujące się w rejonie zagrożenia, </w:t>
      </w:r>
      <w:r w:rsidR="00237AB1">
        <w:rPr>
          <w:rFonts w:ascii="Times New Roman" w:hAnsi="Times New Roman"/>
          <w:sz w:val="28"/>
          <w:szCs w:val="28"/>
          <w:lang w:val="pl-PL"/>
        </w:rPr>
        <w:br/>
      </w:r>
      <w:r w:rsidRPr="00A10185">
        <w:rPr>
          <w:rFonts w:ascii="Times New Roman" w:hAnsi="Times New Roman"/>
          <w:sz w:val="28"/>
          <w:szCs w:val="28"/>
          <w:lang w:val="pl-PL"/>
        </w:rPr>
        <w:t>o grożącym im niebezpieczeństwie;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7) współdziałać z pracodawcą i przełożonymi w wypełnianiu obowiązków dotyczących bezpieczeństwa i higieny pracy.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Osoba kierująca pracownikami jest obowiązana: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organizować stanowiska pracy zgodnie z przepisami i zasadami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dbać o sprawność środków ochrony indywidualnej oraz ich dopasowanie oraz stosowanie zgodnie z przeznaczeniem;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organizować, przygotowywać i prowadzić prace, uwzględniając zabezpieczenie pracowników przed wypadkami przy pracy, chorobami zawodowymi i innymi chorobami związanymi z warunkami środowiska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dbać o bezpieczny i higieniczny stan pomieszczeń pracy i wyposażenia technicznego, a także o sprawność środków ochrony zbiorowej i ich stosowanie zgodnie z przeznaczeniem;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egzekwować przestrzeganie przez pracowników przepisów i zasad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6) zapewniać wykonanie zaleceń lekarza sprawującego opiekę zdrowotną nad pracownikami.</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801C8B"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III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Obiekty budowlane i pomieszczenia pracy</w:t>
      </w:r>
    </w:p>
    <w:p w:rsidR="00801C8B" w:rsidRPr="00A10185" w:rsidRDefault="00801C8B"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454</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zapewniać, aby budowa lub przebudowa obiektu budowlanego, w którym przewiduje się pomieszczenia pracy, była wykonywana na podstawie projektów uwzględniających wymagania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Obiekt budowlany, w którym znajdują się pomieszczenia pracy, powinien spełniać wymagania dotyczące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Przebudowa obiektu budowlanego, w którym znajdują się pomieszczenia pracy, powinna uwzględniać poprawę warunków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Przepisy § 1-3 stosuje się odpowiednio w przypadku, gdy budowa lub przebudowa dotyczy części obiektu budowlanego, w której znajdują się pomieszczenia pracy.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455</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zapewniać pomieszczenia pracy odpowiednie do rodzaju wykonywanych prac i liczby zatrudnionych pracowników.</w:t>
      </w:r>
    </w:p>
    <w:p w:rsidR="00305BA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jest obowiązany utrzymywać obiekty budowlane i znajdujące się w nich pomieszczenia pracy, a także tereny i urządzenia z nimi związane </w:t>
      </w:r>
      <w:r w:rsidR="00237AB1">
        <w:rPr>
          <w:rFonts w:ascii="Times New Roman" w:hAnsi="Times New Roman"/>
          <w:sz w:val="28"/>
          <w:szCs w:val="28"/>
          <w:lang w:val="pl-PL"/>
        </w:rPr>
        <w:br/>
      </w:r>
      <w:r w:rsidRPr="00A10185">
        <w:rPr>
          <w:rFonts w:ascii="Times New Roman" w:hAnsi="Times New Roman"/>
          <w:sz w:val="28"/>
          <w:szCs w:val="28"/>
          <w:lang w:val="pl-PL"/>
        </w:rPr>
        <w:t>w stanie zapewniającym bezpieczne i higieniczne warunki pracy.</w:t>
      </w:r>
    </w:p>
    <w:p w:rsidR="00862769" w:rsidRDefault="0086276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862769" w:rsidRPr="00A10185" w:rsidRDefault="0086276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801C8B"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IV</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Maszyny i inne urządzenia techniczne</w:t>
      </w:r>
    </w:p>
    <w:p w:rsidR="00801C8B" w:rsidRPr="00A10185" w:rsidRDefault="00801C8B"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zapewnić, aby stosowane maszyny i inne urządzenia techniczne: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zapewniały bezpieczne i higieniczne warunki pracy, w szczególności zabezpieczały pracownika przed urazami, działaniem niebezpiecznych substancji chemicznych, porażeniem prądem elektrycznym, upadkiem </w:t>
      </w:r>
      <w:r w:rsidR="00237AB1">
        <w:rPr>
          <w:rFonts w:ascii="Times New Roman" w:hAnsi="Times New Roman"/>
          <w:sz w:val="28"/>
          <w:szCs w:val="28"/>
          <w:lang w:val="pl-PL"/>
        </w:rPr>
        <w:br/>
      </w:r>
      <w:r w:rsidRPr="00A10185">
        <w:rPr>
          <w:rFonts w:ascii="Times New Roman" w:hAnsi="Times New Roman"/>
          <w:sz w:val="28"/>
          <w:szCs w:val="28"/>
          <w:lang w:val="pl-PL"/>
        </w:rPr>
        <w:t xml:space="preserve">z wysokości, nadmiernym hałasem, działaniem drgań mechanicznych </w:t>
      </w:r>
      <w:r w:rsidR="00237AB1">
        <w:rPr>
          <w:rFonts w:ascii="Times New Roman" w:hAnsi="Times New Roman"/>
          <w:sz w:val="28"/>
          <w:szCs w:val="28"/>
          <w:lang w:val="pl-PL"/>
        </w:rPr>
        <w:br/>
      </w:r>
      <w:r w:rsidRPr="00A10185">
        <w:rPr>
          <w:rFonts w:ascii="Times New Roman" w:hAnsi="Times New Roman"/>
          <w:sz w:val="28"/>
          <w:szCs w:val="28"/>
          <w:lang w:val="pl-PL"/>
        </w:rPr>
        <w:t>i promieniowania oraz szkodliwym i niebezpiecznym działaniem innych czynników środowiska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uwzględniały zasady ergonomii.</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457</w:t>
      </w:r>
      <w:r w:rsidRPr="00A10185">
        <w:rPr>
          <w:rFonts w:ascii="Times New Roman" w:hAnsi="Times New Roman"/>
          <w:b/>
          <w:sz w:val="28"/>
          <w:szCs w:val="28"/>
          <w:lang w:val="pl-PL"/>
        </w:rPr>
        <w:t xml:space="preserve">. § 1. </w:t>
      </w:r>
      <w:r w:rsidRPr="00A10185">
        <w:rPr>
          <w:rFonts w:ascii="Times New Roman" w:hAnsi="Times New Roman"/>
          <w:sz w:val="28"/>
          <w:szCs w:val="28"/>
          <w:lang w:val="pl-PL"/>
        </w:rPr>
        <w:t xml:space="preserve">Pracodawca wyposaża w odpowiednie zabezpieczenia maszyny </w:t>
      </w:r>
      <w:r w:rsidR="00237AB1">
        <w:rPr>
          <w:rFonts w:ascii="Times New Roman" w:hAnsi="Times New Roman"/>
          <w:sz w:val="28"/>
          <w:szCs w:val="28"/>
          <w:lang w:val="pl-PL"/>
        </w:rPr>
        <w:br/>
      </w:r>
      <w:r w:rsidRPr="00A10185">
        <w:rPr>
          <w:rFonts w:ascii="Times New Roman" w:hAnsi="Times New Roman"/>
          <w:sz w:val="28"/>
          <w:szCs w:val="28"/>
          <w:lang w:val="pl-PL"/>
        </w:rPr>
        <w:t xml:space="preserve">i inne urządzenia techniczne, które nie spełniają wymagań określonych w art. </w:t>
      </w:r>
      <w:r w:rsidR="00237AB1">
        <w:rPr>
          <w:rFonts w:ascii="Times New Roman" w:hAnsi="Times New Roman"/>
          <w:sz w:val="28"/>
          <w:szCs w:val="28"/>
          <w:lang w:val="pl-PL"/>
        </w:rPr>
        <w:t>456</w:t>
      </w:r>
      <w:r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W przypadku gdy konstrukcja zabezpieczenia jest uzależniona od warunków lokalnych, wyposażenie maszyny lub innego urządzenia technicznego w </w:t>
      </w:r>
      <w:r w:rsidR="00CB3C5A">
        <w:rPr>
          <w:rFonts w:ascii="Times New Roman" w:hAnsi="Times New Roman"/>
          <w:sz w:val="28"/>
          <w:szCs w:val="28"/>
          <w:lang w:val="pl-PL"/>
        </w:rPr>
        <w:t> </w:t>
      </w:r>
      <w:r w:rsidRPr="00A10185">
        <w:rPr>
          <w:rFonts w:ascii="Times New Roman" w:hAnsi="Times New Roman"/>
          <w:sz w:val="28"/>
          <w:szCs w:val="28"/>
          <w:lang w:val="pl-PL"/>
        </w:rPr>
        <w:t>odpowiednie zabezpieczenia należy do obowiązków pracodawcy.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458</w:t>
      </w:r>
      <w:r w:rsidRPr="00A10185">
        <w:rPr>
          <w:rFonts w:ascii="Times New Roman" w:hAnsi="Times New Roman"/>
          <w:b/>
          <w:sz w:val="28"/>
          <w:szCs w:val="28"/>
          <w:lang w:val="pl-PL"/>
        </w:rPr>
        <w:t>.</w:t>
      </w:r>
      <w:r w:rsidRPr="00A10185">
        <w:rPr>
          <w:rFonts w:ascii="Times New Roman" w:hAnsi="Times New Roman"/>
          <w:sz w:val="28"/>
          <w:szCs w:val="28"/>
          <w:lang w:val="pl-PL"/>
        </w:rPr>
        <w:t xml:space="preserve"> Niedopuszczalne jest wyposażanie stanowisk pracy w maszyny i inne urządzenia techniczne, które nie spełniają wymagań dotyczących oceny zgodności określonych w odrębnych przepisach.</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459</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Przepisy art. </w:t>
      </w:r>
      <w:r w:rsidR="00237AB1">
        <w:rPr>
          <w:rFonts w:ascii="Times New Roman" w:hAnsi="Times New Roman"/>
          <w:sz w:val="28"/>
          <w:szCs w:val="28"/>
          <w:lang w:val="pl-PL"/>
        </w:rPr>
        <w:t>456</w:t>
      </w:r>
      <w:r w:rsidRPr="00A10185">
        <w:rPr>
          <w:rFonts w:ascii="Times New Roman" w:hAnsi="Times New Roman"/>
          <w:sz w:val="28"/>
          <w:szCs w:val="28"/>
          <w:lang w:val="pl-PL"/>
        </w:rPr>
        <w:t xml:space="preserve"> i </w:t>
      </w:r>
      <w:r w:rsidR="00237AB1">
        <w:rPr>
          <w:rFonts w:ascii="Times New Roman" w:hAnsi="Times New Roman"/>
          <w:sz w:val="28"/>
          <w:szCs w:val="28"/>
          <w:lang w:val="pl-PL"/>
        </w:rPr>
        <w:t>458</w:t>
      </w:r>
      <w:r w:rsidRPr="00A10185">
        <w:rPr>
          <w:rFonts w:ascii="Times New Roman" w:hAnsi="Times New Roman"/>
          <w:sz w:val="28"/>
          <w:szCs w:val="28"/>
          <w:lang w:val="pl-PL"/>
        </w:rPr>
        <w:t xml:space="preserve"> stosuje się odpowiednio do narzędzi pracy.</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237AB1">
        <w:rPr>
          <w:rFonts w:ascii="Times New Roman" w:hAnsi="Times New Roman"/>
          <w:b/>
          <w:sz w:val="28"/>
          <w:szCs w:val="28"/>
          <w:lang w:val="pl-PL"/>
        </w:rPr>
        <w:t>460</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Przepisy art. </w:t>
      </w:r>
      <w:r w:rsidR="00237AB1">
        <w:rPr>
          <w:rFonts w:ascii="Times New Roman" w:hAnsi="Times New Roman"/>
          <w:sz w:val="28"/>
          <w:szCs w:val="28"/>
          <w:lang w:val="pl-PL"/>
        </w:rPr>
        <w:t>456</w:t>
      </w:r>
      <w:r w:rsidRPr="00A10185">
        <w:rPr>
          <w:rFonts w:ascii="Times New Roman" w:hAnsi="Times New Roman"/>
          <w:sz w:val="28"/>
          <w:szCs w:val="28"/>
          <w:lang w:val="pl-PL"/>
        </w:rPr>
        <w:t xml:space="preserve"> i </w:t>
      </w:r>
      <w:r w:rsidR="00237AB1">
        <w:rPr>
          <w:rFonts w:ascii="Times New Roman" w:hAnsi="Times New Roman"/>
          <w:sz w:val="28"/>
          <w:szCs w:val="28"/>
          <w:lang w:val="pl-PL"/>
        </w:rPr>
        <w:t>458</w:t>
      </w:r>
      <w:r w:rsidRPr="00A10185">
        <w:rPr>
          <w:rFonts w:ascii="Times New Roman" w:hAnsi="Times New Roman"/>
          <w:sz w:val="28"/>
          <w:szCs w:val="28"/>
          <w:lang w:val="pl-PL"/>
        </w:rPr>
        <w:t xml:space="preserve"> nie naruszają wymagań określonych przepisami dotyczącymi maszyn i innych urządzeń technicznych: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będących środkami transportu kolejowego, samochodowego, morskiego, wodnego śródlądowego i lotniczego;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podlegających przepisom o dozorze technicznym;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podlegających przepisom Prawa geologicznego i górniczego;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4) podlegających przepisom obowiązującym w jednostkach podległych </w:t>
      </w:r>
      <w:r w:rsidR="009E1F92" w:rsidRPr="00A10185">
        <w:rPr>
          <w:rFonts w:ascii="Times New Roman" w:hAnsi="Times New Roman"/>
          <w:sz w:val="28"/>
          <w:szCs w:val="28"/>
          <w:lang w:val="pl-PL"/>
        </w:rPr>
        <w:t>m</w:t>
      </w:r>
      <w:r w:rsidRPr="00A10185">
        <w:rPr>
          <w:rFonts w:ascii="Times New Roman" w:hAnsi="Times New Roman"/>
          <w:sz w:val="28"/>
          <w:szCs w:val="28"/>
          <w:lang w:val="pl-PL"/>
        </w:rPr>
        <w:t>inistrowi</w:t>
      </w:r>
      <w:r w:rsidR="009E1F92" w:rsidRPr="00A10185">
        <w:rPr>
          <w:rFonts w:ascii="Times New Roman" w:hAnsi="Times New Roman"/>
          <w:sz w:val="28"/>
          <w:szCs w:val="28"/>
          <w:lang w:val="pl-PL"/>
        </w:rPr>
        <w:t xml:space="preserve"> właściwemu do spraw</w:t>
      </w:r>
      <w:r w:rsidRPr="00A10185">
        <w:rPr>
          <w:rFonts w:ascii="Times New Roman" w:hAnsi="Times New Roman"/>
          <w:sz w:val="28"/>
          <w:szCs w:val="28"/>
          <w:lang w:val="pl-PL"/>
        </w:rPr>
        <w:t xml:space="preserve"> </w:t>
      </w:r>
      <w:r w:rsidR="009E1F92" w:rsidRPr="00A10185">
        <w:rPr>
          <w:rFonts w:ascii="Times New Roman" w:hAnsi="Times New Roman"/>
          <w:sz w:val="28"/>
          <w:szCs w:val="28"/>
          <w:lang w:val="pl-PL"/>
        </w:rPr>
        <w:t>obrony n</w:t>
      </w:r>
      <w:r w:rsidRPr="00A10185">
        <w:rPr>
          <w:rFonts w:ascii="Times New Roman" w:hAnsi="Times New Roman"/>
          <w:sz w:val="28"/>
          <w:szCs w:val="28"/>
          <w:lang w:val="pl-PL"/>
        </w:rPr>
        <w:t>arodowej oraz ministrowi właściwemu do spraw wewnętrznych;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podlegających przepisom Prawa atomowego.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801C8B"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V</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Czynniki oraz procesy pracy stwarzające szczególne zagrożenie dla zdrowia lub życia</w:t>
      </w:r>
    </w:p>
    <w:p w:rsidR="00801C8B" w:rsidRPr="00A10185" w:rsidRDefault="00801C8B"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AC2FC8">
        <w:rPr>
          <w:rFonts w:ascii="Times New Roman" w:hAnsi="Times New Roman"/>
          <w:b/>
          <w:sz w:val="28"/>
          <w:szCs w:val="28"/>
          <w:lang w:val="pl-PL"/>
        </w:rPr>
        <w:t>461</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Niedopuszczalne jest stosowanie materiałów i procesów technologicznych bez uprzedniego ustalenia stopnia ich szkodliwości dla zdrowia pracowników i podjęcia odpowiednich środków profilaktycznych.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Minister właściwy do spraw zdrowia w porozumieniu z ministrem właściwym do sprawy pracy oraz właściwymi ministrami określi, 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wykaz jednostek upoważnionych do przeprowadzania badań materiałów </w:t>
      </w:r>
      <w:r w:rsidR="00AC2FC8">
        <w:rPr>
          <w:rFonts w:ascii="Times New Roman" w:hAnsi="Times New Roman"/>
          <w:sz w:val="28"/>
          <w:szCs w:val="28"/>
          <w:lang w:val="pl-PL"/>
        </w:rPr>
        <w:br/>
      </w:r>
      <w:r w:rsidRPr="00A10185">
        <w:rPr>
          <w:rFonts w:ascii="Times New Roman" w:hAnsi="Times New Roman"/>
          <w:sz w:val="28"/>
          <w:szCs w:val="28"/>
          <w:lang w:val="pl-PL"/>
        </w:rPr>
        <w:t>i procesów technologicznych w celu ustalenia stopnia ich szkodliwości dla zdrowia oraz zakres tych badań;</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zakaz albo ograniczenie stosowania, obrotu lub transportu materiałów </w:t>
      </w:r>
      <w:r w:rsidR="00AC2FC8">
        <w:rPr>
          <w:rFonts w:ascii="Times New Roman" w:hAnsi="Times New Roman"/>
          <w:sz w:val="28"/>
          <w:szCs w:val="28"/>
          <w:lang w:val="pl-PL"/>
        </w:rPr>
        <w:br/>
      </w:r>
      <w:r w:rsidRPr="00A10185">
        <w:rPr>
          <w:rFonts w:ascii="Times New Roman" w:hAnsi="Times New Roman"/>
          <w:sz w:val="28"/>
          <w:szCs w:val="28"/>
          <w:lang w:val="pl-PL"/>
        </w:rPr>
        <w:t>i procesów technologicznych ze względu na ich szkodliwość dla zdrowia albo uzależnienie ich stosowania, obrotu lub transportu od przestrzegania określonych warunków.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Przepisy § 2 nie dotyczą substancji chemicznych i ich mieszanin.</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w:t>
      </w:r>
      <w:r w:rsidRPr="00A10185">
        <w:rPr>
          <w:rFonts w:ascii="Times New Roman" w:hAnsi="Times New Roman"/>
          <w:b/>
          <w:sz w:val="28"/>
          <w:szCs w:val="28"/>
          <w:lang w:val="pl-PL"/>
        </w:rPr>
        <w:t>2. § 1.</w:t>
      </w:r>
      <w:r w:rsidRPr="00A10185">
        <w:rPr>
          <w:rFonts w:ascii="Times New Roman" w:hAnsi="Times New Roman"/>
          <w:sz w:val="28"/>
          <w:szCs w:val="28"/>
          <w:lang w:val="pl-PL"/>
        </w:rPr>
        <w:t xml:space="preserve"> Niedopuszczalne jest stosowanie substancji chemicznych i ich mieszanin nieoznakowanych w sposób widoczny, umożliwiający ich identyfikację.</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Niedopuszczalne jest stosowanie substancji niebezpiecznej, mieszaniny niebezpiecznej, substancji stwarzającej zagrożenie lub mieszaniny stwarzającej zagrożenie bez posiadania aktualnego spisu tych substancji i mieszanin oraz kart charakterystyki, a także opakowań zabezpieczających przed ich szkodliwym działaniem, pożarem lub wybuchem.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Stosowanie substancji niebezpiecznej, mieszaniny niebezpiecznej, substancji stwarzającej zagrożenie lub mieszaniny stwarzającej zagrożenie jest dopuszczalne pod warunkiem zastosowania środków zapewniających pracownikom ochronę ich zdrowia i życia.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Zasady klasyfikacji substancji chemicznych i ich mieszanin pod względem zagrożeń dla zdrowia lub życia, wykaz substancji chemicznych niebezpiecznych, wymagania dotyczące kart charakterystyki oraz sposób ich oznakowania określają odrębne przepisy.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801C8B"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463</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W razie zatrudniania pracownika w warunkach narażenia na działanie substancji chemicznych, ich mieszanin, czynników lub procesów technologicznych o działaniu rakotwórczym lub mutagennym, pracodawca zastępuje te substancje chemiczne, ich mieszaniny, czynniki lub procesy technologiczne mniej szkodliwymi dla zdrowia lub stosuje inne dostępne środki ograniczające stopień tego narażenia, przy odpowiednim wykorzystaniu osiągnięć nauki i techniki.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rejestruje wszystkie rodzaje prac w kontakcie z substancjami chemicznymi, ich mieszaninami, czynnikami lub procesami technologicznymi </w:t>
      </w:r>
      <w:r w:rsidR="00713C0F">
        <w:rPr>
          <w:rFonts w:ascii="Times New Roman" w:hAnsi="Times New Roman"/>
          <w:sz w:val="28"/>
          <w:szCs w:val="28"/>
          <w:lang w:val="pl-PL"/>
        </w:rPr>
        <w:br/>
      </w:r>
      <w:r w:rsidRPr="00A10185">
        <w:rPr>
          <w:rFonts w:ascii="Times New Roman" w:hAnsi="Times New Roman"/>
          <w:sz w:val="28"/>
          <w:szCs w:val="28"/>
          <w:lang w:val="pl-PL"/>
        </w:rPr>
        <w:t>o działaniu rakotwórczym lub mutagennym, określonymi w wykazie, o którym mowa w § 3, a także prowadzi rejestr pracowników zatrudnionych przy tych pracach.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Minister właściwy do spraw zdrowia w porozumieniu z ministrem właściwym do spraw pracy, uwzględniając zróżnicowane właściwości substancji chemicznych, ich mieszanin, czynników lub procesów technologicznych </w:t>
      </w:r>
      <w:r w:rsidR="00713C0F">
        <w:rPr>
          <w:rFonts w:ascii="Times New Roman" w:hAnsi="Times New Roman"/>
          <w:sz w:val="28"/>
          <w:szCs w:val="28"/>
          <w:lang w:val="pl-PL"/>
        </w:rPr>
        <w:br/>
      </w:r>
      <w:r w:rsidRPr="00A10185">
        <w:rPr>
          <w:rFonts w:ascii="Times New Roman" w:hAnsi="Times New Roman"/>
          <w:sz w:val="28"/>
          <w:szCs w:val="28"/>
          <w:lang w:val="pl-PL"/>
        </w:rPr>
        <w:t>o działaniu rakotwórczym lub mutagennym, ich zastosowanie oraz konieczność podjęcia niezbędnych środków zabezpieczających przed zagrożeniami wynikającymi z ich stosowania, określi, 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wykaz substancji chemicznych, ich mieszanin, czynników lub procesów technologicznych o działaniu rakotwórczym lub mutagennym i sposób ich rejestrowania;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sposób prowadzenia rejestru prac, których wykonywanie powoduje konieczność pozostawania w kontakcie z substancjami chemicznymi, ich mieszaninami, czynnikami lub procesami technologicznymi o działaniu rakotwórczym lub mutagennym;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sposób prowadzenia rejestru pracowników zatrudnionych przy tych pracach;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wzory dokumentów dotyczących narażenia pracowników na substancje chemiczne, ich mieszaniny, czynniki lub procesy technologiczne o działaniu rakotwórczym lub mutagennym oraz sposób przechowywania i przekazywania tych dokumentów do podmiotów właściwych do rozpoznawania lub stwierdzania chorób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szczegółowe warunki ochrony pracowników przed zagrożeniami spowodowanymi przez substancje chemiczne, ich mieszaniny, czynniki lub procesy technologiczne o działaniu rakotwórczym lub mutagennym;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6) warunki i sposób monitorowania stanu zdrowia pracowników narażonych na działanie substancji chemicznych, ich mieszanin, czynników lub procesów technologicznych o działaniu rakotwórczym lub mutagennym.</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464</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W razie zatrudniania pracownika w warunkach narażenia na działanie szkodliwych czynników biologicznych pracodawca stosuje wszelkie dostępne środki eliminujące narażenie, a jeżeli jest to niemożliwe </w:t>
      </w:r>
      <w:r w:rsidR="005655E8" w:rsidRPr="00A10185">
        <w:rPr>
          <w:rFonts w:ascii="Times New Roman" w:hAnsi="Times New Roman"/>
          <w:sz w:val="28"/>
          <w:szCs w:val="28"/>
        </w:rPr>
        <w:t xml:space="preserve">− </w:t>
      </w:r>
      <w:r w:rsidRPr="00A10185">
        <w:rPr>
          <w:rFonts w:ascii="Times New Roman" w:hAnsi="Times New Roman"/>
          <w:sz w:val="28"/>
          <w:szCs w:val="28"/>
          <w:lang w:val="pl-PL"/>
        </w:rPr>
        <w:t xml:space="preserve"> ograniczające stopień tego narażenia, przy odpowiednim wykorzystaniu osiągnięć nauki i </w:t>
      </w:r>
      <w:r w:rsidR="00CB3C5A">
        <w:rPr>
          <w:rFonts w:ascii="Times New Roman" w:hAnsi="Times New Roman"/>
          <w:sz w:val="28"/>
          <w:szCs w:val="28"/>
          <w:lang w:val="pl-PL"/>
        </w:rPr>
        <w:t> </w:t>
      </w:r>
      <w:r w:rsidRPr="00A10185">
        <w:rPr>
          <w:rFonts w:ascii="Times New Roman" w:hAnsi="Times New Roman"/>
          <w:sz w:val="28"/>
          <w:szCs w:val="28"/>
          <w:lang w:val="pl-PL"/>
        </w:rPr>
        <w:t>techniki.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prowadzi rejestr prac narażających pracowników na działanie szkodliwych czynników biologicznych oraz rejestr pracowników zatrudnionych przy takich pracach.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Minister właściwy do spraw zdrowia, w porozumieniu z ministrem właściwym do spraw pracy, uwzględniając zróżnicowane działanie czynników biologicznych na organizm człowieka oraz konieczność podjęcia niezbędnych środków zabezpieczających przed zagrożeniami wynikającymi z wykonywania pracy w warunkach narażenia na działanie czynników biologicznych, określi, </w:t>
      </w:r>
      <w:r w:rsidR="00713C0F">
        <w:rPr>
          <w:rFonts w:ascii="Times New Roman" w:hAnsi="Times New Roman"/>
          <w:sz w:val="28"/>
          <w:szCs w:val="28"/>
          <w:lang w:val="pl-PL"/>
        </w:rPr>
        <w:br/>
      </w:r>
      <w:r w:rsidRPr="00A10185">
        <w:rPr>
          <w:rFonts w:ascii="Times New Roman" w:hAnsi="Times New Roman"/>
          <w:sz w:val="28"/>
          <w:szCs w:val="28"/>
          <w:lang w:val="pl-PL"/>
        </w:rPr>
        <w:t>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klasyfikację i wykaz szkodliwych czynników biologicznych;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wykaz prac narażających pracowników na działanie czynników biologicznych;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szczegółowe warunki ochrony pracowników przed zagrożeniami spowodowanymi przez szkodliwe czynniki biologiczne, w tym rodzaje środków niezbędnych do zapewnienia ochrony zdrowia i życia pracowników narażonych na działanie tych czynników, zakres stosowania tych środków oraz warunki </w:t>
      </w:r>
      <w:r w:rsidR="00713C0F">
        <w:rPr>
          <w:rFonts w:ascii="Times New Roman" w:hAnsi="Times New Roman"/>
          <w:sz w:val="28"/>
          <w:szCs w:val="28"/>
          <w:lang w:val="pl-PL"/>
        </w:rPr>
        <w:br/>
      </w:r>
      <w:r w:rsidRPr="00A10185">
        <w:rPr>
          <w:rFonts w:ascii="Times New Roman" w:hAnsi="Times New Roman"/>
          <w:sz w:val="28"/>
          <w:szCs w:val="28"/>
          <w:lang w:val="pl-PL"/>
        </w:rPr>
        <w:t>i sposób monitorowania stanu zdrowia narażonych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sposób prowadzenia rejestrów prac i pracowników, o których mowa w § 2, oraz sposób przechowywania i przekazywania tych rejestrów do podmiotów właściwych do rozpoznawania lub stwierdzania chorób zawodowych.</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465</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chronić pracowników przed promieniowaniem jonizującym, pochodzącym ze źródeł sztucznych </w:t>
      </w:r>
      <w:r w:rsidR="00713C0F">
        <w:rPr>
          <w:rFonts w:ascii="Times New Roman" w:hAnsi="Times New Roman"/>
          <w:sz w:val="28"/>
          <w:szCs w:val="28"/>
          <w:lang w:val="pl-PL"/>
        </w:rPr>
        <w:br/>
      </w:r>
      <w:r w:rsidRPr="00A10185">
        <w:rPr>
          <w:rFonts w:ascii="Times New Roman" w:hAnsi="Times New Roman"/>
          <w:sz w:val="28"/>
          <w:szCs w:val="28"/>
          <w:lang w:val="pl-PL"/>
        </w:rPr>
        <w:t>i naturalnych, występujących w środowisku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Dawka promieniowania jonizującego pochodzącego ze źródeł naturalnych, otrzymywana przez pracownika przy pracy w warunkach narażenia na to promieniowanie, nie może przekraczać dawek granicznych, określonych </w:t>
      </w:r>
      <w:r w:rsidR="00713C0F">
        <w:rPr>
          <w:rFonts w:ascii="Times New Roman" w:hAnsi="Times New Roman"/>
          <w:sz w:val="28"/>
          <w:szCs w:val="28"/>
          <w:lang w:val="pl-PL"/>
        </w:rPr>
        <w:br/>
      </w:r>
      <w:r w:rsidRPr="00A10185">
        <w:rPr>
          <w:rFonts w:ascii="Times New Roman" w:hAnsi="Times New Roman"/>
          <w:sz w:val="28"/>
          <w:szCs w:val="28"/>
          <w:lang w:val="pl-PL"/>
        </w:rPr>
        <w:t>w odrębnych przepisach dla sztucznych źródeł promieniowania jonizującego.</w:t>
      </w:r>
    </w:p>
    <w:p w:rsidR="00801C8B" w:rsidRPr="00A10185" w:rsidRDefault="00801C8B"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466</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prowadzący działalność, która stwarza możliwość wystąpienia nagłego niebezpieczeństwa dla zdrowia lub życia pracowników, jest obowiązany podejmować działania zapobiegające takiemu niebezpieczeństwu.</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W przypadku, o którym mowa w § 1, pracodawca jest obowiązany zapewnić:</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odpowiednie do rodzaju niebezpieczeństwa urządzenia i sprzęt ratowniczy oraz ich obsługę przez osoby należycie przeszkolone;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udzielenie pierwszej pomocy poszkodowanym.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Przepisy § 1 i 2 nie naruszają wymagań, określonych w odrębnych przepisach, dotyczących katastrof i innych nadzwyczajnych zagrożeń.</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713C0F">
        <w:rPr>
          <w:rFonts w:ascii="Times New Roman" w:hAnsi="Times New Roman"/>
          <w:b/>
          <w:sz w:val="28"/>
          <w:szCs w:val="28"/>
          <w:lang w:val="pl-PL"/>
        </w:rPr>
        <w:t>467</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zapewnić, aby prace, przy których istnieje możliwość wystąpienia szczególnego zagrożenia dla zdrowia lub życia ludzkiego, były wykonywane przez co najmniej dwie osoby, w celu zapewnienia asekuracji.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Wykaz prac, o których mowa w § 1, ustala pracodawca po konsultacji </w:t>
      </w:r>
      <w:r w:rsidR="00713C0F">
        <w:rPr>
          <w:rFonts w:ascii="Times New Roman" w:hAnsi="Times New Roman"/>
          <w:sz w:val="28"/>
          <w:szCs w:val="28"/>
          <w:lang w:val="pl-PL"/>
        </w:rPr>
        <w:br/>
      </w:r>
      <w:r w:rsidRPr="00A10185">
        <w:rPr>
          <w:rFonts w:ascii="Times New Roman" w:hAnsi="Times New Roman"/>
          <w:sz w:val="28"/>
          <w:szCs w:val="28"/>
          <w:lang w:val="pl-PL"/>
        </w:rPr>
        <w:t>z pracownikami lub ich przedstawicielami, uwzględniając przepisy wydane na podstawie art.</w:t>
      </w:r>
      <w:r w:rsidR="00A07B8A">
        <w:rPr>
          <w:rFonts w:ascii="Times New Roman" w:hAnsi="Times New Roman"/>
          <w:sz w:val="28"/>
          <w:szCs w:val="28"/>
          <w:lang w:val="pl-PL"/>
        </w:rPr>
        <w:t xml:space="preserve"> 498. </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DF58F3"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VI</w:t>
      </w:r>
    </w:p>
    <w:p w:rsidR="00305BA5" w:rsidRPr="00A10185" w:rsidRDefault="00305BA5"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r w:rsidRPr="00A10185">
        <w:rPr>
          <w:rStyle w:val="Pogrubienie"/>
          <w:rFonts w:ascii="Times New Roman" w:hAnsi="Times New Roman"/>
          <w:sz w:val="28"/>
          <w:szCs w:val="28"/>
          <w:lang w:val="pl-PL"/>
        </w:rPr>
        <w:t>Profilaktyczna ochrona zdrowia</w:t>
      </w: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b/>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E23E0">
        <w:rPr>
          <w:rFonts w:ascii="Times New Roman" w:hAnsi="Times New Roman"/>
          <w:b/>
          <w:sz w:val="28"/>
          <w:szCs w:val="28"/>
          <w:lang w:val="pl-PL"/>
        </w:rPr>
        <w:t>468</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ocenia i dokumentuje ryzyko zawodowe związane z wykonywaną pracą oraz stosuje niezbędne środki profilaktyczne zmniejszające ryzyko;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informuje pracowników o ryzyku zawodowym, które wiąże się z wykonywaną pracą, oraz o zasadach ochrony przed zagrożeniami.</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E23E0">
        <w:rPr>
          <w:rFonts w:ascii="Times New Roman" w:hAnsi="Times New Roman"/>
          <w:b/>
          <w:sz w:val="28"/>
          <w:szCs w:val="28"/>
          <w:lang w:val="pl-PL"/>
        </w:rPr>
        <w:t>469</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stosować środki zapobiegające chorobom zawodowym i innym chorobom związanym z wykonywaną pracą, </w:t>
      </w:r>
      <w:r w:rsidR="001E23E0">
        <w:rPr>
          <w:rFonts w:ascii="Times New Roman" w:hAnsi="Times New Roman"/>
          <w:sz w:val="28"/>
          <w:szCs w:val="28"/>
          <w:lang w:val="pl-PL"/>
        </w:rPr>
        <w:br/>
      </w:r>
      <w:r w:rsidRPr="00A10185">
        <w:rPr>
          <w:rFonts w:ascii="Times New Roman" w:hAnsi="Times New Roman"/>
          <w:sz w:val="28"/>
          <w:szCs w:val="28"/>
          <w:lang w:val="pl-PL"/>
        </w:rPr>
        <w:t>w szczególności: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utrzymywać w stanie stałej sprawności urządzenia ograniczające lub eliminujące szkodliwe dla zdrowia czynniki środowiska pracy oraz urządzenia służące do pomiarów tych czynników;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przeprowadzać, na swój koszt, badania i pomiary czynników szkodliwych dla zdrowia, rejestrować i przechowywać wyniki tych badań i pomiarów oraz udostępniać je pracownikom.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Minister właściwy do spraw zdrowia, uwzględniając zróżnicowane działanie na organizm człowieka czynników szkodliwych występujących </w:t>
      </w:r>
      <w:r w:rsidR="001E23E0">
        <w:rPr>
          <w:rFonts w:ascii="Times New Roman" w:hAnsi="Times New Roman"/>
          <w:sz w:val="28"/>
          <w:szCs w:val="28"/>
          <w:lang w:val="pl-PL"/>
        </w:rPr>
        <w:br/>
      </w:r>
      <w:r w:rsidRPr="00A10185">
        <w:rPr>
          <w:rFonts w:ascii="Times New Roman" w:hAnsi="Times New Roman"/>
          <w:sz w:val="28"/>
          <w:szCs w:val="28"/>
          <w:lang w:val="pl-PL"/>
        </w:rPr>
        <w:t>w środowisku pracy oraz konieczność podjęcia niezbędnych środków zabezpieczających przed ich działaniem, określi, 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tryb, metody, rodzaj i częstotliwość wykonywania badań i pomiarów, </w:t>
      </w:r>
      <w:r w:rsidR="001E23E0">
        <w:rPr>
          <w:rFonts w:ascii="Times New Roman" w:hAnsi="Times New Roman"/>
          <w:sz w:val="28"/>
          <w:szCs w:val="28"/>
          <w:lang w:val="pl-PL"/>
        </w:rPr>
        <w:br/>
      </w:r>
      <w:r w:rsidRPr="00A10185">
        <w:rPr>
          <w:rFonts w:ascii="Times New Roman" w:hAnsi="Times New Roman"/>
          <w:sz w:val="28"/>
          <w:szCs w:val="28"/>
          <w:lang w:val="pl-PL"/>
        </w:rPr>
        <w:t>o których mowa w § 1 pkt 2;</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przypadki, w których jest konieczne prowadzenie pomiarów ciągłych;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wymagania, jakie powinny spełniać laboratoria wykonujące badania </w:t>
      </w:r>
      <w:r w:rsidR="001E23E0">
        <w:rPr>
          <w:rFonts w:ascii="Times New Roman" w:hAnsi="Times New Roman"/>
          <w:sz w:val="28"/>
          <w:szCs w:val="28"/>
          <w:lang w:val="pl-PL"/>
        </w:rPr>
        <w:br/>
      </w:r>
      <w:r w:rsidRPr="00A10185">
        <w:rPr>
          <w:rFonts w:ascii="Times New Roman" w:hAnsi="Times New Roman"/>
          <w:sz w:val="28"/>
          <w:szCs w:val="28"/>
          <w:lang w:val="pl-PL"/>
        </w:rPr>
        <w:t>i pomiary;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sposób rejestrowania i przechowywania wyników tych badań i pomiarów;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wzory dokumentów oraz sposób udostępniania wyników badań i pomiarów pracownikom.</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E23E0">
        <w:rPr>
          <w:rFonts w:ascii="Times New Roman" w:hAnsi="Times New Roman"/>
          <w:b/>
          <w:sz w:val="28"/>
          <w:szCs w:val="28"/>
          <w:lang w:val="pl-PL"/>
        </w:rPr>
        <w:t>470</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Prezes Rady Ministrów powoła, w drodze rozporządzenia, Międzyresortową Komisję do Spraw Najwyższych Dopuszczalnych Stężeń </w:t>
      </w:r>
      <w:r w:rsidR="001E23E0">
        <w:rPr>
          <w:rFonts w:ascii="Times New Roman" w:hAnsi="Times New Roman"/>
          <w:sz w:val="28"/>
          <w:szCs w:val="28"/>
          <w:lang w:val="pl-PL"/>
        </w:rPr>
        <w:br/>
      </w:r>
      <w:r w:rsidRPr="00A10185">
        <w:rPr>
          <w:rFonts w:ascii="Times New Roman" w:hAnsi="Times New Roman"/>
          <w:sz w:val="28"/>
          <w:szCs w:val="28"/>
          <w:lang w:val="pl-PL"/>
        </w:rPr>
        <w:t>i Natężeń Czynników Szkodliwych dla Zdrowia w Środowisku Pracy, określi jej uprawnienia oraz sposób wykonywania zadań.</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Do zadań Komisji, o której mowa w § 1, należy: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przedkładanie </w:t>
      </w:r>
      <w:r w:rsidR="006F4DD3" w:rsidRPr="00A10185">
        <w:rPr>
          <w:rFonts w:ascii="Times New Roman" w:hAnsi="Times New Roman"/>
          <w:sz w:val="28"/>
          <w:szCs w:val="28"/>
          <w:lang w:val="pl-PL"/>
        </w:rPr>
        <w:t xml:space="preserve">ministrowi właściwemu do spraw pracy </w:t>
      </w:r>
      <w:r w:rsidRPr="00A10185">
        <w:rPr>
          <w:rFonts w:ascii="Times New Roman" w:hAnsi="Times New Roman"/>
          <w:sz w:val="28"/>
          <w:szCs w:val="28"/>
          <w:lang w:val="pl-PL"/>
        </w:rPr>
        <w:t xml:space="preserve">wniosków dotyczących wartości najwyższych dopuszczalnych stężeń i natężeń czynników szkodliwych dla zdrowia w środowisku pracy </w:t>
      </w:r>
      <w:r w:rsidR="005655E8" w:rsidRPr="00A10185">
        <w:rPr>
          <w:rFonts w:ascii="Times New Roman" w:hAnsi="Times New Roman"/>
          <w:sz w:val="28"/>
          <w:szCs w:val="28"/>
        </w:rPr>
        <w:t xml:space="preserve">− </w:t>
      </w:r>
      <w:r w:rsidRPr="00A10185">
        <w:rPr>
          <w:rFonts w:ascii="Times New Roman" w:hAnsi="Times New Roman"/>
          <w:sz w:val="28"/>
          <w:szCs w:val="28"/>
          <w:lang w:val="pl-PL"/>
        </w:rPr>
        <w:t>do celów określonych w § 3;</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inicjowanie prac badawczych niezbędnych do realizacji zadań, o których mowa w pkt 1.</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Minister właściwy do spraw pracy w porozumieniu z ministrem właściwym do spraw zdrowia określi, w drodze rozporządzenia, wykaz najwyższych dopuszczalnych stężeń i natężeń czynników szkodliwych dla zdrowia </w:t>
      </w:r>
      <w:r w:rsidR="001E23E0">
        <w:rPr>
          <w:rFonts w:ascii="Times New Roman" w:hAnsi="Times New Roman"/>
          <w:sz w:val="28"/>
          <w:szCs w:val="28"/>
          <w:lang w:val="pl-PL"/>
        </w:rPr>
        <w:br/>
      </w:r>
      <w:r w:rsidRPr="00A10185">
        <w:rPr>
          <w:rFonts w:ascii="Times New Roman" w:hAnsi="Times New Roman"/>
          <w:sz w:val="28"/>
          <w:szCs w:val="28"/>
          <w:lang w:val="pl-PL"/>
        </w:rPr>
        <w:t>w środowisku pracy.</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E23E0">
        <w:rPr>
          <w:rFonts w:ascii="Times New Roman" w:hAnsi="Times New Roman"/>
          <w:b/>
          <w:sz w:val="28"/>
          <w:szCs w:val="28"/>
          <w:lang w:val="pl-PL"/>
        </w:rPr>
        <w:t>471</w:t>
      </w:r>
      <w:r w:rsidRPr="00A10185">
        <w:rPr>
          <w:rFonts w:ascii="Times New Roman" w:hAnsi="Times New Roman"/>
          <w:b/>
          <w:sz w:val="28"/>
          <w:szCs w:val="28"/>
          <w:lang w:val="pl-PL"/>
        </w:rPr>
        <w:t xml:space="preserve">. § 1. </w:t>
      </w:r>
      <w:r w:rsidRPr="00A10185">
        <w:rPr>
          <w:rFonts w:ascii="Times New Roman" w:hAnsi="Times New Roman"/>
          <w:sz w:val="28"/>
          <w:szCs w:val="28"/>
          <w:lang w:val="pl-PL"/>
        </w:rPr>
        <w:t>Wstępnym badanio</w:t>
      </w:r>
      <w:r w:rsidR="009E2D76">
        <w:rPr>
          <w:rFonts w:ascii="Times New Roman" w:hAnsi="Times New Roman"/>
          <w:sz w:val="28"/>
          <w:szCs w:val="28"/>
          <w:lang w:val="pl-PL"/>
        </w:rPr>
        <w:t>m lekarskim, z zastrzeżeniem § 2</w:t>
      </w:r>
      <w:r w:rsidRPr="00A10185">
        <w:rPr>
          <w:rFonts w:ascii="Times New Roman" w:hAnsi="Times New Roman"/>
          <w:sz w:val="28"/>
          <w:szCs w:val="28"/>
          <w:lang w:val="pl-PL"/>
        </w:rPr>
        <w:t>, podlegają: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osoby przyjmowane do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pracownicy młodociani przenoszeni na inne stanowiska pracy, inni pracownicy przenoszeni na stanowiska pracy, na których występują czynniki szkodliwe dla zdrowia lub warunki uciążliwe oraz pracownicy pracujący na stanowiskach, na których wystąpiły nowe czynniki szkodliwe dla zdrowia.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2</w:t>
      </w:r>
      <w:r w:rsidRPr="00A10185">
        <w:rPr>
          <w:rFonts w:ascii="Times New Roman" w:hAnsi="Times New Roman"/>
          <w:b/>
          <w:sz w:val="28"/>
          <w:szCs w:val="28"/>
          <w:lang w:val="pl-PL"/>
        </w:rPr>
        <w:t>.</w:t>
      </w:r>
      <w:r w:rsidRPr="00A10185">
        <w:rPr>
          <w:rFonts w:ascii="Times New Roman" w:hAnsi="Times New Roman"/>
          <w:sz w:val="28"/>
          <w:szCs w:val="28"/>
          <w:lang w:val="pl-PL"/>
        </w:rPr>
        <w:t xml:space="preserve"> Wstępnym badaniom lekarskim nie podlegają osoby: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przyjmowane ponownie do pracy u tego samego pracodawcy na to samo stanowisko lub na stanowisko o takich samych warunkach pracy w ciągu 30 dni po rozwiązaniu lub wygaśnięciu poprzedniego stosunku pracy z tym pracodawcą;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przyjmowane do pracy u innego pracodawcy na dane stanowisko w ciągu 30 dni po rozwiązaniu lub wygaśnięciu poprzedniego stosunku pracy, jeżeli przedstawią pracodawcy aktualne orzeczenie lekarskie stwierdzające brak przeciwwskazań do pracy w warunkach pracy opisanych w skierowaniu na badania lekarskie, a pracodawca ten stwierdzi, że warunki te odpowiadają warunkom występującym na danym stanowisku pracy, z wyłączeniem osób przyjmowanych do wykonywania prac szczególnie niebezpiecznych.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Przepis § </w:t>
      </w:r>
      <w:r w:rsidR="009E2D76">
        <w:rPr>
          <w:rFonts w:ascii="Times New Roman" w:hAnsi="Times New Roman"/>
          <w:sz w:val="28"/>
          <w:szCs w:val="28"/>
          <w:lang w:val="pl-PL"/>
        </w:rPr>
        <w:t>2</w:t>
      </w:r>
      <w:r w:rsidRPr="00A10185">
        <w:rPr>
          <w:rFonts w:ascii="Times New Roman" w:hAnsi="Times New Roman"/>
          <w:sz w:val="28"/>
          <w:szCs w:val="28"/>
          <w:lang w:val="pl-PL"/>
        </w:rPr>
        <w:t xml:space="preserve"> pkt 2 stosuje się odpowiednio w przypadku przyjmowania do pracy osoby pozostającej jednocześnie w stosunku pracy z innym pracodawcą.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Pracownik podlega okresowym badaniom lekarskim. W przypadku niezdolności do pracy trwającej dłużej niż 30 dni, spowodowanej chorobą, pracownik podlega ponadto kontrolnym badaniom lekarskim w celu ustalenia zdolności do wykonywania pracy na dotychczasowym stanowisku. </w:t>
      </w:r>
    </w:p>
    <w:p w:rsidR="00305BA5"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5</w:t>
      </w:r>
      <w:r w:rsidRPr="00A10185">
        <w:rPr>
          <w:rFonts w:ascii="Times New Roman" w:hAnsi="Times New Roman"/>
          <w:sz w:val="28"/>
          <w:szCs w:val="28"/>
          <w:lang w:val="pl-PL"/>
        </w:rPr>
        <w:t xml:space="preserve">. </w:t>
      </w:r>
      <w:r w:rsidR="00305BA5" w:rsidRPr="00A10185">
        <w:rPr>
          <w:rFonts w:ascii="Times New Roman" w:hAnsi="Times New Roman"/>
          <w:sz w:val="28"/>
          <w:szCs w:val="28"/>
          <w:lang w:val="pl-PL"/>
        </w:rPr>
        <w:t>W przypadku uzasadnionego podejrzenia przez pracodawcę niezdolności pracownika do wykonywania pracy, pracodawca może skierować pracownika na okresowe badania lekarskie we wcześniejszym terminie.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Okresowe i kontrolne badania lekarskie przeprowadza się w miarę możliwości w godzinach pracy. Za czas niewykonywania pracy w związku </w:t>
      </w:r>
      <w:r w:rsidR="001E23E0">
        <w:rPr>
          <w:rFonts w:ascii="Times New Roman" w:hAnsi="Times New Roman"/>
          <w:sz w:val="28"/>
          <w:szCs w:val="28"/>
          <w:lang w:val="pl-PL"/>
        </w:rPr>
        <w:br/>
      </w:r>
      <w:r w:rsidRPr="00A10185">
        <w:rPr>
          <w:rFonts w:ascii="Times New Roman" w:hAnsi="Times New Roman"/>
          <w:sz w:val="28"/>
          <w:szCs w:val="28"/>
          <w:lang w:val="pl-PL"/>
        </w:rPr>
        <w:t>z przeprowadzanymi badaniami pracownik zachowuje prawo do wynagrodzenia, a w razie przejazdu na te badania do innej miejscowości przysługują mu należności na pokrycie kosztów przejazdu według zasad obowiązujących przy podróżach służbowych.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7</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nie może dopuścić do pracy pracownika bez aktualnego orzeczenia lekarskiego stwierdzającego brak przeciwwskazań do pracy na określonym stanowisku w warunkach pracy opisanych w skierowaniu na badania lekarskie.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8</w:t>
      </w:r>
      <w:r w:rsidRPr="00A10185">
        <w:rPr>
          <w:rFonts w:ascii="Times New Roman" w:hAnsi="Times New Roman"/>
          <w:b/>
          <w:sz w:val="28"/>
          <w:szCs w:val="28"/>
          <w:lang w:val="pl-PL"/>
        </w:rPr>
        <w:t>.</w:t>
      </w:r>
      <w:r w:rsidRPr="00A10185">
        <w:rPr>
          <w:rFonts w:ascii="Times New Roman" w:hAnsi="Times New Roman"/>
          <w:sz w:val="28"/>
          <w:szCs w:val="28"/>
          <w:lang w:val="pl-PL"/>
        </w:rPr>
        <w:t xml:space="preserve"> Wstępne, okresowe i kontrolne badania lekarskie przeprowadza się na podstawie skierowania wydanego przez pracodawcę.</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9</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zatrudniający pracowników w warunkach narażenia na działanie substancji i czynników rakotwórczych lub pyłów zwłókniających jest obowiązany zapewnić tym pracownikom okresowe badania lekarskie także: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po zaprzestaniu pracy w kontakcie z tymi substancjami, czynnikami lub pyłami;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po rozwiązaniu stosunku pracy, jeżeli zainteresowana osoba zgłosi wniosek </w:t>
      </w:r>
      <w:r w:rsidR="001E23E0">
        <w:rPr>
          <w:rFonts w:ascii="Times New Roman" w:hAnsi="Times New Roman"/>
          <w:sz w:val="28"/>
          <w:szCs w:val="28"/>
          <w:lang w:val="pl-PL"/>
        </w:rPr>
        <w:br/>
      </w:r>
      <w:r w:rsidRPr="00A10185">
        <w:rPr>
          <w:rFonts w:ascii="Times New Roman" w:hAnsi="Times New Roman"/>
          <w:sz w:val="28"/>
          <w:szCs w:val="28"/>
          <w:lang w:val="pl-PL"/>
        </w:rPr>
        <w:t>o objęcie takimi badaniami.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10</w:t>
      </w:r>
      <w:r w:rsidRPr="00A10185">
        <w:rPr>
          <w:rFonts w:ascii="Times New Roman" w:hAnsi="Times New Roman"/>
          <w:b/>
          <w:sz w:val="28"/>
          <w:szCs w:val="28"/>
          <w:lang w:val="pl-PL"/>
        </w:rPr>
        <w:t>.</w:t>
      </w:r>
      <w:r w:rsidRPr="00A10185">
        <w:rPr>
          <w:rFonts w:ascii="Times New Roman" w:hAnsi="Times New Roman"/>
          <w:sz w:val="28"/>
          <w:szCs w:val="28"/>
          <w:lang w:val="pl-PL"/>
        </w:rPr>
        <w:t xml:space="preserve"> Badania, o których mowa w § 1, </w:t>
      </w:r>
      <w:r w:rsidR="009E2D76">
        <w:rPr>
          <w:rFonts w:ascii="Times New Roman" w:hAnsi="Times New Roman"/>
          <w:sz w:val="28"/>
          <w:szCs w:val="28"/>
          <w:lang w:val="pl-PL"/>
        </w:rPr>
        <w:t>4</w:t>
      </w:r>
      <w:r w:rsidRPr="00A10185">
        <w:rPr>
          <w:rFonts w:ascii="Times New Roman" w:hAnsi="Times New Roman"/>
          <w:sz w:val="28"/>
          <w:szCs w:val="28"/>
          <w:lang w:val="pl-PL"/>
        </w:rPr>
        <w:t xml:space="preserve"> i </w:t>
      </w:r>
      <w:r w:rsidR="009E2D76">
        <w:rPr>
          <w:rFonts w:ascii="Times New Roman" w:hAnsi="Times New Roman"/>
          <w:sz w:val="28"/>
          <w:szCs w:val="28"/>
          <w:lang w:val="pl-PL"/>
        </w:rPr>
        <w:t>9</w:t>
      </w:r>
      <w:r w:rsidRPr="00A10185">
        <w:rPr>
          <w:rFonts w:ascii="Times New Roman" w:hAnsi="Times New Roman"/>
          <w:sz w:val="28"/>
          <w:szCs w:val="28"/>
          <w:lang w:val="pl-PL"/>
        </w:rPr>
        <w:t>, są przeprowadzane na koszt pracodawcy. Pracodawca ponosi ponadto inne koszty profilaktycznej opieki zdrowotnej nad pracownikami, niezbędnej z uwagi na warunki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11</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przechowywać orzeczenia wydane na podstawie badań lekarskich, o których mowa w § 1, </w:t>
      </w:r>
      <w:r w:rsidR="009E2D76">
        <w:rPr>
          <w:rFonts w:ascii="Times New Roman" w:hAnsi="Times New Roman"/>
          <w:sz w:val="28"/>
          <w:szCs w:val="28"/>
          <w:lang w:val="pl-PL"/>
        </w:rPr>
        <w:t>4</w:t>
      </w:r>
      <w:r w:rsidRPr="00A10185">
        <w:rPr>
          <w:rFonts w:ascii="Times New Roman" w:hAnsi="Times New Roman"/>
          <w:sz w:val="28"/>
          <w:szCs w:val="28"/>
          <w:lang w:val="pl-PL"/>
        </w:rPr>
        <w:t xml:space="preserve"> i </w:t>
      </w:r>
      <w:r w:rsidR="009E2D76">
        <w:rPr>
          <w:rFonts w:ascii="Times New Roman" w:hAnsi="Times New Roman"/>
          <w:sz w:val="28"/>
          <w:szCs w:val="28"/>
          <w:lang w:val="pl-PL"/>
        </w:rPr>
        <w:t>9</w:t>
      </w:r>
      <w:r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1E23E0">
        <w:rPr>
          <w:rFonts w:ascii="Times New Roman" w:hAnsi="Times New Roman"/>
          <w:b/>
          <w:sz w:val="28"/>
          <w:szCs w:val="28"/>
          <w:lang w:val="pl-PL"/>
        </w:rPr>
        <w:t>12</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zdrowia w porozumieniu z ministrem właściwym do spraw pracy określi, 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1) tryb i zakres badań lekarskich, o których mowa w § 1, </w:t>
      </w:r>
      <w:r w:rsidR="009E2D76">
        <w:rPr>
          <w:rFonts w:ascii="Times New Roman" w:hAnsi="Times New Roman"/>
          <w:sz w:val="28"/>
          <w:szCs w:val="28"/>
          <w:lang w:val="pl-PL"/>
        </w:rPr>
        <w:t>4</w:t>
      </w:r>
      <w:r w:rsidRPr="00A10185">
        <w:rPr>
          <w:rFonts w:ascii="Times New Roman" w:hAnsi="Times New Roman"/>
          <w:sz w:val="28"/>
          <w:szCs w:val="28"/>
          <w:lang w:val="pl-PL"/>
        </w:rPr>
        <w:t xml:space="preserve"> i </w:t>
      </w:r>
      <w:r w:rsidR="009E2D76">
        <w:rPr>
          <w:rFonts w:ascii="Times New Roman" w:hAnsi="Times New Roman"/>
          <w:sz w:val="28"/>
          <w:szCs w:val="28"/>
          <w:lang w:val="pl-PL"/>
        </w:rPr>
        <w:t>9</w:t>
      </w:r>
      <w:r w:rsidRPr="00A10185">
        <w:rPr>
          <w:rFonts w:ascii="Times New Roman" w:hAnsi="Times New Roman"/>
          <w:sz w:val="28"/>
          <w:szCs w:val="28"/>
          <w:lang w:val="pl-PL"/>
        </w:rPr>
        <w:t>, oraz częstotliwość badań okresowych, a także sposób dokumentowania i kontroli badań lekarskich,</w:t>
      </w:r>
    </w:p>
    <w:p w:rsidR="00305BA5" w:rsidRPr="00A10185" w:rsidRDefault="00CB3C5A"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Pr>
          <w:rFonts w:ascii="Times New Roman" w:hAnsi="Times New Roman"/>
          <w:sz w:val="28"/>
          <w:szCs w:val="28"/>
          <w:lang w:val="pl-PL"/>
        </w:rPr>
        <w:t xml:space="preserve">2) </w:t>
      </w:r>
      <w:r w:rsidR="00305BA5" w:rsidRPr="00A10185">
        <w:rPr>
          <w:rFonts w:ascii="Times New Roman" w:hAnsi="Times New Roman"/>
          <w:sz w:val="28"/>
          <w:szCs w:val="28"/>
          <w:lang w:val="pl-PL"/>
        </w:rPr>
        <w:t>tryb wydawania i przechowywania orzeczeń lekarskich do celów przewidzianych w niniejszej ustawie i w przepisach wydanych na jej podstawie,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zakres informacji objętych skierowaniem na badania lekarskie i orzeczeniem lekarskim, a także wzory tych dokumentów,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4) zakres profilaktycznej opieki zdrowotnej, o której mowa w § </w:t>
      </w:r>
      <w:r w:rsidR="00504448">
        <w:rPr>
          <w:rFonts w:ascii="Times New Roman" w:hAnsi="Times New Roman"/>
          <w:sz w:val="28"/>
          <w:szCs w:val="28"/>
          <w:lang w:val="pl-PL"/>
        </w:rPr>
        <w:t>10</w:t>
      </w:r>
      <w:r w:rsidRPr="00A10185">
        <w:rPr>
          <w:rFonts w:ascii="Times New Roman" w:hAnsi="Times New Roman"/>
          <w:sz w:val="28"/>
          <w:szCs w:val="28"/>
          <w:lang w:val="pl-PL"/>
        </w:rPr>
        <w:t xml:space="preserve"> zdanie drugie,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5) dodatkowe wymagania kwalifikacyjne, jakie powinni spełniać lekarze przeprowadzający badania, o których mowa w § 1, </w:t>
      </w:r>
      <w:r w:rsidR="009E2D76">
        <w:rPr>
          <w:rFonts w:ascii="Times New Roman" w:hAnsi="Times New Roman"/>
          <w:sz w:val="28"/>
          <w:szCs w:val="28"/>
          <w:lang w:val="pl-PL"/>
        </w:rPr>
        <w:t>4</w:t>
      </w:r>
      <w:r w:rsidRPr="00A10185">
        <w:rPr>
          <w:rFonts w:ascii="Times New Roman" w:hAnsi="Times New Roman"/>
          <w:sz w:val="28"/>
          <w:szCs w:val="28"/>
          <w:lang w:val="pl-PL"/>
        </w:rPr>
        <w:t xml:space="preserve"> i </w:t>
      </w:r>
      <w:r w:rsidR="009E2D76">
        <w:rPr>
          <w:rFonts w:ascii="Times New Roman" w:hAnsi="Times New Roman"/>
          <w:sz w:val="28"/>
          <w:szCs w:val="28"/>
          <w:lang w:val="pl-PL"/>
        </w:rPr>
        <w:t>9</w:t>
      </w:r>
      <w:r w:rsidRPr="00A10185">
        <w:rPr>
          <w:rFonts w:ascii="Times New Roman" w:hAnsi="Times New Roman"/>
          <w:sz w:val="28"/>
          <w:szCs w:val="28"/>
          <w:lang w:val="pl-PL"/>
        </w:rPr>
        <w:t xml:space="preserve">, oraz sprawujący profilaktyczną opiekę zdrowotną, o której mowa w § </w:t>
      </w:r>
      <w:r w:rsidR="00504448">
        <w:rPr>
          <w:rFonts w:ascii="Times New Roman" w:hAnsi="Times New Roman"/>
          <w:sz w:val="28"/>
          <w:szCs w:val="28"/>
          <w:lang w:val="pl-PL"/>
        </w:rPr>
        <w:t>10</w:t>
      </w:r>
      <w:r w:rsidRPr="00A10185">
        <w:rPr>
          <w:rFonts w:ascii="Times New Roman" w:hAnsi="Times New Roman"/>
          <w:sz w:val="28"/>
          <w:szCs w:val="28"/>
          <w:lang w:val="pl-PL"/>
        </w:rPr>
        <w:t xml:space="preserve"> zdanie drugie</w:t>
      </w:r>
    </w:p>
    <w:p w:rsidR="00305BA5" w:rsidRPr="00A10185" w:rsidRDefault="005655E8"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rPr>
        <w:t xml:space="preserve">− </w:t>
      </w:r>
      <w:r w:rsidR="00305BA5" w:rsidRPr="00A10185">
        <w:rPr>
          <w:rFonts w:ascii="Times New Roman" w:hAnsi="Times New Roman"/>
          <w:sz w:val="28"/>
          <w:szCs w:val="28"/>
          <w:lang w:val="pl-PL"/>
        </w:rPr>
        <w:t xml:space="preserve">uwzględniając konieczność zapewnienia prawidłowego przebiegu </w:t>
      </w:r>
      <w:r w:rsidR="001E23E0">
        <w:rPr>
          <w:rFonts w:ascii="Times New Roman" w:hAnsi="Times New Roman"/>
          <w:sz w:val="28"/>
          <w:szCs w:val="28"/>
          <w:lang w:val="pl-PL"/>
        </w:rPr>
        <w:br/>
      </w:r>
      <w:r w:rsidR="00305BA5" w:rsidRPr="00A10185">
        <w:rPr>
          <w:rFonts w:ascii="Times New Roman" w:hAnsi="Times New Roman"/>
          <w:sz w:val="28"/>
          <w:szCs w:val="28"/>
          <w:lang w:val="pl-PL"/>
        </w:rPr>
        <w:t xml:space="preserve">i kompleksowości badań lekarskich, o których mowa w § 1, </w:t>
      </w:r>
      <w:r w:rsidR="00504448">
        <w:rPr>
          <w:rFonts w:ascii="Times New Roman" w:hAnsi="Times New Roman"/>
          <w:sz w:val="28"/>
          <w:szCs w:val="28"/>
          <w:lang w:val="pl-PL"/>
        </w:rPr>
        <w:t>4</w:t>
      </w:r>
      <w:r w:rsidR="00305BA5" w:rsidRPr="00A10185">
        <w:rPr>
          <w:rFonts w:ascii="Times New Roman" w:hAnsi="Times New Roman"/>
          <w:sz w:val="28"/>
          <w:szCs w:val="28"/>
          <w:lang w:val="pl-PL"/>
        </w:rPr>
        <w:t xml:space="preserve"> i </w:t>
      </w:r>
      <w:r w:rsidR="00504448">
        <w:rPr>
          <w:rFonts w:ascii="Times New Roman" w:hAnsi="Times New Roman"/>
          <w:sz w:val="28"/>
          <w:szCs w:val="28"/>
          <w:lang w:val="pl-PL"/>
        </w:rPr>
        <w:t>9</w:t>
      </w:r>
      <w:r w:rsidR="00305BA5" w:rsidRPr="00A10185">
        <w:rPr>
          <w:rFonts w:ascii="Times New Roman" w:hAnsi="Times New Roman"/>
          <w:sz w:val="28"/>
          <w:szCs w:val="28"/>
          <w:lang w:val="pl-PL"/>
        </w:rPr>
        <w:t xml:space="preserve">, profilaktycznej opieki zdrowotnej, o której mowa w § </w:t>
      </w:r>
      <w:r w:rsidR="00504448">
        <w:rPr>
          <w:rFonts w:ascii="Times New Roman" w:hAnsi="Times New Roman"/>
          <w:sz w:val="28"/>
          <w:szCs w:val="28"/>
          <w:lang w:val="pl-PL"/>
        </w:rPr>
        <w:t>10</w:t>
      </w:r>
      <w:r w:rsidR="00305BA5" w:rsidRPr="00A10185">
        <w:rPr>
          <w:rFonts w:ascii="Times New Roman" w:hAnsi="Times New Roman"/>
          <w:sz w:val="28"/>
          <w:szCs w:val="28"/>
          <w:lang w:val="pl-PL"/>
        </w:rPr>
        <w:t xml:space="preserve"> zdanie drugie, a także informacji umożliwiających porównanie warunków pracy u pracodawcy oraz ochrony danych osobowych osób poddanych badaniom.</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504448">
        <w:rPr>
          <w:rFonts w:ascii="Times New Roman" w:hAnsi="Times New Roman"/>
          <w:b/>
          <w:sz w:val="28"/>
          <w:szCs w:val="28"/>
          <w:lang w:val="pl-PL"/>
        </w:rPr>
        <w:t>47</w:t>
      </w:r>
      <w:r w:rsidRPr="00A10185">
        <w:rPr>
          <w:rFonts w:ascii="Times New Roman" w:hAnsi="Times New Roman"/>
          <w:b/>
          <w:sz w:val="28"/>
          <w:szCs w:val="28"/>
          <w:lang w:val="pl-PL"/>
        </w:rPr>
        <w:t>2. § 1.</w:t>
      </w:r>
      <w:r w:rsidRPr="00A10185">
        <w:rPr>
          <w:rFonts w:ascii="Times New Roman" w:hAnsi="Times New Roman"/>
          <w:sz w:val="28"/>
          <w:szCs w:val="28"/>
          <w:lang w:val="pl-PL"/>
        </w:rPr>
        <w:t xml:space="preserve"> W razie stwierdzenia u pracownika objawów wskazujących na powstawanie choroby zawodowej, pracodawca jest obowiązany, na podstawie orzeczenia lekarskiego, w terminie i na czas określony w tym orzeczeniu, przenieść pracownika do innej pracy nienarażającej go na działanie czynnika, który wywołał te objawy.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Jeżeli przeniesienie do innej pracy powoduje obniżenie wynagrodzenia, pracownikowi przysługuje dodatek wyrównawczy przez okres nieprzekraczający 6 miesięcy.</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504448">
        <w:rPr>
          <w:rFonts w:ascii="Times New Roman" w:hAnsi="Times New Roman"/>
          <w:b/>
          <w:sz w:val="28"/>
          <w:szCs w:val="28"/>
          <w:lang w:val="pl-PL"/>
        </w:rPr>
        <w:t>47</w:t>
      </w:r>
      <w:r w:rsidRPr="00A10185">
        <w:rPr>
          <w:rFonts w:ascii="Times New Roman" w:hAnsi="Times New Roman"/>
          <w:b/>
          <w:sz w:val="28"/>
          <w:szCs w:val="28"/>
          <w:lang w:val="pl-PL"/>
        </w:rPr>
        <w:t>3.</w:t>
      </w:r>
      <w:r w:rsidRPr="00A10185">
        <w:rPr>
          <w:rFonts w:ascii="Times New Roman" w:hAnsi="Times New Roman"/>
          <w:sz w:val="28"/>
          <w:szCs w:val="28"/>
          <w:lang w:val="pl-PL"/>
        </w:rPr>
        <w:t xml:space="preserve"> Pracodawca, na podstawie orzeczenia lekarskiego, przenosi do odpowiedniej pracy pracownika, który stał się niezdolny do wykonywania dotychczasowej pracy wskutek wypadku przy pracy lub choroby zawodowej </w:t>
      </w:r>
      <w:r w:rsidR="00504448">
        <w:rPr>
          <w:rFonts w:ascii="Times New Roman" w:hAnsi="Times New Roman"/>
          <w:sz w:val="28"/>
          <w:szCs w:val="28"/>
          <w:lang w:val="pl-PL"/>
        </w:rPr>
        <w:br/>
      </w:r>
      <w:r w:rsidRPr="00A10185">
        <w:rPr>
          <w:rFonts w:ascii="Times New Roman" w:hAnsi="Times New Roman"/>
          <w:sz w:val="28"/>
          <w:szCs w:val="28"/>
          <w:lang w:val="pl-PL"/>
        </w:rPr>
        <w:t xml:space="preserve">i nie został uznany za niezdolnego do pracy w rozumieniu przepisów </w:t>
      </w:r>
      <w:r w:rsidR="00504448">
        <w:rPr>
          <w:rFonts w:ascii="Times New Roman" w:hAnsi="Times New Roman"/>
          <w:sz w:val="28"/>
          <w:szCs w:val="28"/>
          <w:lang w:val="pl-PL"/>
        </w:rPr>
        <w:br/>
      </w:r>
      <w:r w:rsidRPr="00A10185">
        <w:rPr>
          <w:rFonts w:ascii="Times New Roman" w:hAnsi="Times New Roman"/>
          <w:sz w:val="28"/>
          <w:szCs w:val="28"/>
          <w:lang w:val="pl-PL"/>
        </w:rPr>
        <w:t xml:space="preserve">o emeryturach i rentach z Funduszu Ubezpieczeń Społecznych. Przepis art. </w:t>
      </w:r>
      <w:r w:rsidR="00504448">
        <w:rPr>
          <w:rFonts w:ascii="Times New Roman" w:hAnsi="Times New Roman"/>
          <w:sz w:val="28"/>
          <w:szCs w:val="28"/>
          <w:lang w:val="pl-PL"/>
        </w:rPr>
        <w:t>472</w:t>
      </w:r>
      <w:r w:rsidRPr="00A10185">
        <w:rPr>
          <w:rFonts w:ascii="Times New Roman" w:hAnsi="Times New Roman"/>
          <w:sz w:val="28"/>
          <w:szCs w:val="28"/>
          <w:lang w:val="pl-PL"/>
        </w:rPr>
        <w:t xml:space="preserve"> § 2 stosuje się odpowiednio.</w:t>
      </w:r>
    </w:p>
    <w:p w:rsidR="00DF58F3" w:rsidRPr="00A10185" w:rsidRDefault="00DF58F3"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504448">
        <w:rPr>
          <w:rFonts w:ascii="Times New Roman" w:hAnsi="Times New Roman"/>
          <w:b/>
          <w:sz w:val="28"/>
          <w:szCs w:val="28"/>
          <w:lang w:val="pl-PL"/>
        </w:rPr>
        <w:t>474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zapewnić pracownikom zatrudnionym </w:t>
      </w:r>
      <w:r w:rsidR="00504448">
        <w:rPr>
          <w:rFonts w:ascii="Times New Roman" w:hAnsi="Times New Roman"/>
          <w:sz w:val="28"/>
          <w:szCs w:val="28"/>
          <w:lang w:val="pl-PL"/>
        </w:rPr>
        <w:br/>
      </w:r>
      <w:r w:rsidRPr="00A10185">
        <w:rPr>
          <w:rFonts w:ascii="Times New Roman" w:hAnsi="Times New Roman"/>
          <w:sz w:val="28"/>
          <w:szCs w:val="28"/>
          <w:lang w:val="pl-PL"/>
        </w:rPr>
        <w:t xml:space="preserve">w warunkach szczególnie uciążliwych, nieodpłatnie, odpowiednie posiłki </w:t>
      </w:r>
      <w:r w:rsidR="00504448">
        <w:rPr>
          <w:rFonts w:ascii="Times New Roman" w:hAnsi="Times New Roman"/>
          <w:sz w:val="28"/>
          <w:szCs w:val="28"/>
          <w:lang w:val="pl-PL"/>
        </w:rPr>
        <w:br/>
      </w:r>
      <w:r w:rsidRPr="00A10185">
        <w:rPr>
          <w:rFonts w:ascii="Times New Roman" w:hAnsi="Times New Roman"/>
          <w:sz w:val="28"/>
          <w:szCs w:val="28"/>
          <w:lang w:val="pl-PL"/>
        </w:rPr>
        <w:t>i napoje, jeżeli jest to niezbędne ze względów profilaktycznych. Rada Ministrów określi, w drodze rozporządzenia, rodzaje tych posiłków i napojów oraz wymagania, jakie powinny spełniać, a także przypadki i warunki ich wydawania.</w:t>
      </w:r>
    </w:p>
    <w:p w:rsidR="004E52EE" w:rsidRPr="00A10185" w:rsidRDefault="004E52EE"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504448">
        <w:rPr>
          <w:rFonts w:ascii="Times New Roman" w:hAnsi="Times New Roman"/>
          <w:b/>
          <w:sz w:val="28"/>
          <w:szCs w:val="28"/>
          <w:lang w:val="pl-PL"/>
        </w:rPr>
        <w:t>475</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zapewnić pracownikom odpowiednie urządzenia higieniczno-sanitarne oraz dostarczyć niezbędne środki higieny osobistej.</w:t>
      </w:r>
    </w:p>
    <w:p w:rsidR="00862769" w:rsidRDefault="0086276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862769" w:rsidRPr="00A10185" w:rsidRDefault="0086276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567759"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VII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Wypadki przy pracy i choroby zawodowe</w:t>
      </w:r>
    </w:p>
    <w:p w:rsidR="00567759" w:rsidRPr="00A10185" w:rsidRDefault="00567759"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504448">
        <w:rPr>
          <w:rFonts w:ascii="Times New Roman" w:hAnsi="Times New Roman"/>
          <w:b/>
          <w:sz w:val="28"/>
          <w:szCs w:val="28"/>
          <w:lang w:val="pl-PL"/>
        </w:rPr>
        <w:t>476</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W razie wypadku przy pracy pracodawca jest obowiązany podjąć niezbędne działania eliminujące lub ograniczające zagrożenie, zapewnić udzielenie pierwszej pomocy osobom poszkodowanym i ustalenie </w:t>
      </w:r>
      <w:r w:rsidR="00504448">
        <w:rPr>
          <w:rFonts w:ascii="Times New Roman" w:hAnsi="Times New Roman"/>
          <w:sz w:val="28"/>
          <w:szCs w:val="28"/>
          <w:lang w:val="pl-PL"/>
        </w:rPr>
        <w:br/>
      </w:r>
      <w:r w:rsidRPr="00A10185">
        <w:rPr>
          <w:rFonts w:ascii="Times New Roman" w:hAnsi="Times New Roman"/>
          <w:sz w:val="28"/>
          <w:szCs w:val="28"/>
          <w:lang w:val="pl-PL"/>
        </w:rPr>
        <w:t>w przewidzianym trybie okoliczności i przyczyn wypadku oraz zastosować odpowiednie środki zapobiegające podobnym wypadkom.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2. </w:t>
      </w:r>
      <w:r w:rsidRPr="00A10185">
        <w:rPr>
          <w:rFonts w:ascii="Times New Roman" w:hAnsi="Times New Roman"/>
          <w:sz w:val="28"/>
          <w:szCs w:val="28"/>
          <w:lang w:val="pl-PL"/>
        </w:rPr>
        <w:t>Pracodawca jest obowiązany niezwłocznie zawiadomić właściwego okręgowego inspektora pracy i prokuratora o śmiertelnym, ciężkim lub zbiorowym wypadku przy pracy oraz o każdym innym wypadku, który wywołał wymienione skutki, mającym związek z pracą, jeżeli może być uznany za wypadek przy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Pracodawca jest obowiązany prowadzić rejestr wypadków przy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504448">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przechowywać protokół ustalenia okoliczności i przyczyn wypadku przy pracy wraz z pozostałą dokumentacją powypadkową przez 10 lat.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504448">
        <w:rPr>
          <w:rFonts w:ascii="Times New Roman" w:hAnsi="Times New Roman"/>
          <w:b/>
          <w:sz w:val="28"/>
          <w:szCs w:val="28"/>
          <w:lang w:val="pl-PL"/>
        </w:rPr>
        <w:t>5</w:t>
      </w:r>
      <w:r w:rsidRPr="00A10185">
        <w:rPr>
          <w:rFonts w:ascii="Times New Roman" w:hAnsi="Times New Roman"/>
          <w:b/>
          <w:sz w:val="28"/>
          <w:szCs w:val="28"/>
          <w:lang w:val="pl-PL"/>
        </w:rPr>
        <w:t>.</w:t>
      </w:r>
      <w:r w:rsidRPr="00A10185">
        <w:rPr>
          <w:rFonts w:ascii="Times New Roman" w:hAnsi="Times New Roman"/>
          <w:sz w:val="28"/>
          <w:szCs w:val="28"/>
          <w:lang w:val="pl-PL"/>
        </w:rPr>
        <w:t xml:space="preserve"> Koszty związane z ustalaniem okoliczności i przyczyn wypadków przy pracy ponosi pracodawca.</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3225A">
        <w:rPr>
          <w:rFonts w:ascii="Times New Roman" w:hAnsi="Times New Roman"/>
          <w:b/>
          <w:sz w:val="28"/>
          <w:szCs w:val="28"/>
          <w:lang w:val="pl-PL"/>
        </w:rPr>
        <w:t>477</w:t>
      </w:r>
      <w:r w:rsidRPr="00A10185">
        <w:rPr>
          <w:rFonts w:ascii="Times New Roman" w:hAnsi="Times New Roman"/>
          <w:b/>
          <w:sz w:val="28"/>
          <w:szCs w:val="28"/>
          <w:lang w:val="pl-PL"/>
        </w:rPr>
        <w:t>. § 1</w:t>
      </w:r>
      <w:r w:rsidRPr="00A10185">
        <w:rPr>
          <w:rFonts w:ascii="Times New Roman" w:hAnsi="Times New Roman"/>
          <w:sz w:val="28"/>
          <w:szCs w:val="28"/>
          <w:lang w:val="pl-PL"/>
        </w:rPr>
        <w:t>. Pracodawca jest obowiązany niezwłocznie zgłosić właściwemu państwowemu inspektorowi sanitarnemu i właściwemu okręgowemu inspektorowi pracy każdy przypadek podejrzenia choroby zawodowej.</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Obowiązek, o którym mowa w § 1, dotyczy także lekarza podmiotu właściwego do rozpoznania choroby zawodowej, o którym mowa w przepisach wydanych na podstawie art.</w:t>
      </w:r>
      <w:r w:rsidR="00F73113">
        <w:rPr>
          <w:rFonts w:ascii="Times New Roman" w:hAnsi="Times New Roman"/>
          <w:sz w:val="28"/>
          <w:szCs w:val="28"/>
          <w:lang w:val="pl-PL"/>
        </w:rPr>
        <w:t xml:space="preserve"> 481 </w:t>
      </w:r>
      <w:r w:rsidRPr="00A10185">
        <w:rPr>
          <w:rFonts w:ascii="Times New Roman" w:hAnsi="Times New Roman"/>
          <w:sz w:val="28"/>
          <w:szCs w:val="28"/>
          <w:lang w:val="pl-PL"/>
        </w:rPr>
        <w:t>§ 1 pkt 6.</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3225A">
        <w:rPr>
          <w:rFonts w:ascii="Times New Roman" w:hAnsi="Times New Roman"/>
          <w:b/>
          <w:sz w:val="28"/>
          <w:szCs w:val="28"/>
          <w:lang w:val="pl-PL"/>
        </w:rPr>
        <w:t>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W każdym przypadku podejrzenia choroby zawodowej:</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lekarz,</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lekarz dentysta, który podczas wykonywania zawodu powziął takie podejrzenie u pacjenta</w:t>
      </w:r>
    </w:p>
    <w:p w:rsidR="00305BA5" w:rsidRPr="00A10185" w:rsidRDefault="005655E8"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rPr>
        <w:t xml:space="preserve">− </w:t>
      </w:r>
      <w:r w:rsidR="00305BA5" w:rsidRPr="00A10185">
        <w:rPr>
          <w:rFonts w:ascii="Times New Roman" w:hAnsi="Times New Roman"/>
          <w:sz w:val="28"/>
          <w:szCs w:val="28"/>
          <w:lang w:val="pl-PL"/>
        </w:rPr>
        <w:t>kieruje na badania w celu wydania orzeczenia o rozpoznaniu choroby zawodowej albo o braku podstaw do jej rozpoznania.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3225A">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Zgłoszenia podejrzenia choroby zawodowej może również dokonać pracownik lub były pracownik, który podejrzewa, że występujące u niego objawy mogą wskazywać na taką chorobę, przy czym pracownik aktualnie zatrudniony zgłasza podejrzenie za pośrednictwem lekarza sprawującego nad nim profilaktyczną opiekę zdrowotną.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3225A">
        <w:rPr>
          <w:rFonts w:ascii="Times New Roman" w:hAnsi="Times New Roman"/>
          <w:b/>
          <w:sz w:val="28"/>
          <w:szCs w:val="28"/>
          <w:lang w:val="pl-PL"/>
        </w:rPr>
        <w:t>5</w:t>
      </w:r>
      <w:r w:rsidRPr="00A10185">
        <w:rPr>
          <w:rFonts w:ascii="Times New Roman" w:hAnsi="Times New Roman"/>
          <w:b/>
          <w:sz w:val="28"/>
          <w:szCs w:val="28"/>
          <w:lang w:val="pl-PL"/>
        </w:rPr>
        <w:t>.</w:t>
      </w:r>
      <w:r w:rsidRPr="00A10185">
        <w:rPr>
          <w:rFonts w:ascii="Times New Roman" w:hAnsi="Times New Roman"/>
          <w:sz w:val="28"/>
          <w:szCs w:val="28"/>
          <w:lang w:val="pl-PL"/>
        </w:rPr>
        <w:t xml:space="preserve"> W razie rozpoznania u pracownika choroby zawodowej, pracodawca jest obowiązany: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ustalić przyczyny powstania choroby zawodowej oraz charakter i rozmiar zagrożenia tą chorobą, działając w porozumieniu z właściwym państwowym inspektorem sanitarnym;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przystąpić niezwłocznie do usunięcia czynników powodujących powstanie choroby zawodowej i zastosować inne niezbędne środki zapobiegawcze;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zapewnić realizację zaleceń lekarskich.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3225A">
        <w:rPr>
          <w:rFonts w:ascii="Times New Roman" w:hAnsi="Times New Roman"/>
          <w:b/>
          <w:sz w:val="28"/>
          <w:szCs w:val="28"/>
          <w:lang w:val="pl-PL"/>
        </w:rPr>
        <w:t>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prowadzić rejestr obejmujący przypadki stwierdzonych chorób zawodowych i podejrzeń o takie choroby.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3225A">
        <w:rPr>
          <w:rFonts w:ascii="Times New Roman" w:hAnsi="Times New Roman"/>
          <w:b/>
          <w:sz w:val="28"/>
          <w:szCs w:val="28"/>
          <w:lang w:val="pl-PL"/>
        </w:rPr>
        <w:t>7</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przesyła zawiadomienie o skutkach choroby zawodowej do instytutu medycyny pracy wskazanego w przepisach wydanych na podstawie art</w:t>
      </w:r>
      <w:r w:rsidRPr="005D1118">
        <w:rPr>
          <w:rFonts w:ascii="Times New Roman" w:hAnsi="Times New Roman"/>
          <w:sz w:val="28"/>
          <w:szCs w:val="28"/>
          <w:lang w:val="pl-PL"/>
        </w:rPr>
        <w:t>.</w:t>
      </w:r>
      <w:r w:rsidR="00F73113" w:rsidRPr="005D1118">
        <w:rPr>
          <w:rFonts w:ascii="Times New Roman" w:hAnsi="Times New Roman"/>
          <w:sz w:val="28"/>
          <w:szCs w:val="28"/>
          <w:lang w:val="pl-PL"/>
        </w:rPr>
        <w:t xml:space="preserve"> 481</w:t>
      </w:r>
      <w:r w:rsidRPr="005D1118">
        <w:rPr>
          <w:rFonts w:ascii="Times New Roman" w:hAnsi="Times New Roman"/>
          <w:sz w:val="28"/>
          <w:szCs w:val="28"/>
          <w:lang w:val="pl-PL"/>
        </w:rPr>
        <w:t xml:space="preserve">§ </w:t>
      </w:r>
      <w:r w:rsidR="005D1118" w:rsidRPr="005D1118">
        <w:rPr>
          <w:rFonts w:ascii="Times New Roman" w:hAnsi="Times New Roman"/>
          <w:sz w:val="28"/>
          <w:szCs w:val="28"/>
          <w:lang w:val="pl-PL"/>
        </w:rPr>
        <w:t>2</w:t>
      </w:r>
      <w:r w:rsidRPr="005D1118">
        <w:rPr>
          <w:rFonts w:ascii="Times New Roman" w:hAnsi="Times New Roman"/>
          <w:sz w:val="28"/>
          <w:szCs w:val="28"/>
          <w:lang w:val="pl-PL"/>
        </w:rPr>
        <w:t xml:space="preserve"> oraz do właściwego</w:t>
      </w:r>
      <w:r w:rsidRPr="00A10185">
        <w:rPr>
          <w:rFonts w:ascii="Times New Roman" w:hAnsi="Times New Roman"/>
          <w:sz w:val="28"/>
          <w:szCs w:val="28"/>
          <w:lang w:val="pl-PL"/>
        </w:rPr>
        <w:t xml:space="preserve"> państwowego inspektora sanitarnego.</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3225A">
        <w:rPr>
          <w:rFonts w:ascii="Times New Roman" w:hAnsi="Times New Roman"/>
          <w:b/>
          <w:sz w:val="28"/>
          <w:szCs w:val="28"/>
          <w:lang w:val="pl-PL"/>
        </w:rPr>
        <w:t>478</w:t>
      </w:r>
      <w:r w:rsidRPr="00A10185">
        <w:rPr>
          <w:rFonts w:ascii="Times New Roman" w:hAnsi="Times New Roman"/>
          <w:sz w:val="28"/>
          <w:szCs w:val="28"/>
          <w:lang w:val="pl-PL"/>
        </w:rPr>
        <w:t>. Za chorobę zawodową uważa się chorobę, wymienioną w wykazie chorób zawodowych, jeżeli w wyniku oceny warunków pracy można stwierdzić bezspornie lub z wysokim prawdopodobieństwem, że została ona spowodowana działaniem czynników szkodliwych dla zdrowia występujących w środowisku pracy albo w związku ze sposobem wykonywania pracy, zwanych "narażeniem zawodowym".</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3225A">
        <w:rPr>
          <w:rFonts w:ascii="Times New Roman" w:hAnsi="Times New Roman"/>
          <w:b/>
          <w:sz w:val="28"/>
          <w:szCs w:val="28"/>
          <w:lang w:val="pl-PL"/>
        </w:rPr>
        <w:t>479</w:t>
      </w:r>
      <w:r w:rsidRPr="00A10185">
        <w:rPr>
          <w:rFonts w:ascii="Times New Roman" w:hAnsi="Times New Roman"/>
          <w:b/>
          <w:sz w:val="28"/>
          <w:szCs w:val="28"/>
          <w:lang w:val="pl-PL"/>
        </w:rPr>
        <w:t xml:space="preserve">. </w:t>
      </w:r>
      <w:r w:rsidRPr="00A10185">
        <w:rPr>
          <w:rFonts w:ascii="Times New Roman" w:hAnsi="Times New Roman"/>
          <w:sz w:val="28"/>
          <w:szCs w:val="28"/>
          <w:lang w:val="pl-PL"/>
        </w:rPr>
        <w:t>Rozpoznanie choroby zawodowej u pracownika lub byłego pracownika może nastąpić w okresie jego zatrudnienia w narażeniu zawodowym albo po zakończeniu pracy w takim narażeniu, pod warunkiem wystąpienia udokumentowanych objawów chorobowych w okresie ustalonym w wykazie chorób zawodowych.</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3225A">
        <w:rPr>
          <w:rFonts w:ascii="Times New Roman" w:hAnsi="Times New Roman"/>
          <w:b/>
          <w:sz w:val="28"/>
          <w:szCs w:val="28"/>
          <w:lang w:val="pl-PL"/>
        </w:rPr>
        <w:t>480</w:t>
      </w:r>
      <w:r w:rsidRPr="00A10185">
        <w:rPr>
          <w:rFonts w:ascii="Times New Roman" w:hAnsi="Times New Roman"/>
          <w:b/>
          <w:sz w:val="28"/>
          <w:szCs w:val="28"/>
          <w:lang w:val="pl-PL"/>
        </w:rPr>
        <w:t xml:space="preserve">. </w:t>
      </w:r>
      <w:r w:rsidRPr="00A10185">
        <w:rPr>
          <w:rFonts w:ascii="Times New Roman" w:hAnsi="Times New Roman"/>
          <w:sz w:val="28"/>
          <w:szCs w:val="28"/>
          <w:lang w:val="pl-PL"/>
        </w:rPr>
        <w:t xml:space="preserve">Pracodawca jest obowiązany systematycznie analizować przyczyny wypadków przy pracy, chorób zawodowych i innych chorób związanych </w:t>
      </w:r>
      <w:r w:rsidR="00D3225A">
        <w:rPr>
          <w:rFonts w:ascii="Times New Roman" w:hAnsi="Times New Roman"/>
          <w:sz w:val="28"/>
          <w:szCs w:val="28"/>
          <w:lang w:val="pl-PL"/>
        </w:rPr>
        <w:br/>
      </w:r>
      <w:r w:rsidRPr="00A10185">
        <w:rPr>
          <w:rFonts w:ascii="Times New Roman" w:hAnsi="Times New Roman"/>
          <w:sz w:val="28"/>
          <w:szCs w:val="28"/>
          <w:lang w:val="pl-PL"/>
        </w:rPr>
        <w:t>z warunkami środowiska pracy i na podstawie wyników tych analiz stosować właściwe środki zapobiegawcze.</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3225A">
        <w:rPr>
          <w:rFonts w:ascii="Times New Roman" w:hAnsi="Times New Roman"/>
          <w:b/>
          <w:sz w:val="28"/>
          <w:szCs w:val="28"/>
          <w:lang w:val="pl-PL"/>
        </w:rPr>
        <w:t>481</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Rada Ministrów określi w drodze rozporządzenia: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sposób i tryb postępowania przy ustalaniu okoliczności i przyczyn wypadków przy pracy oraz sposób ich dokumentowania, a także zakres informacji zamieszczanych w rejestrze wypadków przy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skład zespołu powypadkowego,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3) wykaz chorób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4) okres, w którym wystąpienie udokumentowanych objawów chorobowych upoważnia do rozpoznania choroby zawodowej pomimo wcześniejszego zakończenia pracy w narażeniu zawodowym,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sposób i tryb postępowania dotyczący zgłaszania podejrzenia, rozpoznawania i stwierdzania chorób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6) podmioty właściwe w sprawie rozpoznawania chorób zawodowych</w:t>
      </w:r>
    </w:p>
    <w:p w:rsidR="00305BA5" w:rsidRPr="00A10185" w:rsidRDefault="005655E8"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rPr>
        <w:t xml:space="preserve">− </w:t>
      </w:r>
      <w:r w:rsidR="00305BA5" w:rsidRPr="00A10185">
        <w:rPr>
          <w:rFonts w:ascii="Times New Roman" w:hAnsi="Times New Roman"/>
          <w:sz w:val="28"/>
          <w:szCs w:val="28"/>
          <w:lang w:val="pl-PL"/>
        </w:rPr>
        <w:t xml:space="preserve">uwzględniając aktualną wiedzę w zakresie patogenezy i epidemiologii chorób powodowanych przez czynniki szkodliwe dla człowieka występujące </w:t>
      </w:r>
      <w:r w:rsidR="00DF109D">
        <w:rPr>
          <w:rFonts w:ascii="Times New Roman" w:hAnsi="Times New Roman"/>
          <w:sz w:val="28"/>
          <w:szCs w:val="28"/>
          <w:lang w:val="pl-PL"/>
        </w:rPr>
        <w:br/>
      </w:r>
      <w:r w:rsidR="00305BA5" w:rsidRPr="00A10185">
        <w:rPr>
          <w:rFonts w:ascii="Times New Roman" w:hAnsi="Times New Roman"/>
          <w:sz w:val="28"/>
          <w:szCs w:val="28"/>
          <w:lang w:val="pl-PL"/>
        </w:rPr>
        <w:t>w środowisku pracy oraz kierując się koniecznością zapobiegania występowaniu wypadków przy pracy i chorób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F109D">
        <w:rPr>
          <w:rFonts w:ascii="Times New Roman" w:hAnsi="Times New Roman"/>
          <w:b/>
          <w:sz w:val="28"/>
          <w:szCs w:val="28"/>
          <w:lang w:val="pl-PL"/>
        </w:rPr>
        <w:t>2</w:t>
      </w:r>
      <w:r w:rsidRPr="00A10185">
        <w:rPr>
          <w:rFonts w:ascii="Times New Roman" w:hAnsi="Times New Roman"/>
          <w:b/>
          <w:sz w:val="28"/>
          <w:szCs w:val="28"/>
          <w:lang w:val="pl-PL"/>
        </w:rPr>
        <w:t>.</w:t>
      </w:r>
      <w:r w:rsidRPr="00A10185">
        <w:rPr>
          <w:rFonts w:ascii="Times New Roman" w:hAnsi="Times New Roman"/>
          <w:sz w:val="28"/>
          <w:szCs w:val="28"/>
          <w:lang w:val="pl-PL"/>
        </w:rPr>
        <w:t xml:space="preserve"> Rada Ministrów wskaże w drodze rozporządzenia instytut medycyny pracy, do którego pracodawca przesyła zawiadomienie o skutkach choroby zawodowej oraz termin, w którym ma ono być przesłane, mając na uwadze specjalizację instytutu oraz rodzaj prowadzonych w nim badań.</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F109D">
        <w:rPr>
          <w:rFonts w:ascii="Times New Roman" w:hAnsi="Times New Roman"/>
          <w:b/>
          <w:sz w:val="28"/>
          <w:szCs w:val="28"/>
          <w:lang w:val="pl-PL"/>
        </w:rPr>
        <w:t>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pracy określi, w drodze rozporządzenia, wzór protokołu ustalenia okoliczności i przyczyn wypadku przy pracy zawierający dane dotyczące poszkodowanego, składu zespołu powypadkowego, wypadku </w:t>
      </w:r>
      <w:r w:rsidR="00DF109D">
        <w:rPr>
          <w:rFonts w:ascii="Times New Roman" w:hAnsi="Times New Roman"/>
          <w:sz w:val="28"/>
          <w:szCs w:val="28"/>
          <w:lang w:val="pl-PL"/>
        </w:rPr>
        <w:br/>
      </w:r>
      <w:r w:rsidRPr="00A10185">
        <w:rPr>
          <w:rFonts w:ascii="Times New Roman" w:hAnsi="Times New Roman"/>
          <w:sz w:val="28"/>
          <w:szCs w:val="28"/>
          <w:lang w:val="pl-PL"/>
        </w:rPr>
        <w:t>i jego skutków, stwierdzenie, że wypadek jest lub nie jest wypadkiem przy pracy, oraz wnioski i zalecane środki profilaktyczne, a także pouczenie dla stron postępowania powypadkowego.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F109D">
        <w:rPr>
          <w:rFonts w:ascii="Times New Roman" w:hAnsi="Times New Roman"/>
          <w:b/>
          <w:sz w:val="28"/>
          <w:szCs w:val="28"/>
          <w:lang w:val="pl-PL"/>
        </w:rPr>
        <w:t>4</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pracy określi, w drodze rozporządzenia, wzór statystycznej karty wypadku przy pracy, uwzględniając dane dotyczące pracodawcy, poszkodowanego, wypadku przy pracy, a także jego skutków oraz sposób i terminy jej sporządzania i przekazywania do właściwego urzędu statystycznego.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DF109D">
        <w:rPr>
          <w:rFonts w:ascii="Times New Roman" w:hAnsi="Times New Roman"/>
          <w:b/>
          <w:sz w:val="28"/>
          <w:szCs w:val="28"/>
          <w:lang w:val="pl-PL"/>
        </w:rPr>
        <w:t>5</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zdrowia określi, w</w:t>
      </w:r>
      <w:r w:rsidR="00567759" w:rsidRPr="00A10185">
        <w:rPr>
          <w:rFonts w:ascii="Times New Roman" w:hAnsi="Times New Roman"/>
          <w:sz w:val="28"/>
          <w:szCs w:val="28"/>
          <w:lang w:val="pl-PL"/>
        </w:rPr>
        <w:t xml:space="preserve"> drodze rozporządzenia </w:t>
      </w:r>
      <w:r w:rsidRPr="00A10185">
        <w:rPr>
          <w:rFonts w:ascii="Times New Roman" w:hAnsi="Times New Roman"/>
          <w:sz w:val="28"/>
          <w:szCs w:val="28"/>
          <w:lang w:val="pl-PL"/>
        </w:rPr>
        <w:t>sposób dokumentowania chorób zawodowych i skutków tych chorób, a także prowadzenia rejestrów chorób zawodowych, uwzględniając w szczególności wzory dokumentów stosowanych w postępowaniu dotyczącym tych chorób oraz dane objęte rejestrem.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F109D">
        <w:rPr>
          <w:rFonts w:ascii="Times New Roman" w:hAnsi="Times New Roman"/>
          <w:b/>
          <w:sz w:val="28"/>
          <w:szCs w:val="28"/>
          <w:lang w:val="pl-PL"/>
        </w:rPr>
        <w:t>482</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Pracownikowi, który uległ wypadkowi przy pracy lub zachorował na chorobę zawodową określoną w wykazie, o którym mowa w art. </w:t>
      </w:r>
      <w:r w:rsidR="00DF109D">
        <w:rPr>
          <w:rFonts w:ascii="Times New Roman" w:hAnsi="Times New Roman"/>
          <w:sz w:val="28"/>
          <w:szCs w:val="28"/>
          <w:lang w:val="pl-PL"/>
        </w:rPr>
        <w:t>481</w:t>
      </w:r>
      <w:r w:rsidRPr="00A10185">
        <w:rPr>
          <w:rFonts w:ascii="Times New Roman" w:hAnsi="Times New Roman"/>
          <w:sz w:val="28"/>
          <w:szCs w:val="28"/>
          <w:lang w:val="pl-PL"/>
        </w:rPr>
        <w:t xml:space="preserve"> § 1 pkt 3, przysługują świadczenia z ubezpieczenia społecznego, określone w odrębnych przepisach.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Pracownikowi, który uległ wypadkowi przy pracy, przysługuje od pracodawcy odszkodowanie za utratę lub uszkodzenie w związku z wypadkiem przedmiotów osobistego użytku oraz przedmiotów niezbędnych do wykonywania pracy, z wyjątkiem utraty lub uszkodzenia pojazdów samochodowych oraz wartości pieniężnych.</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567759"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VIII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Szkolenie</w:t>
      </w:r>
    </w:p>
    <w:p w:rsidR="00567759" w:rsidRPr="00A10185" w:rsidRDefault="00567759"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F109D">
        <w:rPr>
          <w:rFonts w:ascii="Times New Roman" w:hAnsi="Times New Roman"/>
          <w:b/>
          <w:sz w:val="28"/>
          <w:szCs w:val="28"/>
          <w:lang w:val="pl-PL"/>
        </w:rPr>
        <w:t>483</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oświaty </w:t>
      </w:r>
      <w:r w:rsidR="00C478E3" w:rsidRPr="00A10185">
        <w:rPr>
          <w:rFonts w:ascii="Times New Roman" w:hAnsi="Times New Roman"/>
          <w:sz w:val="28"/>
          <w:szCs w:val="28"/>
          <w:lang w:val="pl-PL"/>
        </w:rPr>
        <w:t xml:space="preserve">i wychowania </w:t>
      </w:r>
      <w:r w:rsidRPr="00A10185">
        <w:rPr>
          <w:rFonts w:ascii="Times New Roman" w:hAnsi="Times New Roman"/>
          <w:sz w:val="28"/>
          <w:szCs w:val="28"/>
          <w:lang w:val="pl-PL"/>
        </w:rPr>
        <w:t>jest obowiązany zapewnić uwzględnianie problematyki bezpieczeństwa i higieny pracy oraz ergonomii w programach nauczania w szkołach, po uzgodnieniu zakresu tej problematyki z ministrem właściwym do sprawy pracy.</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DF109D">
        <w:rPr>
          <w:rFonts w:ascii="Times New Roman" w:hAnsi="Times New Roman"/>
          <w:b/>
          <w:sz w:val="28"/>
          <w:szCs w:val="28"/>
          <w:lang w:val="pl-PL"/>
        </w:rPr>
        <w:t>484</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Nie wolno dopuścić pracownika do pracy, do której wykonywania nie posiada on wymaganych kwalifikacji lub potrzebnych umiejętności, a także dostatecznej znajomości przepisów oraz zasad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jest obowiązany zapewnić przeszkolenie pracownika </w:t>
      </w:r>
      <w:r w:rsidR="00DF109D">
        <w:rPr>
          <w:rFonts w:ascii="Times New Roman" w:hAnsi="Times New Roman"/>
          <w:sz w:val="28"/>
          <w:szCs w:val="28"/>
          <w:lang w:val="pl-PL"/>
        </w:rPr>
        <w:br/>
      </w:r>
      <w:r w:rsidRPr="00A10185">
        <w:rPr>
          <w:rFonts w:ascii="Times New Roman" w:hAnsi="Times New Roman"/>
          <w:sz w:val="28"/>
          <w:szCs w:val="28"/>
          <w:lang w:val="pl-PL"/>
        </w:rPr>
        <w:t>w zakresie bezpieczeństwa i higieny pracy przed dopuszczeniem go do pracy oraz prowadzenie okresowych szkoleń w tym zakresie. Szkolenie pracownika przed dopuszczeniem do pracy nie jest wymagane w przypadku podjęcia przez niego pracy na tym samym stanowisku pracy, które zajmował u danego pracodawcy bezpośrednio przed nawiązaniem z tym pracodawcą kolejnej umowy o pracę.</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Wstępnemu szkoleniu nie podlegają osoby zatrudniane ponownie do pracy u </w:t>
      </w:r>
      <w:r w:rsidR="00CB3C5A">
        <w:rPr>
          <w:rFonts w:ascii="Times New Roman" w:hAnsi="Times New Roman"/>
          <w:sz w:val="28"/>
          <w:szCs w:val="28"/>
          <w:lang w:val="pl-PL"/>
        </w:rPr>
        <w:t> </w:t>
      </w:r>
      <w:r w:rsidRPr="00A10185">
        <w:rPr>
          <w:rFonts w:ascii="Times New Roman" w:hAnsi="Times New Roman"/>
          <w:sz w:val="28"/>
          <w:szCs w:val="28"/>
          <w:lang w:val="pl-PL"/>
        </w:rPr>
        <w:t>tego samego pracodawcy na to samo stanowisko lub na stanowisko o takich samych warunkach pracy w ciągu 30 dni po rozwiązaniu lub wygaśnięciu poprzedniej umowy o pracę z tym pracodawcą.</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Osoba, o której mowa w art. </w:t>
      </w:r>
      <w:r w:rsidR="00837268">
        <w:rPr>
          <w:rFonts w:ascii="Times New Roman" w:hAnsi="Times New Roman"/>
          <w:sz w:val="28"/>
          <w:szCs w:val="28"/>
          <w:lang w:val="pl-PL"/>
        </w:rPr>
        <w:t xml:space="preserve">6, </w:t>
      </w:r>
      <w:r w:rsidRPr="00A10185">
        <w:rPr>
          <w:rFonts w:ascii="Times New Roman" w:hAnsi="Times New Roman"/>
          <w:sz w:val="28"/>
          <w:szCs w:val="28"/>
          <w:lang w:val="pl-PL"/>
        </w:rPr>
        <w:t xml:space="preserve">jest obowiązana odbyć szkolenie </w:t>
      </w:r>
      <w:r w:rsidR="00DF109D">
        <w:rPr>
          <w:rFonts w:ascii="Times New Roman" w:hAnsi="Times New Roman"/>
          <w:sz w:val="28"/>
          <w:szCs w:val="28"/>
          <w:lang w:val="pl-PL"/>
        </w:rPr>
        <w:br/>
      </w:r>
      <w:r w:rsidRPr="00A10185">
        <w:rPr>
          <w:rFonts w:ascii="Times New Roman" w:hAnsi="Times New Roman"/>
          <w:sz w:val="28"/>
          <w:szCs w:val="28"/>
          <w:lang w:val="pl-PL"/>
        </w:rPr>
        <w:t>w dziedzinie bezpieczeństwa i higieny pracy w zakresie niezbędnym do wykonywania ciążących na nim obowiązków. Szkolenie to powinno być okresowo powtarzane.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5.</w:t>
      </w:r>
      <w:r w:rsidRPr="00A10185">
        <w:rPr>
          <w:rFonts w:ascii="Times New Roman" w:hAnsi="Times New Roman"/>
          <w:sz w:val="28"/>
          <w:szCs w:val="28"/>
          <w:lang w:val="pl-PL"/>
        </w:rPr>
        <w:t xml:space="preserve"> Szkolenia, o których mowa w § 2, odbywają się w czasie pracy i na koszt pracodawcy.</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837268">
        <w:rPr>
          <w:rFonts w:ascii="Times New Roman" w:hAnsi="Times New Roman"/>
          <w:b/>
          <w:sz w:val="28"/>
          <w:szCs w:val="28"/>
          <w:lang w:val="pl-PL"/>
        </w:rPr>
        <w:t>485</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zaznajamiać pracowników </w:t>
      </w:r>
      <w:r w:rsidR="00837268">
        <w:rPr>
          <w:rFonts w:ascii="Times New Roman" w:hAnsi="Times New Roman"/>
          <w:sz w:val="28"/>
          <w:szCs w:val="28"/>
          <w:lang w:val="pl-PL"/>
        </w:rPr>
        <w:br/>
      </w:r>
      <w:r w:rsidRPr="00A10185">
        <w:rPr>
          <w:rFonts w:ascii="Times New Roman" w:hAnsi="Times New Roman"/>
          <w:sz w:val="28"/>
          <w:szCs w:val="28"/>
          <w:lang w:val="pl-PL"/>
        </w:rPr>
        <w:t>z przepisami i zasadami bezpieczeństwa i higieny pracy dotyczącymi wykonywanych przez nich prac.</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jest obowiązany wydawać szczegółowe instrukcje i wskazówki dotyczące bezpieczeństwa i higieny pracy na stanowiskach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Pracownik jest obowiązany potwierdzić na piśmie zapoznanie się </w:t>
      </w:r>
      <w:r w:rsidR="00837268">
        <w:rPr>
          <w:rFonts w:ascii="Times New Roman" w:hAnsi="Times New Roman"/>
          <w:sz w:val="28"/>
          <w:szCs w:val="28"/>
          <w:lang w:val="pl-PL"/>
        </w:rPr>
        <w:br/>
      </w:r>
      <w:r w:rsidRPr="00A10185">
        <w:rPr>
          <w:rFonts w:ascii="Times New Roman" w:hAnsi="Times New Roman"/>
          <w:sz w:val="28"/>
          <w:szCs w:val="28"/>
          <w:lang w:val="pl-PL"/>
        </w:rPr>
        <w:t>z przepisami oraz zasadami bezpieczeństwa i higieny pracy.</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837268">
        <w:rPr>
          <w:rFonts w:ascii="Times New Roman" w:hAnsi="Times New Roman"/>
          <w:b/>
          <w:sz w:val="28"/>
          <w:szCs w:val="28"/>
          <w:lang w:val="pl-PL"/>
        </w:rPr>
        <w:t>486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Minister właściwy do spraw pracy określi, w drodze rozporządzenia, szczegółowe zasady szkolenia w dziedzinie bezpieczeństwa i higieny pracy, zakres tego szkolenia, wymagania dotyczące treści i realizacji programów szkolenia, sposób dokumentowania szkolenia oraz przypadki, w których pracodawcy lub pracownicy mogą być zwolnieni z określonych rodzajów szkolenia.</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567759" w:rsidRPr="00A10185" w:rsidRDefault="00567759"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IX</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Środki ochrony indywidualnej oraz odzież i obuwie robocze</w:t>
      </w:r>
    </w:p>
    <w:p w:rsidR="00567759" w:rsidRPr="00A10185" w:rsidRDefault="00567759"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837268">
        <w:rPr>
          <w:rFonts w:ascii="Times New Roman" w:hAnsi="Times New Roman"/>
          <w:b/>
          <w:sz w:val="28"/>
          <w:szCs w:val="28"/>
          <w:lang w:val="pl-PL"/>
        </w:rPr>
        <w:t>487</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dostarczyć pracownikowi nieodpłatnie środki ochrony indywidualnej zabezpieczające przed działaniem niebezpiecznych i szkodliwych dla zdrowia czynników występujących </w:t>
      </w:r>
      <w:r w:rsidR="00837268">
        <w:rPr>
          <w:rFonts w:ascii="Times New Roman" w:hAnsi="Times New Roman"/>
          <w:sz w:val="28"/>
          <w:szCs w:val="28"/>
          <w:lang w:val="pl-PL"/>
        </w:rPr>
        <w:br/>
      </w:r>
      <w:r w:rsidRPr="00A10185">
        <w:rPr>
          <w:rFonts w:ascii="Times New Roman" w:hAnsi="Times New Roman"/>
          <w:sz w:val="28"/>
          <w:szCs w:val="28"/>
          <w:lang w:val="pl-PL"/>
        </w:rPr>
        <w:t>w środowisku pracy oraz informować go o sposobach posługiwania się tymi środkami.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 </w:t>
      </w:r>
      <w:r w:rsidR="00567759" w:rsidRPr="00A10185">
        <w:rPr>
          <w:rFonts w:ascii="Times New Roman" w:hAnsi="Times New Roman"/>
          <w:b/>
          <w:sz w:val="28"/>
          <w:szCs w:val="28"/>
          <w:lang w:val="pl-PL"/>
        </w:rPr>
        <w:t>2</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Pracodawca jest obowiązany dostarczać pracownikowi środki ochrony indywidualnej, które spełniają wymagania dotyczące oceny zgodności określone w odrębnych przepisach.</w:t>
      </w:r>
    </w:p>
    <w:p w:rsidR="00567759" w:rsidRPr="00A10185" w:rsidRDefault="00567759"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837268">
        <w:rPr>
          <w:rFonts w:ascii="Times New Roman" w:hAnsi="Times New Roman"/>
          <w:b/>
          <w:sz w:val="28"/>
          <w:szCs w:val="28"/>
          <w:lang w:val="pl-PL"/>
        </w:rPr>
        <w:t>488</w:t>
      </w:r>
      <w:r w:rsidRPr="00A10185">
        <w:rPr>
          <w:rFonts w:ascii="Times New Roman" w:hAnsi="Times New Roman"/>
          <w:b/>
          <w:sz w:val="28"/>
          <w:szCs w:val="28"/>
          <w:lang w:val="pl-PL"/>
        </w:rPr>
        <w:t xml:space="preserve">. § 1. </w:t>
      </w:r>
      <w:r w:rsidRPr="00A10185">
        <w:rPr>
          <w:rFonts w:ascii="Times New Roman" w:hAnsi="Times New Roman"/>
          <w:sz w:val="28"/>
          <w:szCs w:val="28"/>
          <w:lang w:val="pl-PL"/>
        </w:rPr>
        <w:t xml:space="preserve">Pracodawca jest obowiązany dostarczyć pracownikowi nieodpłatnie odzież i obuwie robocze, spełniające wymagania określone </w:t>
      </w:r>
      <w:r w:rsidR="00837268">
        <w:rPr>
          <w:rFonts w:ascii="Times New Roman" w:hAnsi="Times New Roman"/>
          <w:sz w:val="28"/>
          <w:szCs w:val="28"/>
          <w:lang w:val="pl-PL"/>
        </w:rPr>
        <w:br/>
      </w:r>
      <w:r w:rsidRPr="00A10185">
        <w:rPr>
          <w:rFonts w:ascii="Times New Roman" w:hAnsi="Times New Roman"/>
          <w:sz w:val="28"/>
          <w:szCs w:val="28"/>
          <w:lang w:val="pl-PL"/>
        </w:rPr>
        <w:t>w Polskich Normach: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jeżeli odzież własna pracownika może ulec zniszczeniu lub znacznemu zabrudzeniu;</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ze względu na wymagania technologiczne, sanitarne lub bezpieczeństwa </w:t>
      </w:r>
      <w:r w:rsidR="00837268">
        <w:rPr>
          <w:rFonts w:ascii="Times New Roman" w:hAnsi="Times New Roman"/>
          <w:sz w:val="28"/>
          <w:szCs w:val="28"/>
          <w:lang w:val="pl-PL"/>
        </w:rPr>
        <w:br/>
      </w:r>
      <w:r w:rsidRPr="00A10185">
        <w:rPr>
          <w:rFonts w:ascii="Times New Roman" w:hAnsi="Times New Roman"/>
          <w:sz w:val="28"/>
          <w:szCs w:val="28"/>
          <w:lang w:val="pl-PL"/>
        </w:rPr>
        <w:t>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może ustalić stanowiska, na których dopuszcza się używanie przez pracowników, za ich zgodą, własnej odzieży i obuwia roboczego, spełniających wymagania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Przepis § 2 nie dotyczy stanowisk, na których są wykonywane prace związane z bezpośrednią obsługą maszyn i innych urządzeń technicznych albo prace powodujące intensywne brudzenie lub skażenie odzieży i obuwia roboczego środkami chemicznymi lub promieniotwórczymi albo materiałami biologicznie zakaźnymi.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Pracownikowi używającemu własnej odzieży i obuwia roboczego, zgodnie z </w:t>
      </w:r>
      <w:r w:rsidR="00CB3C5A">
        <w:rPr>
          <w:rFonts w:ascii="Times New Roman" w:hAnsi="Times New Roman"/>
          <w:sz w:val="28"/>
          <w:szCs w:val="28"/>
          <w:lang w:val="pl-PL"/>
        </w:rPr>
        <w:t> </w:t>
      </w:r>
      <w:r w:rsidRPr="00A10185">
        <w:rPr>
          <w:rFonts w:ascii="Times New Roman" w:hAnsi="Times New Roman"/>
          <w:sz w:val="28"/>
          <w:szCs w:val="28"/>
          <w:lang w:val="pl-PL"/>
        </w:rPr>
        <w:t>§ 2, pracodawca wypłaca ekwiwalent pieniężny w wysokości uwzględniającej ich aktualne ceny.</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837268">
        <w:rPr>
          <w:rFonts w:ascii="Times New Roman" w:hAnsi="Times New Roman"/>
          <w:b/>
          <w:sz w:val="28"/>
          <w:szCs w:val="28"/>
          <w:lang w:val="pl-PL"/>
        </w:rPr>
        <w:t>489</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ustala rodzaje środków ochrony indywidualnej oraz odzieży i obuwia roboczego, których stosowanie na określonych stanowiskach jest niezbędne w związku z art. </w:t>
      </w:r>
      <w:r w:rsidR="001B527A">
        <w:rPr>
          <w:rFonts w:ascii="Times New Roman" w:hAnsi="Times New Roman"/>
          <w:sz w:val="28"/>
          <w:szCs w:val="28"/>
          <w:lang w:val="pl-PL"/>
        </w:rPr>
        <w:t>487</w:t>
      </w:r>
      <w:r w:rsidRPr="00A10185">
        <w:rPr>
          <w:rFonts w:ascii="Times New Roman" w:hAnsi="Times New Roman"/>
          <w:sz w:val="28"/>
          <w:szCs w:val="28"/>
          <w:lang w:val="pl-PL"/>
        </w:rPr>
        <w:t xml:space="preserve"> § 1 i art. </w:t>
      </w:r>
      <w:r w:rsidR="001B527A">
        <w:rPr>
          <w:rFonts w:ascii="Times New Roman" w:hAnsi="Times New Roman"/>
          <w:sz w:val="28"/>
          <w:szCs w:val="28"/>
          <w:lang w:val="pl-PL"/>
        </w:rPr>
        <w:t>488</w:t>
      </w:r>
      <w:r w:rsidRPr="00A10185">
        <w:rPr>
          <w:rFonts w:ascii="Times New Roman" w:hAnsi="Times New Roman"/>
          <w:sz w:val="28"/>
          <w:szCs w:val="28"/>
          <w:lang w:val="pl-PL"/>
        </w:rPr>
        <w:t xml:space="preserve"> § 1, oraz przewidywane okresy użytkowania odzieży i obuwia roboczego.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Środki ochrony indywidualnej oraz odzież i obuwie robocze, o których mowa w art. </w:t>
      </w:r>
      <w:r w:rsidR="001B527A">
        <w:rPr>
          <w:rFonts w:ascii="Times New Roman" w:hAnsi="Times New Roman"/>
          <w:sz w:val="28"/>
          <w:szCs w:val="28"/>
          <w:lang w:val="pl-PL"/>
        </w:rPr>
        <w:t>487</w:t>
      </w:r>
      <w:r w:rsidRPr="00A10185">
        <w:rPr>
          <w:rFonts w:ascii="Times New Roman" w:hAnsi="Times New Roman"/>
          <w:sz w:val="28"/>
          <w:szCs w:val="28"/>
          <w:lang w:val="pl-PL"/>
        </w:rPr>
        <w:t xml:space="preserve"> § 1 i art. </w:t>
      </w:r>
      <w:r w:rsidR="001B527A">
        <w:rPr>
          <w:rFonts w:ascii="Times New Roman" w:hAnsi="Times New Roman"/>
          <w:sz w:val="28"/>
          <w:szCs w:val="28"/>
          <w:lang w:val="pl-PL"/>
        </w:rPr>
        <w:t>488</w:t>
      </w:r>
      <w:r w:rsidRPr="00A10185">
        <w:rPr>
          <w:rFonts w:ascii="Times New Roman" w:hAnsi="Times New Roman"/>
          <w:sz w:val="28"/>
          <w:szCs w:val="28"/>
          <w:lang w:val="pl-PL"/>
        </w:rPr>
        <w:t xml:space="preserve"> § 1, stanowią własność pracodawcy.</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490</w:t>
      </w:r>
      <w:r w:rsidRPr="00A10185">
        <w:rPr>
          <w:rFonts w:ascii="Times New Roman" w:hAnsi="Times New Roman"/>
          <w:b/>
          <w:sz w:val="28"/>
          <w:szCs w:val="28"/>
          <w:lang w:val="pl-PL"/>
        </w:rPr>
        <w:t>. § 1</w:t>
      </w:r>
      <w:r w:rsidRPr="00A10185">
        <w:rPr>
          <w:rFonts w:ascii="Times New Roman" w:hAnsi="Times New Roman"/>
          <w:sz w:val="28"/>
          <w:szCs w:val="28"/>
          <w:lang w:val="pl-PL"/>
        </w:rPr>
        <w:t>. Pracodawca nie może dopuścić pracownika do pracy bez środków ochrony indywidualnej oraz odzieży i obuwia roboczego, przewidzianych do stosowania na danym stanowisku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jest obowiązany zapewnić, aby stosowane środki ochrony indywidualnej oraz odzież i obuwie robocze posiadały właściwości ochronne </w:t>
      </w:r>
      <w:r w:rsidR="001B527A">
        <w:rPr>
          <w:rFonts w:ascii="Times New Roman" w:hAnsi="Times New Roman"/>
          <w:sz w:val="28"/>
          <w:szCs w:val="28"/>
          <w:lang w:val="pl-PL"/>
        </w:rPr>
        <w:br/>
      </w:r>
      <w:r w:rsidRPr="00A10185">
        <w:rPr>
          <w:rFonts w:ascii="Times New Roman" w:hAnsi="Times New Roman"/>
          <w:sz w:val="28"/>
          <w:szCs w:val="28"/>
          <w:lang w:val="pl-PL"/>
        </w:rPr>
        <w:t>i użytkowe, były właściwie dopasowane, oraz zapewnić odpowiednio ich pranie, konserwację, naprawę, odpylanie i odkażanie.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Jeżeli pracodawca nie może zapewnić prania odzieży roboczej, czynności te mogą być wykonywane przez pracownika, pod warunkiem wypłacania przez pracodawcę ekwiwalentu pieniężnego w wysokości kosztów poniesionych przez pracownika.</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491</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jest obowiązany zapewnić, aby środki ochrony indywidualnej oraz odzież i obuwie robocze, które w wyniku stosowania </w:t>
      </w:r>
      <w:r w:rsidR="001B527A">
        <w:rPr>
          <w:rFonts w:ascii="Times New Roman" w:hAnsi="Times New Roman"/>
          <w:sz w:val="28"/>
          <w:szCs w:val="28"/>
          <w:lang w:val="pl-PL"/>
        </w:rPr>
        <w:br/>
      </w:r>
      <w:r w:rsidRPr="00A10185">
        <w:rPr>
          <w:rFonts w:ascii="Times New Roman" w:hAnsi="Times New Roman"/>
          <w:sz w:val="28"/>
          <w:szCs w:val="28"/>
          <w:lang w:val="pl-PL"/>
        </w:rPr>
        <w:t>w procesie pracy uległy skażeniu środkami chemicznymi lub promieniotwórczymi albo materiałami biologicznie zakaźnymi, były przechowywane wyłącznie w miejscu przez niego wyznaczonym.</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Powierzanie pracownikowi prania, konserwacji, odpylania i odkażania przedmiotów, o których mowa w § 1, jest niedopuszczalne.</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C0757D"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X</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Służba bezpieczeństwa i higieny pracy</w:t>
      </w:r>
    </w:p>
    <w:p w:rsidR="00C0757D" w:rsidRPr="00A10185" w:rsidRDefault="00C0757D"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492</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zatrudniający więcej niż 100 pracowników tworzy służbę bezpieczeństwa i higieny pracy, zwaną dalej "służbą bhp", pełniącą funkcje doradcze i kontrolne w zakresie bezpieczeństwa i higieny pracy, zaś pracodawca zatrudniający do 100 pracowników powierza wykonywanie zadań służby bhp pracownikowi zatrudnionemu przy innej pracy. Pracodawca posiadający ukończone szkolenie niezbędne do wykonywania zadań służby bhp może sam wykonywać zadania tej służby, jeżeli: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zatrudnia do 10 pracowników albo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Cs/>
          <w:sz w:val="28"/>
          <w:szCs w:val="28"/>
          <w:lang w:val="pl-PL"/>
        </w:rPr>
        <w:t>2) zatrudnia do 20 pracowników i jest zakwalifikowany do grupy działalności, dla której ustalono nie wyższą niż trzecia kategorię ryzyka w rozumieniu przepisów o ubezpieczeniu społecznym z tytułu wypadków przy pracy i chorób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Pracodawca </w:t>
      </w:r>
      <w:r w:rsidR="005655E8" w:rsidRPr="00A10185">
        <w:rPr>
          <w:rFonts w:ascii="Times New Roman" w:hAnsi="Times New Roman"/>
          <w:sz w:val="28"/>
          <w:szCs w:val="28"/>
        </w:rPr>
        <w:t xml:space="preserve">− </w:t>
      </w:r>
      <w:r w:rsidRPr="00A10185">
        <w:rPr>
          <w:rFonts w:ascii="Times New Roman" w:hAnsi="Times New Roman"/>
          <w:sz w:val="28"/>
          <w:szCs w:val="28"/>
          <w:lang w:val="pl-PL"/>
        </w:rPr>
        <w:t xml:space="preserve">w przypadku braku kompetentnych pracowników </w:t>
      </w:r>
      <w:r w:rsidR="005655E8" w:rsidRPr="00A10185">
        <w:rPr>
          <w:rFonts w:ascii="Times New Roman" w:hAnsi="Times New Roman"/>
          <w:sz w:val="28"/>
          <w:szCs w:val="28"/>
        </w:rPr>
        <w:t xml:space="preserve">− </w:t>
      </w:r>
      <w:r w:rsidRPr="00A10185">
        <w:rPr>
          <w:rFonts w:ascii="Times New Roman" w:hAnsi="Times New Roman"/>
          <w:sz w:val="28"/>
          <w:szCs w:val="28"/>
          <w:lang w:val="pl-PL"/>
        </w:rPr>
        <w:t xml:space="preserve">może powierzyć wykonywanie zadań służby </w:t>
      </w:r>
      <w:r w:rsidRPr="00A10185">
        <w:rPr>
          <w:rFonts w:ascii="Times New Roman" w:hAnsi="Times New Roman"/>
          <w:bCs/>
          <w:sz w:val="28"/>
          <w:szCs w:val="28"/>
          <w:lang w:val="pl-PL"/>
        </w:rPr>
        <w:t>bhp</w:t>
      </w:r>
      <w:r w:rsidRPr="00A10185">
        <w:rPr>
          <w:rFonts w:ascii="Times New Roman" w:hAnsi="Times New Roman"/>
          <w:sz w:val="28"/>
          <w:szCs w:val="28"/>
          <w:lang w:val="pl-PL"/>
        </w:rPr>
        <w:t xml:space="preserve"> specjalistom spoza zakładu pracy. Pracownik służby </w:t>
      </w:r>
      <w:r w:rsidRPr="00A10185">
        <w:rPr>
          <w:rFonts w:ascii="Times New Roman" w:hAnsi="Times New Roman"/>
          <w:bCs/>
          <w:sz w:val="28"/>
          <w:szCs w:val="28"/>
          <w:lang w:val="pl-PL"/>
        </w:rPr>
        <w:t>bhp</w:t>
      </w:r>
      <w:r w:rsidRPr="00A10185">
        <w:rPr>
          <w:rFonts w:ascii="Times New Roman" w:hAnsi="Times New Roman"/>
          <w:sz w:val="28"/>
          <w:szCs w:val="28"/>
          <w:lang w:val="pl-PL"/>
        </w:rPr>
        <w:t xml:space="preserve"> oraz pracownik zatrudniony przy innej pracy, któremu powierzono wykonywanie zadań służby </w:t>
      </w:r>
      <w:r w:rsidRPr="00A10185">
        <w:rPr>
          <w:rFonts w:ascii="Times New Roman" w:hAnsi="Times New Roman"/>
          <w:bCs/>
          <w:sz w:val="28"/>
          <w:szCs w:val="28"/>
          <w:lang w:val="pl-PL"/>
        </w:rPr>
        <w:t>bhp</w:t>
      </w:r>
      <w:r w:rsidRPr="00A10185">
        <w:rPr>
          <w:rFonts w:ascii="Times New Roman" w:hAnsi="Times New Roman"/>
          <w:sz w:val="28"/>
          <w:szCs w:val="28"/>
          <w:lang w:val="pl-PL"/>
        </w:rPr>
        <w:t xml:space="preserve">, o którym mowa w § 1, a także specjalista spoza zakładu pracy powinni spełniać wymagania kwalifikacyjne niezbędne do wykonywania zadań służby </w:t>
      </w:r>
      <w:r w:rsidRPr="00A10185">
        <w:rPr>
          <w:rFonts w:ascii="Times New Roman" w:hAnsi="Times New Roman"/>
          <w:bCs/>
          <w:sz w:val="28"/>
          <w:szCs w:val="28"/>
          <w:lang w:val="pl-PL"/>
        </w:rPr>
        <w:t>bhp</w:t>
      </w:r>
      <w:r w:rsidRPr="00A10185">
        <w:rPr>
          <w:rFonts w:ascii="Times New Roman" w:hAnsi="Times New Roman"/>
          <w:sz w:val="28"/>
          <w:szCs w:val="28"/>
          <w:lang w:val="pl-PL"/>
        </w:rPr>
        <w:t xml:space="preserve"> oraz ukończyć szkolenie </w:t>
      </w:r>
      <w:r w:rsidR="001B527A">
        <w:rPr>
          <w:rFonts w:ascii="Times New Roman" w:hAnsi="Times New Roman"/>
          <w:sz w:val="28"/>
          <w:szCs w:val="28"/>
          <w:lang w:val="pl-PL"/>
        </w:rPr>
        <w:br/>
      </w:r>
      <w:r w:rsidRPr="00A10185">
        <w:rPr>
          <w:rFonts w:ascii="Times New Roman" w:hAnsi="Times New Roman"/>
          <w:sz w:val="28"/>
          <w:szCs w:val="28"/>
          <w:lang w:val="pl-PL"/>
        </w:rPr>
        <w:t xml:space="preserve">w dziedzinie bezpieczeństwa i </w:t>
      </w:r>
      <w:r w:rsidRPr="00A10185">
        <w:rPr>
          <w:rFonts w:ascii="Times New Roman" w:hAnsi="Times New Roman"/>
          <w:bCs/>
          <w:sz w:val="28"/>
          <w:szCs w:val="28"/>
          <w:lang w:val="pl-PL"/>
        </w:rPr>
        <w:t>higieny</w:t>
      </w:r>
      <w:r w:rsidRPr="00A10185">
        <w:rPr>
          <w:rFonts w:ascii="Times New Roman" w:hAnsi="Times New Roman"/>
          <w:sz w:val="28"/>
          <w:szCs w:val="28"/>
          <w:lang w:val="pl-PL"/>
        </w:rPr>
        <w:t xml:space="preserve"> pracy dla pracowników tej służby.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Pracownik służby </w:t>
      </w:r>
      <w:r w:rsidRPr="00A10185">
        <w:rPr>
          <w:rFonts w:ascii="Times New Roman" w:hAnsi="Times New Roman"/>
          <w:bCs/>
          <w:sz w:val="28"/>
          <w:szCs w:val="28"/>
          <w:lang w:val="pl-PL"/>
        </w:rPr>
        <w:t>bhp</w:t>
      </w:r>
      <w:r w:rsidRPr="00A10185">
        <w:rPr>
          <w:rFonts w:ascii="Times New Roman" w:hAnsi="Times New Roman"/>
          <w:sz w:val="28"/>
          <w:szCs w:val="28"/>
          <w:lang w:val="pl-PL"/>
        </w:rPr>
        <w:t xml:space="preserve"> oraz pracownik zatrudniony przy innej pracy, któremu powierzono wykonywanie zadań tej służby, nie mogą ponosić jakichkolwiek niekorzystnych dla nich następstw z powodu wykonywania zadań i uprawnień służby </w:t>
      </w:r>
      <w:r w:rsidRPr="00A10185">
        <w:rPr>
          <w:rFonts w:ascii="Times New Roman" w:hAnsi="Times New Roman"/>
          <w:bCs/>
          <w:sz w:val="28"/>
          <w:szCs w:val="28"/>
          <w:lang w:val="pl-PL"/>
        </w:rPr>
        <w:t>bhp</w:t>
      </w:r>
      <w:r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Właściwy inspektor pracy może nakazać utworzenie służby </w:t>
      </w:r>
      <w:r w:rsidRPr="00A10185">
        <w:rPr>
          <w:rFonts w:ascii="Times New Roman" w:hAnsi="Times New Roman"/>
          <w:bCs/>
          <w:sz w:val="28"/>
          <w:szCs w:val="28"/>
          <w:lang w:val="pl-PL"/>
        </w:rPr>
        <w:t>bhp</w:t>
      </w:r>
      <w:r w:rsidRPr="00A10185">
        <w:rPr>
          <w:rFonts w:ascii="Times New Roman" w:hAnsi="Times New Roman"/>
          <w:sz w:val="28"/>
          <w:szCs w:val="28"/>
          <w:lang w:val="pl-PL"/>
        </w:rPr>
        <w:t>, albo zwiększenie liczby pracowników tej służby, jeżeli jest to uzasadnione stwierdzonymi zagrożeniami zawodowymi.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5.</w:t>
      </w:r>
      <w:r w:rsidRPr="00A10185">
        <w:rPr>
          <w:rFonts w:ascii="Times New Roman" w:hAnsi="Times New Roman"/>
          <w:sz w:val="28"/>
          <w:szCs w:val="28"/>
          <w:lang w:val="pl-PL"/>
        </w:rPr>
        <w:t xml:space="preserve"> Rada Ministrów określi, w drodze rozporządzenia:</w:t>
      </w:r>
    </w:p>
    <w:p w:rsidR="000278D9" w:rsidRDefault="00305BA5" w:rsidP="000278D9">
      <w:pPr>
        <w:pStyle w:val="NormalnyWeb"/>
        <w:numPr>
          <w:ilvl w:val="0"/>
          <w:numId w:val="67"/>
        </w:numPr>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szczegółowy zakres działania, uprawnienia, organizację, liczebność </w:t>
      </w:r>
      <w:r w:rsidR="001B527A">
        <w:rPr>
          <w:rFonts w:ascii="Times New Roman" w:hAnsi="Times New Roman"/>
          <w:sz w:val="28"/>
          <w:szCs w:val="28"/>
          <w:lang w:val="pl-PL"/>
        </w:rPr>
        <w:br/>
      </w:r>
    </w:p>
    <w:p w:rsidR="00305BA5" w:rsidRPr="00A10185" w:rsidRDefault="00305BA5" w:rsidP="000278D9">
      <w:pPr>
        <w:pStyle w:val="NormalnyWeb"/>
        <w:numPr>
          <w:ilvl w:val="0"/>
          <w:numId w:val="67"/>
        </w:numPr>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i podporządkowanie służby </w:t>
      </w:r>
      <w:r w:rsidRPr="00A10185">
        <w:rPr>
          <w:rFonts w:ascii="Times New Roman" w:hAnsi="Times New Roman"/>
          <w:bCs/>
          <w:sz w:val="28"/>
          <w:szCs w:val="28"/>
          <w:lang w:val="pl-PL"/>
        </w:rPr>
        <w:t>bhp</w:t>
      </w:r>
      <w:r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2) kwalifikacje wymagane do wykonywania zadań służby </w:t>
      </w:r>
      <w:r w:rsidRPr="00A10185">
        <w:rPr>
          <w:rFonts w:ascii="Times New Roman" w:hAnsi="Times New Roman"/>
          <w:bCs/>
          <w:sz w:val="28"/>
          <w:szCs w:val="28"/>
          <w:lang w:val="pl-PL"/>
        </w:rPr>
        <w:t>bhp</w:t>
      </w:r>
      <w:r w:rsidRPr="00A10185">
        <w:rPr>
          <w:rFonts w:ascii="Times New Roman" w:hAnsi="Times New Roman"/>
          <w:sz w:val="28"/>
          <w:szCs w:val="28"/>
          <w:lang w:val="pl-PL"/>
        </w:rPr>
        <w:t>.</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C0757D"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XI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Konsultacje w zakresie bezpieczeństwa i higieny pracy oraz komisja bezpieczeństwa i higieny pracy</w:t>
      </w:r>
    </w:p>
    <w:p w:rsidR="00C0757D" w:rsidRPr="00A10185" w:rsidRDefault="00C0757D" w:rsidP="00A10185">
      <w:pPr>
        <w:pStyle w:val="NormalnyWeb"/>
        <w:shd w:val="clear" w:color="auto" w:fill="FFFFFF"/>
        <w:spacing w:before="0" w:beforeAutospacing="0" w:after="0" w:afterAutospacing="0" w:line="264" w:lineRule="auto"/>
        <w:jc w:val="center"/>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493</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konsultuje z pracownikami lub ich przedstawicielami wszystkie działania związane z bezpieczeństwem i higieną pracy, </w:t>
      </w:r>
      <w:r w:rsidR="001B527A">
        <w:rPr>
          <w:rFonts w:ascii="Times New Roman" w:hAnsi="Times New Roman"/>
          <w:sz w:val="28"/>
          <w:szCs w:val="28"/>
          <w:lang w:val="pl-PL"/>
        </w:rPr>
        <w:br/>
      </w:r>
      <w:r w:rsidRPr="00A10185">
        <w:rPr>
          <w:rFonts w:ascii="Times New Roman" w:hAnsi="Times New Roman"/>
          <w:sz w:val="28"/>
          <w:szCs w:val="28"/>
          <w:lang w:val="pl-PL"/>
        </w:rPr>
        <w:t>w szczególności dotyczące:</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zmian w organizacji pracy i wyposażeniu stanowisk pracy, wprowadzania nowych procesów technologicznych oraz innych czynników, jeżeli mogą one stwarzać zagrożenie dla zdrowia lub życia pracowników;</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oceny ryzyka zawodowego występującego przy wykonywaniu określonych prac oraz informowania pracowników o tym ryzyku;</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tworzenia służby bhp lub powierzania wykonywania zadań tej służby innym osobom oraz wyznaczania pracowników do nadzorowania prac szczególnie niebezpiecznych, udzielania pierwszej pomocy, a także wykonywania działań </w:t>
      </w:r>
      <w:r w:rsidR="001B527A">
        <w:rPr>
          <w:rFonts w:ascii="Times New Roman" w:hAnsi="Times New Roman"/>
          <w:sz w:val="28"/>
          <w:szCs w:val="28"/>
          <w:lang w:val="pl-PL"/>
        </w:rPr>
        <w:br/>
      </w:r>
      <w:r w:rsidRPr="00A10185">
        <w:rPr>
          <w:rFonts w:ascii="Times New Roman" w:hAnsi="Times New Roman"/>
          <w:sz w:val="28"/>
          <w:szCs w:val="28"/>
          <w:lang w:val="pl-PL"/>
        </w:rPr>
        <w:t>w zakresie zwalczania pożarów i ewakuacji pracowników</w:t>
      </w:r>
      <w:r w:rsidR="00C0757D" w:rsidRPr="00A10185">
        <w:rPr>
          <w:rFonts w:ascii="Times New Roman" w:hAnsi="Times New Roman"/>
          <w:sz w:val="28"/>
          <w:szCs w:val="28"/>
          <w:lang w:val="pl-PL"/>
        </w:rPr>
        <w:t>;</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4) przydzielania pracownikom środków ochrony indywidualnej oraz odzieży </w:t>
      </w:r>
      <w:r w:rsidR="001B527A">
        <w:rPr>
          <w:rFonts w:ascii="Times New Roman" w:hAnsi="Times New Roman"/>
          <w:sz w:val="28"/>
          <w:szCs w:val="28"/>
          <w:lang w:val="pl-PL"/>
        </w:rPr>
        <w:br/>
      </w:r>
      <w:r w:rsidRPr="00A10185">
        <w:rPr>
          <w:rFonts w:ascii="Times New Roman" w:hAnsi="Times New Roman"/>
          <w:sz w:val="28"/>
          <w:szCs w:val="28"/>
          <w:lang w:val="pl-PL"/>
        </w:rPr>
        <w:t>i obuwia roboczego;</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5) szkolenia pracowników w dziedzinie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Pracownicy lub ich przedstawiciele mogą przedstawiać pracodawcy wnioski w sprawie eliminacji lub ograniczenia zagrożeń zawodowych.</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Pracodawca zapewnia odpowiednie warunki do przeprowadzania konsultacji, a zwłaszcza zapewnia, aby odbywały się w godzinach pracy. Za czas nieprzepracowany w związku z udziałem w konsultacjach pracownicy lub ich przedstawiciele zachowują prawo do wynagrodzenia.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4.</w:t>
      </w:r>
      <w:r w:rsidRPr="00A10185">
        <w:rPr>
          <w:rFonts w:ascii="Times New Roman" w:hAnsi="Times New Roman"/>
          <w:sz w:val="28"/>
          <w:szCs w:val="28"/>
          <w:lang w:val="pl-PL"/>
        </w:rPr>
        <w:t xml:space="preserve"> Na umotywowany wniosek pracowników lub ich przedstawicieli dotyczący spraw zagrożenia zdrowia i życia pracowników inspektorzy pracy Państwowej Inspekcji Pracy przeprowadzają kontrole oraz stosują środki prawne przewidziane w przepisach o Państwowej Inspekcji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5.</w:t>
      </w:r>
      <w:r w:rsidRPr="00A10185">
        <w:rPr>
          <w:rFonts w:ascii="Times New Roman" w:hAnsi="Times New Roman"/>
          <w:sz w:val="28"/>
          <w:szCs w:val="28"/>
          <w:lang w:val="pl-PL"/>
        </w:rPr>
        <w:t xml:space="preserve"> U pracodawcy, u którego została powołana komisja bezpieczeństwa </w:t>
      </w:r>
      <w:r w:rsidR="001B527A">
        <w:rPr>
          <w:rFonts w:ascii="Times New Roman" w:hAnsi="Times New Roman"/>
          <w:sz w:val="28"/>
          <w:szCs w:val="28"/>
          <w:lang w:val="pl-PL"/>
        </w:rPr>
        <w:br/>
      </w:r>
      <w:r w:rsidRPr="00A10185">
        <w:rPr>
          <w:rFonts w:ascii="Times New Roman" w:hAnsi="Times New Roman"/>
          <w:sz w:val="28"/>
          <w:szCs w:val="28"/>
          <w:lang w:val="pl-PL"/>
        </w:rPr>
        <w:t>i higieny pracy</w:t>
      </w:r>
      <w:r w:rsidR="005655E8" w:rsidRPr="00A10185">
        <w:rPr>
          <w:rFonts w:ascii="Times New Roman" w:hAnsi="Times New Roman"/>
          <w:sz w:val="28"/>
          <w:szCs w:val="28"/>
          <w:lang w:val="pl-PL"/>
        </w:rPr>
        <w:t>,</w:t>
      </w:r>
      <w:r w:rsidR="005655E8" w:rsidRPr="00A10185">
        <w:rPr>
          <w:rFonts w:ascii="Times New Roman" w:hAnsi="Times New Roman"/>
          <w:sz w:val="28"/>
          <w:szCs w:val="28"/>
        </w:rPr>
        <w:t xml:space="preserve"> </w:t>
      </w:r>
      <w:r w:rsidRPr="00A10185">
        <w:rPr>
          <w:rFonts w:ascii="Times New Roman" w:hAnsi="Times New Roman"/>
          <w:sz w:val="28"/>
          <w:szCs w:val="28"/>
          <w:lang w:val="pl-PL"/>
        </w:rPr>
        <w:t xml:space="preserve">konsultacje, o których mowa w § 1, mogą być prowadzone </w:t>
      </w:r>
      <w:r w:rsidR="001B527A">
        <w:rPr>
          <w:rFonts w:ascii="Times New Roman" w:hAnsi="Times New Roman"/>
          <w:sz w:val="28"/>
          <w:szCs w:val="28"/>
          <w:lang w:val="pl-PL"/>
        </w:rPr>
        <w:br/>
      </w:r>
      <w:r w:rsidRPr="00A10185">
        <w:rPr>
          <w:rFonts w:ascii="Times New Roman" w:hAnsi="Times New Roman"/>
          <w:sz w:val="28"/>
          <w:szCs w:val="28"/>
          <w:lang w:val="pl-PL"/>
        </w:rPr>
        <w:t>w ramach tej komisji, natomiast uprawnienia, o których mowa w § 2 i 4, przysługują pracownikom lub ich przedstawicielom wchodzącym w skład komisji.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6.</w:t>
      </w:r>
      <w:r w:rsidRPr="00A10185">
        <w:rPr>
          <w:rFonts w:ascii="Times New Roman" w:hAnsi="Times New Roman"/>
          <w:sz w:val="28"/>
          <w:szCs w:val="28"/>
          <w:lang w:val="pl-PL"/>
        </w:rPr>
        <w:t xml:space="preserve"> Pracownicy lub ich przedstawiciele nie mogą ponosić jakichkolwiek niekorzystnych dla nich konsekwencji z tytułu działalności, o której mowa </w:t>
      </w:r>
      <w:r w:rsidR="00971916">
        <w:rPr>
          <w:rFonts w:ascii="Times New Roman" w:hAnsi="Times New Roman"/>
          <w:sz w:val="28"/>
          <w:szCs w:val="28"/>
          <w:lang w:val="pl-PL"/>
        </w:rPr>
        <w:br/>
      </w:r>
      <w:r w:rsidRPr="00A10185">
        <w:rPr>
          <w:rFonts w:ascii="Times New Roman" w:hAnsi="Times New Roman"/>
          <w:sz w:val="28"/>
          <w:szCs w:val="28"/>
          <w:lang w:val="pl-PL"/>
        </w:rPr>
        <w:t>w § 1, 2 i 4. Dotyczy to również pracowników lub ich przedstawicieli, o których mowa w § 5.</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494</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Pracodawca zatrudniający powyżej 250 pracowników powołuje komisję bezpieczeństwa i higieny pracy, zwaną dalej "komisją bhp", jako swój organ doradczy i opiniodawczy. W skład komisji bhp wchodzą w równej liczbie przedstawiciele pracodawcy, w tym pracownicy służby bhp i lekarz sprawujący profilaktyczną opiekę zdrowotną nad pracownikami, oraz przedstawiciele pracowników. </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Przewodniczącym komisji bhp jest pracodawca lub osoba przez niego upoważniona, a wiceprzewodniczącym przedstawiciel pracowników.</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495</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Zadaniem komisji bhp jest dokonywanie przeglądu warunków pracy, okresowej oceny stanu bezpieczeństwa i higieny pracy, opiniowanie podejmowanych przez pracodawcę środków zapobiegających wypadkom przy pracy i chorobom zawodowym, formułowanie wniosków dotyczących poprawy warunków pracy oraz współdziałanie z pracodawcą w realizacji jego obowiązków w zakresie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2.</w:t>
      </w:r>
      <w:r w:rsidRPr="00A10185">
        <w:rPr>
          <w:rFonts w:ascii="Times New Roman" w:hAnsi="Times New Roman"/>
          <w:sz w:val="28"/>
          <w:szCs w:val="28"/>
          <w:lang w:val="pl-PL"/>
        </w:rPr>
        <w:t xml:space="preserve"> Posiedzenia komisji bhp odbywają się w godzinach pracy, nie rzadziej niż raz na kwartał. Za czas nieprzepracowany w związku z udziałem w posiedzeniach komisji bhp pracownik zachowuje prawo do wynagrodzenia.</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3.</w:t>
      </w:r>
      <w:r w:rsidRPr="00A10185">
        <w:rPr>
          <w:rFonts w:ascii="Times New Roman" w:hAnsi="Times New Roman"/>
          <w:sz w:val="28"/>
          <w:szCs w:val="28"/>
          <w:lang w:val="pl-PL"/>
        </w:rPr>
        <w:t xml:space="preserve"> Komisja bhp w związku z wykonywaniem zadań wymienionych w § 1 korzysta z ekspertyz lub opinii specjalistów spoza zakładu pracy w przypadkach uzgodnionych z pracodawcą i na jego koszt.</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496</w:t>
      </w:r>
      <w:r w:rsidRPr="00A10185">
        <w:rPr>
          <w:rFonts w:ascii="Times New Roman" w:hAnsi="Times New Roman"/>
          <w:b/>
          <w:sz w:val="28"/>
          <w:szCs w:val="28"/>
          <w:lang w:val="pl-PL"/>
        </w:rPr>
        <w:t>.</w:t>
      </w:r>
      <w:r w:rsidRPr="00A10185">
        <w:rPr>
          <w:rFonts w:ascii="Times New Roman" w:hAnsi="Times New Roman"/>
          <w:sz w:val="28"/>
          <w:szCs w:val="28"/>
          <w:lang w:val="pl-PL"/>
        </w:rPr>
        <w:t xml:space="preserve"> Przedstawiciele pracowników, o których mowa w art. </w:t>
      </w:r>
      <w:r w:rsidR="001B527A">
        <w:rPr>
          <w:rFonts w:ascii="Times New Roman" w:hAnsi="Times New Roman"/>
          <w:sz w:val="28"/>
          <w:szCs w:val="28"/>
          <w:lang w:val="pl-PL"/>
        </w:rPr>
        <w:t>493</w:t>
      </w:r>
      <w:r w:rsidRPr="00A10185">
        <w:rPr>
          <w:rFonts w:ascii="Times New Roman" w:hAnsi="Times New Roman"/>
          <w:sz w:val="28"/>
          <w:szCs w:val="28"/>
          <w:vertAlign w:val="superscript"/>
          <w:lang w:val="pl-PL"/>
        </w:rPr>
        <w:t xml:space="preserve"> </w:t>
      </w:r>
      <w:r w:rsidRPr="00A10185">
        <w:rPr>
          <w:rFonts w:ascii="Times New Roman" w:hAnsi="Times New Roman"/>
          <w:sz w:val="28"/>
          <w:szCs w:val="28"/>
          <w:lang w:val="pl-PL"/>
        </w:rPr>
        <w:t xml:space="preserve">i </w:t>
      </w:r>
      <w:r w:rsidR="001B527A">
        <w:rPr>
          <w:rFonts w:ascii="Times New Roman" w:hAnsi="Times New Roman"/>
          <w:sz w:val="28"/>
          <w:szCs w:val="28"/>
          <w:lang w:val="pl-PL"/>
        </w:rPr>
        <w:t>494</w:t>
      </w:r>
      <w:r w:rsidR="00797A21">
        <w:rPr>
          <w:rFonts w:ascii="Times New Roman" w:hAnsi="Times New Roman"/>
          <w:sz w:val="28"/>
          <w:szCs w:val="28"/>
          <w:lang w:val="pl-PL"/>
        </w:rPr>
        <w:t>, są wybierani przez</w:t>
      </w:r>
      <w:r w:rsidRPr="00A10185">
        <w:rPr>
          <w:rFonts w:ascii="Times New Roman" w:hAnsi="Times New Roman"/>
          <w:sz w:val="28"/>
          <w:szCs w:val="28"/>
          <w:lang w:val="pl-PL"/>
        </w:rPr>
        <w:t xml:space="preserve"> organizacje związkowe, a jeżeli u pracodawcy takie organizacje nie działają </w:t>
      </w:r>
      <w:r w:rsidR="005655E8" w:rsidRPr="00A10185">
        <w:rPr>
          <w:rFonts w:ascii="Times New Roman" w:hAnsi="Times New Roman"/>
          <w:sz w:val="28"/>
          <w:szCs w:val="28"/>
        </w:rPr>
        <w:t xml:space="preserve">− </w:t>
      </w:r>
      <w:r w:rsidRPr="00A10185">
        <w:rPr>
          <w:rFonts w:ascii="Times New Roman" w:hAnsi="Times New Roman"/>
          <w:sz w:val="28"/>
          <w:szCs w:val="28"/>
          <w:lang w:val="pl-PL"/>
        </w:rPr>
        <w:t>przez pracowników, w trybie przyjętym w zakładzie pracy.</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C0757D"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XII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Obowiązki organów sprawujących nadzór nad przedsiębiorstwami lub innymi jednostkami organizacyjnymi państwowymi albo samorządowymi</w:t>
      </w:r>
    </w:p>
    <w:p w:rsidR="00C0757D" w:rsidRPr="00A10185" w:rsidRDefault="00C0757D" w:rsidP="00A10185">
      <w:pPr>
        <w:pStyle w:val="NormalnyWeb"/>
        <w:shd w:val="clear" w:color="auto" w:fill="FFFFFF"/>
        <w:spacing w:before="0" w:beforeAutospacing="0" w:after="0" w:afterAutospacing="0" w:line="264" w:lineRule="auto"/>
        <w:jc w:val="center"/>
        <w:rPr>
          <w:rFonts w:ascii="Times New Roman" w:hAnsi="Times New Roman"/>
          <w:b/>
          <w:bCs/>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1B527A">
        <w:rPr>
          <w:rFonts w:ascii="Times New Roman" w:hAnsi="Times New Roman"/>
          <w:b/>
          <w:sz w:val="28"/>
          <w:szCs w:val="28"/>
          <w:lang w:val="pl-PL"/>
        </w:rPr>
        <w:t>497</w:t>
      </w:r>
      <w:r w:rsidRPr="00A10185">
        <w:rPr>
          <w:rFonts w:ascii="Times New Roman" w:hAnsi="Times New Roman"/>
          <w:b/>
          <w:sz w:val="28"/>
          <w:szCs w:val="28"/>
          <w:lang w:val="pl-PL"/>
        </w:rPr>
        <w:t xml:space="preserve">. </w:t>
      </w:r>
      <w:r w:rsidRPr="00A10185">
        <w:rPr>
          <w:rFonts w:ascii="Times New Roman" w:hAnsi="Times New Roman"/>
          <w:sz w:val="28"/>
          <w:szCs w:val="28"/>
          <w:lang w:val="pl-PL"/>
        </w:rPr>
        <w:t>Organy sprawujące nadzór nad przedsiębiorstwami lub innymi jednostkami organizacyjnymi państwowymi albo samorządowymi są obowiązane podejmować działania na rzecz kształtowania bezpiecznych i higienicznych warunków pracy, w szczególności:</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1) udzielać przedsiębiorstwom i jednostkom organizacyjnym pomocy przy wykonywaniu zadań z zakresu bezpieczeństwa i higieny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2) dokonywać, co najmniej raz w roku, oceny stanu bezpieczeństwa i higieny pracy w przedsiębiorstwach i jednostkach organizacyjnych oraz określać kierunki poprawy tego stanu;</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3) w miarę potrzeb i możliwości </w:t>
      </w:r>
      <w:r w:rsidR="005655E8" w:rsidRPr="00A10185">
        <w:rPr>
          <w:rFonts w:ascii="Times New Roman" w:hAnsi="Times New Roman"/>
          <w:sz w:val="28"/>
          <w:szCs w:val="28"/>
        </w:rPr>
        <w:t xml:space="preserve">− </w:t>
      </w:r>
      <w:r w:rsidRPr="00A10185">
        <w:rPr>
          <w:rFonts w:ascii="Times New Roman" w:hAnsi="Times New Roman"/>
          <w:sz w:val="28"/>
          <w:szCs w:val="28"/>
          <w:lang w:val="pl-PL"/>
        </w:rPr>
        <w:t>inicjować i prowadzić badania naukowe dotyczące bezpieczeństwa i higieny pracy.</w:t>
      </w:r>
    </w:p>
    <w:p w:rsidR="00C0757D" w:rsidRPr="00A10185" w:rsidRDefault="00C0757D"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215EEF" w:rsidRPr="00A10185" w:rsidRDefault="00215EEF"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305BA5" w:rsidRPr="00A10185" w:rsidRDefault="00C0757D"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D</w:t>
      </w:r>
      <w:r w:rsidR="00305BA5" w:rsidRPr="00A10185">
        <w:rPr>
          <w:rStyle w:val="Pogrubienie"/>
          <w:rFonts w:ascii="Times New Roman" w:hAnsi="Times New Roman"/>
          <w:sz w:val="28"/>
          <w:szCs w:val="28"/>
          <w:lang w:val="pl-PL"/>
        </w:rPr>
        <w:t>ział XIII</w:t>
      </w:r>
    </w:p>
    <w:p w:rsidR="00305BA5" w:rsidRPr="00A10185" w:rsidRDefault="00305BA5" w:rsidP="00A10185">
      <w:pPr>
        <w:pStyle w:val="NormalnyWeb"/>
        <w:shd w:val="clear" w:color="auto" w:fill="FFFFFF"/>
        <w:spacing w:before="0" w:beforeAutospacing="0" w:after="0" w:afterAutospacing="0" w:line="264" w:lineRule="auto"/>
        <w:jc w:val="center"/>
        <w:rPr>
          <w:rStyle w:val="Pogrubienie"/>
          <w:rFonts w:ascii="Times New Roman" w:hAnsi="Times New Roman"/>
          <w:sz w:val="28"/>
          <w:szCs w:val="28"/>
          <w:lang w:val="pl-PL"/>
        </w:rPr>
      </w:pPr>
      <w:r w:rsidRPr="00A10185">
        <w:rPr>
          <w:rStyle w:val="Pogrubienie"/>
          <w:rFonts w:ascii="Times New Roman" w:hAnsi="Times New Roman"/>
          <w:sz w:val="28"/>
          <w:szCs w:val="28"/>
          <w:lang w:val="pl-PL"/>
        </w:rPr>
        <w:t xml:space="preserve">Przepisy bezpieczeństwa i higieny pracy dotyczące wykonywania </w:t>
      </w:r>
      <w:r w:rsidR="00F84346">
        <w:rPr>
          <w:rStyle w:val="Pogrubienie"/>
          <w:rFonts w:ascii="Times New Roman" w:hAnsi="Times New Roman"/>
          <w:sz w:val="28"/>
          <w:szCs w:val="28"/>
          <w:lang w:val="pl-PL"/>
        </w:rPr>
        <w:br/>
      </w:r>
      <w:r w:rsidRPr="00A10185">
        <w:rPr>
          <w:rStyle w:val="Pogrubienie"/>
          <w:rFonts w:ascii="Times New Roman" w:hAnsi="Times New Roman"/>
          <w:sz w:val="28"/>
          <w:szCs w:val="28"/>
          <w:lang w:val="pl-PL"/>
        </w:rPr>
        <w:t>prac w różnych gałęziach pracy</w:t>
      </w:r>
    </w:p>
    <w:p w:rsidR="00C0757D" w:rsidRPr="00A10185" w:rsidRDefault="00C0757D" w:rsidP="00A10185">
      <w:pPr>
        <w:pStyle w:val="NormalnyWeb"/>
        <w:shd w:val="clear" w:color="auto" w:fill="FFFFFF"/>
        <w:spacing w:before="0" w:beforeAutospacing="0" w:after="0" w:afterAutospacing="0" w:line="264" w:lineRule="auto"/>
        <w:jc w:val="center"/>
        <w:rPr>
          <w:rFonts w:ascii="Times New Roman" w:hAnsi="Times New Roman"/>
          <w:b/>
          <w:bCs/>
          <w:sz w:val="28"/>
          <w:szCs w:val="28"/>
          <w:lang w:val="pl-PL"/>
        </w:rPr>
      </w:pP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b/>
          <w:sz w:val="28"/>
          <w:szCs w:val="28"/>
          <w:lang w:val="pl-PL"/>
        </w:rPr>
        <w:t xml:space="preserve">Art. </w:t>
      </w:r>
      <w:r w:rsidR="00F84346">
        <w:rPr>
          <w:rFonts w:ascii="Times New Roman" w:hAnsi="Times New Roman"/>
          <w:b/>
          <w:sz w:val="28"/>
          <w:szCs w:val="28"/>
          <w:lang w:val="pl-PL"/>
        </w:rPr>
        <w:t>498</w:t>
      </w:r>
      <w:r w:rsidRPr="00A10185">
        <w:rPr>
          <w:rFonts w:ascii="Times New Roman" w:hAnsi="Times New Roman"/>
          <w:b/>
          <w:sz w:val="28"/>
          <w:szCs w:val="28"/>
          <w:lang w:val="pl-PL"/>
        </w:rPr>
        <w:t>. § 1.</w:t>
      </w:r>
      <w:r w:rsidRPr="00A10185">
        <w:rPr>
          <w:rFonts w:ascii="Times New Roman" w:hAnsi="Times New Roman"/>
          <w:sz w:val="28"/>
          <w:szCs w:val="28"/>
          <w:lang w:val="pl-PL"/>
        </w:rPr>
        <w:t xml:space="preserve"> Minister właściwy do spraw pracy w porozumieniu z ministrem właściwym do spraw zdrowia określi, w drodze rozporządzenia, ogólnie obowiązujące przepisy bezpieczeństwa i higieny pracy dotyczące prac wykonywanych w różnych gałęziach pracy.</w:t>
      </w:r>
    </w:p>
    <w:p w:rsidR="00305BA5" w:rsidRPr="00A10185" w:rsidRDefault="00305BA5"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r w:rsidRPr="00A10185">
        <w:rPr>
          <w:rFonts w:ascii="Times New Roman" w:hAnsi="Times New Roman"/>
          <w:sz w:val="28"/>
          <w:szCs w:val="28"/>
          <w:lang w:val="pl-PL"/>
        </w:rPr>
        <w:t xml:space="preserve">§ 2. Ministrowie właściwi dla określonych gałęzi pracy lub rodzajów prac </w:t>
      </w:r>
      <w:r w:rsidR="00F84346">
        <w:rPr>
          <w:rFonts w:ascii="Times New Roman" w:hAnsi="Times New Roman"/>
          <w:sz w:val="28"/>
          <w:szCs w:val="28"/>
          <w:lang w:val="pl-PL"/>
        </w:rPr>
        <w:br/>
      </w:r>
      <w:r w:rsidRPr="00A10185">
        <w:rPr>
          <w:rFonts w:ascii="Times New Roman" w:hAnsi="Times New Roman"/>
          <w:sz w:val="28"/>
          <w:szCs w:val="28"/>
          <w:lang w:val="pl-PL"/>
        </w:rPr>
        <w:t xml:space="preserve">w porozumieniu z ministrem właściwym do spraw pracy oraz ministrem właściwym do spraw zdrowia określą, w drodze rozporządzenia, przepisy bezpieczeństwa i higieny pracy </w:t>
      </w:r>
      <w:r w:rsidR="00C0757D" w:rsidRPr="00A10185">
        <w:rPr>
          <w:rFonts w:ascii="Times New Roman" w:hAnsi="Times New Roman"/>
          <w:sz w:val="28"/>
          <w:szCs w:val="28"/>
          <w:lang w:val="pl-PL"/>
        </w:rPr>
        <w:t>dotyczące tych gałęzi lub prac.</w:t>
      </w:r>
    </w:p>
    <w:p w:rsidR="00C37162" w:rsidRPr="00A10185" w:rsidRDefault="00C37162"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C37162" w:rsidRPr="00A10185" w:rsidRDefault="00C37162" w:rsidP="00A10185">
      <w:pPr>
        <w:pStyle w:val="NormalnyWeb"/>
        <w:shd w:val="clear" w:color="auto" w:fill="FFFFFF"/>
        <w:spacing w:before="0" w:beforeAutospacing="0" w:after="0" w:afterAutospacing="0" w:line="264" w:lineRule="auto"/>
        <w:jc w:val="both"/>
        <w:rPr>
          <w:rFonts w:ascii="Times New Roman" w:hAnsi="Times New Roman"/>
          <w:sz w:val="28"/>
          <w:szCs w:val="28"/>
          <w:lang w:val="pl-PL"/>
        </w:rPr>
      </w:pP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XI</w:t>
      </w:r>
      <w:r w:rsidR="00F84346">
        <w:rPr>
          <w:rFonts w:ascii="Times New Roman" w:hAnsi="Times New Roman" w:cs="Times New Roman"/>
          <w:b/>
          <w:sz w:val="28"/>
          <w:szCs w:val="28"/>
        </w:rPr>
        <w:t>I</w:t>
      </w: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Rozpatrywanie sporów o roszczenia ze stosunku pracy</w:t>
      </w:r>
    </w:p>
    <w:p w:rsidR="003967E6" w:rsidRPr="00A10185" w:rsidRDefault="003967E6" w:rsidP="00A10185">
      <w:pPr>
        <w:pStyle w:val="Default"/>
        <w:spacing w:line="264" w:lineRule="auto"/>
        <w:rPr>
          <w:sz w:val="28"/>
          <w:szCs w:val="28"/>
        </w:rPr>
      </w:pPr>
    </w:p>
    <w:p w:rsidR="003967E6" w:rsidRPr="00A10185" w:rsidRDefault="00C0757D" w:rsidP="00A10185">
      <w:pPr>
        <w:pStyle w:val="Default"/>
        <w:spacing w:line="264" w:lineRule="auto"/>
        <w:jc w:val="center"/>
        <w:rPr>
          <w:b/>
          <w:sz w:val="28"/>
          <w:szCs w:val="28"/>
        </w:rPr>
      </w:pPr>
      <w:r w:rsidRPr="00A10185">
        <w:rPr>
          <w:b/>
          <w:sz w:val="28"/>
          <w:szCs w:val="28"/>
        </w:rPr>
        <w:t>D</w:t>
      </w:r>
      <w:r w:rsidR="003967E6" w:rsidRPr="00A10185">
        <w:rPr>
          <w:b/>
          <w:sz w:val="28"/>
          <w:szCs w:val="28"/>
        </w:rPr>
        <w:t>ział I</w:t>
      </w:r>
    </w:p>
    <w:p w:rsidR="003967E6" w:rsidRPr="00A10185" w:rsidRDefault="003967E6" w:rsidP="00A10185">
      <w:pPr>
        <w:pStyle w:val="Default"/>
        <w:spacing w:line="264" w:lineRule="auto"/>
        <w:jc w:val="center"/>
        <w:rPr>
          <w:b/>
          <w:sz w:val="28"/>
          <w:szCs w:val="28"/>
        </w:rPr>
      </w:pPr>
      <w:r w:rsidRPr="00A10185">
        <w:rPr>
          <w:b/>
          <w:bCs/>
          <w:sz w:val="28"/>
          <w:szCs w:val="28"/>
        </w:rPr>
        <w:t>Przepisy ogólne</w:t>
      </w:r>
    </w:p>
    <w:p w:rsidR="003967E6" w:rsidRPr="00A10185" w:rsidRDefault="003967E6" w:rsidP="00A10185">
      <w:pPr>
        <w:pStyle w:val="Default"/>
        <w:spacing w:line="264" w:lineRule="auto"/>
        <w:rPr>
          <w:b/>
          <w:bCs/>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499</w:t>
      </w:r>
      <w:r w:rsidRPr="00A10185">
        <w:rPr>
          <w:b/>
          <w:bCs/>
          <w:sz w:val="28"/>
          <w:szCs w:val="28"/>
        </w:rPr>
        <w:t xml:space="preserve">. </w:t>
      </w:r>
      <w:r w:rsidRPr="00A10185">
        <w:rPr>
          <w:b/>
          <w:sz w:val="28"/>
          <w:szCs w:val="28"/>
        </w:rPr>
        <w:t>§ 1.</w:t>
      </w:r>
      <w:r w:rsidRPr="00A10185">
        <w:rPr>
          <w:sz w:val="28"/>
          <w:szCs w:val="28"/>
        </w:rPr>
        <w:t xml:space="preserve"> Pracownik może dochodzić roszczeń ze stosunku pracy na drodze sądowej. </w:t>
      </w:r>
    </w:p>
    <w:p w:rsidR="003967E6" w:rsidRPr="00A10185" w:rsidRDefault="003967E6" w:rsidP="00A10185">
      <w:pPr>
        <w:pStyle w:val="Default"/>
        <w:spacing w:line="264" w:lineRule="auto"/>
        <w:jc w:val="both"/>
        <w:rPr>
          <w:sz w:val="28"/>
          <w:szCs w:val="28"/>
        </w:rPr>
      </w:pPr>
      <w:r w:rsidRPr="00A10185">
        <w:rPr>
          <w:b/>
          <w:sz w:val="28"/>
          <w:szCs w:val="28"/>
        </w:rPr>
        <w:t>§ 2.</w:t>
      </w:r>
      <w:r w:rsidRPr="00A10185">
        <w:rPr>
          <w:sz w:val="28"/>
          <w:szCs w:val="28"/>
        </w:rPr>
        <w:t xml:space="preserve"> Przed skierowaniem sprawy na drogę sądową pracownik może złożyć wniosek o wszczęcie postępowania pojednawczego przed komisją pojednawczą lub </w:t>
      </w:r>
      <w:r w:rsidR="00994172" w:rsidRPr="00A10185">
        <w:rPr>
          <w:sz w:val="28"/>
          <w:szCs w:val="28"/>
        </w:rPr>
        <w:t xml:space="preserve">wniosek o </w:t>
      </w:r>
      <w:r w:rsidRPr="00A10185">
        <w:rPr>
          <w:sz w:val="28"/>
          <w:szCs w:val="28"/>
        </w:rPr>
        <w:t xml:space="preserve">przeprowadzenie mediacji. </w:t>
      </w:r>
    </w:p>
    <w:p w:rsidR="003967E6" w:rsidRPr="00A10185" w:rsidRDefault="003967E6" w:rsidP="00A10185">
      <w:pPr>
        <w:pStyle w:val="Default"/>
        <w:spacing w:line="264" w:lineRule="auto"/>
        <w:jc w:val="both"/>
        <w:rPr>
          <w:sz w:val="28"/>
          <w:szCs w:val="28"/>
        </w:rPr>
      </w:pPr>
      <w:r w:rsidRPr="00A10185">
        <w:rPr>
          <w:b/>
          <w:sz w:val="28"/>
          <w:szCs w:val="28"/>
        </w:rPr>
        <w:t>§ 3.</w:t>
      </w:r>
      <w:r w:rsidRPr="00A10185">
        <w:rPr>
          <w:sz w:val="28"/>
          <w:szCs w:val="28"/>
        </w:rPr>
        <w:t xml:space="preserve"> Pracownik, który skorzystał z postępowania pojednawczego </w:t>
      </w:r>
      <w:r w:rsidR="00CB67CE" w:rsidRPr="00A10185">
        <w:rPr>
          <w:sz w:val="28"/>
          <w:szCs w:val="28"/>
        </w:rPr>
        <w:t xml:space="preserve">przed </w:t>
      </w:r>
      <w:r w:rsidRPr="00A10185">
        <w:rPr>
          <w:sz w:val="28"/>
          <w:szCs w:val="28"/>
        </w:rPr>
        <w:t>komisj</w:t>
      </w:r>
      <w:r w:rsidR="00CB67CE" w:rsidRPr="00A10185">
        <w:rPr>
          <w:sz w:val="28"/>
          <w:szCs w:val="28"/>
        </w:rPr>
        <w:t>ą</w:t>
      </w:r>
      <w:r w:rsidRPr="00A10185">
        <w:rPr>
          <w:sz w:val="28"/>
          <w:szCs w:val="28"/>
        </w:rPr>
        <w:t xml:space="preserve"> pojednawcz</w:t>
      </w:r>
      <w:r w:rsidR="00CB67CE" w:rsidRPr="00A10185">
        <w:rPr>
          <w:sz w:val="28"/>
          <w:szCs w:val="28"/>
        </w:rPr>
        <w:t>ą</w:t>
      </w:r>
      <w:r w:rsidRPr="00A10185">
        <w:rPr>
          <w:sz w:val="28"/>
          <w:szCs w:val="28"/>
        </w:rPr>
        <w:t xml:space="preserve"> lub </w:t>
      </w:r>
      <w:r w:rsidR="00A83053" w:rsidRPr="00A10185">
        <w:rPr>
          <w:sz w:val="28"/>
          <w:szCs w:val="28"/>
        </w:rPr>
        <w:t xml:space="preserve">z </w:t>
      </w:r>
      <w:r w:rsidRPr="00A10185">
        <w:rPr>
          <w:sz w:val="28"/>
          <w:szCs w:val="28"/>
        </w:rPr>
        <w:t xml:space="preserve">mediacji przed wniesieniem do sądu </w:t>
      </w:r>
      <w:r w:rsidR="00A83053" w:rsidRPr="00A10185">
        <w:rPr>
          <w:sz w:val="28"/>
          <w:szCs w:val="28"/>
        </w:rPr>
        <w:t xml:space="preserve">pracy </w:t>
      </w:r>
      <w:r w:rsidRPr="00A10185">
        <w:rPr>
          <w:sz w:val="28"/>
          <w:szCs w:val="28"/>
        </w:rPr>
        <w:t xml:space="preserve">odwołania od wypowiedzenia lub rozwiązania umowy o pracę, ponosi koszty opłaty sądowej od wniesionego odwołania w wysokości połowy </w:t>
      </w:r>
      <w:r w:rsidR="00A83053" w:rsidRPr="00A10185">
        <w:rPr>
          <w:sz w:val="28"/>
          <w:szCs w:val="28"/>
        </w:rPr>
        <w:t xml:space="preserve">minimalnego </w:t>
      </w:r>
      <w:r w:rsidRPr="00A10185">
        <w:rPr>
          <w:sz w:val="28"/>
          <w:szCs w:val="28"/>
        </w:rPr>
        <w:t xml:space="preserve">wynagrodzenia </w:t>
      </w:r>
      <w:r w:rsidR="00A83053" w:rsidRPr="00A10185">
        <w:rPr>
          <w:sz w:val="28"/>
          <w:szCs w:val="28"/>
        </w:rPr>
        <w:t xml:space="preserve">za pracę, ustalanego na podstawie </w:t>
      </w:r>
      <w:r w:rsidR="004519DE" w:rsidRPr="00A10185">
        <w:rPr>
          <w:sz w:val="28"/>
          <w:szCs w:val="28"/>
        </w:rPr>
        <w:t xml:space="preserve">przepisów </w:t>
      </w:r>
      <w:r w:rsidR="00A83053" w:rsidRPr="00A10185">
        <w:rPr>
          <w:sz w:val="28"/>
          <w:szCs w:val="28"/>
        </w:rPr>
        <w:t>odrębnych</w:t>
      </w:r>
      <w:r w:rsidRPr="00A10185">
        <w:rPr>
          <w:sz w:val="28"/>
          <w:szCs w:val="28"/>
        </w:rPr>
        <w:t xml:space="preserve">, nie więcej jednak niż 50% należnej opłaty. </w:t>
      </w:r>
    </w:p>
    <w:p w:rsidR="003967E6" w:rsidRPr="00A10185" w:rsidRDefault="003967E6" w:rsidP="00A10185">
      <w:pPr>
        <w:pStyle w:val="Default"/>
        <w:spacing w:line="264" w:lineRule="auto"/>
        <w:jc w:val="both"/>
        <w:rPr>
          <w:sz w:val="28"/>
          <w:szCs w:val="28"/>
        </w:rPr>
      </w:pPr>
      <w:r w:rsidRPr="00A10185">
        <w:rPr>
          <w:b/>
          <w:sz w:val="28"/>
          <w:szCs w:val="28"/>
        </w:rPr>
        <w:t>§ 4.</w:t>
      </w:r>
      <w:r w:rsidRPr="00A10185">
        <w:rPr>
          <w:sz w:val="28"/>
          <w:szCs w:val="28"/>
        </w:rPr>
        <w:t xml:space="preserve"> Pracownik</w:t>
      </w:r>
      <w:r w:rsidR="00C478E3" w:rsidRPr="00A10185">
        <w:rPr>
          <w:sz w:val="28"/>
          <w:szCs w:val="28"/>
        </w:rPr>
        <w:t>, o którym mowa w § 3,</w:t>
      </w:r>
      <w:r w:rsidRPr="00A10185">
        <w:rPr>
          <w:sz w:val="28"/>
          <w:szCs w:val="28"/>
        </w:rPr>
        <w:t xml:space="preserve"> nie mający obowiązku uiszczenia opłaty sądowej, który na skutek niekorzystnego rozstrzygnięcia sądowego ma obowiązek uiścić koszty zastępstwa procesowego, ponosi je w wysokości </w:t>
      </w:r>
      <w:r w:rsidR="00F84346">
        <w:rPr>
          <w:sz w:val="28"/>
          <w:szCs w:val="28"/>
        </w:rPr>
        <w:br/>
      </w:r>
      <w:r w:rsidRPr="00A10185">
        <w:rPr>
          <w:sz w:val="28"/>
          <w:szCs w:val="28"/>
        </w:rPr>
        <w:t xml:space="preserve">o połowę niższej. Pozostałą częścią zasądzonych kosztów obciąża się Skarb Państwa. W razie niekorzystnego rozstrzygnięcia sądowego, pracownik nie </w:t>
      </w:r>
      <w:r w:rsidR="00A83053" w:rsidRPr="00A10185">
        <w:rPr>
          <w:sz w:val="28"/>
          <w:szCs w:val="28"/>
        </w:rPr>
        <w:t xml:space="preserve">jest </w:t>
      </w:r>
      <w:r w:rsidRPr="00A10185">
        <w:rPr>
          <w:sz w:val="28"/>
          <w:szCs w:val="28"/>
        </w:rPr>
        <w:t>obciąż</w:t>
      </w:r>
      <w:r w:rsidR="00A83053" w:rsidRPr="00A10185">
        <w:rPr>
          <w:sz w:val="28"/>
          <w:szCs w:val="28"/>
        </w:rPr>
        <w:t>any</w:t>
      </w:r>
      <w:r w:rsidRPr="00A10185">
        <w:rPr>
          <w:sz w:val="28"/>
          <w:szCs w:val="28"/>
        </w:rPr>
        <w:t xml:space="preserve"> kosztami opłaty sądowej. </w:t>
      </w:r>
    </w:p>
    <w:p w:rsidR="003967E6" w:rsidRPr="00A10185" w:rsidRDefault="003967E6" w:rsidP="00A10185">
      <w:pPr>
        <w:pStyle w:val="Default"/>
        <w:spacing w:line="264" w:lineRule="auto"/>
        <w:jc w:val="both"/>
        <w:rPr>
          <w:sz w:val="28"/>
          <w:szCs w:val="28"/>
        </w:rPr>
      </w:pPr>
      <w:r w:rsidRPr="00A10185">
        <w:rPr>
          <w:b/>
          <w:sz w:val="28"/>
          <w:szCs w:val="28"/>
        </w:rPr>
        <w:t xml:space="preserve">§ </w:t>
      </w:r>
      <w:r w:rsidR="004E52EE" w:rsidRPr="00A10185">
        <w:rPr>
          <w:b/>
          <w:sz w:val="28"/>
          <w:szCs w:val="28"/>
        </w:rPr>
        <w:t>5</w:t>
      </w:r>
      <w:r w:rsidRPr="00A10185">
        <w:rPr>
          <w:b/>
          <w:sz w:val="28"/>
          <w:szCs w:val="28"/>
        </w:rPr>
        <w:t>.</w:t>
      </w:r>
      <w:r w:rsidRPr="00A10185">
        <w:rPr>
          <w:sz w:val="28"/>
          <w:szCs w:val="28"/>
        </w:rPr>
        <w:t xml:space="preserve"> Przepisy § 2 - 4 nie dotyczą osób zarządzających w imieniu pracodawcy zakładem pracy.</w:t>
      </w:r>
    </w:p>
    <w:p w:rsidR="003967E6" w:rsidRPr="00A10185" w:rsidRDefault="003967E6" w:rsidP="00A10185">
      <w:pPr>
        <w:pStyle w:val="Default"/>
        <w:spacing w:line="264" w:lineRule="auto"/>
        <w:jc w:val="both"/>
        <w:rPr>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F84346">
        <w:rPr>
          <w:rFonts w:ascii="Times New Roman" w:hAnsi="Times New Roman" w:cs="Times New Roman"/>
          <w:b/>
          <w:bCs/>
          <w:sz w:val="28"/>
          <w:szCs w:val="28"/>
        </w:rPr>
        <w:t>500</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Pracodawca i pracownik powinni dążyć do polubownego załatwienia sporu ze stosunku pracy.</w:t>
      </w:r>
    </w:p>
    <w:p w:rsidR="003967E6" w:rsidRPr="00A10185" w:rsidRDefault="003967E6" w:rsidP="00A10185">
      <w:pPr>
        <w:spacing w:after="0" w:line="264" w:lineRule="auto"/>
        <w:rPr>
          <w:rFonts w:ascii="Times New Roman" w:hAnsi="Times New Roman" w:cs="Times New Roman"/>
          <w:sz w:val="28"/>
          <w:szCs w:val="28"/>
        </w:rPr>
      </w:pPr>
    </w:p>
    <w:p w:rsidR="00215EEF" w:rsidRPr="00A10185" w:rsidRDefault="00215EEF" w:rsidP="00A10185">
      <w:pPr>
        <w:spacing w:after="0" w:line="264" w:lineRule="auto"/>
        <w:rPr>
          <w:rFonts w:ascii="Times New Roman" w:hAnsi="Times New Roman" w:cs="Times New Roman"/>
          <w:sz w:val="28"/>
          <w:szCs w:val="28"/>
        </w:rPr>
      </w:pPr>
    </w:p>
    <w:p w:rsidR="003967E6" w:rsidRPr="00A10185" w:rsidRDefault="00BC04A0" w:rsidP="00A10185">
      <w:pPr>
        <w:pStyle w:val="Default"/>
        <w:spacing w:line="264" w:lineRule="auto"/>
        <w:jc w:val="center"/>
        <w:rPr>
          <w:b/>
          <w:sz w:val="28"/>
          <w:szCs w:val="28"/>
        </w:rPr>
      </w:pPr>
      <w:r w:rsidRPr="00A10185">
        <w:rPr>
          <w:b/>
          <w:sz w:val="28"/>
          <w:szCs w:val="28"/>
        </w:rPr>
        <w:t>D</w:t>
      </w:r>
      <w:r w:rsidR="003967E6" w:rsidRPr="00A10185">
        <w:rPr>
          <w:b/>
          <w:sz w:val="28"/>
          <w:szCs w:val="28"/>
        </w:rPr>
        <w:t>ział II</w:t>
      </w:r>
    </w:p>
    <w:p w:rsidR="003967E6" w:rsidRPr="00A10185" w:rsidRDefault="003967E6" w:rsidP="00A10185">
      <w:pPr>
        <w:pStyle w:val="Default"/>
        <w:spacing w:line="264" w:lineRule="auto"/>
        <w:jc w:val="center"/>
        <w:rPr>
          <w:b/>
          <w:sz w:val="28"/>
          <w:szCs w:val="28"/>
        </w:rPr>
      </w:pPr>
      <w:r w:rsidRPr="00A10185">
        <w:rPr>
          <w:b/>
          <w:bCs/>
          <w:sz w:val="28"/>
          <w:szCs w:val="28"/>
        </w:rPr>
        <w:t>Postępowanie pojednawcze</w:t>
      </w:r>
    </w:p>
    <w:p w:rsidR="003967E6" w:rsidRPr="00A10185" w:rsidRDefault="003967E6" w:rsidP="00A10185">
      <w:pPr>
        <w:pStyle w:val="Default"/>
        <w:spacing w:line="264" w:lineRule="auto"/>
        <w:rPr>
          <w:b/>
          <w:bCs/>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501</w:t>
      </w:r>
      <w:r w:rsidRPr="00A10185">
        <w:rPr>
          <w:b/>
          <w:bCs/>
          <w:sz w:val="28"/>
          <w:szCs w:val="28"/>
        </w:rPr>
        <w:t xml:space="preserve">. </w:t>
      </w:r>
      <w:r w:rsidRPr="00A10185">
        <w:rPr>
          <w:b/>
          <w:sz w:val="28"/>
          <w:szCs w:val="28"/>
        </w:rPr>
        <w:t>§ 1.</w:t>
      </w:r>
      <w:r w:rsidRPr="00A10185">
        <w:rPr>
          <w:sz w:val="28"/>
          <w:szCs w:val="28"/>
        </w:rPr>
        <w:t xml:space="preserve"> W celu polubownego załatwiania sporów o roszczenia pracowników ze stosunku pracy</w:t>
      </w:r>
      <w:r w:rsidR="004B565E" w:rsidRPr="00A10185">
        <w:rPr>
          <w:sz w:val="28"/>
          <w:szCs w:val="28"/>
        </w:rPr>
        <w:t>,</w:t>
      </w:r>
      <w:r w:rsidRPr="00A10185">
        <w:rPr>
          <w:sz w:val="28"/>
          <w:szCs w:val="28"/>
        </w:rPr>
        <w:t xml:space="preserve"> pracodawca zatrudniaj</w:t>
      </w:r>
      <w:r w:rsidR="000278D9">
        <w:rPr>
          <w:sz w:val="28"/>
          <w:szCs w:val="28"/>
        </w:rPr>
        <w:t>ący co najmniej 150 pracowników</w:t>
      </w:r>
      <w:r w:rsidRPr="00A10185">
        <w:rPr>
          <w:sz w:val="28"/>
          <w:szCs w:val="28"/>
        </w:rPr>
        <w:t xml:space="preserve"> przeprowa</w:t>
      </w:r>
      <w:r w:rsidR="00FE7835" w:rsidRPr="00A10185">
        <w:rPr>
          <w:sz w:val="28"/>
          <w:szCs w:val="28"/>
        </w:rPr>
        <w:t>dza</w:t>
      </w:r>
      <w:r w:rsidRPr="00A10185" w:rsidDel="0063356F">
        <w:rPr>
          <w:sz w:val="28"/>
          <w:szCs w:val="28"/>
        </w:rPr>
        <w:t xml:space="preserve"> </w:t>
      </w:r>
      <w:r w:rsidRPr="00A10185">
        <w:rPr>
          <w:sz w:val="28"/>
          <w:szCs w:val="28"/>
        </w:rPr>
        <w:t xml:space="preserve">procedurę wyboru komisji pojednawczej.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Komisję pojednawczą powołują wspólnie pracodawca i organizacja związkowa, a jeżeli u danego pracodawcy nie działa organizacja związkowa – pracodawca, po uzyskaniu pozytywnej opinii rady </w:t>
      </w:r>
      <w:r w:rsidR="005000D7" w:rsidRPr="00A10185">
        <w:rPr>
          <w:rFonts w:ascii="Times New Roman" w:hAnsi="Times New Roman" w:cs="Times New Roman"/>
          <w:sz w:val="28"/>
          <w:szCs w:val="28"/>
        </w:rPr>
        <w:t>zakładowej</w:t>
      </w:r>
      <w:r w:rsidRPr="00A10185">
        <w:rPr>
          <w:rFonts w:ascii="Times New Roman" w:hAnsi="Times New Roman" w:cs="Times New Roman"/>
          <w:sz w:val="28"/>
          <w:szCs w:val="28"/>
        </w:rPr>
        <w:t xml:space="preserve"> lub pracowników</w:t>
      </w:r>
      <w:r w:rsidR="004B565E" w:rsidRPr="00A10185">
        <w:rPr>
          <w:rFonts w:ascii="Times New Roman" w:hAnsi="Times New Roman" w:cs="Times New Roman"/>
          <w:sz w:val="28"/>
          <w:szCs w:val="28"/>
        </w:rPr>
        <w:t>,</w:t>
      </w:r>
      <w:r w:rsidRPr="00A10185">
        <w:rPr>
          <w:rFonts w:ascii="Times New Roman" w:hAnsi="Times New Roman" w:cs="Times New Roman"/>
          <w:sz w:val="28"/>
          <w:szCs w:val="28"/>
        </w:rPr>
        <w:t xml:space="preserve"> dotyczącej co najmniej 50% członków takiej komisji. W przypadku, w którym w </w:t>
      </w:r>
      <w:r w:rsidR="0033677C">
        <w:rPr>
          <w:rFonts w:ascii="Times New Roman" w:hAnsi="Times New Roman" w:cs="Times New Roman"/>
          <w:sz w:val="28"/>
          <w:szCs w:val="28"/>
        </w:rPr>
        <w:t> </w:t>
      </w:r>
      <w:r w:rsidRPr="00A10185">
        <w:rPr>
          <w:rFonts w:ascii="Times New Roman" w:hAnsi="Times New Roman" w:cs="Times New Roman"/>
          <w:sz w:val="28"/>
          <w:szCs w:val="28"/>
        </w:rPr>
        <w:t xml:space="preserve">zakładzie pracy działa kilka organizacji związkowych, członków komisji wybierają wspólnie pracodawca i reprezentatywne organizacje związkowe, </w:t>
      </w:r>
      <w:r w:rsidR="00F84346">
        <w:rPr>
          <w:rFonts w:ascii="Times New Roman" w:hAnsi="Times New Roman" w:cs="Times New Roman"/>
          <w:sz w:val="28"/>
          <w:szCs w:val="28"/>
        </w:rPr>
        <w:br/>
      </w:r>
      <w:r w:rsidRPr="00A10185">
        <w:rPr>
          <w:rFonts w:ascii="Times New Roman" w:hAnsi="Times New Roman" w:cs="Times New Roman"/>
          <w:sz w:val="28"/>
          <w:szCs w:val="28"/>
        </w:rPr>
        <w:t xml:space="preserve">w rozumieniu </w:t>
      </w:r>
      <w:r w:rsidR="009E18E5" w:rsidRPr="00A10185">
        <w:rPr>
          <w:rFonts w:ascii="Times New Roman" w:hAnsi="Times New Roman" w:cs="Times New Roman"/>
          <w:sz w:val="28"/>
          <w:szCs w:val="28"/>
        </w:rPr>
        <w:t>przepisów</w:t>
      </w:r>
      <w:r w:rsidR="00215EEF" w:rsidRPr="00A10185">
        <w:rPr>
          <w:rFonts w:ascii="Times New Roman" w:hAnsi="Times New Roman" w:cs="Times New Roman"/>
          <w:sz w:val="28"/>
          <w:szCs w:val="28"/>
        </w:rPr>
        <w:t xml:space="preserve"> </w:t>
      </w:r>
      <w:r w:rsidRPr="00A10185">
        <w:rPr>
          <w:rFonts w:ascii="Times New Roman" w:hAnsi="Times New Roman" w:cs="Times New Roman"/>
          <w:sz w:val="28"/>
          <w:szCs w:val="28"/>
        </w:rPr>
        <w:t xml:space="preserve">Kodeksu zbiorowego prawa pracy.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przypadku niepowołania komisji pojednawczej, zgodnie z § 1 i 2, pracodawca ustanawia procedurę mediacji.</w:t>
      </w:r>
      <w:r w:rsidR="00215EEF" w:rsidRPr="00A10185">
        <w:rPr>
          <w:rFonts w:ascii="Times New Roman" w:hAnsi="Times New Roman" w:cs="Times New Roman"/>
          <w:sz w:val="28"/>
          <w:szCs w:val="28"/>
        </w:rPr>
        <w:t xml:space="preserve"> </w:t>
      </w:r>
      <w:r w:rsidR="006C2E7A" w:rsidRPr="00A10185">
        <w:rPr>
          <w:rFonts w:ascii="Times New Roman" w:hAnsi="Times New Roman" w:cs="Times New Roman"/>
          <w:sz w:val="28"/>
          <w:szCs w:val="28"/>
        </w:rPr>
        <w:t xml:space="preserve">Przepis § 2 stosuje się odpowiednio.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D4D8A" w:rsidRPr="00A10185">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zatrudniający </w:t>
      </w:r>
      <w:r w:rsidR="00161F07" w:rsidRPr="00A10185">
        <w:rPr>
          <w:rFonts w:ascii="Times New Roman" w:hAnsi="Times New Roman" w:cs="Times New Roman"/>
          <w:sz w:val="28"/>
          <w:szCs w:val="28"/>
        </w:rPr>
        <w:t xml:space="preserve">nie więcej niż </w:t>
      </w:r>
      <w:r w:rsidRPr="00A10185">
        <w:rPr>
          <w:rFonts w:ascii="Times New Roman" w:hAnsi="Times New Roman" w:cs="Times New Roman"/>
          <w:sz w:val="28"/>
          <w:szCs w:val="28"/>
        </w:rPr>
        <w:t xml:space="preserve">50 pracowników może powołać komisję pojednawczą lub ustanowić  procedurę mediacji. </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sz w:val="28"/>
          <w:szCs w:val="28"/>
        </w:rPr>
        <w:t xml:space="preserve">Art. </w:t>
      </w:r>
      <w:r w:rsidR="00F84346">
        <w:rPr>
          <w:b/>
          <w:sz w:val="28"/>
          <w:szCs w:val="28"/>
        </w:rPr>
        <w:t>502</w:t>
      </w:r>
      <w:r w:rsidRPr="00A10185">
        <w:rPr>
          <w:b/>
          <w:sz w:val="28"/>
          <w:szCs w:val="28"/>
        </w:rPr>
        <w:t>.</w:t>
      </w:r>
      <w:r w:rsidRPr="00A10185">
        <w:rPr>
          <w:sz w:val="28"/>
          <w:szCs w:val="28"/>
        </w:rPr>
        <w:t xml:space="preserve"> U pracodawcy prowadzącego kilka placówek zatrudnienia, w każdej </w:t>
      </w:r>
      <w:r w:rsidR="00F84346">
        <w:rPr>
          <w:sz w:val="28"/>
          <w:szCs w:val="28"/>
        </w:rPr>
        <w:br/>
      </w:r>
      <w:r w:rsidRPr="00A10185">
        <w:rPr>
          <w:sz w:val="28"/>
          <w:szCs w:val="28"/>
        </w:rPr>
        <w:t xml:space="preserve">z nich może działać komisja pojednawcza, </w:t>
      </w:r>
      <w:r w:rsidR="00FE7835" w:rsidRPr="00A10185">
        <w:rPr>
          <w:sz w:val="28"/>
          <w:szCs w:val="28"/>
        </w:rPr>
        <w:t>jeżeli</w:t>
      </w:r>
      <w:r w:rsidRPr="00A10185">
        <w:rPr>
          <w:sz w:val="28"/>
          <w:szCs w:val="28"/>
        </w:rPr>
        <w:t xml:space="preserve"> liczba zatrudnionych </w:t>
      </w:r>
      <w:r w:rsidR="008D4D8A" w:rsidRPr="00A10185">
        <w:rPr>
          <w:sz w:val="28"/>
          <w:szCs w:val="28"/>
        </w:rPr>
        <w:t xml:space="preserve">w nich </w:t>
      </w:r>
      <w:r w:rsidRPr="00A10185">
        <w:rPr>
          <w:sz w:val="28"/>
          <w:szCs w:val="28"/>
        </w:rPr>
        <w:t xml:space="preserve">pracowników wynosi co najmniej 100.  </w:t>
      </w:r>
    </w:p>
    <w:p w:rsidR="003967E6" w:rsidRPr="00A10185" w:rsidRDefault="003967E6" w:rsidP="00A10185">
      <w:pPr>
        <w:spacing w:after="0" w:line="264" w:lineRule="auto"/>
        <w:jc w:val="both"/>
        <w:rPr>
          <w:rFonts w:ascii="Times New Roman" w:hAnsi="Times New Roman" w:cs="Times New Roman"/>
          <w:sz w:val="28"/>
          <w:szCs w:val="28"/>
        </w:rPr>
      </w:pPr>
    </w:p>
    <w:p w:rsidR="00215EEF" w:rsidRPr="00A10185" w:rsidRDefault="00215EEF" w:rsidP="00A10185">
      <w:pPr>
        <w:spacing w:after="0" w:line="264" w:lineRule="auto"/>
        <w:jc w:val="center"/>
        <w:rPr>
          <w:rFonts w:ascii="Times New Roman" w:hAnsi="Times New Roman" w:cs="Times New Roman"/>
          <w:b/>
          <w:sz w:val="28"/>
          <w:szCs w:val="28"/>
        </w:rPr>
      </w:pPr>
    </w:p>
    <w:p w:rsidR="00EC4A6A" w:rsidRPr="00A10185" w:rsidRDefault="00BC04A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w:t>
      </w:r>
      <w:r w:rsidR="00EC4A6A" w:rsidRPr="00A10185">
        <w:rPr>
          <w:rFonts w:ascii="Times New Roman" w:hAnsi="Times New Roman" w:cs="Times New Roman"/>
          <w:b/>
          <w:sz w:val="28"/>
          <w:szCs w:val="28"/>
        </w:rPr>
        <w:t>ział III</w:t>
      </w:r>
    </w:p>
    <w:p w:rsidR="003967E6" w:rsidRPr="00A10185" w:rsidRDefault="003967E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Komisja pojednawcza</w:t>
      </w:r>
    </w:p>
    <w:p w:rsidR="003967E6" w:rsidRPr="00A10185" w:rsidRDefault="003967E6"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503</w:t>
      </w:r>
      <w:r w:rsidRPr="00A10185">
        <w:rPr>
          <w:b/>
          <w:bCs/>
          <w:sz w:val="28"/>
          <w:szCs w:val="28"/>
        </w:rPr>
        <w:t xml:space="preserve">. </w:t>
      </w:r>
      <w:r w:rsidRPr="00A10185">
        <w:rPr>
          <w:sz w:val="28"/>
          <w:szCs w:val="28"/>
        </w:rPr>
        <w:t xml:space="preserve">W trybie przewidzianym w art. </w:t>
      </w:r>
      <w:r w:rsidR="00F84346">
        <w:rPr>
          <w:sz w:val="28"/>
          <w:szCs w:val="28"/>
        </w:rPr>
        <w:t>501</w:t>
      </w:r>
      <w:r w:rsidRPr="00A10185">
        <w:rPr>
          <w:sz w:val="28"/>
          <w:szCs w:val="28"/>
        </w:rPr>
        <w:t xml:space="preserve"> § 2</w:t>
      </w:r>
      <w:r w:rsidR="00FE7835" w:rsidRPr="00A10185">
        <w:rPr>
          <w:sz w:val="28"/>
          <w:szCs w:val="28"/>
        </w:rPr>
        <w:t>,</w:t>
      </w:r>
      <w:r w:rsidRPr="00A10185">
        <w:rPr>
          <w:sz w:val="28"/>
          <w:szCs w:val="28"/>
        </w:rPr>
        <w:t xml:space="preserve"> ustala się zasady powoływania komisji pojednawczej, czas trwania jej kadencji, a także liczbę członków takiej komisji. </w:t>
      </w:r>
    </w:p>
    <w:p w:rsidR="003967E6" w:rsidRPr="00A10185" w:rsidRDefault="003967E6"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504</w:t>
      </w:r>
      <w:r w:rsidRPr="00A10185">
        <w:rPr>
          <w:b/>
          <w:bCs/>
          <w:sz w:val="28"/>
          <w:szCs w:val="28"/>
        </w:rPr>
        <w:t xml:space="preserve">. </w:t>
      </w:r>
      <w:r w:rsidRPr="00A10185">
        <w:rPr>
          <w:sz w:val="28"/>
          <w:szCs w:val="28"/>
        </w:rPr>
        <w:t xml:space="preserve">Członkami komisji pojednawczej są pracownicy zakładu pracy. Członkiem komisji pojednawczej nie może być: </w:t>
      </w:r>
    </w:p>
    <w:p w:rsidR="003967E6" w:rsidRPr="00A10185" w:rsidRDefault="003967E6" w:rsidP="00A10185">
      <w:pPr>
        <w:pStyle w:val="Default"/>
        <w:spacing w:line="264" w:lineRule="auto"/>
        <w:jc w:val="both"/>
        <w:rPr>
          <w:sz w:val="28"/>
          <w:szCs w:val="28"/>
        </w:rPr>
      </w:pPr>
      <w:r w:rsidRPr="00A10185">
        <w:rPr>
          <w:sz w:val="28"/>
          <w:szCs w:val="28"/>
        </w:rPr>
        <w:t xml:space="preserve">1) </w:t>
      </w:r>
      <w:r w:rsidR="005000D7" w:rsidRPr="00A10185">
        <w:rPr>
          <w:sz w:val="28"/>
          <w:szCs w:val="28"/>
        </w:rPr>
        <w:t>pracownik</w:t>
      </w:r>
      <w:r w:rsidRPr="00A10185">
        <w:rPr>
          <w:sz w:val="28"/>
          <w:szCs w:val="28"/>
        </w:rPr>
        <w:t xml:space="preserve"> zarządzając</w:t>
      </w:r>
      <w:r w:rsidR="005000D7" w:rsidRPr="00A10185">
        <w:rPr>
          <w:sz w:val="28"/>
          <w:szCs w:val="28"/>
        </w:rPr>
        <w:t>y</w:t>
      </w:r>
      <w:r w:rsidRPr="00A10185">
        <w:rPr>
          <w:sz w:val="28"/>
          <w:szCs w:val="28"/>
        </w:rPr>
        <w:t xml:space="preserve"> </w:t>
      </w:r>
      <w:r w:rsidR="00C478E3" w:rsidRPr="00A10185">
        <w:rPr>
          <w:sz w:val="28"/>
          <w:szCs w:val="28"/>
        </w:rPr>
        <w:t xml:space="preserve">w imieniu pracodawcy </w:t>
      </w:r>
      <w:r w:rsidRPr="00A10185">
        <w:rPr>
          <w:sz w:val="28"/>
          <w:szCs w:val="28"/>
        </w:rPr>
        <w:t>zakładem pracy i je</w:t>
      </w:r>
      <w:r w:rsidR="00120B5D" w:rsidRPr="00A10185">
        <w:rPr>
          <w:sz w:val="28"/>
          <w:szCs w:val="28"/>
        </w:rPr>
        <w:t>go</w:t>
      </w:r>
      <w:r w:rsidRPr="00A10185">
        <w:rPr>
          <w:sz w:val="28"/>
          <w:szCs w:val="28"/>
        </w:rPr>
        <w:t xml:space="preserve"> zastępcy; </w:t>
      </w:r>
    </w:p>
    <w:p w:rsidR="003967E6" w:rsidRPr="00A10185" w:rsidRDefault="003967E6" w:rsidP="00A10185">
      <w:pPr>
        <w:pStyle w:val="Default"/>
        <w:spacing w:line="264" w:lineRule="auto"/>
        <w:rPr>
          <w:sz w:val="28"/>
          <w:szCs w:val="28"/>
        </w:rPr>
      </w:pPr>
      <w:r w:rsidRPr="00A10185">
        <w:rPr>
          <w:sz w:val="28"/>
          <w:szCs w:val="28"/>
        </w:rPr>
        <w:t xml:space="preserve">2) główny księgowy; </w:t>
      </w:r>
    </w:p>
    <w:p w:rsidR="003967E6" w:rsidRPr="00A10185" w:rsidRDefault="003967E6" w:rsidP="00A10185">
      <w:pPr>
        <w:spacing w:after="0" w:line="264" w:lineRule="auto"/>
        <w:rPr>
          <w:rFonts w:ascii="Times New Roman" w:hAnsi="Times New Roman" w:cs="Times New Roman"/>
          <w:sz w:val="28"/>
          <w:szCs w:val="28"/>
        </w:rPr>
      </w:pPr>
      <w:r w:rsidRPr="00A10185">
        <w:rPr>
          <w:rFonts w:ascii="Times New Roman" w:hAnsi="Times New Roman" w:cs="Times New Roman"/>
          <w:sz w:val="28"/>
          <w:szCs w:val="28"/>
        </w:rPr>
        <w:t>3) radca prawny;</w:t>
      </w:r>
    </w:p>
    <w:p w:rsidR="003967E6" w:rsidRPr="00A10185" w:rsidRDefault="003967E6" w:rsidP="00A10185">
      <w:pPr>
        <w:spacing w:after="0" w:line="264" w:lineRule="auto"/>
        <w:rPr>
          <w:rFonts w:ascii="Times New Roman" w:hAnsi="Times New Roman" w:cs="Times New Roman"/>
          <w:sz w:val="28"/>
          <w:szCs w:val="28"/>
        </w:rPr>
      </w:pPr>
      <w:r w:rsidRPr="00A10185">
        <w:rPr>
          <w:rFonts w:ascii="Times New Roman" w:hAnsi="Times New Roman" w:cs="Times New Roman"/>
          <w:sz w:val="28"/>
          <w:szCs w:val="28"/>
        </w:rPr>
        <w:t>4) kierownik wyodrębnionej jednostki organizacyjnej;</w:t>
      </w:r>
    </w:p>
    <w:p w:rsidR="003967E6" w:rsidRPr="00A10185" w:rsidRDefault="003967E6" w:rsidP="00A10185">
      <w:pPr>
        <w:spacing w:after="0" w:line="264" w:lineRule="auto"/>
        <w:rPr>
          <w:rFonts w:ascii="Times New Roman" w:hAnsi="Times New Roman" w:cs="Times New Roman"/>
          <w:sz w:val="28"/>
          <w:szCs w:val="28"/>
        </w:rPr>
      </w:pPr>
      <w:r w:rsidRPr="00A10185">
        <w:rPr>
          <w:rFonts w:ascii="Times New Roman" w:hAnsi="Times New Roman" w:cs="Times New Roman"/>
          <w:sz w:val="28"/>
          <w:szCs w:val="28"/>
        </w:rPr>
        <w:t xml:space="preserve">5) </w:t>
      </w:r>
      <w:r w:rsidR="005000D7" w:rsidRPr="00A10185">
        <w:rPr>
          <w:rFonts w:ascii="Times New Roman" w:hAnsi="Times New Roman" w:cs="Times New Roman"/>
          <w:sz w:val="28"/>
          <w:szCs w:val="28"/>
        </w:rPr>
        <w:t>pracownik</w:t>
      </w:r>
      <w:r w:rsidR="00215EEF" w:rsidRPr="00A10185">
        <w:rPr>
          <w:rFonts w:ascii="Times New Roman" w:hAnsi="Times New Roman" w:cs="Times New Roman"/>
          <w:sz w:val="28"/>
          <w:szCs w:val="28"/>
        </w:rPr>
        <w:t xml:space="preserve"> </w:t>
      </w:r>
      <w:r w:rsidR="005000D7" w:rsidRPr="00A10185">
        <w:rPr>
          <w:rFonts w:ascii="Times New Roman" w:hAnsi="Times New Roman" w:cs="Times New Roman"/>
          <w:sz w:val="28"/>
          <w:szCs w:val="28"/>
        </w:rPr>
        <w:t xml:space="preserve">zatrudniony </w:t>
      </w:r>
      <w:r w:rsidRPr="00A10185">
        <w:rPr>
          <w:rFonts w:ascii="Times New Roman" w:hAnsi="Times New Roman" w:cs="Times New Roman"/>
          <w:sz w:val="28"/>
          <w:szCs w:val="28"/>
        </w:rPr>
        <w:t>na wysokim stanowisku kierowniczym</w:t>
      </w:r>
      <w:r w:rsidR="00C37162" w:rsidRPr="00A10185">
        <w:rPr>
          <w:rFonts w:ascii="Times New Roman" w:hAnsi="Times New Roman" w:cs="Times New Roman"/>
          <w:sz w:val="28"/>
          <w:szCs w:val="28"/>
        </w:rPr>
        <w:t>.</w:t>
      </w:r>
    </w:p>
    <w:p w:rsidR="003967E6" w:rsidRPr="00A10185" w:rsidRDefault="005000D7" w:rsidP="00A10185">
      <w:pPr>
        <w:spacing w:after="0" w:line="264" w:lineRule="auto"/>
        <w:rPr>
          <w:rFonts w:ascii="Times New Roman" w:hAnsi="Times New Roman" w:cs="Times New Roman"/>
          <w:sz w:val="28"/>
          <w:szCs w:val="28"/>
        </w:rPr>
      </w:pPr>
      <w:r w:rsidRPr="00A10185">
        <w:rPr>
          <w:rFonts w:ascii="Times New Roman" w:hAnsi="Times New Roman" w:cs="Times New Roman"/>
          <w:sz w:val="28"/>
          <w:szCs w:val="28"/>
        </w:rPr>
        <w:t xml:space="preserve">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F84346">
        <w:rPr>
          <w:rFonts w:ascii="Times New Roman" w:hAnsi="Times New Roman" w:cs="Times New Roman"/>
          <w:b/>
          <w:bCs/>
          <w:sz w:val="28"/>
          <w:szCs w:val="28"/>
        </w:rPr>
        <w:t>505</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Komisja pojednawcza wybiera ze sw</w:t>
      </w:r>
      <w:r w:rsidR="00FE7835" w:rsidRPr="00A10185">
        <w:rPr>
          <w:rFonts w:ascii="Times New Roman" w:hAnsi="Times New Roman" w:cs="Times New Roman"/>
          <w:sz w:val="28"/>
          <w:szCs w:val="28"/>
        </w:rPr>
        <w:t>oj</w:t>
      </w:r>
      <w:r w:rsidRPr="00A10185">
        <w:rPr>
          <w:rFonts w:ascii="Times New Roman" w:hAnsi="Times New Roman" w:cs="Times New Roman"/>
          <w:sz w:val="28"/>
          <w:szCs w:val="28"/>
        </w:rPr>
        <w:t>ego grona przewodniczącego komisji oraz jego zastępców i ustala regulamin postępowania pojednawczego.</w:t>
      </w:r>
    </w:p>
    <w:p w:rsidR="003967E6" w:rsidRPr="00A10185" w:rsidRDefault="003967E6" w:rsidP="00A10185">
      <w:pPr>
        <w:pStyle w:val="Default"/>
        <w:spacing w:line="264" w:lineRule="auto"/>
        <w:jc w:val="both"/>
        <w:rPr>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506</w:t>
      </w:r>
      <w:r w:rsidRPr="00A10185">
        <w:rPr>
          <w:b/>
          <w:bCs/>
          <w:sz w:val="28"/>
          <w:szCs w:val="28"/>
        </w:rPr>
        <w:t xml:space="preserve">. </w:t>
      </w:r>
      <w:r w:rsidRPr="00A10185">
        <w:rPr>
          <w:b/>
          <w:sz w:val="28"/>
          <w:szCs w:val="28"/>
        </w:rPr>
        <w:t>§ 1.</w:t>
      </w:r>
      <w:r w:rsidRPr="00A10185">
        <w:rPr>
          <w:sz w:val="28"/>
          <w:szCs w:val="28"/>
        </w:rPr>
        <w:t xml:space="preserve"> Komisja pojednawcza wszczyna postępowanie na wniosek pracownika zgłoszony na piśmie lub ustnie do protokołu. Na wniosku stwierdza się datę jego wpływu. Wniosek może być złożony za pośrednictwem pracodawcy. Pracodawca </w:t>
      </w:r>
      <w:r w:rsidR="00DD2E6F" w:rsidRPr="00A10185">
        <w:rPr>
          <w:sz w:val="28"/>
          <w:szCs w:val="28"/>
        </w:rPr>
        <w:t xml:space="preserve">przekazuje wniosek pracownika </w:t>
      </w:r>
      <w:r w:rsidRPr="00A10185">
        <w:rPr>
          <w:sz w:val="28"/>
          <w:szCs w:val="28"/>
        </w:rPr>
        <w:t>komisji</w:t>
      </w:r>
      <w:r w:rsidR="00DD2E6F" w:rsidRPr="00A10185">
        <w:rPr>
          <w:sz w:val="28"/>
          <w:szCs w:val="28"/>
        </w:rPr>
        <w:t xml:space="preserve"> pojednawczej</w:t>
      </w:r>
      <w:r w:rsidRPr="00A10185">
        <w:rPr>
          <w:sz w:val="28"/>
          <w:szCs w:val="28"/>
        </w:rPr>
        <w:t xml:space="preserve"> niezwłocznie, nie później niż w terminie 3 dni od dnia otrzymania wniosku</w:t>
      </w:r>
      <w:r w:rsidR="00DD2E6F" w:rsidRPr="00A10185">
        <w:rPr>
          <w:sz w:val="28"/>
          <w:szCs w:val="28"/>
        </w:rPr>
        <w:t>.</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Zgłoszenie przez pracownika wniosku do komisji pojednawczej przerywa bieg terminów, o których mowa w art. </w:t>
      </w:r>
      <w:r w:rsidR="00971916">
        <w:rPr>
          <w:rFonts w:ascii="Times New Roman" w:hAnsi="Times New Roman" w:cs="Times New Roman"/>
          <w:sz w:val="28"/>
          <w:szCs w:val="28"/>
        </w:rPr>
        <w:t xml:space="preserve">525.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t>
      </w:r>
      <w:r w:rsidR="00FE7835" w:rsidRPr="00A10185">
        <w:rPr>
          <w:rFonts w:ascii="Times New Roman" w:hAnsi="Times New Roman" w:cs="Times New Roman"/>
          <w:sz w:val="28"/>
          <w:szCs w:val="28"/>
        </w:rPr>
        <w:t>Do w</w:t>
      </w:r>
      <w:r w:rsidRPr="00A10185">
        <w:rPr>
          <w:rFonts w:ascii="Times New Roman" w:hAnsi="Times New Roman" w:cs="Times New Roman"/>
          <w:sz w:val="28"/>
          <w:szCs w:val="28"/>
        </w:rPr>
        <w:t>niosk</w:t>
      </w:r>
      <w:r w:rsidR="00FE7835" w:rsidRPr="00A10185">
        <w:rPr>
          <w:rFonts w:ascii="Times New Roman" w:hAnsi="Times New Roman" w:cs="Times New Roman"/>
          <w:sz w:val="28"/>
          <w:szCs w:val="28"/>
        </w:rPr>
        <w:t>u</w:t>
      </w:r>
      <w:r w:rsidRPr="00A10185">
        <w:rPr>
          <w:rFonts w:ascii="Times New Roman" w:hAnsi="Times New Roman" w:cs="Times New Roman"/>
          <w:sz w:val="28"/>
          <w:szCs w:val="28"/>
        </w:rPr>
        <w:t xml:space="preserve"> pracownika nie </w:t>
      </w:r>
      <w:r w:rsidR="00FE7835" w:rsidRPr="00A10185">
        <w:rPr>
          <w:rFonts w:ascii="Times New Roman" w:hAnsi="Times New Roman" w:cs="Times New Roman"/>
          <w:sz w:val="28"/>
          <w:szCs w:val="28"/>
        </w:rPr>
        <w:t xml:space="preserve">stosuje się </w:t>
      </w:r>
      <w:r w:rsidRPr="00A10185">
        <w:rPr>
          <w:rFonts w:ascii="Times New Roman" w:hAnsi="Times New Roman" w:cs="Times New Roman"/>
          <w:sz w:val="28"/>
          <w:szCs w:val="28"/>
        </w:rPr>
        <w:t xml:space="preserve">rygorów pisma procesowego </w:t>
      </w:r>
      <w:r w:rsidR="00F84346">
        <w:rPr>
          <w:rFonts w:ascii="Times New Roman" w:hAnsi="Times New Roman" w:cs="Times New Roman"/>
          <w:sz w:val="28"/>
          <w:szCs w:val="28"/>
        </w:rPr>
        <w:br/>
      </w:r>
      <w:r w:rsidRPr="00A10185">
        <w:rPr>
          <w:rFonts w:ascii="Times New Roman" w:hAnsi="Times New Roman" w:cs="Times New Roman"/>
          <w:sz w:val="28"/>
          <w:szCs w:val="28"/>
        </w:rPr>
        <w:t>w rozumieniu ustawy z dnia 17 listopada 1964 r. – Kodeks postępowania cywilnego. Wniosek powinien jednak zawierać adres do korespondencji</w:t>
      </w:r>
      <w:r w:rsidR="00FF327C" w:rsidRPr="00A10185">
        <w:rPr>
          <w:rFonts w:ascii="Times New Roman" w:hAnsi="Times New Roman" w:cs="Times New Roman"/>
          <w:sz w:val="28"/>
          <w:szCs w:val="28"/>
        </w:rPr>
        <w:t xml:space="preserve"> lub adres poczty elektronicznej pracownika</w:t>
      </w:r>
      <w:r w:rsidRPr="00A10185">
        <w:rPr>
          <w:rFonts w:ascii="Times New Roman" w:hAnsi="Times New Roman" w:cs="Times New Roman"/>
          <w:sz w:val="28"/>
          <w:szCs w:val="28"/>
        </w:rPr>
        <w:t xml:space="preserve">.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Pracownik i pracodawca nie mają obowiązku przedkładać odpisów dokumentów ani wskazywać dowodów. </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507</w:t>
      </w:r>
      <w:r w:rsidRPr="00A10185">
        <w:rPr>
          <w:b/>
          <w:bCs/>
          <w:sz w:val="28"/>
          <w:szCs w:val="28"/>
        </w:rPr>
        <w:t xml:space="preserve">. </w:t>
      </w:r>
      <w:r w:rsidRPr="00A10185">
        <w:rPr>
          <w:sz w:val="28"/>
          <w:szCs w:val="28"/>
        </w:rPr>
        <w:t xml:space="preserve">Komisja pojednawcza przeprowadza postępowanie pojednawcze </w:t>
      </w:r>
      <w:r w:rsidR="00F84346">
        <w:rPr>
          <w:sz w:val="28"/>
          <w:szCs w:val="28"/>
        </w:rPr>
        <w:br/>
      </w:r>
      <w:r w:rsidRPr="00A10185">
        <w:rPr>
          <w:sz w:val="28"/>
          <w:szCs w:val="28"/>
        </w:rPr>
        <w:t xml:space="preserve">w zespołach składających się co najmniej z 3 członków tej komisji. </w:t>
      </w:r>
    </w:p>
    <w:p w:rsidR="003967E6" w:rsidRPr="00A10185" w:rsidRDefault="003967E6" w:rsidP="00A10185">
      <w:pPr>
        <w:pStyle w:val="Default"/>
        <w:spacing w:line="264" w:lineRule="auto"/>
        <w:jc w:val="both"/>
        <w:rPr>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F84346">
        <w:rPr>
          <w:rFonts w:ascii="Times New Roman" w:hAnsi="Times New Roman" w:cs="Times New Roman"/>
          <w:b/>
          <w:bCs/>
          <w:sz w:val="28"/>
          <w:szCs w:val="28"/>
        </w:rPr>
        <w:t>508</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Komisja pojednawcza powinna dążyć, aby załatwienie sprawy </w:t>
      </w:r>
      <w:r w:rsidR="00F84346">
        <w:rPr>
          <w:rFonts w:ascii="Times New Roman" w:hAnsi="Times New Roman" w:cs="Times New Roman"/>
          <w:sz w:val="28"/>
          <w:szCs w:val="28"/>
        </w:rPr>
        <w:br/>
      </w:r>
      <w:r w:rsidRPr="00A10185">
        <w:rPr>
          <w:rFonts w:ascii="Times New Roman" w:hAnsi="Times New Roman" w:cs="Times New Roman"/>
          <w:sz w:val="28"/>
          <w:szCs w:val="28"/>
        </w:rPr>
        <w:t xml:space="preserve">w drodze ugody nastąpiło w terminie 14 dni od dnia złożenia wniosku. Termin zakończenia postępowania przed komisją pojednawczą stwierdza się </w:t>
      </w:r>
      <w:r w:rsidR="00F84346">
        <w:rPr>
          <w:rFonts w:ascii="Times New Roman" w:hAnsi="Times New Roman" w:cs="Times New Roman"/>
          <w:sz w:val="28"/>
          <w:szCs w:val="28"/>
        </w:rPr>
        <w:br/>
      </w:r>
      <w:r w:rsidRPr="00A10185">
        <w:rPr>
          <w:rFonts w:ascii="Times New Roman" w:hAnsi="Times New Roman" w:cs="Times New Roman"/>
          <w:sz w:val="28"/>
          <w:szCs w:val="28"/>
        </w:rPr>
        <w:t>w protokole posiedzenia zespołu.</w:t>
      </w:r>
    </w:p>
    <w:p w:rsidR="003967E6" w:rsidRPr="00A10185" w:rsidRDefault="003967E6" w:rsidP="00A10185">
      <w:pPr>
        <w:pStyle w:val="Default"/>
        <w:spacing w:line="264" w:lineRule="auto"/>
        <w:jc w:val="both"/>
        <w:rPr>
          <w:sz w:val="28"/>
          <w:szCs w:val="28"/>
        </w:rPr>
      </w:pPr>
      <w:r w:rsidRPr="00A10185">
        <w:rPr>
          <w:b/>
          <w:sz w:val="28"/>
          <w:szCs w:val="28"/>
        </w:rPr>
        <w:t>§ 2.</w:t>
      </w:r>
      <w:r w:rsidRPr="00A10185">
        <w:rPr>
          <w:sz w:val="28"/>
          <w:szCs w:val="28"/>
        </w:rPr>
        <w:t xml:space="preserve"> W sprawach dotyczących rozwiązania, wygaśnięcia lub nawiązania stosunku pracy, o których mowa w art.</w:t>
      </w:r>
      <w:r w:rsidR="00971916">
        <w:rPr>
          <w:sz w:val="28"/>
          <w:szCs w:val="28"/>
        </w:rPr>
        <w:t xml:space="preserve"> 525, </w:t>
      </w:r>
      <w:r w:rsidRPr="00A10185">
        <w:rPr>
          <w:sz w:val="28"/>
          <w:szCs w:val="28"/>
        </w:rPr>
        <w:t xml:space="preserve">wniosek do komisji pojednawczej wnosi się przed upływem terminów określonych w tym przepisie.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W sprawach, o których mowa w § 2, postępowanie pojednawcze kończy się z mocy prawa z upływem 14 dni od dnia złożenia wniosku przez pracownika, </w:t>
      </w:r>
      <w:r w:rsidR="00F84346">
        <w:rPr>
          <w:rFonts w:ascii="Times New Roman" w:hAnsi="Times New Roman" w:cs="Times New Roman"/>
          <w:sz w:val="28"/>
          <w:szCs w:val="28"/>
        </w:rPr>
        <w:br/>
      </w:r>
      <w:r w:rsidRPr="00A10185">
        <w:rPr>
          <w:rFonts w:ascii="Times New Roman" w:hAnsi="Times New Roman" w:cs="Times New Roman"/>
          <w:sz w:val="28"/>
          <w:szCs w:val="28"/>
        </w:rPr>
        <w:t>a w innych sprawach – z upływem 30 dni od dnia złożenia wniosku.</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F84346">
        <w:rPr>
          <w:b/>
          <w:bCs/>
          <w:sz w:val="28"/>
          <w:szCs w:val="28"/>
        </w:rPr>
        <w:t>509</w:t>
      </w:r>
      <w:r w:rsidRPr="00A10185">
        <w:rPr>
          <w:b/>
          <w:bCs/>
          <w:sz w:val="28"/>
          <w:szCs w:val="28"/>
        </w:rPr>
        <w:t xml:space="preserve">. </w:t>
      </w:r>
      <w:r w:rsidRPr="00A10185">
        <w:rPr>
          <w:sz w:val="28"/>
          <w:szCs w:val="28"/>
        </w:rPr>
        <w:t xml:space="preserve">Ugodę zawartą przed komisją pojednawczą wpisuje się do protokołu posiedzenia zespołu. Protokół podpisują strony i członkowie zespołu. </w:t>
      </w:r>
    </w:p>
    <w:p w:rsidR="003967E6" w:rsidRPr="00A10185" w:rsidRDefault="003967E6" w:rsidP="00A10185">
      <w:pPr>
        <w:pStyle w:val="Default"/>
        <w:spacing w:line="264" w:lineRule="auto"/>
        <w:rPr>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313D4A">
        <w:rPr>
          <w:rFonts w:ascii="Times New Roman" w:hAnsi="Times New Roman" w:cs="Times New Roman"/>
          <w:b/>
          <w:bCs/>
          <w:sz w:val="28"/>
          <w:szCs w:val="28"/>
        </w:rPr>
        <w:t>510</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Niedopuszczalne jest zawarcie ugody, która byłaby sprzeczna </w:t>
      </w:r>
      <w:r w:rsidR="00313D4A">
        <w:rPr>
          <w:rFonts w:ascii="Times New Roman" w:hAnsi="Times New Roman" w:cs="Times New Roman"/>
          <w:sz w:val="28"/>
          <w:szCs w:val="28"/>
        </w:rPr>
        <w:br/>
      </w:r>
      <w:r w:rsidRPr="00A10185">
        <w:rPr>
          <w:rFonts w:ascii="Times New Roman" w:hAnsi="Times New Roman" w:cs="Times New Roman"/>
          <w:sz w:val="28"/>
          <w:szCs w:val="28"/>
        </w:rPr>
        <w:t>z prawem lub zasadami współżycia społecznego.</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313D4A">
        <w:rPr>
          <w:rFonts w:ascii="Times New Roman" w:hAnsi="Times New Roman" w:cs="Times New Roman"/>
          <w:b/>
          <w:bCs/>
          <w:sz w:val="28"/>
          <w:szCs w:val="28"/>
        </w:rPr>
        <w:t>511</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Jeżeli postępowanie przed komisją pojednawczą nie doprowadziło do zawarcia ugody, komisja</w:t>
      </w:r>
      <w:r w:rsidR="00FE7835" w:rsidRPr="00A10185">
        <w:rPr>
          <w:rFonts w:ascii="Times New Roman" w:hAnsi="Times New Roman" w:cs="Times New Roman"/>
          <w:sz w:val="28"/>
          <w:szCs w:val="28"/>
        </w:rPr>
        <w:t>,</w:t>
      </w:r>
      <w:r w:rsidRPr="00A10185">
        <w:rPr>
          <w:rFonts w:ascii="Times New Roman" w:hAnsi="Times New Roman" w:cs="Times New Roman"/>
          <w:sz w:val="28"/>
          <w:szCs w:val="28"/>
        </w:rPr>
        <w:t xml:space="preserve"> na żądanie pracownika zgłoszone w terminie 14 dni od dnia zakończenia postępowania pojednawczego, przekazuje niezwłocznie sprawę sądowi pracy. Wniosek pracownika o polubowne załatwienie sprawy przez komisję pojednawczą zastępuje pozew. Pracownik zamiast zgłoszenia tego żądania może wnieść pozew do sądu pracy na zasadach ogólnych.</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313D4A">
        <w:rPr>
          <w:b/>
          <w:bCs/>
          <w:sz w:val="28"/>
          <w:szCs w:val="28"/>
        </w:rPr>
        <w:t>512</w:t>
      </w:r>
      <w:r w:rsidRPr="00A10185">
        <w:rPr>
          <w:b/>
          <w:bCs/>
          <w:sz w:val="28"/>
          <w:szCs w:val="28"/>
        </w:rPr>
        <w:t xml:space="preserve">. </w:t>
      </w:r>
      <w:r w:rsidRPr="00A10185">
        <w:rPr>
          <w:b/>
          <w:sz w:val="28"/>
          <w:szCs w:val="28"/>
        </w:rPr>
        <w:t>§ 1.</w:t>
      </w:r>
      <w:r w:rsidRPr="00A10185">
        <w:rPr>
          <w:sz w:val="28"/>
          <w:szCs w:val="28"/>
        </w:rPr>
        <w:t xml:space="preserve"> W razie niewykonania ugody przez pracodawcę </w:t>
      </w:r>
      <w:r w:rsidR="00523414" w:rsidRPr="00A10185">
        <w:rPr>
          <w:sz w:val="28"/>
          <w:szCs w:val="28"/>
        </w:rPr>
        <w:t xml:space="preserve">lub pracownika </w:t>
      </w:r>
      <w:r w:rsidRPr="00A10185">
        <w:rPr>
          <w:sz w:val="28"/>
          <w:szCs w:val="28"/>
        </w:rPr>
        <w:t xml:space="preserve">podlega ona wykonaniu w trybie przepisów Kodeksu postępowania cywilnego, po nadaniu jej przez sąd pracy klauzuli wykonalności.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Sąd pracy odmówi nadania klauzuli wykonalności, jeżeli ze złożonych akt komisji wynika, że ugoda jest sprzeczna z prawem lub zasadami współżycia społecznego. Nie wyklucza to możliwości dochodzenia ustalenia niezgodności ugody z prawem lub zasadami współżycia społecznego na zasadach ogólnych.</w:t>
      </w:r>
    </w:p>
    <w:p w:rsidR="00FE7835" w:rsidRPr="00A10185" w:rsidRDefault="00FE7835" w:rsidP="00A10185">
      <w:pPr>
        <w:spacing w:after="0" w:line="264" w:lineRule="auto"/>
        <w:jc w:val="both"/>
        <w:rPr>
          <w:rFonts w:ascii="Times New Roman" w:hAnsi="Times New Roman" w:cs="Times New Roman"/>
          <w:b/>
          <w:bCs/>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513</w:t>
      </w:r>
      <w:r w:rsidRPr="00A10185">
        <w:rPr>
          <w:rFonts w:ascii="Times New Roman" w:hAnsi="Times New Roman" w:cs="Times New Roman"/>
          <w:b/>
          <w:bCs/>
          <w:sz w:val="28"/>
          <w:szCs w:val="28"/>
        </w:rPr>
        <w:t xml:space="preserve">. </w:t>
      </w:r>
      <w:r w:rsidRPr="00A10185">
        <w:rPr>
          <w:rFonts w:ascii="Times New Roman" w:hAnsi="Times New Roman" w:cs="Times New Roman"/>
          <w:sz w:val="28"/>
          <w:szCs w:val="28"/>
        </w:rPr>
        <w:t xml:space="preserve">Pracownik może wystąpić do sądu pracy w terminie 30 dni od dnia zawarcia ugody z żądaniem uznania jej za bezskuteczną, jeżeli uważa, że ugoda narusza jego słuszny interes. Jednakże w sprawach, o których mowa w art. </w:t>
      </w:r>
      <w:r w:rsidR="00EB3516">
        <w:rPr>
          <w:rFonts w:ascii="Times New Roman" w:hAnsi="Times New Roman" w:cs="Times New Roman"/>
          <w:sz w:val="28"/>
          <w:szCs w:val="28"/>
        </w:rPr>
        <w:t>508</w:t>
      </w:r>
      <w:r w:rsidRPr="00A10185">
        <w:rPr>
          <w:rFonts w:ascii="Times New Roman" w:hAnsi="Times New Roman" w:cs="Times New Roman"/>
          <w:sz w:val="28"/>
          <w:szCs w:val="28"/>
        </w:rPr>
        <w:t xml:space="preserve"> § 2, z żądaniem takim pracownik może wystąpić tylko przed upływem 14 dni od dnia zawarcia ugody.</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514</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Sprawowanie obowiązków członka komisji pojednawczej jest funkcją społeczną. Jednakże członek komisji pojednawczej zachowuje prawo do wynagrodzenia za czas nieprzepracowany w związku z udziałem w pracach komisji.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Członek komisji pojednawczej nie może ponosić negatywnych konsekwencji w związku z wykonywaniem funkcji w komisji. </w:t>
      </w:r>
    </w:p>
    <w:p w:rsidR="00FE7835" w:rsidRPr="00A10185" w:rsidRDefault="00FE7835" w:rsidP="00A10185">
      <w:pPr>
        <w:pStyle w:val="Default"/>
        <w:spacing w:line="264" w:lineRule="auto"/>
        <w:jc w:val="both"/>
        <w:rPr>
          <w:b/>
          <w:bCs/>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EB3516">
        <w:rPr>
          <w:b/>
          <w:bCs/>
          <w:sz w:val="28"/>
          <w:szCs w:val="28"/>
        </w:rPr>
        <w:t>51</w:t>
      </w:r>
      <w:r w:rsidRPr="00A10185">
        <w:rPr>
          <w:b/>
          <w:bCs/>
          <w:sz w:val="28"/>
          <w:szCs w:val="28"/>
        </w:rPr>
        <w:t xml:space="preserve">5. </w:t>
      </w:r>
      <w:r w:rsidRPr="00A10185">
        <w:rPr>
          <w:b/>
          <w:sz w:val="28"/>
          <w:szCs w:val="28"/>
        </w:rPr>
        <w:t>§ 1.</w:t>
      </w:r>
      <w:r w:rsidRPr="00A10185">
        <w:rPr>
          <w:sz w:val="28"/>
          <w:szCs w:val="28"/>
        </w:rPr>
        <w:t xml:space="preserve"> Pracodawca jest obowiązany zapewnić komisji pojednawczej warunki lokalowe oraz środki techniczne, w tym śr</w:t>
      </w:r>
      <w:r w:rsidR="000278D9">
        <w:rPr>
          <w:sz w:val="28"/>
          <w:szCs w:val="28"/>
        </w:rPr>
        <w:t xml:space="preserve">odki komunikacji na odległość, </w:t>
      </w:r>
      <w:r w:rsidRPr="00A10185">
        <w:rPr>
          <w:sz w:val="28"/>
          <w:szCs w:val="28"/>
        </w:rPr>
        <w:t xml:space="preserve">umożliwiające właściwe jej funkcjonowanie. </w:t>
      </w:r>
    </w:p>
    <w:p w:rsidR="003967E6" w:rsidRPr="00A10185" w:rsidRDefault="003967E6" w:rsidP="00A10185">
      <w:pPr>
        <w:pStyle w:val="Default"/>
        <w:spacing w:line="264" w:lineRule="auto"/>
        <w:jc w:val="both"/>
        <w:rPr>
          <w:sz w:val="28"/>
          <w:szCs w:val="28"/>
        </w:rPr>
      </w:pPr>
      <w:r w:rsidRPr="00A10185">
        <w:rPr>
          <w:b/>
          <w:sz w:val="28"/>
          <w:szCs w:val="28"/>
        </w:rPr>
        <w:t xml:space="preserve">§ </w:t>
      </w:r>
      <w:r w:rsidR="00EB3516">
        <w:rPr>
          <w:b/>
          <w:sz w:val="28"/>
          <w:szCs w:val="28"/>
        </w:rPr>
        <w:t>2</w:t>
      </w:r>
      <w:r w:rsidRPr="00A10185">
        <w:rPr>
          <w:b/>
          <w:sz w:val="28"/>
          <w:szCs w:val="28"/>
        </w:rPr>
        <w:t>.</w:t>
      </w:r>
      <w:r w:rsidRPr="00A10185">
        <w:rPr>
          <w:sz w:val="28"/>
          <w:szCs w:val="28"/>
        </w:rPr>
        <w:t xml:space="preserve"> Posiedzenia komisji powinny</w:t>
      </w:r>
      <w:r w:rsidR="00DD2E6F" w:rsidRPr="00A10185">
        <w:rPr>
          <w:sz w:val="28"/>
          <w:szCs w:val="28"/>
        </w:rPr>
        <w:t>,</w:t>
      </w:r>
      <w:r w:rsidRPr="00A10185">
        <w:rPr>
          <w:sz w:val="28"/>
          <w:szCs w:val="28"/>
        </w:rPr>
        <w:t xml:space="preserve"> w miarę możliwości</w:t>
      </w:r>
      <w:r w:rsidR="00DD2E6F" w:rsidRPr="00A10185">
        <w:rPr>
          <w:sz w:val="28"/>
          <w:szCs w:val="28"/>
        </w:rPr>
        <w:t>,</w:t>
      </w:r>
      <w:r w:rsidRPr="00A10185">
        <w:rPr>
          <w:sz w:val="28"/>
          <w:szCs w:val="28"/>
        </w:rPr>
        <w:t xml:space="preserve"> odbywać się na terenie placówki zatrudnienia.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B3516">
        <w:rPr>
          <w:rFonts w:ascii="Times New Roman" w:hAnsi="Times New Roman" w:cs="Times New Roman"/>
          <w:b/>
          <w:sz w:val="28"/>
          <w:szCs w:val="28"/>
        </w:rPr>
        <w:t>3</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Wydatki związane z działalnością komisji pojednawczej ponosi pracodawca. Takie wydatki obejmują również równowartość utraconego wynagrodzenia za czas nieprzepracowany przez pracownika w związku z udziałem w postępowaniu pojednawczym. Na zasadach dotyczących podróży służbowych, pracodawca pokrywa koszty podróży pracownika w celu jednorazowego udziału w </w:t>
      </w:r>
      <w:r w:rsidR="0033677C">
        <w:t> </w:t>
      </w:r>
      <w:r w:rsidRPr="00A10185">
        <w:rPr>
          <w:rFonts w:ascii="Times New Roman" w:hAnsi="Times New Roman" w:cs="Times New Roman"/>
          <w:sz w:val="28"/>
          <w:szCs w:val="28"/>
        </w:rPr>
        <w:t xml:space="preserve">posiedzeniu komisji pojednawczej, jeżeli komisja uzna to za niezbędne. </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516</w:t>
      </w:r>
      <w:r w:rsidRPr="00A10185">
        <w:rPr>
          <w:rFonts w:ascii="Times New Roman" w:hAnsi="Times New Roman" w:cs="Times New Roman"/>
          <w:sz w:val="28"/>
          <w:szCs w:val="28"/>
        </w:rPr>
        <w:t>. W sprawach z zakresu prawa pracy, pracodawca, u którego w dniu wniesienia przez pracownika odwołania do sądu pracy działa komisja pojednawcza, ponosi opłaty sądowe w wysokości o 25% niższej niż wynikające z powszechnie obowiązujących przepisów prawa. W przypadku zasądzenia zwrotu opłaty sądowej na rzecz pracownika, 25% kosztów obciąża Skarb Państwa.</w:t>
      </w:r>
    </w:p>
    <w:p w:rsidR="00814F05" w:rsidRPr="00A10185" w:rsidRDefault="00814F05" w:rsidP="00A10185">
      <w:pPr>
        <w:spacing w:after="0" w:line="264" w:lineRule="auto"/>
        <w:jc w:val="both"/>
        <w:rPr>
          <w:rFonts w:ascii="Times New Roman" w:hAnsi="Times New Roman" w:cs="Times New Roman"/>
          <w:sz w:val="28"/>
          <w:szCs w:val="28"/>
        </w:rPr>
      </w:pPr>
    </w:p>
    <w:p w:rsidR="00215EEF" w:rsidRPr="00A10185" w:rsidRDefault="00215EEF" w:rsidP="00A10185">
      <w:pPr>
        <w:spacing w:after="0" w:line="264" w:lineRule="auto"/>
        <w:jc w:val="both"/>
        <w:rPr>
          <w:rFonts w:ascii="Times New Roman" w:hAnsi="Times New Roman" w:cs="Times New Roman"/>
          <w:sz w:val="28"/>
          <w:szCs w:val="28"/>
        </w:rPr>
      </w:pPr>
    </w:p>
    <w:p w:rsidR="003967E6" w:rsidRPr="00A10185" w:rsidRDefault="00BC04A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w:t>
      </w:r>
      <w:r w:rsidR="00EC4A6A" w:rsidRPr="00A10185">
        <w:rPr>
          <w:rFonts w:ascii="Times New Roman" w:hAnsi="Times New Roman" w:cs="Times New Roman"/>
          <w:b/>
          <w:sz w:val="28"/>
          <w:szCs w:val="28"/>
        </w:rPr>
        <w:t>ział IV</w:t>
      </w:r>
    </w:p>
    <w:p w:rsidR="003967E6" w:rsidRPr="00A10185" w:rsidRDefault="003967E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Mediacja</w:t>
      </w:r>
    </w:p>
    <w:p w:rsidR="00814F05" w:rsidRPr="00A10185" w:rsidRDefault="00814F05" w:rsidP="00A10185">
      <w:pPr>
        <w:spacing w:after="0" w:line="264" w:lineRule="auto"/>
        <w:jc w:val="center"/>
        <w:rPr>
          <w:rFonts w:ascii="Times New Roman" w:hAnsi="Times New Roman" w:cs="Times New Roman"/>
          <w:b/>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Art. </w:t>
      </w:r>
      <w:r w:rsidR="00EB3516">
        <w:rPr>
          <w:rFonts w:ascii="Times New Roman" w:hAnsi="Times New Roman" w:cs="Times New Roman"/>
          <w:b/>
          <w:sz w:val="28"/>
          <w:szCs w:val="28"/>
        </w:rPr>
        <w:t>517</w:t>
      </w:r>
      <w:r w:rsidR="00544D0B" w:rsidRPr="00A10185">
        <w:rPr>
          <w:rFonts w:ascii="Times New Roman" w:hAnsi="Times New Roman" w:cs="Times New Roman"/>
          <w:b/>
          <w:sz w:val="28"/>
          <w:szCs w:val="28"/>
          <w:vertAlign w:val="superscript"/>
        </w:rPr>
        <w:t xml:space="preserve"> </w:t>
      </w:r>
      <w:r w:rsidR="00544D0B" w:rsidRPr="00A10185">
        <w:rPr>
          <w:rFonts w:ascii="Times New Roman" w:hAnsi="Times New Roman" w:cs="Times New Roman"/>
          <w:b/>
          <w:sz w:val="28"/>
          <w:szCs w:val="28"/>
        </w:rPr>
        <w:t xml:space="preserve">. </w:t>
      </w:r>
      <w:r w:rsidRPr="00A10185">
        <w:rPr>
          <w:rFonts w:ascii="Times New Roman" w:hAnsi="Times New Roman" w:cs="Times New Roman"/>
          <w:b/>
          <w:sz w:val="28"/>
          <w:szCs w:val="28"/>
        </w:rPr>
        <w:t>§ 1.</w:t>
      </w:r>
      <w:r w:rsidR="00C478E3" w:rsidRPr="00A10185">
        <w:rPr>
          <w:rFonts w:ascii="Times New Roman" w:hAnsi="Times New Roman" w:cs="Times New Roman"/>
          <w:b/>
          <w:sz w:val="28"/>
          <w:szCs w:val="28"/>
        </w:rPr>
        <w:t xml:space="preserve"> </w:t>
      </w:r>
      <w:r w:rsidRPr="00A10185">
        <w:rPr>
          <w:rFonts w:ascii="Times New Roman" w:hAnsi="Times New Roman" w:cs="Times New Roman"/>
          <w:sz w:val="28"/>
          <w:szCs w:val="28"/>
        </w:rPr>
        <w:t xml:space="preserve">Procedura mediacji powinna być udostępniona pracownikom </w:t>
      </w:r>
      <w:r w:rsidR="00EB3516">
        <w:rPr>
          <w:rFonts w:ascii="Times New Roman" w:hAnsi="Times New Roman" w:cs="Times New Roman"/>
          <w:sz w:val="28"/>
          <w:szCs w:val="28"/>
        </w:rPr>
        <w:br/>
      </w:r>
      <w:r w:rsidRPr="00A10185">
        <w:rPr>
          <w:rFonts w:ascii="Times New Roman" w:hAnsi="Times New Roman" w:cs="Times New Roman"/>
          <w:sz w:val="28"/>
          <w:szCs w:val="28"/>
        </w:rPr>
        <w:t xml:space="preserve">w sposób przyjęty </w:t>
      </w:r>
      <w:r w:rsidR="006A390C" w:rsidRPr="00A10185">
        <w:rPr>
          <w:rFonts w:ascii="Times New Roman" w:hAnsi="Times New Roman" w:cs="Times New Roman"/>
          <w:sz w:val="28"/>
          <w:szCs w:val="28"/>
        </w:rPr>
        <w:t>u danego pracodawcy</w:t>
      </w:r>
      <w:r w:rsidRPr="00A10185">
        <w:rPr>
          <w:rFonts w:ascii="Times New Roman" w:hAnsi="Times New Roman" w:cs="Times New Roman"/>
          <w:sz w:val="28"/>
          <w:szCs w:val="28"/>
        </w:rPr>
        <w:t xml:space="preserve"> zapewniający efektywność dostępu do informacji; pracodawca udostępnia taką procedurę także na każde żądanie pracownika, organizacji związkowej lub rady pracowników.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8405A8" w:rsidRPr="00A10185">
        <w:rPr>
          <w:rFonts w:ascii="Times New Roman" w:hAnsi="Times New Roman" w:cs="Times New Roman"/>
          <w:b/>
          <w:sz w:val="28"/>
          <w:szCs w:val="28"/>
        </w:rPr>
        <w:t>2</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Mediator może być powołany z listy, prowadzonej przez właściwą miejscowo wojewódzką radę dialogu społecznego, złożonej z mediatorów działających przy właściwym sądzie okręgowym oraz mediatorów wpisanych na listę mediatorów</w:t>
      </w:r>
      <w:r w:rsidR="00E45878" w:rsidRPr="00A10185">
        <w:rPr>
          <w:rFonts w:ascii="Times New Roman" w:hAnsi="Times New Roman" w:cs="Times New Roman"/>
          <w:sz w:val="28"/>
          <w:szCs w:val="28"/>
        </w:rPr>
        <w:t xml:space="preserve">, o której mowa w </w:t>
      </w:r>
      <w:r w:rsidR="008405A8" w:rsidRPr="00A10185">
        <w:rPr>
          <w:rFonts w:ascii="Times New Roman" w:hAnsi="Times New Roman" w:cs="Times New Roman"/>
          <w:sz w:val="28"/>
          <w:szCs w:val="28"/>
        </w:rPr>
        <w:t>przepisach</w:t>
      </w:r>
      <w:r w:rsidR="00E45878" w:rsidRPr="00A10185">
        <w:rPr>
          <w:rFonts w:ascii="Times New Roman" w:hAnsi="Times New Roman" w:cs="Times New Roman"/>
          <w:sz w:val="28"/>
          <w:szCs w:val="28"/>
        </w:rPr>
        <w:t xml:space="preserve"> Kodeksu zbiorowego prawa pracy</w:t>
      </w:r>
      <w:r w:rsidR="00BC5D0F" w:rsidRPr="00A10185">
        <w:rPr>
          <w:rFonts w:ascii="Times New Roman" w:hAnsi="Times New Roman" w:cs="Times New Roman"/>
          <w:sz w:val="28"/>
          <w:szCs w:val="28"/>
        </w:rPr>
        <w:t>.</w:t>
      </w:r>
      <w:r w:rsidRPr="00A10185">
        <w:rPr>
          <w:rFonts w:ascii="Times New Roman" w:hAnsi="Times New Roman" w:cs="Times New Roman"/>
          <w:sz w:val="28"/>
          <w:szCs w:val="28"/>
        </w:rPr>
        <w:t xml:space="preserve"> Mediator jest wskazywany przez przewodniczącego wojewódzkiej rady dialogu społecznego.</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Mediatorem może być także mąż zaufania będący pracownikiem. Męża zaufania wyłania się w uzgodnieniu z </w:t>
      </w:r>
      <w:r w:rsidR="009E18E5" w:rsidRPr="00A10185">
        <w:rPr>
          <w:rFonts w:ascii="Times New Roman" w:hAnsi="Times New Roman" w:cs="Times New Roman"/>
          <w:sz w:val="28"/>
          <w:szCs w:val="28"/>
        </w:rPr>
        <w:t>organizacjami związkowymi</w:t>
      </w:r>
      <w:r w:rsidRPr="00A10185">
        <w:rPr>
          <w:rFonts w:ascii="Times New Roman" w:hAnsi="Times New Roman" w:cs="Times New Roman"/>
          <w:sz w:val="28"/>
          <w:szCs w:val="28"/>
        </w:rPr>
        <w:t>, a w razie nieosiągnięcia takiego uzgodnienia – w uzgodnieniu z reprezentatywnymi organizacjami związkowymi w rozumieni</w:t>
      </w:r>
      <w:r w:rsidR="00BE4424">
        <w:rPr>
          <w:rFonts w:ascii="Times New Roman" w:hAnsi="Times New Roman" w:cs="Times New Roman"/>
          <w:sz w:val="28"/>
          <w:szCs w:val="28"/>
        </w:rPr>
        <w:t>u przepisów</w:t>
      </w:r>
      <w:r w:rsidRPr="00A10185">
        <w:rPr>
          <w:rFonts w:ascii="Times New Roman" w:hAnsi="Times New Roman" w:cs="Times New Roman"/>
          <w:sz w:val="28"/>
          <w:szCs w:val="28"/>
        </w:rPr>
        <w:t xml:space="preserve"> Kodeks</w:t>
      </w:r>
      <w:r w:rsidR="009E18E5" w:rsidRPr="00A10185">
        <w:rPr>
          <w:rFonts w:ascii="Times New Roman" w:hAnsi="Times New Roman" w:cs="Times New Roman"/>
          <w:sz w:val="28"/>
          <w:szCs w:val="28"/>
        </w:rPr>
        <w:t>u</w:t>
      </w:r>
      <w:r w:rsidRPr="00A10185">
        <w:rPr>
          <w:rFonts w:ascii="Times New Roman" w:hAnsi="Times New Roman" w:cs="Times New Roman"/>
          <w:sz w:val="28"/>
          <w:szCs w:val="28"/>
        </w:rPr>
        <w:t xml:space="preserve"> zbiorowego prawa pracy.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B3516">
        <w:rPr>
          <w:rFonts w:ascii="Times New Roman" w:hAnsi="Times New Roman" w:cs="Times New Roman"/>
          <w:b/>
          <w:sz w:val="28"/>
          <w:szCs w:val="28"/>
        </w:rPr>
        <w:t>4</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W przypadku braku uzgodnienia, o którym mowa w § 3, a także </w:t>
      </w:r>
      <w:r w:rsidR="00EB3516">
        <w:rPr>
          <w:rFonts w:ascii="Times New Roman" w:hAnsi="Times New Roman" w:cs="Times New Roman"/>
          <w:sz w:val="28"/>
          <w:szCs w:val="28"/>
        </w:rPr>
        <w:br/>
      </w:r>
      <w:r w:rsidRPr="00A10185">
        <w:rPr>
          <w:rFonts w:ascii="Times New Roman" w:hAnsi="Times New Roman" w:cs="Times New Roman"/>
          <w:sz w:val="28"/>
          <w:szCs w:val="28"/>
        </w:rPr>
        <w:t>w przypadku, gdy u pracodawcy nie działa organizacja związkowa, męża zaufani</w:t>
      </w:r>
      <w:r w:rsidR="000278D9">
        <w:rPr>
          <w:rFonts w:ascii="Times New Roman" w:hAnsi="Times New Roman" w:cs="Times New Roman"/>
          <w:sz w:val="28"/>
          <w:szCs w:val="28"/>
        </w:rPr>
        <w:t xml:space="preserve">a  wyłania się po zasięgnięciu </w:t>
      </w:r>
      <w:r w:rsidRPr="00A10185">
        <w:rPr>
          <w:rFonts w:ascii="Times New Roman" w:hAnsi="Times New Roman" w:cs="Times New Roman"/>
          <w:sz w:val="28"/>
          <w:szCs w:val="28"/>
        </w:rPr>
        <w:t>opinii co najmniej 50% pracowników.</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B3516">
        <w:rPr>
          <w:rFonts w:ascii="Times New Roman" w:hAnsi="Times New Roman" w:cs="Times New Roman"/>
          <w:b/>
          <w:sz w:val="28"/>
          <w:szCs w:val="28"/>
        </w:rPr>
        <w:t>5</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Przepisy art. </w:t>
      </w:r>
      <w:r w:rsidR="00EB3516">
        <w:rPr>
          <w:rFonts w:ascii="Times New Roman" w:hAnsi="Times New Roman" w:cs="Times New Roman"/>
          <w:sz w:val="28"/>
          <w:szCs w:val="28"/>
        </w:rPr>
        <w:t>506</w:t>
      </w:r>
      <w:r w:rsidRPr="00A10185">
        <w:rPr>
          <w:rFonts w:ascii="Times New Roman" w:hAnsi="Times New Roman" w:cs="Times New Roman"/>
          <w:sz w:val="28"/>
          <w:szCs w:val="28"/>
        </w:rPr>
        <w:t xml:space="preserve">, </w:t>
      </w:r>
      <w:r w:rsidR="00EB3516">
        <w:rPr>
          <w:rFonts w:ascii="Times New Roman" w:hAnsi="Times New Roman" w:cs="Times New Roman"/>
          <w:sz w:val="28"/>
          <w:szCs w:val="28"/>
        </w:rPr>
        <w:t>508</w:t>
      </w:r>
      <w:r w:rsidRPr="00A10185">
        <w:rPr>
          <w:rFonts w:ascii="Times New Roman" w:hAnsi="Times New Roman" w:cs="Times New Roman"/>
          <w:sz w:val="28"/>
          <w:szCs w:val="28"/>
        </w:rPr>
        <w:t xml:space="preserve">, </w:t>
      </w:r>
      <w:r w:rsidR="00EB3516">
        <w:rPr>
          <w:rFonts w:ascii="Times New Roman" w:hAnsi="Times New Roman" w:cs="Times New Roman"/>
          <w:sz w:val="28"/>
          <w:szCs w:val="28"/>
        </w:rPr>
        <w:t>510-513</w:t>
      </w:r>
      <w:r w:rsidRPr="00A10185">
        <w:rPr>
          <w:rFonts w:ascii="Times New Roman" w:hAnsi="Times New Roman" w:cs="Times New Roman"/>
          <w:sz w:val="28"/>
          <w:szCs w:val="28"/>
        </w:rPr>
        <w:t xml:space="preserve"> i </w:t>
      </w:r>
      <w:r w:rsidR="00EB3516">
        <w:rPr>
          <w:rFonts w:ascii="Times New Roman" w:hAnsi="Times New Roman" w:cs="Times New Roman"/>
          <w:sz w:val="28"/>
          <w:szCs w:val="28"/>
        </w:rPr>
        <w:t>515</w:t>
      </w:r>
      <w:r w:rsidRPr="00A10185">
        <w:rPr>
          <w:rFonts w:ascii="Times New Roman" w:hAnsi="Times New Roman" w:cs="Times New Roman"/>
          <w:sz w:val="28"/>
          <w:szCs w:val="28"/>
        </w:rPr>
        <w:t xml:space="preserve"> stosuje się odpowiednio.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B3516">
        <w:rPr>
          <w:rFonts w:ascii="Times New Roman" w:hAnsi="Times New Roman" w:cs="Times New Roman"/>
          <w:b/>
          <w:sz w:val="28"/>
          <w:szCs w:val="28"/>
        </w:rPr>
        <w:t>6</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 art. </w:t>
      </w:r>
      <w:r w:rsidR="00EB3516">
        <w:rPr>
          <w:rFonts w:ascii="Times New Roman" w:hAnsi="Times New Roman" w:cs="Times New Roman"/>
          <w:sz w:val="28"/>
          <w:szCs w:val="28"/>
        </w:rPr>
        <w:t>509</w:t>
      </w:r>
      <w:r w:rsidRPr="00A10185">
        <w:rPr>
          <w:rFonts w:ascii="Times New Roman" w:hAnsi="Times New Roman" w:cs="Times New Roman"/>
          <w:sz w:val="28"/>
          <w:szCs w:val="28"/>
        </w:rPr>
        <w:t xml:space="preserve"> stosuje się odpowiednio, z tym, że ugod</w:t>
      </w:r>
      <w:r w:rsidR="00FE7835" w:rsidRPr="00A10185">
        <w:rPr>
          <w:rFonts w:ascii="Times New Roman" w:hAnsi="Times New Roman" w:cs="Times New Roman"/>
          <w:sz w:val="28"/>
          <w:szCs w:val="28"/>
        </w:rPr>
        <w:t>a</w:t>
      </w:r>
      <w:r w:rsidRPr="00A10185">
        <w:rPr>
          <w:rFonts w:ascii="Times New Roman" w:hAnsi="Times New Roman" w:cs="Times New Roman"/>
          <w:sz w:val="28"/>
          <w:szCs w:val="28"/>
        </w:rPr>
        <w:t xml:space="preserve"> powinna mieć formę pisemną</w:t>
      </w:r>
      <w:r w:rsidR="006A390C" w:rsidRPr="00A10185">
        <w:rPr>
          <w:rFonts w:ascii="Times New Roman" w:hAnsi="Times New Roman" w:cs="Times New Roman"/>
          <w:sz w:val="28"/>
          <w:szCs w:val="28"/>
        </w:rPr>
        <w:t>; ugodę</w:t>
      </w:r>
      <w:r w:rsidRPr="00A10185">
        <w:rPr>
          <w:rFonts w:ascii="Times New Roman" w:hAnsi="Times New Roman" w:cs="Times New Roman"/>
          <w:sz w:val="28"/>
          <w:szCs w:val="28"/>
        </w:rPr>
        <w:t xml:space="preserve"> podpis</w:t>
      </w:r>
      <w:r w:rsidR="006A390C" w:rsidRPr="00A10185">
        <w:rPr>
          <w:rFonts w:ascii="Times New Roman" w:hAnsi="Times New Roman" w:cs="Times New Roman"/>
          <w:sz w:val="28"/>
          <w:szCs w:val="28"/>
        </w:rPr>
        <w:t xml:space="preserve">uje się </w:t>
      </w:r>
      <w:r w:rsidRPr="00A10185">
        <w:rPr>
          <w:rFonts w:ascii="Times New Roman" w:hAnsi="Times New Roman" w:cs="Times New Roman"/>
          <w:sz w:val="28"/>
          <w:szCs w:val="28"/>
        </w:rPr>
        <w:t xml:space="preserve">w obecności mediatora, który potwierdza ją swoim podpisem.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EB3516">
        <w:rPr>
          <w:rFonts w:ascii="Times New Roman" w:hAnsi="Times New Roman" w:cs="Times New Roman"/>
          <w:b/>
          <w:sz w:val="28"/>
          <w:szCs w:val="28"/>
        </w:rPr>
        <w:t>7</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Przepis art. </w:t>
      </w:r>
      <w:r w:rsidR="00EB3516">
        <w:rPr>
          <w:rFonts w:ascii="Times New Roman" w:hAnsi="Times New Roman" w:cs="Times New Roman"/>
          <w:sz w:val="28"/>
          <w:szCs w:val="28"/>
        </w:rPr>
        <w:t>514</w:t>
      </w:r>
      <w:r w:rsidRPr="00A10185">
        <w:rPr>
          <w:rFonts w:ascii="Times New Roman" w:hAnsi="Times New Roman" w:cs="Times New Roman"/>
          <w:sz w:val="28"/>
          <w:szCs w:val="28"/>
        </w:rPr>
        <w:t xml:space="preserve"> stosuje się odpowiednio, z tym, że wynagrodzenie i wydatki mediatora pokrywa pracodawca w wysokości określonej w umowie</w:t>
      </w:r>
      <w:r w:rsidR="00523414" w:rsidRPr="00A10185">
        <w:rPr>
          <w:rFonts w:ascii="Times New Roman" w:hAnsi="Times New Roman" w:cs="Times New Roman"/>
          <w:sz w:val="28"/>
          <w:szCs w:val="28"/>
        </w:rPr>
        <w:t xml:space="preserve"> zawartej </w:t>
      </w:r>
      <w:r w:rsidR="00EB3516">
        <w:rPr>
          <w:rFonts w:ascii="Times New Roman" w:hAnsi="Times New Roman" w:cs="Times New Roman"/>
          <w:sz w:val="28"/>
          <w:szCs w:val="28"/>
        </w:rPr>
        <w:br/>
      </w:r>
      <w:r w:rsidR="00523414" w:rsidRPr="00A10185">
        <w:rPr>
          <w:rFonts w:ascii="Times New Roman" w:hAnsi="Times New Roman" w:cs="Times New Roman"/>
          <w:sz w:val="28"/>
          <w:szCs w:val="28"/>
        </w:rPr>
        <w:t>z mediatorem</w:t>
      </w:r>
      <w:r w:rsidRPr="00A10185">
        <w:rPr>
          <w:rFonts w:ascii="Times New Roman" w:hAnsi="Times New Roman" w:cs="Times New Roman"/>
          <w:sz w:val="28"/>
          <w:szCs w:val="28"/>
        </w:rPr>
        <w:t xml:space="preserve">, nie wyższej jednak niż 1/10 minimalnego wynagrodzenia za pracę, ustalanego na podstawie odrębnych przepisów. Umowa nie może przewidywać wynagrodzenia uzależnionego od sukcesu w mediacji. </w:t>
      </w:r>
    </w:p>
    <w:p w:rsidR="00EB3516" w:rsidRPr="00A10185" w:rsidRDefault="00EB3516" w:rsidP="00A10185">
      <w:pPr>
        <w:spacing w:after="0" w:line="264" w:lineRule="auto"/>
        <w:jc w:val="both"/>
        <w:rPr>
          <w:rFonts w:ascii="Times New Roman" w:hAnsi="Times New Roman" w:cs="Times New Roman"/>
          <w:sz w:val="28"/>
          <w:szCs w:val="28"/>
        </w:rPr>
      </w:pP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BC04A0"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D</w:t>
      </w:r>
      <w:r w:rsidR="00EC4A6A" w:rsidRPr="00A10185">
        <w:rPr>
          <w:rFonts w:ascii="Times New Roman" w:hAnsi="Times New Roman" w:cs="Times New Roman"/>
          <w:b/>
          <w:sz w:val="28"/>
          <w:szCs w:val="28"/>
        </w:rPr>
        <w:t>ział V</w:t>
      </w:r>
    </w:p>
    <w:p w:rsidR="003967E6" w:rsidRPr="00A10185" w:rsidRDefault="003967E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Odwołanie do pracodawcy</w:t>
      </w:r>
    </w:p>
    <w:p w:rsidR="00814F05" w:rsidRPr="00A10185" w:rsidRDefault="00814F05" w:rsidP="00A10185">
      <w:pPr>
        <w:spacing w:after="0" w:line="264" w:lineRule="auto"/>
        <w:jc w:val="center"/>
        <w:rPr>
          <w:rFonts w:ascii="Times New Roman" w:hAnsi="Times New Roman" w:cs="Times New Roman"/>
          <w:b/>
          <w:sz w:val="28"/>
          <w:szCs w:val="28"/>
        </w:rPr>
      </w:pP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bCs/>
          <w:sz w:val="28"/>
          <w:szCs w:val="28"/>
          <w:lang w:eastAsia="pl-PL"/>
        </w:rPr>
        <w:t xml:space="preserve">Art. </w:t>
      </w:r>
      <w:r w:rsidR="00EB3516">
        <w:rPr>
          <w:rFonts w:ascii="Times New Roman" w:eastAsia="Times New Roman" w:hAnsi="Times New Roman" w:cs="Times New Roman"/>
          <w:b/>
          <w:bCs/>
          <w:sz w:val="28"/>
          <w:szCs w:val="28"/>
          <w:lang w:eastAsia="pl-PL"/>
        </w:rPr>
        <w:t>518</w:t>
      </w:r>
      <w:r w:rsidR="00544D0B" w:rsidRPr="00A10185">
        <w:rPr>
          <w:rFonts w:ascii="Times New Roman" w:hAnsi="Times New Roman" w:cs="Times New Roman"/>
          <w:b/>
          <w:sz w:val="28"/>
          <w:szCs w:val="28"/>
        </w:rPr>
        <w:t>.</w:t>
      </w:r>
      <w:r w:rsidRPr="00A10185">
        <w:rPr>
          <w:rFonts w:ascii="Times New Roman" w:eastAsia="Times New Roman" w:hAnsi="Times New Roman" w:cs="Times New Roman"/>
          <w:b/>
          <w:sz w:val="28"/>
          <w:szCs w:val="28"/>
          <w:lang w:eastAsia="pl-PL"/>
        </w:rPr>
        <w:t xml:space="preserve"> §</w:t>
      </w:r>
      <w:r w:rsidR="00544D0B"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b/>
          <w:sz w:val="28"/>
          <w:szCs w:val="28"/>
          <w:lang w:eastAsia="pl-PL"/>
        </w:rPr>
        <w:t>1.</w:t>
      </w:r>
      <w:r w:rsidRPr="00A10185">
        <w:rPr>
          <w:rFonts w:ascii="Times New Roman" w:eastAsia="Times New Roman" w:hAnsi="Times New Roman" w:cs="Times New Roman"/>
          <w:sz w:val="28"/>
          <w:szCs w:val="28"/>
          <w:lang w:eastAsia="pl-PL"/>
        </w:rPr>
        <w:t xml:space="preserve"> Pracownik zatrudniony u pracodawcy zatrudniającego </w:t>
      </w:r>
      <w:r w:rsidR="006A390C" w:rsidRPr="00A10185">
        <w:rPr>
          <w:rFonts w:ascii="Times New Roman" w:eastAsia="Times New Roman" w:hAnsi="Times New Roman" w:cs="Times New Roman"/>
          <w:sz w:val="28"/>
          <w:szCs w:val="28"/>
          <w:lang w:eastAsia="pl-PL"/>
        </w:rPr>
        <w:t xml:space="preserve">nie więcej niż </w:t>
      </w:r>
      <w:r w:rsidRPr="00A10185">
        <w:rPr>
          <w:rFonts w:ascii="Times New Roman" w:eastAsia="Times New Roman" w:hAnsi="Times New Roman" w:cs="Times New Roman"/>
          <w:sz w:val="28"/>
          <w:szCs w:val="28"/>
          <w:lang w:eastAsia="pl-PL"/>
        </w:rPr>
        <w:t>50 pracowników, niezależnie od odwołania do sądu pracy, może wnieść na piśmie odwołanie od wypowiedzenia lub rozwiązania umowy o pracę do pracodawcy, wskazując swoje żądanie. Na wniosek pracodawcy pracownik może doprecyzować żądanie na piśmie.</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3.</w:t>
      </w:r>
      <w:r w:rsidRPr="00A10185">
        <w:rPr>
          <w:rFonts w:ascii="Times New Roman" w:eastAsia="Times New Roman" w:hAnsi="Times New Roman" w:cs="Times New Roman"/>
          <w:sz w:val="28"/>
          <w:szCs w:val="28"/>
          <w:lang w:eastAsia="pl-PL"/>
        </w:rPr>
        <w:t xml:space="preserve"> </w:t>
      </w:r>
      <w:r w:rsidR="00FE7835" w:rsidRPr="00A10185">
        <w:rPr>
          <w:rFonts w:ascii="Times New Roman" w:eastAsia="Times New Roman" w:hAnsi="Times New Roman" w:cs="Times New Roman"/>
          <w:sz w:val="28"/>
          <w:szCs w:val="28"/>
          <w:lang w:eastAsia="pl-PL"/>
        </w:rPr>
        <w:t>Do o</w:t>
      </w:r>
      <w:r w:rsidRPr="00A10185">
        <w:rPr>
          <w:rFonts w:ascii="Times New Roman" w:eastAsia="Times New Roman" w:hAnsi="Times New Roman" w:cs="Times New Roman"/>
          <w:sz w:val="28"/>
          <w:szCs w:val="28"/>
          <w:lang w:eastAsia="pl-PL"/>
        </w:rPr>
        <w:t>dwołani</w:t>
      </w:r>
      <w:r w:rsidR="00FE7835"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w:t>
      </w:r>
      <w:r w:rsidRPr="00A10185">
        <w:rPr>
          <w:rFonts w:ascii="Times New Roman" w:hAnsi="Times New Roman" w:cs="Times New Roman"/>
          <w:sz w:val="28"/>
          <w:szCs w:val="28"/>
        </w:rPr>
        <w:t xml:space="preserve">pracownika nie </w:t>
      </w:r>
      <w:r w:rsidR="00FE7835" w:rsidRPr="00A10185">
        <w:rPr>
          <w:rFonts w:ascii="Times New Roman" w:hAnsi="Times New Roman" w:cs="Times New Roman"/>
          <w:sz w:val="28"/>
          <w:szCs w:val="28"/>
        </w:rPr>
        <w:t>stosuje się</w:t>
      </w:r>
      <w:r w:rsidRPr="00A10185">
        <w:rPr>
          <w:rFonts w:ascii="Times New Roman" w:hAnsi="Times New Roman" w:cs="Times New Roman"/>
          <w:sz w:val="28"/>
          <w:szCs w:val="28"/>
        </w:rPr>
        <w:t xml:space="preserve"> rygorów pisma procesowego </w:t>
      </w:r>
      <w:r w:rsidR="00EB3516">
        <w:rPr>
          <w:rFonts w:ascii="Times New Roman" w:hAnsi="Times New Roman" w:cs="Times New Roman"/>
          <w:sz w:val="28"/>
          <w:szCs w:val="28"/>
        </w:rPr>
        <w:br/>
      </w:r>
      <w:r w:rsidRPr="00A10185">
        <w:rPr>
          <w:rFonts w:ascii="Times New Roman" w:hAnsi="Times New Roman" w:cs="Times New Roman"/>
          <w:sz w:val="28"/>
          <w:szCs w:val="28"/>
        </w:rPr>
        <w:t xml:space="preserve">w rozumieniu </w:t>
      </w:r>
      <w:r w:rsidR="00FE7835" w:rsidRPr="00A10185">
        <w:rPr>
          <w:rFonts w:ascii="Times New Roman" w:hAnsi="Times New Roman" w:cs="Times New Roman"/>
          <w:sz w:val="28"/>
          <w:szCs w:val="28"/>
        </w:rPr>
        <w:t>Kodeksu postępowania cywilnego</w:t>
      </w:r>
      <w:r w:rsidR="00223913" w:rsidRPr="00A10185">
        <w:rPr>
          <w:rFonts w:ascii="Times New Roman" w:hAnsi="Times New Roman" w:cs="Times New Roman"/>
          <w:sz w:val="28"/>
          <w:szCs w:val="28"/>
        </w:rPr>
        <w:t>; pracownik nie ma obowiązku</w:t>
      </w:r>
      <w:r w:rsidRPr="00A10185">
        <w:rPr>
          <w:rFonts w:ascii="Times New Roman" w:hAnsi="Times New Roman" w:cs="Times New Roman"/>
          <w:sz w:val="28"/>
          <w:szCs w:val="28"/>
        </w:rPr>
        <w:t xml:space="preserve"> przedkłada</w:t>
      </w:r>
      <w:r w:rsidR="00223913" w:rsidRPr="00A10185">
        <w:rPr>
          <w:rFonts w:ascii="Times New Roman" w:hAnsi="Times New Roman" w:cs="Times New Roman"/>
          <w:sz w:val="28"/>
          <w:szCs w:val="28"/>
        </w:rPr>
        <w:t>nia</w:t>
      </w:r>
      <w:r w:rsidRPr="00A10185">
        <w:rPr>
          <w:rFonts w:ascii="Times New Roman" w:hAnsi="Times New Roman" w:cs="Times New Roman"/>
          <w:sz w:val="28"/>
          <w:szCs w:val="28"/>
        </w:rPr>
        <w:t xml:space="preserve"> odpisów dokumentów i wskazywa</w:t>
      </w:r>
      <w:r w:rsidR="00223913" w:rsidRPr="00A10185">
        <w:rPr>
          <w:rFonts w:ascii="Times New Roman" w:hAnsi="Times New Roman" w:cs="Times New Roman"/>
          <w:sz w:val="28"/>
          <w:szCs w:val="28"/>
        </w:rPr>
        <w:t>nia</w:t>
      </w:r>
      <w:r w:rsidRPr="00A10185">
        <w:rPr>
          <w:rFonts w:ascii="Times New Roman" w:hAnsi="Times New Roman" w:cs="Times New Roman"/>
          <w:sz w:val="28"/>
          <w:szCs w:val="28"/>
        </w:rPr>
        <w:t xml:space="preserve"> dowodów.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Pracodawca w terminie 14 dni od dnia otrzymania odwołania może je uwzględnić poprzez cofnięcie oświadczenia o wypowiedzeniu lub rozwiązaniu umowy o pracę.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Cofnięcie wypowiedzenia lub rozwiązania umowy o pracę powinno nastąpić na piśmie i nie wymaga dla swej skuteczności zgody pracownika.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6.</w:t>
      </w:r>
      <w:r w:rsidRPr="00A10185">
        <w:rPr>
          <w:rFonts w:ascii="Times New Roman" w:eastAsia="Times New Roman" w:hAnsi="Times New Roman" w:cs="Times New Roman"/>
          <w:sz w:val="28"/>
          <w:szCs w:val="28"/>
          <w:lang w:eastAsia="pl-PL"/>
        </w:rPr>
        <w:t xml:space="preserve"> Cofnięte wypowiedzenie lub rozwiązanie umowy o pr</w:t>
      </w:r>
      <w:r w:rsidR="000278D9">
        <w:rPr>
          <w:rFonts w:ascii="Times New Roman" w:eastAsia="Times New Roman" w:hAnsi="Times New Roman" w:cs="Times New Roman"/>
          <w:sz w:val="28"/>
          <w:szCs w:val="28"/>
          <w:lang w:eastAsia="pl-PL"/>
        </w:rPr>
        <w:t xml:space="preserve">acę należy uznać za niebyłe, a </w:t>
      </w:r>
      <w:r w:rsidRPr="00A10185">
        <w:rPr>
          <w:rFonts w:ascii="Times New Roman" w:eastAsia="Times New Roman" w:hAnsi="Times New Roman" w:cs="Times New Roman"/>
          <w:sz w:val="28"/>
          <w:szCs w:val="28"/>
          <w:lang w:eastAsia="pl-PL"/>
        </w:rPr>
        <w:t>pracownik zachowuje prawo do wynagrodzenia i świadczeń, je</w:t>
      </w:r>
      <w:r w:rsidR="0079648C" w:rsidRPr="00A10185">
        <w:rPr>
          <w:rFonts w:ascii="Times New Roman" w:eastAsia="Times New Roman" w:hAnsi="Times New Roman" w:cs="Times New Roman"/>
          <w:sz w:val="28"/>
          <w:szCs w:val="28"/>
          <w:lang w:eastAsia="pl-PL"/>
        </w:rPr>
        <w:t>że</w:t>
      </w:r>
      <w:r w:rsidRPr="00A10185">
        <w:rPr>
          <w:rFonts w:ascii="Times New Roman" w:eastAsia="Times New Roman" w:hAnsi="Times New Roman" w:cs="Times New Roman"/>
          <w:sz w:val="28"/>
          <w:szCs w:val="28"/>
          <w:lang w:eastAsia="pl-PL"/>
        </w:rPr>
        <w:t xml:space="preserve">li przed uznaniem odwołania ustał stosunek pracy.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7.</w:t>
      </w:r>
      <w:r w:rsidRPr="00A10185">
        <w:rPr>
          <w:rFonts w:ascii="Times New Roman" w:eastAsia="Times New Roman" w:hAnsi="Times New Roman" w:cs="Times New Roman"/>
          <w:sz w:val="28"/>
          <w:szCs w:val="28"/>
          <w:lang w:eastAsia="pl-PL"/>
        </w:rPr>
        <w:t xml:space="preserve"> W terminie</w:t>
      </w:r>
      <w:r w:rsidR="0079648C"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o którym mowa w § 4</w:t>
      </w:r>
      <w:r w:rsidR="0079648C"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pracodawca może na piśmie uznać roszczenie pracownika o wypłatę zadośćuczynienia</w:t>
      </w:r>
      <w:r w:rsidR="00244C89" w:rsidRPr="00A10185">
        <w:rPr>
          <w:rFonts w:ascii="Times New Roman" w:eastAsia="Times New Roman" w:hAnsi="Times New Roman" w:cs="Times New Roman"/>
          <w:sz w:val="28"/>
          <w:szCs w:val="28"/>
          <w:lang w:eastAsia="pl-PL"/>
        </w:rPr>
        <w:t xml:space="preserve"> w całości</w:t>
      </w:r>
      <w:r w:rsidRPr="00A10185">
        <w:rPr>
          <w:rFonts w:ascii="Times New Roman" w:eastAsia="Times New Roman" w:hAnsi="Times New Roman" w:cs="Times New Roman"/>
          <w:sz w:val="28"/>
          <w:szCs w:val="28"/>
          <w:lang w:eastAsia="pl-PL"/>
        </w:rPr>
        <w:t>. Uznając roszczenie</w:t>
      </w:r>
      <w:r w:rsidR="0079648C"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pracodawca wypłac</w:t>
      </w:r>
      <w:r w:rsidR="0079648C" w:rsidRPr="00A10185">
        <w:rPr>
          <w:rFonts w:ascii="Times New Roman" w:eastAsia="Times New Roman" w:hAnsi="Times New Roman" w:cs="Times New Roman"/>
          <w:sz w:val="28"/>
          <w:szCs w:val="28"/>
          <w:lang w:eastAsia="pl-PL"/>
        </w:rPr>
        <w:t>a</w:t>
      </w:r>
      <w:r w:rsidRPr="00A10185">
        <w:rPr>
          <w:rFonts w:ascii="Times New Roman" w:eastAsia="Times New Roman" w:hAnsi="Times New Roman" w:cs="Times New Roman"/>
          <w:sz w:val="28"/>
          <w:szCs w:val="28"/>
          <w:lang w:eastAsia="pl-PL"/>
        </w:rPr>
        <w:t xml:space="preserve"> pracownikowi w terminie </w:t>
      </w:r>
      <w:r w:rsidR="0079648C" w:rsidRPr="00A10185">
        <w:rPr>
          <w:rFonts w:ascii="Times New Roman" w:eastAsia="Times New Roman" w:hAnsi="Times New Roman" w:cs="Times New Roman"/>
          <w:sz w:val="28"/>
          <w:szCs w:val="28"/>
          <w:lang w:eastAsia="pl-PL"/>
        </w:rPr>
        <w:t xml:space="preserve">2 </w:t>
      </w:r>
      <w:r w:rsidRPr="00A10185">
        <w:rPr>
          <w:rFonts w:ascii="Times New Roman" w:eastAsia="Times New Roman" w:hAnsi="Times New Roman" w:cs="Times New Roman"/>
          <w:sz w:val="28"/>
          <w:szCs w:val="28"/>
          <w:lang w:eastAsia="pl-PL"/>
        </w:rPr>
        <w:t xml:space="preserve">tygodni dochodzoną kwotę oraz zryczałtowaną rekompensatę za poniesione koszty sporządzenia odwołania w wysokości 25 % minimalnego wynagrodzenia za pracę, ustalonego na podstawie </w:t>
      </w:r>
      <w:r w:rsidR="0079648C" w:rsidRPr="00A10185">
        <w:rPr>
          <w:rFonts w:ascii="Times New Roman" w:eastAsia="Times New Roman" w:hAnsi="Times New Roman" w:cs="Times New Roman"/>
          <w:sz w:val="28"/>
          <w:szCs w:val="28"/>
          <w:lang w:eastAsia="pl-PL"/>
        </w:rPr>
        <w:t xml:space="preserve">przepisów </w:t>
      </w:r>
      <w:r w:rsidRPr="00A10185">
        <w:rPr>
          <w:rFonts w:ascii="Times New Roman" w:eastAsia="Times New Roman" w:hAnsi="Times New Roman" w:cs="Times New Roman"/>
          <w:sz w:val="28"/>
          <w:szCs w:val="28"/>
          <w:lang w:eastAsia="pl-PL"/>
        </w:rPr>
        <w:t>odrębnych.</w:t>
      </w:r>
    </w:p>
    <w:p w:rsidR="003967E6" w:rsidRPr="00A10185" w:rsidRDefault="003967E6" w:rsidP="00A10185">
      <w:pPr>
        <w:pStyle w:val="Default"/>
        <w:spacing w:line="264" w:lineRule="auto"/>
        <w:jc w:val="both"/>
        <w:rPr>
          <w:rFonts w:eastAsia="Times New Roman"/>
          <w:sz w:val="28"/>
          <w:szCs w:val="28"/>
        </w:rPr>
      </w:pPr>
      <w:r w:rsidRPr="00A10185">
        <w:rPr>
          <w:rFonts w:eastAsia="Times New Roman"/>
          <w:b/>
          <w:sz w:val="28"/>
          <w:szCs w:val="28"/>
        </w:rPr>
        <w:t>§ 8.</w:t>
      </w:r>
      <w:r w:rsidRPr="00A10185">
        <w:rPr>
          <w:rFonts w:eastAsia="Times New Roman"/>
          <w:sz w:val="28"/>
          <w:szCs w:val="28"/>
        </w:rPr>
        <w:t xml:space="preserve"> </w:t>
      </w:r>
      <w:r w:rsidRPr="00A10185">
        <w:rPr>
          <w:sz w:val="28"/>
          <w:szCs w:val="28"/>
        </w:rPr>
        <w:t xml:space="preserve">Uznanie roszczenia podlega wykonaniu w trybie przepisów Kodeksu postępowania cywilnego po nadaniu mu przez sąd pracy klauzuli wykonalności.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9.</w:t>
      </w:r>
      <w:r w:rsidRPr="00A10185">
        <w:rPr>
          <w:rFonts w:ascii="Times New Roman" w:eastAsia="Times New Roman" w:hAnsi="Times New Roman" w:cs="Times New Roman"/>
          <w:sz w:val="28"/>
          <w:szCs w:val="28"/>
          <w:lang w:eastAsia="pl-PL"/>
        </w:rPr>
        <w:t xml:space="preserve"> W przypadku uznania przez pracodawcę odwołania, o którym mowa w § 4 </w:t>
      </w:r>
      <w:r w:rsidR="00EB351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7, jak również w przypadku zawarcia ugody, sąd </w:t>
      </w:r>
      <w:r w:rsidR="00BC04A0" w:rsidRPr="00A10185">
        <w:rPr>
          <w:rFonts w:ascii="Times New Roman" w:eastAsia="Times New Roman" w:hAnsi="Times New Roman" w:cs="Times New Roman"/>
          <w:sz w:val="28"/>
          <w:szCs w:val="28"/>
          <w:lang w:eastAsia="pl-PL"/>
        </w:rPr>
        <w:t xml:space="preserve">pracy </w:t>
      </w:r>
      <w:r w:rsidRPr="00A10185">
        <w:rPr>
          <w:rFonts w:ascii="Times New Roman" w:eastAsia="Times New Roman" w:hAnsi="Times New Roman" w:cs="Times New Roman"/>
          <w:sz w:val="28"/>
          <w:szCs w:val="28"/>
          <w:lang w:eastAsia="pl-PL"/>
        </w:rPr>
        <w:t>u</w:t>
      </w:r>
      <w:r w:rsidR="000278D9">
        <w:rPr>
          <w:rFonts w:ascii="Times New Roman" w:eastAsia="Times New Roman" w:hAnsi="Times New Roman" w:cs="Times New Roman"/>
          <w:sz w:val="28"/>
          <w:szCs w:val="28"/>
          <w:lang w:eastAsia="pl-PL"/>
        </w:rPr>
        <w:t xml:space="preserve">marza postępowanie w </w:t>
      </w:r>
      <w:r w:rsidR="009D78AB">
        <w:rPr>
          <w:rFonts w:ascii="Times New Roman" w:eastAsia="Times New Roman" w:hAnsi="Times New Roman" w:cs="Times New Roman"/>
          <w:sz w:val="28"/>
          <w:szCs w:val="28"/>
          <w:lang w:eastAsia="pl-PL"/>
        </w:rPr>
        <w:t> </w:t>
      </w:r>
      <w:r w:rsidR="000278D9">
        <w:rPr>
          <w:rFonts w:ascii="Times New Roman" w:eastAsia="Times New Roman" w:hAnsi="Times New Roman" w:cs="Times New Roman"/>
          <w:sz w:val="28"/>
          <w:szCs w:val="28"/>
          <w:lang w:eastAsia="pl-PL"/>
        </w:rPr>
        <w:t xml:space="preserve">sprawie i </w:t>
      </w:r>
      <w:r w:rsidRPr="00A10185">
        <w:rPr>
          <w:rFonts w:ascii="Times New Roman" w:eastAsia="Times New Roman" w:hAnsi="Times New Roman" w:cs="Times New Roman"/>
          <w:sz w:val="28"/>
          <w:szCs w:val="28"/>
          <w:lang w:eastAsia="pl-PL"/>
        </w:rPr>
        <w:t xml:space="preserve">zasądza zwrot opłaty sądowej w całości. </w:t>
      </w:r>
    </w:p>
    <w:p w:rsidR="00814F05" w:rsidRPr="00A10185" w:rsidRDefault="00814F05" w:rsidP="00A10185">
      <w:pPr>
        <w:spacing w:after="0" w:line="264" w:lineRule="auto"/>
        <w:jc w:val="both"/>
        <w:rPr>
          <w:rFonts w:ascii="Times New Roman" w:eastAsia="Times New Roman" w:hAnsi="Times New Roman" w:cs="Times New Roman"/>
          <w:sz w:val="28"/>
          <w:szCs w:val="28"/>
          <w:lang w:eastAsia="pl-PL"/>
        </w:rPr>
      </w:pP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519</w:t>
      </w:r>
      <w:r w:rsidR="00544D0B" w:rsidRPr="00A10185">
        <w:rPr>
          <w:rFonts w:ascii="Times New Roman" w:hAnsi="Times New Roman" w:cs="Times New Roman"/>
          <w:b/>
          <w:sz w:val="28"/>
          <w:szCs w:val="28"/>
        </w:rPr>
        <w:t>.</w:t>
      </w:r>
      <w:r w:rsidRPr="00A10185">
        <w:rPr>
          <w:rFonts w:ascii="Times New Roman" w:eastAsia="Times New Roman" w:hAnsi="Times New Roman" w:cs="Times New Roman"/>
          <w:sz w:val="28"/>
          <w:szCs w:val="28"/>
          <w:lang w:eastAsia="pl-PL"/>
        </w:rPr>
        <w:t xml:space="preserve"> Pracodawca zatrudniający co najmniej 50 pracowników może uznać wniosek o wszczęcie postępowania przed komisją pojednawczą lub przeprowadzenie mediacji za odwołanie, je</w:t>
      </w:r>
      <w:r w:rsidR="0079648C" w:rsidRPr="00A10185">
        <w:rPr>
          <w:rFonts w:ascii="Times New Roman" w:eastAsia="Times New Roman" w:hAnsi="Times New Roman" w:cs="Times New Roman"/>
          <w:sz w:val="28"/>
          <w:szCs w:val="28"/>
          <w:lang w:eastAsia="pl-PL"/>
        </w:rPr>
        <w:t>że</w:t>
      </w:r>
      <w:r w:rsidRPr="00A10185">
        <w:rPr>
          <w:rFonts w:ascii="Times New Roman" w:eastAsia="Times New Roman" w:hAnsi="Times New Roman" w:cs="Times New Roman"/>
          <w:sz w:val="28"/>
          <w:szCs w:val="28"/>
          <w:lang w:eastAsia="pl-PL"/>
        </w:rPr>
        <w:t xml:space="preserve">li wskazuje on precyzyjnie roszczenie pracownika. W takim przypadku </w:t>
      </w:r>
      <w:r w:rsidR="0079648C" w:rsidRPr="00A10185">
        <w:rPr>
          <w:rFonts w:ascii="Times New Roman" w:eastAsia="Times New Roman" w:hAnsi="Times New Roman" w:cs="Times New Roman"/>
          <w:sz w:val="28"/>
          <w:szCs w:val="28"/>
          <w:lang w:eastAsia="pl-PL"/>
        </w:rPr>
        <w:t>przepisy art.</w:t>
      </w:r>
      <w:r w:rsidR="00EB3516">
        <w:rPr>
          <w:rFonts w:ascii="Times New Roman" w:eastAsia="Times New Roman" w:hAnsi="Times New Roman" w:cs="Times New Roman"/>
          <w:sz w:val="28"/>
          <w:szCs w:val="28"/>
          <w:lang w:eastAsia="pl-PL"/>
        </w:rPr>
        <w:t xml:space="preserve"> 518 </w:t>
      </w:r>
      <w:r w:rsidRPr="00A10185">
        <w:rPr>
          <w:rFonts w:ascii="Times New Roman" w:eastAsia="Times New Roman" w:hAnsi="Times New Roman" w:cs="Times New Roman"/>
          <w:sz w:val="28"/>
          <w:szCs w:val="28"/>
          <w:lang w:eastAsia="pl-PL"/>
        </w:rPr>
        <w:t xml:space="preserve">§ 2-8 stosuje się odpowiednio. </w:t>
      </w:r>
    </w:p>
    <w:p w:rsidR="00215EEF" w:rsidRDefault="00215EEF" w:rsidP="00A10185">
      <w:pPr>
        <w:spacing w:after="0" w:line="264" w:lineRule="auto"/>
        <w:jc w:val="both"/>
        <w:rPr>
          <w:rFonts w:ascii="Times New Roman" w:eastAsia="Times New Roman" w:hAnsi="Times New Roman" w:cs="Times New Roman"/>
          <w:sz w:val="28"/>
          <w:szCs w:val="28"/>
          <w:lang w:eastAsia="pl-PL"/>
        </w:rPr>
      </w:pPr>
    </w:p>
    <w:p w:rsidR="00EB3516" w:rsidRPr="00A10185" w:rsidRDefault="00EB3516" w:rsidP="00A10185">
      <w:pPr>
        <w:spacing w:after="0" w:line="264" w:lineRule="auto"/>
        <w:jc w:val="both"/>
        <w:rPr>
          <w:rFonts w:ascii="Times New Roman" w:eastAsia="Times New Roman" w:hAnsi="Times New Roman" w:cs="Times New Roman"/>
          <w:sz w:val="28"/>
          <w:szCs w:val="28"/>
          <w:lang w:eastAsia="pl-PL"/>
        </w:rPr>
      </w:pPr>
    </w:p>
    <w:p w:rsidR="00EC4A6A" w:rsidRPr="00A10185" w:rsidRDefault="00BC04A0" w:rsidP="00A10185">
      <w:pPr>
        <w:spacing w:after="0" w:line="264" w:lineRule="auto"/>
        <w:jc w:val="center"/>
        <w:rPr>
          <w:rFonts w:ascii="Times New Roman" w:eastAsia="Times New Roman" w:hAnsi="Times New Roman" w:cs="Times New Roman"/>
          <w:b/>
          <w:sz w:val="28"/>
          <w:szCs w:val="28"/>
          <w:lang w:eastAsia="pl-PL"/>
        </w:rPr>
      </w:pPr>
      <w:r w:rsidRPr="00A10185">
        <w:rPr>
          <w:rFonts w:ascii="Times New Roman" w:eastAsia="Times New Roman" w:hAnsi="Times New Roman" w:cs="Times New Roman"/>
          <w:b/>
          <w:sz w:val="28"/>
          <w:szCs w:val="28"/>
          <w:lang w:eastAsia="pl-PL"/>
        </w:rPr>
        <w:t>D</w:t>
      </w:r>
      <w:r w:rsidR="00EC4A6A" w:rsidRPr="00A10185">
        <w:rPr>
          <w:rFonts w:ascii="Times New Roman" w:eastAsia="Times New Roman" w:hAnsi="Times New Roman" w:cs="Times New Roman"/>
          <w:b/>
          <w:sz w:val="28"/>
          <w:szCs w:val="28"/>
          <w:lang w:eastAsia="pl-PL"/>
        </w:rPr>
        <w:t>ział VI</w:t>
      </w:r>
    </w:p>
    <w:p w:rsidR="003967E6" w:rsidRPr="00A10185" w:rsidRDefault="003967E6"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Ugoda pozasądowa</w:t>
      </w:r>
    </w:p>
    <w:p w:rsidR="00814F05" w:rsidRPr="00A10185" w:rsidRDefault="00814F05" w:rsidP="00A10185">
      <w:pPr>
        <w:spacing w:after="0" w:line="264" w:lineRule="auto"/>
        <w:jc w:val="center"/>
        <w:rPr>
          <w:rFonts w:ascii="Times New Roman" w:hAnsi="Times New Roman" w:cs="Times New Roman"/>
          <w:b/>
          <w:sz w:val="28"/>
          <w:szCs w:val="28"/>
        </w:rPr>
      </w:pP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520</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 przypadku zawarcia przez strony stosunku pracy ugody sądowej na piśmie w sprawach dotyczących odwołania od wypowiedzenia lub rozwiązania umowy o pracę przed pierwszą rozprawą, </w:t>
      </w:r>
      <w:r w:rsidR="0079648C" w:rsidRPr="00A10185">
        <w:rPr>
          <w:rFonts w:ascii="Times New Roman" w:eastAsia="Times New Roman" w:hAnsi="Times New Roman" w:cs="Times New Roman"/>
          <w:sz w:val="28"/>
          <w:szCs w:val="28"/>
          <w:lang w:eastAsia="pl-PL"/>
        </w:rPr>
        <w:t xml:space="preserve">przepisy </w:t>
      </w:r>
      <w:r w:rsidRPr="00A10185">
        <w:rPr>
          <w:rFonts w:ascii="Times New Roman" w:eastAsia="Times New Roman" w:hAnsi="Times New Roman" w:cs="Times New Roman"/>
          <w:bCs/>
          <w:sz w:val="28"/>
          <w:szCs w:val="28"/>
          <w:lang w:eastAsia="pl-PL"/>
        </w:rPr>
        <w:t xml:space="preserve">art. </w:t>
      </w:r>
      <w:r w:rsidR="00EB3516">
        <w:rPr>
          <w:rFonts w:ascii="Times New Roman" w:eastAsia="Times New Roman" w:hAnsi="Times New Roman" w:cs="Times New Roman"/>
          <w:bCs/>
          <w:sz w:val="28"/>
          <w:szCs w:val="28"/>
          <w:lang w:eastAsia="pl-PL"/>
        </w:rPr>
        <w:t>518</w:t>
      </w:r>
      <w:r w:rsidRPr="00A10185">
        <w:rPr>
          <w:rFonts w:ascii="Times New Roman" w:eastAsia="Times New Roman" w:hAnsi="Times New Roman" w:cs="Times New Roman"/>
          <w:sz w:val="28"/>
          <w:szCs w:val="28"/>
          <w:lang w:eastAsia="pl-PL"/>
        </w:rPr>
        <w:t xml:space="preserve"> § 8 i 9 stosuje się odpowiednio. </w:t>
      </w:r>
    </w:p>
    <w:p w:rsidR="00814F05" w:rsidRPr="00A10185" w:rsidRDefault="00814F05" w:rsidP="00A10185">
      <w:pPr>
        <w:spacing w:after="0" w:line="264" w:lineRule="auto"/>
        <w:jc w:val="both"/>
        <w:rPr>
          <w:rFonts w:ascii="Times New Roman" w:eastAsia="Times New Roman" w:hAnsi="Times New Roman" w:cs="Times New Roman"/>
          <w:sz w:val="28"/>
          <w:szCs w:val="28"/>
          <w:lang w:eastAsia="pl-PL"/>
        </w:rPr>
      </w:pP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521</w:t>
      </w:r>
      <w:r w:rsidRPr="00A10185">
        <w:rPr>
          <w:rFonts w:ascii="Times New Roman" w:eastAsia="Times New Roman" w:hAnsi="Times New Roman" w:cs="Times New Roman"/>
          <w:b/>
          <w:sz w:val="28"/>
          <w:szCs w:val="28"/>
          <w:lang w:eastAsia="pl-PL"/>
        </w:rPr>
        <w:t xml:space="preserve">. </w:t>
      </w:r>
      <w:r w:rsidR="000278D9">
        <w:rPr>
          <w:rFonts w:ascii="Times New Roman" w:eastAsia="Times New Roman" w:hAnsi="Times New Roman" w:cs="Times New Roman"/>
          <w:sz w:val="28"/>
          <w:szCs w:val="28"/>
          <w:lang w:eastAsia="pl-PL"/>
        </w:rPr>
        <w:t xml:space="preserve">W przypadku </w:t>
      </w:r>
      <w:r w:rsidRPr="00A10185">
        <w:rPr>
          <w:rFonts w:ascii="Times New Roman" w:eastAsia="Times New Roman" w:hAnsi="Times New Roman" w:cs="Times New Roman"/>
          <w:sz w:val="28"/>
          <w:szCs w:val="28"/>
          <w:lang w:eastAsia="pl-PL"/>
        </w:rPr>
        <w:t xml:space="preserve">zawarcia przez strony stosunku pracy ugody sądowej </w:t>
      </w:r>
      <w:r w:rsidR="00EB351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sprawach dotyczących odwołania od wypowiedzenia lub rozwiązania umowy o pracę na pierwszej rozprawie, sąd </w:t>
      </w:r>
      <w:r w:rsidR="00BC04A0" w:rsidRPr="00A10185">
        <w:rPr>
          <w:rFonts w:ascii="Times New Roman" w:eastAsia="Times New Roman" w:hAnsi="Times New Roman" w:cs="Times New Roman"/>
          <w:sz w:val="28"/>
          <w:szCs w:val="28"/>
          <w:lang w:eastAsia="pl-PL"/>
        </w:rPr>
        <w:t xml:space="preserve">pracy </w:t>
      </w:r>
      <w:r w:rsidRPr="00A10185">
        <w:rPr>
          <w:rFonts w:ascii="Times New Roman" w:eastAsia="Times New Roman" w:hAnsi="Times New Roman" w:cs="Times New Roman"/>
          <w:sz w:val="28"/>
          <w:szCs w:val="28"/>
          <w:lang w:eastAsia="pl-PL"/>
        </w:rPr>
        <w:t xml:space="preserve">umarza postępowanie w sprawie </w:t>
      </w:r>
      <w:r w:rsidR="00EB351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zasądza zwrot opłaty sądowej w całości. </w:t>
      </w:r>
    </w:p>
    <w:p w:rsidR="003967E6" w:rsidRPr="00A10185" w:rsidRDefault="003967E6" w:rsidP="00A10185">
      <w:pPr>
        <w:spacing w:after="0" w:line="264" w:lineRule="auto"/>
        <w:jc w:val="both"/>
        <w:rPr>
          <w:rFonts w:ascii="Times New Roman" w:eastAsia="Times New Roman" w:hAnsi="Times New Roman" w:cs="Times New Roman"/>
          <w:sz w:val="28"/>
          <w:szCs w:val="28"/>
          <w:lang w:eastAsia="pl-PL"/>
        </w:rPr>
      </w:pPr>
    </w:p>
    <w:p w:rsidR="00215EEF" w:rsidRPr="00A10185" w:rsidRDefault="00215EEF" w:rsidP="00A10185">
      <w:pPr>
        <w:spacing w:after="0" w:line="264" w:lineRule="auto"/>
        <w:jc w:val="both"/>
        <w:rPr>
          <w:rFonts w:ascii="Times New Roman" w:eastAsia="Times New Roman" w:hAnsi="Times New Roman" w:cs="Times New Roman"/>
          <w:sz w:val="28"/>
          <w:szCs w:val="28"/>
          <w:lang w:eastAsia="pl-PL"/>
        </w:rPr>
      </w:pPr>
    </w:p>
    <w:p w:rsidR="003967E6" w:rsidRPr="00A10185" w:rsidRDefault="00BC04A0" w:rsidP="00A10185">
      <w:pPr>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D</w:t>
      </w:r>
      <w:r w:rsidR="00EC4A6A" w:rsidRPr="00A10185">
        <w:rPr>
          <w:rFonts w:ascii="Times New Roman" w:hAnsi="Times New Roman" w:cs="Times New Roman"/>
          <w:b/>
          <w:bCs/>
          <w:sz w:val="28"/>
          <w:szCs w:val="28"/>
        </w:rPr>
        <w:t>ział VII</w:t>
      </w:r>
    </w:p>
    <w:p w:rsidR="003967E6" w:rsidRPr="00A10185" w:rsidRDefault="003967E6" w:rsidP="00A10185">
      <w:pPr>
        <w:spacing w:after="0" w:line="264" w:lineRule="auto"/>
        <w:jc w:val="center"/>
        <w:rPr>
          <w:rFonts w:ascii="Times New Roman" w:hAnsi="Times New Roman" w:cs="Times New Roman"/>
          <w:b/>
          <w:bCs/>
          <w:sz w:val="28"/>
          <w:szCs w:val="28"/>
        </w:rPr>
      </w:pPr>
      <w:r w:rsidRPr="00A10185">
        <w:rPr>
          <w:rFonts w:ascii="Times New Roman" w:hAnsi="Times New Roman" w:cs="Times New Roman"/>
          <w:b/>
          <w:bCs/>
          <w:sz w:val="28"/>
          <w:szCs w:val="28"/>
        </w:rPr>
        <w:t>Komisja arbitrażowa</w:t>
      </w:r>
    </w:p>
    <w:p w:rsidR="00BC04A0" w:rsidRPr="00A10185" w:rsidRDefault="00BC04A0" w:rsidP="00A10185">
      <w:pPr>
        <w:spacing w:after="0" w:line="264" w:lineRule="auto"/>
        <w:jc w:val="center"/>
        <w:rPr>
          <w:rFonts w:ascii="Times New Roman" w:hAnsi="Times New Roman" w:cs="Times New Roman"/>
          <w:b/>
          <w:bCs/>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522</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W sprawach o zapłatę wynagrodzenia za pracę, świadczeń ze stosunku pracy lub wypłatę bonus</w:t>
      </w:r>
      <w:r w:rsidR="009E1F92" w:rsidRPr="00A10185">
        <w:rPr>
          <w:rFonts w:ascii="Times New Roman" w:hAnsi="Times New Roman" w:cs="Times New Roman"/>
          <w:sz w:val="28"/>
          <w:szCs w:val="28"/>
        </w:rPr>
        <w:t>u</w:t>
      </w:r>
      <w:r w:rsidRPr="00A10185">
        <w:rPr>
          <w:rFonts w:ascii="Times New Roman" w:hAnsi="Times New Roman" w:cs="Times New Roman"/>
          <w:sz w:val="28"/>
          <w:szCs w:val="28"/>
        </w:rPr>
        <w:t xml:space="preserve"> pracownik może poddać spór rozstrzygnięciu komisji arbitrażowej, jeśli pracodawca wyraził na to zgodę poprzez podpisanie umowy z Wojewódzką Radą Dialogu Społecznego o poddawaniu się rozstrzygnięciom komisji arbitrażowej.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00544D0B" w:rsidRPr="00A10185">
        <w:rPr>
          <w:rFonts w:ascii="Times New Roman" w:hAnsi="Times New Roman" w:cs="Times New Roman"/>
          <w:b/>
          <w:sz w:val="28"/>
          <w:szCs w:val="28"/>
        </w:rPr>
        <w:t>.</w:t>
      </w:r>
      <w:r w:rsidRPr="00A10185">
        <w:rPr>
          <w:rFonts w:ascii="Times New Roman" w:hAnsi="Times New Roman" w:cs="Times New Roman"/>
          <w:sz w:val="28"/>
          <w:szCs w:val="28"/>
        </w:rPr>
        <w:t xml:space="preserve"> Pracodawca podaje pracownikom informację o podpisaniu umowy</w:t>
      </w:r>
      <w:r w:rsidR="00544D0B" w:rsidRPr="00A10185">
        <w:rPr>
          <w:rFonts w:ascii="Times New Roman" w:hAnsi="Times New Roman" w:cs="Times New Roman"/>
          <w:sz w:val="28"/>
          <w:szCs w:val="28"/>
        </w:rPr>
        <w:t>,</w:t>
      </w:r>
      <w:r w:rsidRPr="00A10185">
        <w:rPr>
          <w:rFonts w:ascii="Times New Roman" w:hAnsi="Times New Roman" w:cs="Times New Roman"/>
          <w:sz w:val="28"/>
          <w:szCs w:val="28"/>
        </w:rPr>
        <w:t xml:space="preserve"> o której mowa w § 1</w:t>
      </w:r>
      <w:r w:rsidR="00544D0B" w:rsidRPr="00A10185">
        <w:rPr>
          <w:rFonts w:ascii="Times New Roman" w:hAnsi="Times New Roman" w:cs="Times New Roman"/>
          <w:sz w:val="28"/>
          <w:szCs w:val="28"/>
        </w:rPr>
        <w:t>,</w:t>
      </w:r>
      <w:r w:rsidRPr="00A10185">
        <w:rPr>
          <w:rFonts w:ascii="Times New Roman" w:hAnsi="Times New Roman" w:cs="Times New Roman"/>
          <w:sz w:val="28"/>
          <w:szCs w:val="28"/>
        </w:rPr>
        <w:t xml:space="preserve"> i czasie jej obowiązywania w sposób przyjęty w zakładzie pracy.</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Komisje arbitrażowe powołują wspólnie reprezentatywne organizacje pracodawców oraz reprezentatywne organizację pracowników w rozumieniu ustawy o radzie dialogu społecznego i innych instytucjach dialogu społecznego</w:t>
      </w:r>
      <w:r w:rsidR="00544D0B" w:rsidRPr="00A10185">
        <w:rPr>
          <w:rFonts w:ascii="Times New Roman" w:hAnsi="Times New Roman" w:cs="Times New Roman"/>
          <w:sz w:val="28"/>
          <w:szCs w:val="28"/>
        </w:rPr>
        <w:t>,</w:t>
      </w:r>
      <w:r w:rsidRPr="00A10185">
        <w:rPr>
          <w:rFonts w:ascii="Times New Roman" w:hAnsi="Times New Roman" w:cs="Times New Roman"/>
          <w:sz w:val="28"/>
          <w:szCs w:val="28"/>
        </w:rPr>
        <w:t xml:space="preserve"> na czteroletnie kadencje.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4.</w:t>
      </w:r>
      <w:r w:rsidRPr="00A10185">
        <w:rPr>
          <w:rFonts w:ascii="Times New Roman" w:hAnsi="Times New Roman" w:cs="Times New Roman"/>
          <w:sz w:val="28"/>
          <w:szCs w:val="28"/>
        </w:rPr>
        <w:t xml:space="preserve"> W trybie określonym w § 3 ustala </w:t>
      </w:r>
      <w:r w:rsidR="00544D0B" w:rsidRPr="00A10185">
        <w:rPr>
          <w:rFonts w:ascii="Times New Roman" w:hAnsi="Times New Roman" w:cs="Times New Roman"/>
          <w:sz w:val="28"/>
          <w:szCs w:val="28"/>
        </w:rPr>
        <w:t xml:space="preserve">się </w:t>
      </w:r>
      <w:r w:rsidR="000278D9">
        <w:rPr>
          <w:rFonts w:ascii="Times New Roman" w:hAnsi="Times New Roman" w:cs="Times New Roman"/>
          <w:sz w:val="28"/>
          <w:szCs w:val="28"/>
        </w:rPr>
        <w:t>regulamin określający</w:t>
      </w:r>
      <w:r w:rsidRPr="00A10185">
        <w:rPr>
          <w:rFonts w:ascii="Times New Roman" w:hAnsi="Times New Roman" w:cs="Times New Roman"/>
          <w:sz w:val="28"/>
          <w:szCs w:val="28"/>
        </w:rPr>
        <w:t xml:space="preserve"> procedurę wyłaniania i odwoływania arbitrów i postępowania przed komisją, zapewniającą efektywność prowadzenia sporu, obiektywizm rozstrzygnięć i ograniczenie kosztów. Regulamin działania komisji powinien być publicznie dostępny.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5.</w:t>
      </w:r>
      <w:r w:rsidRPr="00A10185">
        <w:rPr>
          <w:rFonts w:ascii="Times New Roman" w:hAnsi="Times New Roman" w:cs="Times New Roman"/>
          <w:sz w:val="28"/>
          <w:szCs w:val="28"/>
        </w:rPr>
        <w:t xml:space="preserve"> Komisje arbitrażowe działają przy Wojewódzkich Radach Dialogu Społecznego.</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6.</w:t>
      </w:r>
      <w:r w:rsidRPr="00A10185">
        <w:rPr>
          <w:rFonts w:ascii="Times New Roman" w:hAnsi="Times New Roman" w:cs="Times New Roman"/>
          <w:sz w:val="28"/>
          <w:szCs w:val="28"/>
        </w:rPr>
        <w:t xml:space="preserve"> Koszty działania komisji arbitrażowych pokrywane są z budżetu wojewódzkich Rad Dialogu Społecznego oraz opłat stron.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7.</w:t>
      </w:r>
      <w:r w:rsidRPr="00A10185">
        <w:rPr>
          <w:rFonts w:ascii="Times New Roman" w:hAnsi="Times New Roman" w:cs="Times New Roman"/>
          <w:sz w:val="28"/>
          <w:szCs w:val="28"/>
        </w:rPr>
        <w:t xml:space="preserve"> Wszczęcie postępowania przed komisją arbitrażową powoduje zawieszenie postępowania sądowego.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8.</w:t>
      </w:r>
      <w:r w:rsidRPr="00A10185">
        <w:rPr>
          <w:rFonts w:ascii="Times New Roman" w:hAnsi="Times New Roman" w:cs="Times New Roman"/>
          <w:sz w:val="28"/>
          <w:szCs w:val="28"/>
        </w:rPr>
        <w:t xml:space="preserve"> Orzeczenia komisji lub zawarte przed nią ugody są ostateczne i podlegają wykonaniu w trybie przepisów Kodeksu postępowania cywilnego, po nadaniu im przez sąd pracy klauzuli wykonalności. Nadanie przez sąd pracy klauzuli wykonalności powoduje umorzenie postępowania w sprawie sądowej.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9.</w:t>
      </w:r>
      <w:r w:rsidRPr="00A10185">
        <w:rPr>
          <w:rFonts w:ascii="Times New Roman" w:hAnsi="Times New Roman" w:cs="Times New Roman"/>
          <w:sz w:val="28"/>
          <w:szCs w:val="28"/>
        </w:rPr>
        <w:t xml:space="preserve"> Droga sądowa w sprawie objętej postępowaniem arbitrażowym po wydaniu orzeczenia lub zawarciu ugody, o których mowa w § 7 nie przysługuje. </w:t>
      </w:r>
    </w:p>
    <w:p w:rsidR="00814F05" w:rsidRPr="00A10185" w:rsidRDefault="00814F05" w:rsidP="00A10185">
      <w:pPr>
        <w:spacing w:after="0" w:line="264" w:lineRule="auto"/>
        <w:jc w:val="both"/>
        <w:rPr>
          <w:rFonts w:ascii="Times New Roman" w:hAnsi="Times New Roman" w:cs="Times New Roman"/>
          <w:bCs/>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523</w:t>
      </w:r>
      <w:r w:rsidRPr="00A10185">
        <w:rPr>
          <w:rFonts w:ascii="Times New Roman" w:hAnsi="Times New Roman" w:cs="Times New Roman"/>
          <w:b/>
          <w:sz w:val="28"/>
          <w:szCs w:val="28"/>
        </w:rPr>
        <w:t xml:space="preserve">. § 1. </w:t>
      </w:r>
      <w:r w:rsidRPr="00A10185">
        <w:rPr>
          <w:rFonts w:ascii="Times New Roman" w:hAnsi="Times New Roman" w:cs="Times New Roman"/>
          <w:sz w:val="28"/>
          <w:szCs w:val="28"/>
        </w:rPr>
        <w:t xml:space="preserve">Opłaty za postępowanie arbitrażowe nie mogą być wyższe nic 20% opłat ponoszonych w postępowaniu przed sądem pracy.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 sprawach z zakresu prawa pracy o zapłatę, pracodawca, który w dniu rozpoczęcia sporu miał podpisaną umowę, o której mowa w </w:t>
      </w:r>
      <w:r w:rsidRPr="00A10185">
        <w:rPr>
          <w:rFonts w:ascii="Times New Roman" w:hAnsi="Times New Roman" w:cs="Times New Roman"/>
          <w:bCs/>
          <w:sz w:val="28"/>
          <w:szCs w:val="28"/>
        </w:rPr>
        <w:t xml:space="preserve">art. </w:t>
      </w:r>
      <w:r w:rsidR="00EB3516">
        <w:rPr>
          <w:rFonts w:ascii="Times New Roman" w:hAnsi="Times New Roman" w:cs="Times New Roman"/>
          <w:bCs/>
          <w:sz w:val="28"/>
          <w:szCs w:val="28"/>
        </w:rPr>
        <w:t>522</w:t>
      </w:r>
      <w:r w:rsidR="00C478E3" w:rsidRPr="00A10185">
        <w:rPr>
          <w:rFonts w:ascii="Times New Roman" w:hAnsi="Times New Roman" w:cs="Times New Roman"/>
          <w:bCs/>
          <w:sz w:val="28"/>
          <w:szCs w:val="28"/>
          <w:vertAlign w:val="superscript"/>
        </w:rPr>
        <w:t xml:space="preserve"> </w:t>
      </w:r>
      <w:r w:rsidRPr="00A10185">
        <w:rPr>
          <w:rFonts w:ascii="Times New Roman" w:hAnsi="Times New Roman" w:cs="Times New Roman"/>
          <w:sz w:val="28"/>
          <w:szCs w:val="28"/>
        </w:rPr>
        <w:t>§ 1, ponosi opłaty sądowe w wysokości o 50% niższej od wynikających z powszechnie obowiązujących przepisów prawa. W przypadku zasądzenia zwrotu opłaty sądowej na rzecz pracownika, 50% kosztów obciąża Skarb Państwa.</w:t>
      </w:r>
    </w:p>
    <w:p w:rsidR="00814F05" w:rsidRPr="00A10185" w:rsidRDefault="00814F05" w:rsidP="00A10185">
      <w:pPr>
        <w:pStyle w:val="Default"/>
        <w:spacing w:line="264" w:lineRule="auto"/>
        <w:jc w:val="center"/>
        <w:rPr>
          <w:b/>
          <w:sz w:val="28"/>
          <w:szCs w:val="28"/>
        </w:rPr>
      </w:pPr>
    </w:p>
    <w:p w:rsidR="00215EEF" w:rsidRPr="00A10185" w:rsidRDefault="00215EEF" w:rsidP="00A10185">
      <w:pPr>
        <w:pStyle w:val="Default"/>
        <w:spacing w:line="264" w:lineRule="auto"/>
        <w:jc w:val="center"/>
        <w:rPr>
          <w:b/>
          <w:sz w:val="28"/>
          <w:szCs w:val="28"/>
        </w:rPr>
      </w:pPr>
    </w:p>
    <w:p w:rsidR="003967E6" w:rsidRPr="00A10185" w:rsidRDefault="00BC04A0" w:rsidP="00A10185">
      <w:pPr>
        <w:pStyle w:val="Default"/>
        <w:spacing w:line="264" w:lineRule="auto"/>
        <w:jc w:val="center"/>
        <w:rPr>
          <w:b/>
          <w:sz w:val="28"/>
          <w:szCs w:val="28"/>
        </w:rPr>
      </w:pPr>
      <w:r w:rsidRPr="00A10185">
        <w:rPr>
          <w:b/>
          <w:sz w:val="28"/>
          <w:szCs w:val="28"/>
        </w:rPr>
        <w:t>D</w:t>
      </w:r>
      <w:r w:rsidR="006344C0" w:rsidRPr="00A10185">
        <w:rPr>
          <w:b/>
          <w:sz w:val="28"/>
          <w:szCs w:val="28"/>
        </w:rPr>
        <w:t>ział VIII</w:t>
      </w:r>
    </w:p>
    <w:p w:rsidR="003967E6" w:rsidRPr="00A10185" w:rsidRDefault="003967E6" w:rsidP="00A10185">
      <w:pPr>
        <w:pStyle w:val="Default"/>
        <w:spacing w:line="264" w:lineRule="auto"/>
        <w:jc w:val="center"/>
        <w:rPr>
          <w:b/>
          <w:bCs/>
          <w:sz w:val="28"/>
          <w:szCs w:val="28"/>
        </w:rPr>
      </w:pPr>
      <w:r w:rsidRPr="00A10185">
        <w:rPr>
          <w:b/>
          <w:bCs/>
          <w:sz w:val="28"/>
          <w:szCs w:val="28"/>
        </w:rPr>
        <w:t>Sądy pracy</w:t>
      </w:r>
    </w:p>
    <w:p w:rsidR="006344C0" w:rsidRPr="00A10185" w:rsidRDefault="006344C0" w:rsidP="00A10185">
      <w:pPr>
        <w:pStyle w:val="Default"/>
        <w:spacing w:line="264" w:lineRule="auto"/>
        <w:jc w:val="center"/>
        <w:rPr>
          <w:b/>
          <w:sz w:val="28"/>
          <w:szCs w:val="28"/>
        </w:rPr>
      </w:pP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bCs/>
          <w:sz w:val="28"/>
          <w:szCs w:val="28"/>
        </w:rPr>
        <w:t xml:space="preserve">Art. </w:t>
      </w:r>
      <w:r w:rsidR="00EB3516">
        <w:rPr>
          <w:rFonts w:ascii="Times New Roman" w:hAnsi="Times New Roman" w:cs="Times New Roman"/>
          <w:b/>
          <w:bCs/>
          <w:sz w:val="28"/>
          <w:szCs w:val="28"/>
        </w:rPr>
        <w:t>524</w:t>
      </w:r>
      <w:r w:rsidRPr="00A10185">
        <w:rPr>
          <w:rFonts w:ascii="Times New Roman" w:hAnsi="Times New Roman" w:cs="Times New Roman"/>
          <w:b/>
          <w:bCs/>
          <w:sz w:val="28"/>
          <w:szCs w:val="28"/>
        </w:rPr>
        <w:t xml:space="preserve">. </w:t>
      </w:r>
      <w:r w:rsidRPr="00A10185">
        <w:rPr>
          <w:rFonts w:ascii="Times New Roman" w:hAnsi="Times New Roman" w:cs="Times New Roman"/>
          <w:b/>
          <w:sz w:val="28"/>
          <w:szCs w:val="28"/>
        </w:rPr>
        <w:t>§ 1.</w:t>
      </w:r>
      <w:r w:rsidRPr="00A10185">
        <w:rPr>
          <w:rFonts w:ascii="Times New Roman" w:hAnsi="Times New Roman" w:cs="Times New Roman"/>
          <w:sz w:val="28"/>
          <w:szCs w:val="28"/>
        </w:rPr>
        <w:t xml:space="preserve"> Spory o roszczenia ze stosunku pracy rozstrzygają</w:t>
      </w:r>
      <w:r w:rsidR="00693640" w:rsidRPr="00A10185">
        <w:rPr>
          <w:rFonts w:ascii="Times New Roman" w:hAnsi="Times New Roman" w:cs="Times New Roman"/>
          <w:sz w:val="28"/>
          <w:szCs w:val="28"/>
        </w:rPr>
        <w:t xml:space="preserve"> sądy powszechne, zwane „sądami pracy”.</w:t>
      </w:r>
    </w:p>
    <w:p w:rsidR="003967E6" w:rsidRPr="00A10185" w:rsidRDefault="003967E6" w:rsidP="00A10185">
      <w:pPr>
        <w:pStyle w:val="Default"/>
        <w:spacing w:line="264" w:lineRule="auto"/>
        <w:rPr>
          <w:sz w:val="28"/>
          <w:szCs w:val="28"/>
        </w:rPr>
      </w:pPr>
      <w:r w:rsidRPr="00A10185">
        <w:rPr>
          <w:b/>
          <w:sz w:val="28"/>
          <w:szCs w:val="28"/>
        </w:rPr>
        <w:t>§ 2.</w:t>
      </w:r>
      <w:r w:rsidRPr="00A10185">
        <w:rPr>
          <w:sz w:val="28"/>
          <w:szCs w:val="28"/>
        </w:rPr>
        <w:t xml:space="preserve"> Nie podlegają właściwości sądów pracy spory dotyczące: </w:t>
      </w:r>
    </w:p>
    <w:p w:rsidR="003967E6" w:rsidRPr="00A10185" w:rsidRDefault="003967E6" w:rsidP="00A10185">
      <w:pPr>
        <w:pStyle w:val="Default"/>
        <w:spacing w:line="264" w:lineRule="auto"/>
        <w:rPr>
          <w:sz w:val="28"/>
          <w:szCs w:val="28"/>
        </w:rPr>
      </w:pPr>
      <w:r w:rsidRPr="00A10185">
        <w:rPr>
          <w:sz w:val="28"/>
          <w:szCs w:val="28"/>
        </w:rPr>
        <w:t xml:space="preserve">1) ustanawiania nowych warunków pracy i płacy; </w:t>
      </w:r>
    </w:p>
    <w:p w:rsidR="003967E6" w:rsidRPr="00A10185" w:rsidRDefault="003967E6" w:rsidP="00A10185">
      <w:pPr>
        <w:pStyle w:val="Default"/>
        <w:spacing w:line="264" w:lineRule="auto"/>
        <w:rPr>
          <w:sz w:val="28"/>
          <w:szCs w:val="28"/>
        </w:rPr>
      </w:pPr>
      <w:r w:rsidRPr="00A10185">
        <w:rPr>
          <w:sz w:val="28"/>
          <w:szCs w:val="28"/>
        </w:rPr>
        <w:t xml:space="preserve">2) stosowania norm pracy.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Zasady tworzenia sądów pracy, organizację i tryb postępowania przed tymi sądami regulują </w:t>
      </w:r>
      <w:r w:rsidR="004519DE" w:rsidRPr="00A10185">
        <w:rPr>
          <w:rFonts w:ascii="Times New Roman" w:hAnsi="Times New Roman" w:cs="Times New Roman"/>
          <w:sz w:val="28"/>
          <w:szCs w:val="28"/>
        </w:rPr>
        <w:t xml:space="preserve">przepisy </w:t>
      </w:r>
      <w:r w:rsidRPr="00A10185">
        <w:rPr>
          <w:rFonts w:ascii="Times New Roman" w:hAnsi="Times New Roman" w:cs="Times New Roman"/>
          <w:sz w:val="28"/>
          <w:szCs w:val="28"/>
        </w:rPr>
        <w:t>odrębne.</w:t>
      </w:r>
    </w:p>
    <w:p w:rsidR="00814F05" w:rsidRPr="00A10185" w:rsidRDefault="00814F05" w:rsidP="00A10185">
      <w:pPr>
        <w:pStyle w:val="Default"/>
        <w:spacing w:line="264" w:lineRule="auto"/>
        <w:rPr>
          <w:b/>
          <w:bCs/>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EB3516">
        <w:rPr>
          <w:b/>
          <w:bCs/>
          <w:sz w:val="28"/>
          <w:szCs w:val="28"/>
        </w:rPr>
        <w:t>525</w:t>
      </w:r>
      <w:r w:rsidRPr="00A10185">
        <w:rPr>
          <w:b/>
          <w:bCs/>
          <w:sz w:val="28"/>
          <w:szCs w:val="28"/>
        </w:rPr>
        <w:t xml:space="preserve">. </w:t>
      </w:r>
      <w:r w:rsidRPr="00A10185">
        <w:rPr>
          <w:b/>
          <w:sz w:val="28"/>
          <w:szCs w:val="28"/>
        </w:rPr>
        <w:t>§ 1.</w:t>
      </w:r>
      <w:r w:rsidRPr="00A10185">
        <w:rPr>
          <w:sz w:val="28"/>
          <w:szCs w:val="28"/>
        </w:rPr>
        <w:t xml:space="preserve"> Odwołanie od wypowiedzenia umowy o pracę wnosi się do sądu pracy w ciągu 21 dni od dnia doręczenia pisma wypowiadającego umowę </w:t>
      </w:r>
      <w:r w:rsidR="00EB3516">
        <w:rPr>
          <w:sz w:val="28"/>
          <w:szCs w:val="28"/>
        </w:rPr>
        <w:br/>
      </w:r>
      <w:r w:rsidRPr="00A10185">
        <w:rPr>
          <w:sz w:val="28"/>
          <w:szCs w:val="28"/>
        </w:rPr>
        <w:t xml:space="preserve">o pracę. </w:t>
      </w:r>
    </w:p>
    <w:p w:rsidR="003967E6" w:rsidRPr="00A10185" w:rsidRDefault="003967E6" w:rsidP="00A10185">
      <w:pPr>
        <w:pStyle w:val="Default"/>
        <w:spacing w:line="264" w:lineRule="auto"/>
        <w:jc w:val="both"/>
        <w:rPr>
          <w:sz w:val="28"/>
          <w:szCs w:val="28"/>
        </w:rPr>
      </w:pPr>
      <w:r w:rsidRPr="00A10185">
        <w:rPr>
          <w:b/>
          <w:sz w:val="28"/>
          <w:szCs w:val="28"/>
        </w:rPr>
        <w:t>§ 2.</w:t>
      </w:r>
      <w:r w:rsidRPr="00A10185">
        <w:rPr>
          <w:sz w:val="28"/>
          <w:szCs w:val="28"/>
        </w:rPr>
        <w:t xml:space="preserve"> Żądanie przywrócenia do pracy lub odszkodowania wnosi się do sądu pracy w ciągu 21 dni od dnia doręczenia zawiadomienia o rozwiązaniu umowy o pracę bez wypowiedzenia lub od dnia wygaśnięcia umowy o pracę. </w:t>
      </w:r>
    </w:p>
    <w:p w:rsidR="003967E6"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3.</w:t>
      </w:r>
      <w:r w:rsidRPr="00A10185">
        <w:rPr>
          <w:rFonts w:ascii="Times New Roman" w:hAnsi="Times New Roman" w:cs="Times New Roman"/>
          <w:sz w:val="28"/>
          <w:szCs w:val="28"/>
        </w:rPr>
        <w:t xml:space="preserve"> Żądanie nawiązania umowy o pracę wnosi się do sądu pracy w ciągu 21 dni od dnia doręczenia zawiadomienia o odmowie przyjęcia do pracy.</w:t>
      </w:r>
    </w:p>
    <w:p w:rsidR="00814F05" w:rsidRPr="00A10185" w:rsidRDefault="00814F05" w:rsidP="00A10185">
      <w:pPr>
        <w:spacing w:after="0" w:line="264" w:lineRule="auto"/>
        <w:jc w:val="both"/>
        <w:rPr>
          <w:rFonts w:ascii="Times New Roman" w:hAnsi="Times New Roman" w:cs="Times New Roman"/>
          <w:sz w:val="28"/>
          <w:szCs w:val="28"/>
        </w:rPr>
      </w:pPr>
    </w:p>
    <w:p w:rsidR="003967E6" w:rsidRPr="00A10185" w:rsidRDefault="003967E6" w:rsidP="00A10185">
      <w:pPr>
        <w:pStyle w:val="Default"/>
        <w:spacing w:line="264" w:lineRule="auto"/>
        <w:jc w:val="both"/>
        <w:rPr>
          <w:sz w:val="28"/>
          <w:szCs w:val="28"/>
        </w:rPr>
      </w:pPr>
      <w:r w:rsidRPr="00A10185">
        <w:rPr>
          <w:b/>
          <w:bCs/>
          <w:sz w:val="28"/>
          <w:szCs w:val="28"/>
        </w:rPr>
        <w:t xml:space="preserve">Art. </w:t>
      </w:r>
      <w:r w:rsidR="00EB3516">
        <w:rPr>
          <w:b/>
          <w:bCs/>
          <w:sz w:val="28"/>
          <w:szCs w:val="28"/>
        </w:rPr>
        <w:t>526</w:t>
      </w:r>
      <w:r w:rsidRPr="00A10185">
        <w:rPr>
          <w:b/>
          <w:bCs/>
          <w:sz w:val="28"/>
          <w:szCs w:val="28"/>
        </w:rPr>
        <w:t xml:space="preserve">. </w:t>
      </w:r>
      <w:r w:rsidRPr="00A10185">
        <w:rPr>
          <w:b/>
          <w:sz w:val="28"/>
          <w:szCs w:val="28"/>
        </w:rPr>
        <w:t>§ 1.</w:t>
      </w:r>
      <w:r w:rsidRPr="00A10185">
        <w:rPr>
          <w:sz w:val="28"/>
          <w:szCs w:val="28"/>
        </w:rPr>
        <w:t xml:space="preserve"> Jeżeli pracownik nie dokonał – bez swojej winy – w terminie czynności, o których mowa w art. </w:t>
      </w:r>
      <w:r w:rsidR="00A74171">
        <w:rPr>
          <w:sz w:val="28"/>
          <w:szCs w:val="28"/>
        </w:rPr>
        <w:t>239</w:t>
      </w:r>
      <w:r w:rsidRPr="00A10185">
        <w:rPr>
          <w:sz w:val="28"/>
          <w:szCs w:val="28"/>
        </w:rPr>
        <w:t xml:space="preserve"> § </w:t>
      </w:r>
      <w:r w:rsidR="00A74171">
        <w:rPr>
          <w:sz w:val="28"/>
          <w:szCs w:val="28"/>
        </w:rPr>
        <w:t>7</w:t>
      </w:r>
      <w:r w:rsidR="005000D7" w:rsidRPr="00A10185">
        <w:rPr>
          <w:sz w:val="28"/>
          <w:szCs w:val="28"/>
        </w:rPr>
        <w:t xml:space="preserve">, art. </w:t>
      </w:r>
      <w:r w:rsidR="00A74171">
        <w:rPr>
          <w:sz w:val="28"/>
          <w:szCs w:val="28"/>
        </w:rPr>
        <w:t>270</w:t>
      </w:r>
      <w:r w:rsidR="005000D7" w:rsidRPr="00A10185">
        <w:rPr>
          <w:sz w:val="28"/>
          <w:szCs w:val="28"/>
        </w:rPr>
        <w:t xml:space="preserve"> § 2 </w:t>
      </w:r>
      <w:r w:rsidRPr="00A10185">
        <w:rPr>
          <w:sz w:val="28"/>
          <w:szCs w:val="28"/>
        </w:rPr>
        <w:t xml:space="preserve">i w art. </w:t>
      </w:r>
      <w:r w:rsidR="00A74171">
        <w:rPr>
          <w:sz w:val="28"/>
          <w:szCs w:val="28"/>
        </w:rPr>
        <w:t>525</w:t>
      </w:r>
      <w:r w:rsidRPr="00A10185">
        <w:rPr>
          <w:sz w:val="28"/>
          <w:szCs w:val="28"/>
        </w:rPr>
        <w:t xml:space="preserve">, sąd pracy na jego wniosek postanowi przywrócenie uchybionego terminu. </w:t>
      </w:r>
    </w:p>
    <w:p w:rsidR="00C22D5F" w:rsidRPr="00A10185" w:rsidRDefault="003967E6"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2.</w:t>
      </w:r>
      <w:r w:rsidRPr="00A10185">
        <w:rPr>
          <w:rFonts w:ascii="Times New Roman" w:hAnsi="Times New Roman" w:cs="Times New Roman"/>
          <w:sz w:val="28"/>
          <w:szCs w:val="28"/>
        </w:rPr>
        <w:t xml:space="preserve"> Wniosek o przywrócenie terminu wnosi się do sądu pracy w ciągu 7 dni od dnia ustania przyczyny uchybi</w:t>
      </w:r>
      <w:r w:rsidR="00A3633C">
        <w:rPr>
          <w:rFonts w:ascii="Times New Roman" w:hAnsi="Times New Roman" w:cs="Times New Roman"/>
          <w:sz w:val="28"/>
          <w:szCs w:val="28"/>
        </w:rPr>
        <w:t xml:space="preserve">enia terminu. We wniosku należy </w:t>
      </w:r>
      <w:r w:rsidRPr="00A10185">
        <w:rPr>
          <w:rFonts w:ascii="Times New Roman" w:hAnsi="Times New Roman" w:cs="Times New Roman"/>
          <w:sz w:val="28"/>
          <w:szCs w:val="28"/>
        </w:rPr>
        <w:t>uprawdopodobnić okoliczności uzasadniające przywrócenie terminu.</w:t>
      </w:r>
    </w:p>
    <w:p w:rsidR="005000D7" w:rsidRPr="00A10185" w:rsidRDefault="005000D7" w:rsidP="00A10185">
      <w:pPr>
        <w:spacing w:after="0" w:line="264" w:lineRule="auto"/>
        <w:jc w:val="both"/>
        <w:rPr>
          <w:rFonts w:ascii="Times New Roman" w:hAnsi="Times New Roman" w:cs="Times New Roman"/>
          <w:sz w:val="28"/>
          <w:szCs w:val="28"/>
        </w:rPr>
      </w:pPr>
    </w:p>
    <w:p w:rsidR="009C3820" w:rsidRPr="00A10185" w:rsidRDefault="009C3820" w:rsidP="00A10185">
      <w:pPr>
        <w:spacing w:after="0" w:line="264" w:lineRule="auto"/>
        <w:jc w:val="both"/>
        <w:rPr>
          <w:rFonts w:ascii="Times New Roman" w:hAnsi="Times New Roman" w:cs="Times New Roman"/>
          <w:sz w:val="28"/>
          <w:szCs w:val="28"/>
        </w:rPr>
      </w:pP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XII</w:t>
      </w:r>
      <w:r w:rsidR="00A74171">
        <w:rPr>
          <w:rFonts w:ascii="Times New Roman" w:hAnsi="Times New Roman" w:cs="Times New Roman"/>
          <w:b/>
          <w:sz w:val="28"/>
          <w:szCs w:val="28"/>
        </w:rPr>
        <w:t>I</w:t>
      </w: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Odpowiedzialność za wykroczenia przeciwko prawom pracownika</w:t>
      </w:r>
    </w:p>
    <w:p w:rsidR="0053422B" w:rsidRPr="00A10185" w:rsidRDefault="0053422B" w:rsidP="00A10185">
      <w:pPr>
        <w:spacing w:after="0" w:line="264" w:lineRule="auto"/>
        <w:jc w:val="both"/>
        <w:rPr>
          <w:rFonts w:ascii="Times New Roman" w:hAnsi="Times New Roman" w:cs="Times New Roman"/>
          <w:sz w:val="28"/>
          <w:szCs w:val="28"/>
        </w:rPr>
      </w:pP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74171">
        <w:rPr>
          <w:rFonts w:ascii="Times New Roman" w:eastAsia="Times New Roman" w:hAnsi="Times New Roman" w:cs="Times New Roman"/>
          <w:b/>
          <w:sz w:val="28"/>
          <w:szCs w:val="28"/>
          <w:lang w:eastAsia="pl-PL"/>
        </w:rPr>
        <w:t>527</w:t>
      </w:r>
      <w:r w:rsidRPr="00A10185">
        <w:rPr>
          <w:rFonts w:ascii="Times New Roman" w:eastAsia="Times New Roman" w:hAnsi="Times New Roman" w:cs="Times New Roman"/>
          <w:b/>
          <w:sz w:val="28"/>
          <w:szCs w:val="28"/>
          <w:lang w:eastAsia="pl-PL"/>
        </w:rPr>
        <w:t xml:space="preserve">. </w:t>
      </w:r>
      <w:r w:rsidRPr="00A10185">
        <w:rPr>
          <w:rFonts w:ascii="Times New Roman" w:eastAsia="Times New Roman" w:hAnsi="Times New Roman" w:cs="Times New Roman"/>
          <w:sz w:val="28"/>
          <w:szCs w:val="28"/>
          <w:lang w:eastAsia="pl-PL"/>
        </w:rPr>
        <w:t>Kto, będąc pracodawcą lub działając w jego imieniu:</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zawiera umowę cywilnoprawną w warunkach, w których zgodnie z art. </w:t>
      </w:r>
      <w:r w:rsidR="00A74171">
        <w:rPr>
          <w:rFonts w:ascii="Times New Roman" w:eastAsia="Times New Roman" w:hAnsi="Times New Roman" w:cs="Times New Roman"/>
          <w:sz w:val="28"/>
          <w:szCs w:val="28"/>
          <w:lang w:eastAsia="pl-PL"/>
        </w:rPr>
        <w:t>45</w:t>
      </w:r>
      <w:r w:rsidRPr="00A10185">
        <w:rPr>
          <w:rFonts w:ascii="Times New Roman" w:eastAsia="Times New Roman" w:hAnsi="Times New Roman" w:cs="Times New Roman"/>
          <w:sz w:val="28"/>
          <w:szCs w:val="28"/>
          <w:lang w:eastAsia="pl-PL"/>
        </w:rPr>
        <w:t xml:space="preserve"> § 1 powinna być zawarta umowa o pracę,</w:t>
      </w:r>
    </w:p>
    <w:p w:rsidR="00186278" w:rsidRPr="00A10185" w:rsidRDefault="00D411C6" w:rsidP="00A1018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2</w:t>
      </w:r>
      <w:r w:rsidR="00186278" w:rsidRPr="00A10185">
        <w:rPr>
          <w:rFonts w:ascii="Times New Roman" w:hAnsi="Times New Roman" w:cs="Times New Roman"/>
          <w:sz w:val="28"/>
          <w:szCs w:val="28"/>
        </w:rPr>
        <w:t xml:space="preserve">) nie przekazuje treści dokumentów lub nie dopełnia obowiązków informacyjnych, o których mowa w art. </w:t>
      </w:r>
      <w:r w:rsidR="00E1280E">
        <w:rPr>
          <w:rFonts w:ascii="Times New Roman" w:hAnsi="Times New Roman" w:cs="Times New Roman"/>
          <w:sz w:val="28"/>
          <w:szCs w:val="28"/>
        </w:rPr>
        <w:t>66</w:t>
      </w:r>
      <w:r w:rsidR="00186278" w:rsidRPr="00A10185">
        <w:rPr>
          <w:rFonts w:ascii="Times New Roman" w:hAnsi="Times New Roman" w:cs="Times New Roman"/>
          <w:sz w:val="28"/>
          <w:szCs w:val="28"/>
        </w:rPr>
        <w:t xml:space="preserve"> § </w:t>
      </w:r>
      <w:r w:rsidR="00D62E43">
        <w:rPr>
          <w:rFonts w:ascii="Times New Roman" w:hAnsi="Times New Roman" w:cs="Times New Roman"/>
          <w:sz w:val="28"/>
          <w:szCs w:val="28"/>
        </w:rPr>
        <w:t>5</w:t>
      </w:r>
      <w:r w:rsidR="00186278" w:rsidRPr="00A10185">
        <w:rPr>
          <w:rFonts w:ascii="Times New Roman" w:hAnsi="Times New Roman" w:cs="Times New Roman"/>
          <w:sz w:val="28"/>
          <w:szCs w:val="28"/>
        </w:rPr>
        <w:t xml:space="preserve"> i </w:t>
      </w:r>
      <w:r w:rsidR="00D62E43">
        <w:rPr>
          <w:rFonts w:ascii="Times New Roman" w:hAnsi="Times New Roman" w:cs="Times New Roman"/>
          <w:sz w:val="28"/>
          <w:szCs w:val="28"/>
        </w:rPr>
        <w:t>9</w:t>
      </w:r>
      <w:r w:rsidR="00186278" w:rsidRPr="00A10185">
        <w:rPr>
          <w:rFonts w:ascii="Times New Roman" w:hAnsi="Times New Roman" w:cs="Times New Roman"/>
          <w:sz w:val="28"/>
          <w:szCs w:val="28"/>
        </w:rPr>
        <w:t>,</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r w:rsidR="00186278" w:rsidRPr="00A10185">
        <w:rPr>
          <w:rFonts w:ascii="Times New Roman" w:eastAsia="Times New Roman" w:hAnsi="Times New Roman" w:cs="Times New Roman"/>
          <w:sz w:val="28"/>
          <w:szCs w:val="28"/>
          <w:lang w:eastAsia="pl-PL"/>
        </w:rPr>
        <w:t>) nie potwierdza na piśmie zawartej z pracownikiem umowy o pracę przed dopuszczeniem go do pracy,</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r w:rsidR="00186278" w:rsidRPr="00A10185">
        <w:rPr>
          <w:rFonts w:ascii="Times New Roman" w:eastAsia="Times New Roman" w:hAnsi="Times New Roman" w:cs="Times New Roman"/>
          <w:sz w:val="28"/>
          <w:szCs w:val="28"/>
          <w:lang w:eastAsia="pl-PL"/>
        </w:rPr>
        <w:t>) wypowiada lub rozwiązuje z pracownikiem stosunek pracy bez wypowiedzenia, naruszając w sposób rażący przepisy prawa pracy,</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r w:rsidR="00186278" w:rsidRPr="00A10185">
        <w:rPr>
          <w:rFonts w:ascii="Times New Roman" w:eastAsia="Times New Roman" w:hAnsi="Times New Roman" w:cs="Times New Roman"/>
          <w:sz w:val="28"/>
          <w:szCs w:val="28"/>
          <w:lang w:eastAsia="pl-PL"/>
        </w:rPr>
        <w:t>) stosuje wobec pracowników inne kary niż przewidziane w przepisach prawa pracy o odpowiedzialności porządkowej pracowników,</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r w:rsidR="00186278" w:rsidRPr="00A10185">
        <w:rPr>
          <w:rFonts w:ascii="Times New Roman" w:eastAsia="Times New Roman" w:hAnsi="Times New Roman" w:cs="Times New Roman"/>
          <w:sz w:val="28"/>
          <w:szCs w:val="28"/>
          <w:lang w:eastAsia="pl-PL"/>
        </w:rPr>
        <w:t>) narusza przepisy o czasie pracy lub przepisy o uprawnieniach pracowników związanych z rodzicielstwem i zatrudnianiu młodocianych,</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r w:rsidR="00186278" w:rsidRPr="00A10185">
        <w:rPr>
          <w:rFonts w:ascii="Times New Roman" w:eastAsia="Times New Roman" w:hAnsi="Times New Roman" w:cs="Times New Roman"/>
          <w:sz w:val="28"/>
          <w:szCs w:val="28"/>
          <w:lang w:eastAsia="pl-PL"/>
        </w:rPr>
        <w:t xml:space="preserve">) nie prowadzi dokumentacji </w:t>
      </w:r>
      <w:r w:rsidR="00E40EB4" w:rsidRPr="00A10185">
        <w:rPr>
          <w:rFonts w:ascii="Times New Roman" w:eastAsia="Times New Roman" w:hAnsi="Times New Roman" w:cs="Times New Roman"/>
          <w:sz w:val="28"/>
          <w:szCs w:val="28"/>
          <w:lang w:eastAsia="pl-PL"/>
        </w:rPr>
        <w:t>pracowniczej</w:t>
      </w:r>
      <w:r w:rsidR="00186278" w:rsidRPr="00A10185">
        <w:rPr>
          <w:rFonts w:ascii="Times New Roman" w:eastAsia="Times New Roman" w:hAnsi="Times New Roman" w:cs="Times New Roman"/>
          <w:sz w:val="28"/>
          <w:szCs w:val="28"/>
          <w:lang w:eastAsia="pl-PL"/>
        </w:rPr>
        <w:t>,</w:t>
      </w:r>
    </w:p>
    <w:p w:rsidR="00E40EB4"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r w:rsidR="00E40EB4" w:rsidRPr="00A10185">
        <w:rPr>
          <w:rFonts w:ascii="Times New Roman" w:eastAsia="Times New Roman" w:hAnsi="Times New Roman" w:cs="Times New Roman"/>
          <w:sz w:val="28"/>
          <w:szCs w:val="28"/>
          <w:lang w:eastAsia="pl-PL"/>
        </w:rPr>
        <w:t xml:space="preserve">) nie przechowuje dokumentacji pracowniczej przez okres, o którym mowa </w:t>
      </w:r>
      <w:r w:rsidR="00A21CB4">
        <w:rPr>
          <w:rFonts w:ascii="Times New Roman" w:eastAsia="Times New Roman" w:hAnsi="Times New Roman" w:cs="Times New Roman"/>
          <w:sz w:val="28"/>
          <w:szCs w:val="28"/>
          <w:lang w:eastAsia="pl-PL"/>
        </w:rPr>
        <w:br/>
      </w:r>
      <w:r w:rsidR="00E40EB4" w:rsidRPr="00A10185">
        <w:rPr>
          <w:rFonts w:ascii="Times New Roman" w:eastAsia="Times New Roman" w:hAnsi="Times New Roman" w:cs="Times New Roman"/>
          <w:sz w:val="28"/>
          <w:szCs w:val="28"/>
          <w:lang w:eastAsia="pl-PL"/>
        </w:rPr>
        <w:t xml:space="preserve">w art. </w:t>
      </w:r>
      <w:r w:rsidR="00DF79B4">
        <w:rPr>
          <w:rFonts w:ascii="Times New Roman" w:eastAsia="Times New Roman" w:hAnsi="Times New Roman" w:cs="Times New Roman"/>
          <w:sz w:val="28"/>
          <w:szCs w:val="28"/>
          <w:lang w:eastAsia="pl-PL"/>
        </w:rPr>
        <w:t>228</w:t>
      </w:r>
      <w:r w:rsidR="00E40EB4" w:rsidRPr="00A10185">
        <w:rPr>
          <w:rFonts w:ascii="Times New Roman" w:eastAsia="Times New Roman" w:hAnsi="Times New Roman" w:cs="Times New Roman"/>
          <w:sz w:val="28"/>
          <w:szCs w:val="28"/>
          <w:lang w:eastAsia="pl-PL"/>
        </w:rPr>
        <w:t xml:space="preserve"> pkt </w:t>
      </w:r>
      <w:r w:rsidR="00DF79B4">
        <w:rPr>
          <w:rFonts w:ascii="Times New Roman" w:eastAsia="Times New Roman" w:hAnsi="Times New Roman" w:cs="Times New Roman"/>
          <w:sz w:val="28"/>
          <w:szCs w:val="28"/>
          <w:lang w:eastAsia="pl-PL"/>
        </w:rPr>
        <w:t>12</w:t>
      </w:r>
      <w:r w:rsidR="00E40EB4" w:rsidRPr="00A10185">
        <w:rPr>
          <w:rFonts w:ascii="Times New Roman" w:eastAsia="Times New Roman" w:hAnsi="Times New Roman" w:cs="Times New Roman"/>
          <w:sz w:val="28"/>
          <w:szCs w:val="28"/>
          <w:lang w:eastAsia="pl-PL"/>
        </w:rPr>
        <w:t xml:space="preserve">, art. </w:t>
      </w:r>
      <w:r w:rsidR="00DF79B4">
        <w:rPr>
          <w:rFonts w:ascii="Times New Roman" w:eastAsia="Times New Roman" w:hAnsi="Times New Roman" w:cs="Times New Roman"/>
          <w:sz w:val="28"/>
          <w:szCs w:val="28"/>
          <w:lang w:eastAsia="pl-PL"/>
        </w:rPr>
        <w:t>231</w:t>
      </w:r>
      <w:r w:rsidR="00E40EB4" w:rsidRPr="00A10185">
        <w:rPr>
          <w:rFonts w:ascii="Times New Roman" w:eastAsia="Times New Roman" w:hAnsi="Times New Roman" w:cs="Times New Roman"/>
          <w:sz w:val="28"/>
          <w:szCs w:val="28"/>
          <w:lang w:eastAsia="pl-PL"/>
        </w:rPr>
        <w:t xml:space="preserve"> § 2 i art.</w:t>
      </w:r>
      <w:r>
        <w:rPr>
          <w:rFonts w:ascii="Times New Roman" w:eastAsia="Times New Roman" w:hAnsi="Times New Roman" w:cs="Times New Roman"/>
          <w:sz w:val="28"/>
          <w:szCs w:val="28"/>
          <w:lang w:eastAsia="pl-PL"/>
        </w:rPr>
        <w:t xml:space="preserve"> </w:t>
      </w:r>
      <w:r w:rsidR="00DF79B4">
        <w:rPr>
          <w:rFonts w:ascii="Times New Roman" w:eastAsia="Times New Roman" w:hAnsi="Times New Roman" w:cs="Times New Roman"/>
          <w:sz w:val="28"/>
          <w:szCs w:val="28"/>
          <w:lang w:eastAsia="pl-PL"/>
        </w:rPr>
        <w:t>232</w:t>
      </w:r>
      <w:r w:rsidR="00E40EB4" w:rsidRPr="00A10185">
        <w:rPr>
          <w:rFonts w:ascii="Times New Roman" w:eastAsia="Times New Roman" w:hAnsi="Times New Roman" w:cs="Times New Roman"/>
          <w:sz w:val="28"/>
          <w:szCs w:val="28"/>
          <w:lang w:eastAsia="pl-PL"/>
        </w:rPr>
        <w:t xml:space="preserve"> pkt 2, albo przez dłuższy okres, jeżeli wynika on z odrębnych przepisów, </w:t>
      </w:r>
    </w:p>
    <w:p w:rsidR="00186278" w:rsidRPr="00A10185" w:rsidRDefault="00D411C6"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r w:rsidR="00186278" w:rsidRPr="00A10185">
        <w:rPr>
          <w:rFonts w:ascii="Times New Roman" w:eastAsia="Times New Roman" w:hAnsi="Times New Roman" w:cs="Times New Roman"/>
          <w:sz w:val="28"/>
          <w:szCs w:val="28"/>
          <w:lang w:eastAsia="pl-PL"/>
        </w:rPr>
        <w:t>) pozostawia dokumentację</w:t>
      </w:r>
      <w:r w:rsidR="00E40EB4" w:rsidRPr="00A10185">
        <w:rPr>
          <w:rFonts w:ascii="Times New Roman" w:eastAsia="Times New Roman" w:hAnsi="Times New Roman" w:cs="Times New Roman"/>
          <w:sz w:val="28"/>
          <w:szCs w:val="28"/>
          <w:lang w:eastAsia="pl-PL"/>
        </w:rPr>
        <w:t xml:space="preserve"> pracowniczą</w:t>
      </w:r>
      <w:r w:rsidR="00186278" w:rsidRPr="00A10185">
        <w:rPr>
          <w:rFonts w:ascii="Times New Roman" w:eastAsia="Times New Roman" w:hAnsi="Times New Roman" w:cs="Times New Roman"/>
          <w:sz w:val="28"/>
          <w:szCs w:val="28"/>
          <w:lang w:eastAsia="pl-PL"/>
        </w:rPr>
        <w:t xml:space="preserve"> w warunkach grożących uszkodzeniem lub zniszczeniem</w:t>
      </w:r>
    </w:p>
    <w:p w:rsidR="00186278" w:rsidRPr="00A10185" w:rsidRDefault="00971916" w:rsidP="00A10185">
      <w:pPr>
        <w:spacing w:after="0" w:line="264" w:lineRule="auto"/>
        <w:jc w:val="both"/>
        <w:rPr>
          <w:rFonts w:ascii="Times New Roman" w:eastAsia="Times New Roman" w:hAnsi="Times New Roman" w:cs="Times New Roman"/>
          <w:sz w:val="28"/>
          <w:szCs w:val="28"/>
          <w:lang w:eastAsia="pl-PL"/>
        </w:rPr>
      </w:pPr>
      <w:r w:rsidRPr="00A10185">
        <w:rPr>
          <w:sz w:val="28"/>
          <w:szCs w:val="28"/>
        </w:rPr>
        <w:t xml:space="preserve">– </w:t>
      </w:r>
      <w:r>
        <w:rPr>
          <w:sz w:val="28"/>
          <w:szCs w:val="28"/>
        </w:rPr>
        <w:t xml:space="preserve"> </w:t>
      </w:r>
      <w:r w:rsidR="00186278" w:rsidRPr="00A10185">
        <w:rPr>
          <w:rFonts w:ascii="Times New Roman" w:eastAsia="Times New Roman" w:hAnsi="Times New Roman" w:cs="Times New Roman"/>
          <w:sz w:val="28"/>
          <w:szCs w:val="28"/>
          <w:lang w:eastAsia="pl-PL"/>
        </w:rPr>
        <w:t>podlega karze grzywny od 1000 zł do 30 000 zł.</w:t>
      </w:r>
    </w:p>
    <w:p w:rsidR="00186278" w:rsidRPr="00A10185" w:rsidRDefault="00186278" w:rsidP="00A10185">
      <w:pPr>
        <w:spacing w:after="0" w:line="264" w:lineRule="auto"/>
        <w:rPr>
          <w:rFonts w:ascii="Times New Roman" w:eastAsia="Times New Roman" w:hAnsi="Times New Roman" w:cs="Times New Roman"/>
          <w:sz w:val="28"/>
          <w:szCs w:val="28"/>
          <w:lang w:eastAsia="pl-PL"/>
        </w:rPr>
      </w:pPr>
    </w:p>
    <w:p w:rsidR="00186278" w:rsidRPr="00971916" w:rsidRDefault="00186278" w:rsidP="00A10185">
      <w:pPr>
        <w:spacing w:after="0" w:line="264" w:lineRule="auto"/>
        <w:jc w:val="both"/>
        <w:rPr>
          <w:rFonts w:ascii="Times New Roman" w:eastAsia="Times New Roman" w:hAnsi="Times New Roman" w:cs="Times New Roman"/>
          <w:sz w:val="28"/>
          <w:szCs w:val="28"/>
          <w:lang w:eastAsia="pl-PL"/>
        </w:rPr>
      </w:pPr>
      <w:r w:rsidRPr="00971916">
        <w:rPr>
          <w:rFonts w:ascii="Times New Roman" w:eastAsia="Times New Roman" w:hAnsi="Times New Roman" w:cs="Times New Roman"/>
          <w:b/>
          <w:sz w:val="28"/>
          <w:szCs w:val="28"/>
          <w:lang w:eastAsia="pl-PL"/>
        </w:rPr>
        <w:t xml:space="preserve">Art. </w:t>
      </w:r>
      <w:r w:rsidR="008A5597" w:rsidRPr="00971916">
        <w:rPr>
          <w:rFonts w:ascii="Times New Roman" w:eastAsia="Times New Roman" w:hAnsi="Times New Roman" w:cs="Times New Roman"/>
          <w:b/>
          <w:sz w:val="28"/>
          <w:szCs w:val="28"/>
          <w:lang w:eastAsia="pl-PL"/>
        </w:rPr>
        <w:t>5</w:t>
      </w:r>
      <w:r w:rsidRPr="00971916">
        <w:rPr>
          <w:rFonts w:ascii="Times New Roman" w:eastAsia="Times New Roman" w:hAnsi="Times New Roman" w:cs="Times New Roman"/>
          <w:b/>
          <w:sz w:val="28"/>
          <w:szCs w:val="28"/>
          <w:lang w:eastAsia="pl-PL"/>
        </w:rPr>
        <w:t>28. § 1.</w:t>
      </w:r>
      <w:r w:rsidRPr="00971916">
        <w:rPr>
          <w:rFonts w:ascii="Times New Roman" w:eastAsia="Times New Roman" w:hAnsi="Times New Roman" w:cs="Times New Roman"/>
          <w:sz w:val="28"/>
          <w:szCs w:val="28"/>
          <w:lang w:eastAsia="pl-PL"/>
        </w:rPr>
        <w:t xml:space="preserve"> Kto, wbrew obowiązkowi:</w:t>
      </w:r>
    </w:p>
    <w:p w:rsidR="00186278" w:rsidRPr="00971916" w:rsidRDefault="00186278" w:rsidP="00A10185">
      <w:pPr>
        <w:spacing w:after="0" w:line="264" w:lineRule="auto"/>
        <w:jc w:val="both"/>
        <w:rPr>
          <w:rFonts w:ascii="Times New Roman" w:eastAsia="Times New Roman" w:hAnsi="Times New Roman" w:cs="Times New Roman"/>
          <w:sz w:val="28"/>
          <w:szCs w:val="28"/>
          <w:lang w:eastAsia="pl-PL"/>
        </w:rPr>
      </w:pPr>
      <w:r w:rsidRPr="00971916">
        <w:rPr>
          <w:rFonts w:ascii="Times New Roman" w:eastAsia="Times New Roman" w:hAnsi="Times New Roman" w:cs="Times New Roman"/>
          <w:sz w:val="28"/>
          <w:szCs w:val="28"/>
          <w:lang w:eastAsia="pl-PL"/>
        </w:rPr>
        <w:t>1) nie wypłaca w ustalonym terminie wynagrodzenia za pracę lub innego świadczenia przysługującego pracownikowi albo uprawnionemu do tego świadczenia członkowi rodziny pracownika, wysokość tego wynagrodzenia lub świadczenia bezpodstawnie obniża albo dokonuje bezpodstawnych potrąceń,</w:t>
      </w:r>
    </w:p>
    <w:p w:rsidR="00186278" w:rsidRPr="00971916" w:rsidRDefault="00186278" w:rsidP="00A10185">
      <w:pPr>
        <w:spacing w:after="0" w:line="264" w:lineRule="auto"/>
        <w:jc w:val="both"/>
        <w:rPr>
          <w:rFonts w:ascii="Times New Roman" w:eastAsia="Times New Roman" w:hAnsi="Times New Roman" w:cs="Times New Roman"/>
          <w:sz w:val="28"/>
          <w:szCs w:val="28"/>
          <w:lang w:eastAsia="pl-PL"/>
        </w:rPr>
      </w:pPr>
      <w:r w:rsidRPr="00971916">
        <w:rPr>
          <w:rFonts w:ascii="Times New Roman" w:eastAsia="Times New Roman" w:hAnsi="Times New Roman" w:cs="Times New Roman"/>
          <w:sz w:val="28"/>
          <w:szCs w:val="28"/>
          <w:lang w:eastAsia="pl-PL"/>
        </w:rPr>
        <w:t>2) nie udziela przysługującego pracownikowi urlopu wypoczynkowego lub bezpodstawnie obniża wymiar tego urlopu,</w:t>
      </w:r>
    </w:p>
    <w:p w:rsidR="00186278" w:rsidRPr="00971916" w:rsidRDefault="00186278" w:rsidP="00A10185">
      <w:pPr>
        <w:spacing w:after="0" w:line="264" w:lineRule="auto"/>
        <w:jc w:val="both"/>
        <w:rPr>
          <w:rFonts w:ascii="Times New Roman" w:eastAsia="Times New Roman" w:hAnsi="Times New Roman" w:cs="Times New Roman"/>
          <w:sz w:val="28"/>
          <w:szCs w:val="28"/>
          <w:lang w:eastAsia="pl-PL"/>
        </w:rPr>
      </w:pPr>
      <w:r w:rsidRPr="00971916">
        <w:rPr>
          <w:rFonts w:ascii="Times New Roman" w:eastAsia="Times New Roman" w:hAnsi="Times New Roman" w:cs="Times New Roman"/>
          <w:sz w:val="28"/>
          <w:szCs w:val="28"/>
          <w:lang w:eastAsia="pl-PL"/>
        </w:rPr>
        <w:t>3) nie wydaje pracownikowi świadectwa pracy,</w:t>
      </w:r>
    </w:p>
    <w:p w:rsidR="00186278" w:rsidRPr="00971916" w:rsidRDefault="00971916" w:rsidP="00A10185">
      <w:pPr>
        <w:spacing w:after="0" w:line="264" w:lineRule="auto"/>
        <w:jc w:val="both"/>
        <w:rPr>
          <w:rFonts w:ascii="Times New Roman" w:eastAsia="Times New Roman" w:hAnsi="Times New Roman" w:cs="Times New Roman"/>
          <w:sz w:val="28"/>
          <w:szCs w:val="28"/>
          <w:lang w:eastAsia="pl-PL"/>
        </w:rPr>
      </w:pPr>
      <w:r w:rsidRPr="00971916">
        <w:rPr>
          <w:rFonts w:ascii="Times New Roman" w:hAnsi="Times New Roman" w:cs="Times New Roman"/>
          <w:sz w:val="28"/>
          <w:szCs w:val="28"/>
        </w:rPr>
        <w:t xml:space="preserve">– </w:t>
      </w:r>
      <w:r w:rsidR="00186278" w:rsidRPr="00971916">
        <w:rPr>
          <w:rFonts w:ascii="Times New Roman" w:eastAsia="Times New Roman" w:hAnsi="Times New Roman" w:cs="Times New Roman"/>
          <w:sz w:val="28"/>
          <w:szCs w:val="28"/>
          <w:lang w:eastAsia="pl-PL"/>
        </w:rPr>
        <w:t>podlega karze grzywny od 1000 zł do 30 000 zł.</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2. Tej samej karze podlega, kto wbrew obowiązkowi nie wykonuje podlegającego wykonaniu orzeczenia sądu pracy lub ugody zawartej przed komisją pojednawczą lub sądem pracy.</w:t>
      </w:r>
    </w:p>
    <w:p w:rsidR="00186278" w:rsidRPr="00A10185" w:rsidRDefault="00186278" w:rsidP="00A10185">
      <w:pPr>
        <w:spacing w:after="0" w:line="264" w:lineRule="auto"/>
        <w:rPr>
          <w:rFonts w:ascii="Times New Roman" w:eastAsia="Times New Roman" w:hAnsi="Times New Roman" w:cs="Times New Roman"/>
          <w:sz w:val="28"/>
          <w:szCs w:val="28"/>
          <w:lang w:eastAsia="pl-PL"/>
        </w:rPr>
      </w:pP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8A5597">
        <w:rPr>
          <w:rFonts w:ascii="Times New Roman" w:eastAsia="Times New Roman" w:hAnsi="Times New Roman" w:cs="Times New Roman"/>
          <w:b/>
          <w:sz w:val="28"/>
          <w:szCs w:val="28"/>
          <w:lang w:eastAsia="pl-PL"/>
        </w:rPr>
        <w:t>529</w:t>
      </w:r>
      <w:r w:rsidRPr="00A10185">
        <w:rPr>
          <w:rFonts w:ascii="Times New Roman" w:eastAsia="Times New Roman" w:hAnsi="Times New Roman" w:cs="Times New Roman"/>
          <w:b/>
          <w:sz w:val="28"/>
          <w:szCs w:val="28"/>
          <w:lang w:eastAsia="pl-PL"/>
        </w:rPr>
        <w:t>. § 1.</w:t>
      </w:r>
      <w:r w:rsidRPr="00A10185">
        <w:rPr>
          <w:rFonts w:ascii="Times New Roman" w:eastAsia="Times New Roman" w:hAnsi="Times New Roman" w:cs="Times New Roman"/>
          <w:sz w:val="28"/>
          <w:szCs w:val="28"/>
          <w:lang w:eastAsia="pl-PL"/>
        </w:rPr>
        <w:t xml:space="preserve"> Kto, będąc odpowiedzialnym za stan bezpieczeństwa i higieny pracy albo kierując pracownikami lub innymi osobami fizycznymi, nie przestrzega przepisów lub zasad bezpieczeństwa i higieny pracy, podlega karze grzywny od 1000 zł do 30 000 zł.</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 2. </w:t>
      </w:r>
      <w:r w:rsidRPr="00A10185">
        <w:rPr>
          <w:rFonts w:ascii="Times New Roman" w:eastAsia="Times New Roman" w:hAnsi="Times New Roman" w:cs="Times New Roman"/>
          <w:sz w:val="28"/>
          <w:szCs w:val="28"/>
          <w:lang w:eastAsia="pl-PL"/>
        </w:rPr>
        <w:t>Tej samej karze podlega, kto:</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w:t>
      </w:r>
      <w:r w:rsidR="00186278" w:rsidRPr="00A10185">
        <w:rPr>
          <w:rFonts w:ascii="Times New Roman" w:eastAsia="Times New Roman" w:hAnsi="Times New Roman" w:cs="Times New Roman"/>
          <w:sz w:val="28"/>
          <w:szCs w:val="28"/>
          <w:lang w:eastAsia="pl-PL"/>
        </w:rPr>
        <w:t>) wbrew obowiązkowi nie zapewnia, aby budowa lub przebudowa obiektu budowlanego albo jego części, w których przewiduje się pomieszczenia pracy, była wykonywana na podstawie projektów uwzględniających wymagania bezpieczeństwa i higieny pracy;</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r w:rsidR="00186278" w:rsidRPr="00A10185">
        <w:rPr>
          <w:rFonts w:ascii="Times New Roman" w:eastAsia="Times New Roman" w:hAnsi="Times New Roman" w:cs="Times New Roman"/>
          <w:sz w:val="28"/>
          <w:szCs w:val="28"/>
          <w:lang w:eastAsia="pl-PL"/>
        </w:rPr>
        <w:t>) wbrew obowiązkowi wyposaża stanowiska pracy w maszyny i inne urządzenia techniczne, które nie spełniają wymagań dotyczących oceny zgodności;</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r w:rsidR="00186278" w:rsidRPr="00A10185">
        <w:rPr>
          <w:rFonts w:ascii="Times New Roman" w:eastAsia="Times New Roman" w:hAnsi="Times New Roman" w:cs="Times New Roman"/>
          <w:sz w:val="28"/>
          <w:szCs w:val="28"/>
          <w:lang w:eastAsia="pl-PL"/>
        </w:rPr>
        <w:t>) wbrew obowiązkowi dostarcza pracownikowi środki ochrony indywidualnej, które nie spełniają wymagań dotyczących oceny zgodności;</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r w:rsidR="00186278" w:rsidRPr="00A10185">
        <w:rPr>
          <w:rFonts w:ascii="Times New Roman" w:eastAsia="Times New Roman" w:hAnsi="Times New Roman" w:cs="Times New Roman"/>
          <w:sz w:val="28"/>
          <w:szCs w:val="28"/>
          <w:lang w:eastAsia="pl-PL"/>
        </w:rPr>
        <w:t xml:space="preserve">) wbrew obowiązkowi stosuje: </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a) materiały i procesy technologiczne bez uprzedniego ustalenia stopnia ich szkodliwości dla zdrowia pracowników i bez podjęcia odpowiednich środków profilaktycznych, </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b) substancje chemiczne i ich mieszaniny nieoznakowane w sposób widoczny </w:t>
      </w:r>
      <w:r w:rsidR="008A5597">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umożliwiający ich identyfikację, </w:t>
      </w:r>
    </w:p>
    <w:p w:rsidR="00186278" w:rsidRPr="00A10185" w:rsidRDefault="00186278"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c) substancje niebezpieczne, mieszaniny niebezpieczne, substancje stwarzające zagrożenie lub mieszaniny stwarzające zagrożenie nieposiadające kart charakterystyki, a także opakowań zabezpieczających przed ich szkodliwym działaniem, pożarem lub wybuchem; </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r w:rsidR="00186278" w:rsidRPr="00A10185">
        <w:rPr>
          <w:rFonts w:ascii="Times New Roman" w:eastAsia="Times New Roman" w:hAnsi="Times New Roman" w:cs="Times New Roman"/>
          <w:sz w:val="28"/>
          <w:szCs w:val="28"/>
          <w:lang w:eastAsia="pl-PL"/>
        </w:rPr>
        <w:t>) wbrew obowiązkowi nie zawiadamia właściwego okręgowego inspektora pracy, prokuratora lub innego właściwego organu o śmiertelnym, ciężkim lub zbiorowym wypadku przy pracy oraz o każdym innym wypadku, który wywołał wymienione skutki, mającym związek z pracą, jeżeli może być uznany za wypadek przy pracy, nie zgłasza choroby zawodowej albo podejrzenia o taką chorobę, nie ujawnia wypadku przy pracy lub choroby zawodowej, albo przedstawia niezgodne z prawdą informacje, dowody lub dokumenty dotyczące takich wypadków i chorób;</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r w:rsidR="00186278" w:rsidRPr="00A10185">
        <w:rPr>
          <w:rFonts w:ascii="Times New Roman" w:eastAsia="Times New Roman" w:hAnsi="Times New Roman" w:cs="Times New Roman"/>
          <w:sz w:val="28"/>
          <w:szCs w:val="28"/>
          <w:lang w:eastAsia="pl-PL"/>
        </w:rPr>
        <w:t>) nie wykonuje w wyznaczonym terminie podlegającego wykonaniu nakazu organu Państwowej Inspekcji Pracy;</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r w:rsidR="00186278" w:rsidRPr="00A10185">
        <w:rPr>
          <w:rFonts w:ascii="Times New Roman" w:eastAsia="Times New Roman" w:hAnsi="Times New Roman" w:cs="Times New Roman"/>
          <w:sz w:val="28"/>
          <w:szCs w:val="28"/>
          <w:lang w:eastAsia="pl-PL"/>
        </w:rPr>
        <w:t>) utrudnia działalność organu Państwowej Inspekcji Pracy, w szczególności uniemożliwia prowadzenie wizytacji zakładu pracy lub nie udziela informacji niezbędnych do wykonywania jej zadań;</w:t>
      </w:r>
    </w:p>
    <w:p w:rsidR="00186278" w:rsidRPr="00A10185" w:rsidRDefault="008A5597" w:rsidP="00A10185">
      <w:pPr>
        <w:spacing w:after="0" w:line="26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r w:rsidR="00186278" w:rsidRPr="00A10185">
        <w:rPr>
          <w:rFonts w:ascii="Times New Roman" w:eastAsia="Times New Roman" w:hAnsi="Times New Roman" w:cs="Times New Roman"/>
          <w:sz w:val="28"/>
          <w:szCs w:val="28"/>
          <w:lang w:eastAsia="pl-PL"/>
        </w:rPr>
        <w:t>) bez zezwolenia właściwego inspektora pracy dopuszcza do wykonywania pracy lub innych zajęć zarobkowych przez dziecko do ukończenia przez nie 1</w:t>
      </w:r>
      <w:r w:rsidR="00671E73">
        <w:rPr>
          <w:rFonts w:ascii="Times New Roman" w:eastAsia="Times New Roman" w:hAnsi="Times New Roman" w:cs="Times New Roman"/>
          <w:sz w:val="28"/>
          <w:szCs w:val="28"/>
          <w:lang w:eastAsia="pl-PL"/>
        </w:rPr>
        <w:t>5</w:t>
      </w:r>
      <w:r w:rsidR="00186278" w:rsidRPr="00A10185">
        <w:rPr>
          <w:rFonts w:ascii="Times New Roman" w:eastAsia="Times New Roman" w:hAnsi="Times New Roman" w:cs="Times New Roman"/>
          <w:sz w:val="28"/>
          <w:szCs w:val="28"/>
          <w:lang w:eastAsia="pl-PL"/>
        </w:rPr>
        <w:t xml:space="preserve"> roku życia.</w:t>
      </w:r>
    </w:p>
    <w:p w:rsidR="00792BE4" w:rsidRPr="00A10185" w:rsidRDefault="00792BE4" w:rsidP="00A10185">
      <w:pPr>
        <w:spacing w:after="0" w:line="264" w:lineRule="auto"/>
        <w:jc w:val="both"/>
        <w:rPr>
          <w:rFonts w:ascii="Times New Roman" w:hAnsi="Times New Roman" w:cs="Times New Roman"/>
          <w:sz w:val="28"/>
          <w:szCs w:val="28"/>
        </w:rPr>
      </w:pPr>
    </w:p>
    <w:p w:rsidR="00215EEF" w:rsidRPr="00A10185" w:rsidRDefault="00215EEF" w:rsidP="00A10185">
      <w:pPr>
        <w:spacing w:after="0" w:line="264" w:lineRule="auto"/>
        <w:jc w:val="both"/>
        <w:rPr>
          <w:rFonts w:ascii="Times New Roman" w:hAnsi="Times New Roman" w:cs="Times New Roman"/>
          <w:sz w:val="28"/>
          <w:szCs w:val="28"/>
        </w:rPr>
      </w:pP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XI</w:t>
      </w:r>
      <w:r w:rsidR="008A5597">
        <w:rPr>
          <w:rFonts w:ascii="Times New Roman" w:hAnsi="Times New Roman" w:cs="Times New Roman"/>
          <w:b/>
          <w:sz w:val="28"/>
          <w:szCs w:val="28"/>
        </w:rPr>
        <w:t>V</w:t>
      </w: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Przedawnienie roszczeń</w:t>
      </w:r>
    </w:p>
    <w:p w:rsidR="00186278" w:rsidRPr="00A10185" w:rsidRDefault="00186278" w:rsidP="00A10185">
      <w:pPr>
        <w:pStyle w:val="Default"/>
        <w:spacing w:line="264" w:lineRule="auto"/>
        <w:jc w:val="both"/>
        <w:rPr>
          <w:b/>
          <w:bCs/>
          <w:sz w:val="28"/>
          <w:szCs w:val="28"/>
        </w:rPr>
      </w:pPr>
    </w:p>
    <w:p w:rsidR="009741B1" w:rsidRPr="00A10185" w:rsidRDefault="009741B1" w:rsidP="00A10185">
      <w:pPr>
        <w:pStyle w:val="Default"/>
        <w:spacing w:line="264" w:lineRule="auto"/>
        <w:jc w:val="both"/>
        <w:rPr>
          <w:sz w:val="28"/>
          <w:szCs w:val="28"/>
        </w:rPr>
      </w:pPr>
      <w:r w:rsidRPr="00A10185">
        <w:rPr>
          <w:b/>
          <w:bCs/>
          <w:sz w:val="28"/>
          <w:szCs w:val="28"/>
        </w:rPr>
        <w:t xml:space="preserve">Art. </w:t>
      </w:r>
      <w:r w:rsidR="00671E73">
        <w:rPr>
          <w:b/>
          <w:bCs/>
          <w:sz w:val="28"/>
          <w:szCs w:val="28"/>
        </w:rPr>
        <w:t>530</w:t>
      </w:r>
      <w:r w:rsidRPr="00A10185">
        <w:rPr>
          <w:b/>
          <w:bCs/>
          <w:sz w:val="28"/>
          <w:szCs w:val="28"/>
        </w:rPr>
        <w:t xml:space="preserve">. </w:t>
      </w:r>
      <w:r w:rsidRPr="00A10185">
        <w:rPr>
          <w:b/>
          <w:sz w:val="28"/>
          <w:szCs w:val="28"/>
        </w:rPr>
        <w:t>§ 1.</w:t>
      </w:r>
      <w:r w:rsidRPr="00A10185">
        <w:rPr>
          <w:sz w:val="28"/>
          <w:szCs w:val="28"/>
        </w:rPr>
        <w:t xml:space="preserve"> Roszczenia ze stosunku pracy ulegają przedawnieniu z upływem 3 </w:t>
      </w:r>
      <w:r w:rsidR="009076C5">
        <w:rPr>
          <w:sz w:val="28"/>
          <w:szCs w:val="28"/>
        </w:rPr>
        <w:t> </w:t>
      </w:r>
      <w:r w:rsidRPr="00A10185">
        <w:rPr>
          <w:sz w:val="28"/>
          <w:szCs w:val="28"/>
        </w:rPr>
        <w:t>lat od dnia, w którym r</w:t>
      </w:r>
      <w:r w:rsidR="009C3820" w:rsidRPr="00A10185">
        <w:rPr>
          <w:sz w:val="28"/>
          <w:szCs w:val="28"/>
        </w:rPr>
        <w:t xml:space="preserve">oszczenie stało się wymagalne. </w:t>
      </w:r>
    </w:p>
    <w:p w:rsidR="009741B1" w:rsidRPr="00A10185" w:rsidRDefault="009741B1" w:rsidP="00A10185">
      <w:pPr>
        <w:pStyle w:val="Default"/>
        <w:spacing w:line="264" w:lineRule="auto"/>
        <w:jc w:val="both"/>
        <w:rPr>
          <w:sz w:val="28"/>
          <w:szCs w:val="28"/>
        </w:rPr>
      </w:pPr>
      <w:r w:rsidRPr="00A10185">
        <w:rPr>
          <w:b/>
          <w:sz w:val="28"/>
          <w:szCs w:val="28"/>
        </w:rPr>
        <w:t>§ 2.</w:t>
      </w:r>
      <w:r w:rsidRPr="00A10185">
        <w:rPr>
          <w:sz w:val="28"/>
          <w:szCs w:val="28"/>
        </w:rPr>
        <w:t xml:space="preserve"> Roszczenia o naprawienie szkody w mieniu zakładu pracy wyrządzonej przez pracownika wskutek niewykonania lub nienależytego wykonania obowiązków pracowniczych, ulegają przedawnieniu z upływem 1 roku od dnia, w którym pracodawca powziął wiadomość o wyrządzeniu przez pracownika szkody, nie później jednak niż z upływem 3 lat od jej wyrządzenia. </w:t>
      </w:r>
    </w:p>
    <w:p w:rsidR="00C478E3" w:rsidRPr="00A10185" w:rsidRDefault="00440E78" w:rsidP="00A10185">
      <w:pPr>
        <w:pStyle w:val="Default"/>
        <w:spacing w:line="264" w:lineRule="auto"/>
        <w:jc w:val="both"/>
        <w:rPr>
          <w:sz w:val="28"/>
          <w:szCs w:val="28"/>
        </w:rPr>
      </w:pPr>
      <w:r w:rsidRPr="00A10185">
        <w:rPr>
          <w:b/>
          <w:sz w:val="28"/>
          <w:szCs w:val="28"/>
        </w:rPr>
        <w:t xml:space="preserve">§ </w:t>
      </w:r>
      <w:r w:rsidR="00671E73">
        <w:rPr>
          <w:b/>
          <w:sz w:val="28"/>
          <w:szCs w:val="28"/>
        </w:rPr>
        <w:t>3</w:t>
      </w:r>
      <w:r w:rsidRPr="00A10185">
        <w:rPr>
          <w:b/>
          <w:sz w:val="28"/>
          <w:szCs w:val="28"/>
        </w:rPr>
        <w:t>.</w:t>
      </w:r>
      <w:r w:rsidRPr="00A10185">
        <w:rPr>
          <w:sz w:val="28"/>
          <w:szCs w:val="28"/>
        </w:rPr>
        <w:t xml:space="preserve"> Roszczenia o rekompensatę, o której mowa w art. </w:t>
      </w:r>
      <w:r w:rsidR="002A1C54">
        <w:rPr>
          <w:sz w:val="28"/>
          <w:szCs w:val="28"/>
        </w:rPr>
        <w:t>90</w:t>
      </w:r>
      <w:r w:rsidRPr="00A10185">
        <w:rPr>
          <w:sz w:val="28"/>
          <w:szCs w:val="28"/>
        </w:rPr>
        <w:t xml:space="preserve"> § </w:t>
      </w:r>
      <w:r w:rsidR="002A1C54">
        <w:rPr>
          <w:sz w:val="28"/>
          <w:szCs w:val="28"/>
        </w:rPr>
        <w:t>2</w:t>
      </w:r>
      <w:r w:rsidRPr="00A10185">
        <w:rPr>
          <w:sz w:val="28"/>
          <w:szCs w:val="28"/>
        </w:rPr>
        <w:t xml:space="preserve">, ulegają przedawnieniu z upływem 1 roku od dnia wypowiedzenia umowy o pracę. </w:t>
      </w:r>
    </w:p>
    <w:p w:rsidR="009741B1" w:rsidRPr="00A10185" w:rsidRDefault="009C3820" w:rsidP="00A10185">
      <w:pPr>
        <w:pStyle w:val="Default"/>
        <w:spacing w:line="264" w:lineRule="auto"/>
        <w:jc w:val="both"/>
        <w:rPr>
          <w:sz w:val="28"/>
          <w:szCs w:val="28"/>
        </w:rPr>
      </w:pPr>
      <w:r w:rsidRPr="00A10185">
        <w:rPr>
          <w:b/>
          <w:sz w:val="28"/>
          <w:szCs w:val="28"/>
        </w:rPr>
        <w:t xml:space="preserve">§ </w:t>
      </w:r>
      <w:r w:rsidR="00671E73">
        <w:rPr>
          <w:b/>
          <w:sz w:val="28"/>
          <w:szCs w:val="28"/>
        </w:rPr>
        <w:t>4</w:t>
      </w:r>
      <w:r w:rsidRPr="00A10185">
        <w:rPr>
          <w:b/>
          <w:sz w:val="28"/>
          <w:szCs w:val="28"/>
        </w:rPr>
        <w:t>.</w:t>
      </w:r>
      <w:r w:rsidRPr="00A10185">
        <w:rPr>
          <w:sz w:val="28"/>
          <w:szCs w:val="28"/>
        </w:rPr>
        <w:t xml:space="preserve"> </w:t>
      </w:r>
      <w:r w:rsidR="009741B1" w:rsidRPr="00A10185">
        <w:rPr>
          <w:sz w:val="28"/>
          <w:szCs w:val="28"/>
        </w:rPr>
        <w:t xml:space="preserve">Roszczenia o naprawienia szkody lub zadośćuczynienie, o których mowa </w:t>
      </w:r>
      <w:r w:rsidR="002A1C54">
        <w:rPr>
          <w:sz w:val="28"/>
          <w:szCs w:val="28"/>
        </w:rPr>
        <w:br/>
      </w:r>
      <w:r w:rsidR="009741B1" w:rsidRPr="00A10185">
        <w:rPr>
          <w:sz w:val="28"/>
          <w:szCs w:val="28"/>
        </w:rPr>
        <w:t xml:space="preserve">w art. </w:t>
      </w:r>
      <w:r w:rsidR="00C960A0">
        <w:rPr>
          <w:sz w:val="28"/>
          <w:szCs w:val="28"/>
        </w:rPr>
        <w:t>292</w:t>
      </w:r>
      <w:r w:rsidR="009741B1" w:rsidRPr="00A10185">
        <w:rPr>
          <w:sz w:val="28"/>
          <w:szCs w:val="28"/>
        </w:rPr>
        <w:t xml:space="preserve">, ulegają przedawnieniu z upływem 1 roku od dnia, w którym podmiot którego dobra zostały naruszone powziął wiadomość o czynie pracownika, nie później jednak niż z upływem 3 lat od dnia naruszenia prawa. </w:t>
      </w:r>
    </w:p>
    <w:p w:rsidR="009741B1" w:rsidRPr="00A10185" w:rsidRDefault="009741B1" w:rsidP="00A10185">
      <w:pPr>
        <w:pStyle w:val="Default"/>
        <w:spacing w:line="264" w:lineRule="auto"/>
        <w:jc w:val="both"/>
        <w:rPr>
          <w:sz w:val="28"/>
          <w:szCs w:val="28"/>
        </w:rPr>
      </w:pPr>
      <w:r w:rsidRPr="00A10185">
        <w:rPr>
          <w:b/>
          <w:sz w:val="28"/>
          <w:szCs w:val="28"/>
        </w:rPr>
        <w:t xml:space="preserve">§ </w:t>
      </w:r>
      <w:r w:rsidR="00671E73">
        <w:rPr>
          <w:b/>
          <w:sz w:val="28"/>
          <w:szCs w:val="28"/>
        </w:rPr>
        <w:t>5</w:t>
      </w:r>
      <w:r w:rsidRPr="00A10185">
        <w:rPr>
          <w:b/>
          <w:sz w:val="28"/>
          <w:szCs w:val="28"/>
        </w:rPr>
        <w:t>.</w:t>
      </w:r>
      <w:r w:rsidRPr="00A10185">
        <w:rPr>
          <w:sz w:val="28"/>
          <w:szCs w:val="28"/>
        </w:rPr>
        <w:t xml:space="preserve"> Roszczenia, o których mowa </w:t>
      </w:r>
      <w:r w:rsidR="003E1474" w:rsidRPr="00A10185">
        <w:rPr>
          <w:sz w:val="28"/>
          <w:szCs w:val="28"/>
        </w:rPr>
        <w:t xml:space="preserve">w art. </w:t>
      </w:r>
      <w:r w:rsidR="00C960A0">
        <w:rPr>
          <w:sz w:val="28"/>
          <w:szCs w:val="28"/>
        </w:rPr>
        <w:t>295</w:t>
      </w:r>
      <w:r w:rsidR="003E1474" w:rsidRPr="00A10185">
        <w:rPr>
          <w:sz w:val="28"/>
          <w:szCs w:val="28"/>
        </w:rPr>
        <w:t xml:space="preserve"> § 2 i </w:t>
      </w:r>
      <w:r w:rsidR="00C960A0">
        <w:rPr>
          <w:sz w:val="28"/>
          <w:szCs w:val="28"/>
        </w:rPr>
        <w:t>art. 297</w:t>
      </w:r>
      <w:r w:rsidR="003E1474" w:rsidRPr="00A10185">
        <w:rPr>
          <w:sz w:val="28"/>
          <w:szCs w:val="28"/>
        </w:rPr>
        <w:t xml:space="preserve"> § 1 i 2, </w:t>
      </w:r>
      <w:r w:rsidRPr="00A10185">
        <w:rPr>
          <w:sz w:val="28"/>
          <w:szCs w:val="28"/>
        </w:rPr>
        <w:t xml:space="preserve">ulegają przedawnieniu z upływem 1 roku od dnia, w którym podmiot odpowiedzialny pokrył szkodę lub zadośćuczynił pieniężnie, nie później jednak niż z upływem </w:t>
      </w:r>
      <w:r w:rsidR="00C960A0">
        <w:rPr>
          <w:sz w:val="28"/>
          <w:szCs w:val="28"/>
        </w:rPr>
        <w:br/>
      </w:r>
      <w:r w:rsidRPr="00A10185">
        <w:rPr>
          <w:sz w:val="28"/>
          <w:szCs w:val="28"/>
        </w:rPr>
        <w:t xml:space="preserve">5 lat od dnia naruszenia prawa. </w:t>
      </w:r>
    </w:p>
    <w:p w:rsidR="009741B1" w:rsidRPr="00A10185" w:rsidRDefault="009741B1" w:rsidP="00A10185">
      <w:pPr>
        <w:pStyle w:val="Default"/>
        <w:spacing w:line="264" w:lineRule="auto"/>
        <w:jc w:val="both"/>
        <w:rPr>
          <w:sz w:val="28"/>
          <w:szCs w:val="28"/>
        </w:rPr>
      </w:pPr>
      <w:r w:rsidRPr="00A10185">
        <w:rPr>
          <w:b/>
          <w:sz w:val="28"/>
          <w:szCs w:val="28"/>
        </w:rPr>
        <w:t xml:space="preserve">§ </w:t>
      </w:r>
      <w:r w:rsidR="00671E73">
        <w:rPr>
          <w:b/>
          <w:sz w:val="28"/>
          <w:szCs w:val="28"/>
        </w:rPr>
        <w:t>6</w:t>
      </w:r>
      <w:r w:rsidRPr="00A10185">
        <w:rPr>
          <w:b/>
          <w:sz w:val="28"/>
          <w:szCs w:val="28"/>
        </w:rPr>
        <w:t>.</w:t>
      </w:r>
      <w:r w:rsidRPr="00A10185">
        <w:rPr>
          <w:sz w:val="28"/>
          <w:szCs w:val="28"/>
        </w:rPr>
        <w:t xml:space="preserve"> Przepis § 2 stosuje się także do roszczenia pracodawcy, o którym mowa </w:t>
      </w:r>
      <w:r w:rsidR="00A66CA1">
        <w:rPr>
          <w:sz w:val="28"/>
          <w:szCs w:val="28"/>
        </w:rPr>
        <w:br/>
      </w:r>
      <w:r w:rsidRPr="00A10185">
        <w:rPr>
          <w:sz w:val="28"/>
          <w:szCs w:val="28"/>
        </w:rPr>
        <w:t xml:space="preserve">w art. </w:t>
      </w:r>
      <w:r w:rsidR="006733D3">
        <w:rPr>
          <w:sz w:val="28"/>
          <w:szCs w:val="28"/>
        </w:rPr>
        <w:t>144</w:t>
      </w:r>
      <w:r w:rsidRPr="00A10185">
        <w:rPr>
          <w:sz w:val="28"/>
          <w:szCs w:val="28"/>
        </w:rPr>
        <w:t xml:space="preserve"> </w:t>
      </w:r>
      <w:r w:rsidR="003E1474" w:rsidRPr="00A10185">
        <w:rPr>
          <w:sz w:val="28"/>
          <w:szCs w:val="28"/>
        </w:rPr>
        <w:t xml:space="preserve">i </w:t>
      </w:r>
      <w:r w:rsidR="006733D3">
        <w:rPr>
          <w:sz w:val="28"/>
          <w:szCs w:val="28"/>
        </w:rPr>
        <w:t>245</w:t>
      </w:r>
      <w:r w:rsidRPr="00A10185">
        <w:rPr>
          <w:sz w:val="28"/>
          <w:szCs w:val="28"/>
        </w:rPr>
        <w:t xml:space="preserve"> </w:t>
      </w:r>
      <w:r w:rsidR="009C3820" w:rsidRPr="00A10185">
        <w:rPr>
          <w:sz w:val="28"/>
          <w:szCs w:val="28"/>
        </w:rPr>
        <w:t xml:space="preserve">§ </w:t>
      </w:r>
      <w:r w:rsidR="00A63406" w:rsidRPr="00A10185">
        <w:rPr>
          <w:sz w:val="28"/>
          <w:szCs w:val="28"/>
        </w:rPr>
        <w:t>3</w:t>
      </w:r>
      <w:r w:rsidR="009C3820" w:rsidRPr="00A10185">
        <w:rPr>
          <w:sz w:val="28"/>
          <w:szCs w:val="28"/>
        </w:rPr>
        <w:t xml:space="preserve">. </w:t>
      </w:r>
    </w:p>
    <w:p w:rsidR="009741B1" w:rsidRPr="00A10185" w:rsidRDefault="009741B1" w:rsidP="00A10185">
      <w:pPr>
        <w:pStyle w:val="Default"/>
        <w:spacing w:line="264" w:lineRule="auto"/>
        <w:jc w:val="both"/>
        <w:rPr>
          <w:sz w:val="28"/>
          <w:szCs w:val="28"/>
        </w:rPr>
      </w:pPr>
      <w:r w:rsidRPr="00A10185">
        <w:rPr>
          <w:b/>
          <w:sz w:val="28"/>
          <w:szCs w:val="28"/>
        </w:rPr>
        <w:t xml:space="preserve">§ </w:t>
      </w:r>
      <w:r w:rsidR="00671E73">
        <w:rPr>
          <w:b/>
          <w:sz w:val="28"/>
          <w:szCs w:val="28"/>
        </w:rPr>
        <w:t>7</w:t>
      </w:r>
      <w:r w:rsidRPr="00A10185">
        <w:rPr>
          <w:b/>
          <w:sz w:val="28"/>
          <w:szCs w:val="28"/>
        </w:rPr>
        <w:t>.</w:t>
      </w:r>
      <w:r w:rsidRPr="00A10185">
        <w:rPr>
          <w:sz w:val="28"/>
          <w:szCs w:val="28"/>
        </w:rPr>
        <w:t xml:space="preserve"> Jeżeli pracownik umyślnie wyrządził szkodę majątkową lub krzywdę, do przedawnienia roszczenia o naprawienie tej szkody lub krzywdy stosuje s</w:t>
      </w:r>
      <w:r w:rsidR="009C3820" w:rsidRPr="00A10185">
        <w:rPr>
          <w:sz w:val="28"/>
          <w:szCs w:val="28"/>
        </w:rPr>
        <w:t xml:space="preserve">ię przepisy Kodeksu cywilnego. </w:t>
      </w:r>
    </w:p>
    <w:p w:rsidR="009741B1" w:rsidRPr="00A10185" w:rsidRDefault="009741B1" w:rsidP="00A10185">
      <w:pPr>
        <w:pStyle w:val="Default"/>
        <w:spacing w:line="264" w:lineRule="auto"/>
        <w:jc w:val="both"/>
        <w:rPr>
          <w:sz w:val="28"/>
          <w:szCs w:val="28"/>
        </w:rPr>
      </w:pPr>
      <w:r w:rsidRPr="00A10185">
        <w:rPr>
          <w:b/>
          <w:sz w:val="28"/>
          <w:szCs w:val="28"/>
        </w:rPr>
        <w:t xml:space="preserve">§ </w:t>
      </w:r>
      <w:r w:rsidR="00671E73">
        <w:rPr>
          <w:b/>
          <w:sz w:val="28"/>
          <w:szCs w:val="28"/>
        </w:rPr>
        <w:t>8</w:t>
      </w:r>
      <w:r w:rsidRPr="00A10185">
        <w:rPr>
          <w:b/>
          <w:sz w:val="28"/>
          <w:szCs w:val="28"/>
        </w:rPr>
        <w:t>.</w:t>
      </w:r>
      <w:r w:rsidRPr="00A10185">
        <w:rPr>
          <w:sz w:val="28"/>
          <w:szCs w:val="28"/>
        </w:rPr>
        <w:t xml:space="preserve"> Terminy przedawnienia nie mogą być skracane ani przedłużane przez czynność prawną.</w:t>
      </w:r>
      <w:r w:rsidR="009C3820" w:rsidRPr="00A10185">
        <w:rPr>
          <w:sz w:val="28"/>
          <w:szCs w:val="28"/>
        </w:rPr>
        <w:t xml:space="preserve"> </w:t>
      </w:r>
    </w:p>
    <w:p w:rsidR="009741B1" w:rsidRPr="00A10185" w:rsidRDefault="009741B1" w:rsidP="00A10185">
      <w:pPr>
        <w:spacing w:after="0" w:line="264" w:lineRule="auto"/>
        <w:jc w:val="both"/>
        <w:rPr>
          <w:rFonts w:ascii="Times New Roman" w:hAnsi="Times New Roman" w:cs="Times New Roman"/>
          <w:sz w:val="28"/>
          <w:szCs w:val="28"/>
        </w:rPr>
      </w:pPr>
      <w:r w:rsidRPr="00A10185">
        <w:rPr>
          <w:rFonts w:ascii="Times New Roman" w:hAnsi="Times New Roman" w:cs="Times New Roman"/>
          <w:b/>
          <w:sz w:val="28"/>
          <w:szCs w:val="28"/>
        </w:rPr>
        <w:t xml:space="preserve">§ </w:t>
      </w:r>
      <w:r w:rsidR="00671E73">
        <w:rPr>
          <w:rFonts w:ascii="Times New Roman" w:hAnsi="Times New Roman" w:cs="Times New Roman"/>
          <w:b/>
          <w:sz w:val="28"/>
          <w:szCs w:val="28"/>
        </w:rPr>
        <w:t>9</w:t>
      </w:r>
      <w:r w:rsidRPr="00A10185">
        <w:rPr>
          <w:rFonts w:ascii="Times New Roman" w:hAnsi="Times New Roman" w:cs="Times New Roman"/>
          <w:b/>
          <w:sz w:val="28"/>
          <w:szCs w:val="28"/>
        </w:rPr>
        <w:t>.</w:t>
      </w:r>
      <w:r w:rsidRPr="00A10185">
        <w:rPr>
          <w:rFonts w:ascii="Times New Roman" w:hAnsi="Times New Roman" w:cs="Times New Roman"/>
          <w:sz w:val="28"/>
          <w:szCs w:val="28"/>
        </w:rPr>
        <w:t xml:space="preserve"> Roszczenie stwierdzone prawomocnym orzeczeniem organu powołanego do rozstrzygania sporów, jak również roszczenie stwierdzone ugodą zawartą </w:t>
      </w:r>
      <w:r w:rsidR="006733D3">
        <w:rPr>
          <w:rFonts w:ascii="Times New Roman" w:hAnsi="Times New Roman" w:cs="Times New Roman"/>
          <w:sz w:val="28"/>
          <w:szCs w:val="28"/>
        </w:rPr>
        <w:br/>
      </w:r>
      <w:r w:rsidRPr="00A10185">
        <w:rPr>
          <w:rFonts w:ascii="Times New Roman" w:hAnsi="Times New Roman" w:cs="Times New Roman"/>
          <w:sz w:val="28"/>
          <w:szCs w:val="28"/>
        </w:rPr>
        <w:t xml:space="preserve">w trybie określonym w </w:t>
      </w:r>
      <w:r w:rsidR="00C37162" w:rsidRPr="00A10185">
        <w:rPr>
          <w:rFonts w:ascii="Times New Roman" w:hAnsi="Times New Roman" w:cs="Times New Roman"/>
          <w:sz w:val="28"/>
          <w:szCs w:val="28"/>
        </w:rPr>
        <w:t>K</w:t>
      </w:r>
      <w:r w:rsidRPr="00A10185">
        <w:rPr>
          <w:rFonts w:ascii="Times New Roman" w:hAnsi="Times New Roman" w:cs="Times New Roman"/>
          <w:sz w:val="28"/>
          <w:szCs w:val="28"/>
        </w:rPr>
        <w:t xml:space="preserve">odeksie przed takim organem, ulega przedawnieniu </w:t>
      </w:r>
      <w:r w:rsidR="006733D3">
        <w:rPr>
          <w:rFonts w:ascii="Times New Roman" w:hAnsi="Times New Roman" w:cs="Times New Roman"/>
          <w:sz w:val="28"/>
          <w:szCs w:val="28"/>
        </w:rPr>
        <w:br/>
      </w:r>
      <w:r w:rsidRPr="00A10185">
        <w:rPr>
          <w:rFonts w:ascii="Times New Roman" w:hAnsi="Times New Roman" w:cs="Times New Roman"/>
          <w:sz w:val="28"/>
          <w:szCs w:val="28"/>
        </w:rPr>
        <w:t>z upływem 10 lat od dnia uprawomocnienia się orzeczenia lub zawarcia ugody.</w:t>
      </w:r>
    </w:p>
    <w:p w:rsidR="009C3820" w:rsidRPr="00A10185" w:rsidRDefault="009C3820" w:rsidP="00A10185">
      <w:pPr>
        <w:spacing w:after="0" w:line="264" w:lineRule="auto"/>
        <w:jc w:val="both"/>
        <w:rPr>
          <w:rFonts w:ascii="Times New Roman" w:hAnsi="Times New Roman" w:cs="Times New Roman"/>
          <w:sz w:val="28"/>
          <w:szCs w:val="28"/>
        </w:rPr>
      </w:pP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531</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Roszczenia przedawnionego nie można dochodzić, chyba że ten, przeciwko komu roszczenie przysługuje, zrzeka się korzystania </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z przedawnienia; zrzeczenie dokonane przed upływem przedawnienia jest nieważne.</w:t>
      </w:r>
    </w:p>
    <w:p w:rsidR="001923D4" w:rsidRPr="00A10185" w:rsidRDefault="001923D4" w:rsidP="00A10185">
      <w:pPr>
        <w:spacing w:after="0" w:line="264" w:lineRule="auto"/>
        <w:jc w:val="both"/>
        <w:rPr>
          <w:rFonts w:ascii="Times New Roman" w:eastAsia="Times New Roman" w:hAnsi="Times New Roman" w:cs="Times New Roman"/>
          <w:b/>
          <w:sz w:val="28"/>
          <w:szCs w:val="28"/>
          <w:lang w:eastAsia="pl-PL"/>
        </w:rPr>
      </w:pP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532</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Bieg przedawnienia nie rozpoczyna się, a rozpoczęty ulega zawieszeniu na czas trwania przeszkody, gdy z powodu siły wyższej uprawniony nie może dochodzić przysługujących mu roszczeń przed właściwym organem powołanym do rozstrzygania sporów.</w:t>
      </w:r>
    </w:p>
    <w:p w:rsidR="001923D4" w:rsidRPr="00A10185" w:rsidRDefault="001923D4" w:rsidP="00A10185">
      <w:pPr>
        <w:spacing w:after="0" w:line="264" w:lineRule="auto"/>
        <w:jc w:val="both"/>
        <w:rPr>
          <w:rFonts w:ascii="Times New Roman" w:eastAsia="Times New Roman" w:hAnsi="Times New Roman" w:cs="Times New Roman"/>
          <w:b/>
          <w:sz w:val="28"/>
          <w:szCs w:val="28"/>
          <w:lang w:eastAsia="pl-PL"/>
        </w:rPr>
      </w:pP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533</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Bieg przedawnienia roszczenia o urlop wypoczynkowy nie rozpoczyna się, a rozpoczęty ulega zawieszeniu na czas korzystania z urlopu wychowawczego.</w:t>
      </w:r>
    </w:p>
    <w:p w:rsidR="001923D4" w:rsidRPr="00A10185" w:rsidRDefault="001923D4" w:rsidP="00A10185">
      <w:pPr>
        <w:spacing w:after="0" w:line="264" w:lineRule="auto"/>
        <w:jc w:val="both"/>
        <w:rPr>
          <w:rFonts w:ascii="Times New Roman" w:eastAsia="Times New Roman" w:hAnsi="Times New Roman" w:cs="Times New Roman"/>
          <w:b/>
          <w:sz w:val="28"/>
          <w:szCs w:val="28"/>
          <w:lang w:eastAsia="pl-PL"/>
        </w:rPr>
      </w:pP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534</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Przedawnienie względem osoby, która nie ma pełnej zdolności do czynności prawnych albo co do której istnieje podstawa do jej całkowitego ubezwłasnowolnienia, nie może skończyć się wcześniej niż z upływem 2 lat od dnia ustanowienia dla niej przedstawiciela ustawowego albo od dnia ustania przyczyny jego ustanowienia. Jeżeli termin przedawnienia wynosi 1 rok, jego bieg liczy się od dnia ustanowienia przedstawiciela ustawowego albo od dnia, </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którym ustała przyczyna jego ustanowienia.</w:t>
      </w:r>
    </w:p>
    <w:p w:rsidR="001923D4" w:rsidRPr="00A10185" w:rsidRDefault="001923D4" w:rsidP="00A10185">
      <w:pPr>
        <w:spacing w:after="0" w:line="264" w:lineRule="auto"/>
        <w:jc w:val="both"/>
        <w:rPr>
          <w:rFonts w:ascii="Times New Roman" w:eastAsia="Times New Roman" w:hAnsi="Times New Roman" w:cs="Times New Roman"/>
          <w:b/>
          <w:sz w:val="28"/>
          <w:szCs w:val="28"/>
          <w:lang w:eastAsia="pl-PL"/>
        </w:rPr>
      </w:pP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w:t>
      </w:r>
      <w:r w:rsidRPr="00A10185">
        <w:rPr>
          <w:rFonts w:ascii="Times New Roman" w:eastAsia="Times New Roman" w:hAnsi="Times New Roman" w:cs="Times New Roman"/>
          <w:b/>
          <w:sz w:val="28"/>
          <w:szCs w:val="28"/>
          <w:lang w:eastAsia="pl-PL"/>
        </w:rPr>
        <w:t>5. § 1.</w:t>
      </w:r>
      <w:r w:rsidRPr="00A10185">
        <w:rPr>
          <w:rFonts w:ascii="Times New Roman" w:eastAsia="Times New Roman" w:hAnsi="Times New Roman" w:cs="Times New Roman"/>
          <w:sz w:val="28"/>
          <w:szCs w:val="28"/>
          <w:lang w:eastAsia="pl-PL"/>
        </w:rPr>
        <w:t xml:space="preserve"> Bieg przedawnienia przerywa się:</w:t>
      </w: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przez każdą czynność przed właściwym organem powołanym do rozstrzygania sporów lub egzekwowania roszczeń przedsięwziętą bezpośrednio w celu dochodzenia lub ustalenia albo zaspokojenia lub zabezpieczenia roszczenia;</w:t>
      </w: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przez uznanie roszczenia.</w:t>
      </w:r>
    </w:p>
    <w:p w:rsidR="00792BE4" w:rsidRPr="00A10185" w:rsidRDefault="00792BE4"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Po każdym przerwaniu przedawnienia biegnie ono na nowo. Jeżeli przerwa biegu przedawnienia nastąpiła wskutek jednej z przyczyn przewidzianych w § 1 pkt 1, przedawnienie nie biegnie na nowo, dopóki postępowanie wszczęte </w:t>
      </w:r>
      <w:r w:rsidR="00971916">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celu dochodzenia lub ustalenia albo zaspokojenia lub zabezpieczenia roszczenia nie zostanie zakończone.</w:t>
      </w:r>
    </w:p>
    <w:p w:rsidR="006733D3" w:rsidRDefault="006733D3" w:rsidP="00A10185">
      <w:pPr>
        <w:spacing w:after="0" w:line="264" w:lineRule="auto"/>
        <w:jc w:val="both"/>
        <w:rPr>
          <w:rFonts w:ascii="Times New Roman" w:hAnsi="Times New Roman" w:cs="Times New Roman"/>
          <w:sz w:val="28"/>
          <w:szCs w:val="28"/>
        </w:rPr>
      </w:pPr>
    </w:p>
    <w:p w:rsidR="006733D3" w:rsidRPr="00A10185" w:rsidRDefault="006733D3" w:rsidP="00A10185">
      <w:pPr>
        <w:spacing w:after="0" w:line="264" w:lineRule="auto"/>
        <w:jc w:val="both"/>
        <w:rPr>
          <w:rFonts w:ascii="Times New Roman" w:hAnsi="Times New Roman" w:cs="Times New Roman"/>
          <w:sz w:val="28"/>
          <w:szCs w:val="28"/>
        </w:rPr>
      </w:pP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Tytuł XV</w:t>
      </w:r>
    </w:p>
    <w:p w:rsidR="00E71B31" w:rsidRPr="00A10185" w:rsidRDefault="00E71B31" w:rsidP="00A10185">
      <w:pPr>
        <w:spacing w:after="0" w:line="264" w:lineRule="auto"/>
        <w:jc w:val="center"/>
        <w:rPr>
          <w:rFonts w:ascii="Times New Roman" w:hAnsi="Times New Roman" w:cs="Times New Roman"/>
          <w:b/>
          <w:sz w:val="28"/>
          <w:szCs w:val="28"/>
        </w:rPr>
      </w:pPr>
      <w:r w:rsidRPr="00A10185">
        <w:rPr>
          <w:rFonts w:ascii="Times New Roman" w:hAnsi="Times New Roman" w:cs="Times New Roman"/>
          <w:b/>
          <w:sz w:val="28"/>
          <w:szCs w:val="28"/>
        </w:rPr>
        <w:t>Przepisy końcowe</w:t>
      </w:r>
    </w:p>
    <w:p w:rsidR="00814CA1" w:rsidRPr="00A10185" w:rsidRDefault="00814CA1" w:rsidP="00A10185">
      <w:pPr>
        <w:spacing w:after="0" w:line="264" w:lineRule="auto"/>
        <w:rPr>
          <w:rFonts w:ascii="Times New Roman" w:eastAsia="Times New Roman" w:hAnsi="Times New Roman" w:cs="Times New Roman"/>
          <w:sz w:val="28"/>
          <w:szCs w:val="28"/>
          <w:lang w:eastAsia="pl-PL"/>
        </w:rPr>
      </w:pPr>
    </w:p>
    <w:p w:rsidR="00814CA1" w:rsidRPr="00A10185" w:rsidRDefault="00814CA1"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536</w:t>
      </w:r>
      <w:r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w:t>
      </w:r>
      <w:r w:rsidRPr="00A10185">
        <w:rPr>
          <w:rFonts w:ascii="Times New Roman" w:eastAsia="Times New Roman" w:hAnsi="Times New Roman" w:cs="Times New Roman"/>
          <w:iCs/>
          <w:sz w:val="28"/>
          <w:szCs w:val="28"/>
          <w:lang w:eastAsia="pl-PL"/>
        </w:rPr>
        <w:t xml:space="preserve">Minister </w:t>
      </w:r>
      <w:r w:rsidR="00DE7882" w:rsidRPr="00A10185">
        <w:rPr>
          <w:rFonts w:ascii="Times New Roman" w:eastAsia="Times New Roman" w:hAnsi="Times New Roman" w:cs="Times New Roman"/>
          <w:iCs/>
          <w:sz w:val="28"/>
          <w:szCs w:val="28"/>
          <w:lang w:eastAsia="pl-PL"/>
        </w:rPr>
        <w:t>właściwy do spraw pracy</w:t>
      </w:r>
      <w:r w:rsidRPr="00A10185">
        <w:rPr>
          <w:rFonts w:ascii="Times New Roman" w:eastAsia="Times New Roman" w:hAnsi="Times New Roman" w:cs="Times New Roman"/>
          <w:iCs/>
          <w:sz w:val="28"/>
          <w:szCs w:val="28"/>
          <w:lang w:eastAsia="pl-PL"/>
        </w:rPr>
        <w:t xml:space="preserve"> </w:t>
      </w:r>
      <w:r w:rsidRPr="00A10185">
        <w:rPr>
          <w:rFonts w:ascii="Times New Roman" w:eastAsia="Times New Roman" w:hAnsi="Times New Roman" w:cs="Times New Roman"/>
          <w:sz w:val="28"/>
          <w:szCs w:val="28"/>
          <w:lang w:eastAsia="pl-PL"/>
        </w:rPr>
        <w:t>określi</w:t>
      </w:r>
      <w:r w:rsidR="00DE7882"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drodze rozporządzenia: </w:t>
      </w:r>
    </w:p>
    <w:p w:rsidR="00814CA1" w:rsidRPr="00A10185" w:rsidRDefault="00814CA1"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1) sposób ustalania wynagrodzenia: </w:t>
      </w:r>
    </w:p>
    <w:p w:rsidR="00814CA1" w:rsidRPr="00A10185" w:rsidRDefault="00814CA1" w:rsidP="00A10185">
      <w:pPr>
        <w:spacing w:after="0" w:line="264" w:lineRule="auto"/>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a) przysługującego w okresie niewykonywania pracy, </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b) stanowiącego podstawę ustalania wysokości kar pieniężnych, potrąceń, odszkodowań, odpraw pośmiertnych lub innych należności przewidzianych </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Kodeksie; </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sposób ustalania wysokości dodatków wyrównawczych do wynagrodzenia.</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p>
    <w:p w:rsidR="002667D5"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537</w:t>
      </w:r>
      <w:r w:rsidR="00AA7678" w:rsidRPr="00A10185">
        <w:rPr>
          <w:rFonts w:ascii="Times New Roman" w:eastAsia="Times New Roman" w:hAnsi="Times New Roman" w:cs="Times New Roman"/>
          <w:b/>
          <w:sz w:val="28"/>
          <w:szCs w:val="28"/>
          <w:lang w:eastAsia="pl-PL"/>
        </w:rPr>
        <w:t>.</w:t>
      </w:r>
      <w:r w:rsidR="002667D5" w:rsidRPr="00A10185">
        <w:rPr>
          <w:rFonts w:ascii="Times New Roman" w:eastAsia="Times New Roman" w:hAnsi="Times New Roman" w:cs="Times New Roman"/>
          <w:sz w:val="28"/>
          <w:szCs w:val="28"/>
          <w:lang w:eastAsia="pl-PL"/>
        </w:rPr>
        <w:t xml:space="preserve"> Minister właściwy do spraw pracy w porozumieniu z ministrem właściwym do spraw informatyzacji określi, w drodze rozporządzenia:</w:t>
      </w:r>
    </w:p>
    <w:p w:rsidR="002667D5" w:rsidRPr="00A10185" w:rsidRDefault="002667D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1)     zakres, sposób i warunki prowadzenia, przechowywania oraz zmiany postaci dokumentacji pracowniczej, z uwzględnieniem wymagań dotyczących dokumentacji w postaci elektronicznej w zakresie organizacji jej przetwarzania i przenoszenia pomiędzy systemami teleinformatycznymi,</w:t>
      </w:r>
    </w:p>
    <w:p w:rsidR="002667D5" w:rsidRPr="00A10185" w:rsidRDefault="002667D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2)     sposób i tryb doręczania informacji lub zawiadomienia o możliwości odbioru dokumentacji pracowniczej w przypadku upływu okresu jej przechowywania oraz poprzedniej postaci tej dokumentacji w przypadku zmiany postaci jej prowadzenia i przechowywania, a także sposób odbioru dokumentacji pracowniczej,</w:t>
      </w:r>
    </w:p>
    <w:p w:rsidR="002667D5" w:rsidRPr="00A10185" w:rsidRDefault="002667D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3)     sposób wydawania kopii całości lub części dokumentacji pracowniczej pracownikowi, byłemu pracownikowi lub osobom, o których mowa w art. </w:t>
      </w:r>
      <w:r w:rsidR="006733D3">
        <w:rPr>
          <w:rFonts w:ascii="Times New Roman" w:eastAsia="Times New Roman" w:hAnsi="Times New Roman" w:cs="Times New Roman"/>
          <w:sz w:val="28"/>
          <w:szCs w:val="28"/>
          <w:lang w:eastAsia="pl-PL"/>
        </w:rPr>
        <w:t>235</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3</w:t>
      </w:r>
    </w:p>
    <w:p w:rsidR="00A54C10" w:rsidRPr="00A10185" w:rsidRDefault="002667D5"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sz w:val="28"/>
          <w:szCs w:val="28"/>
          <w:lang w:eastAsia="pl-PL"/>
        </w:rPr>
        <w:t xml:space="preserve">– uwzględniając konieczność rzetelnego prowadzenia dokumentacji pracowniczej, zapewnienia realizacji prawa dostępu do tej dokumentacji, potrzebę przechowywania dokumentacji pracowniczej w sposób gwarantujący zachowanie jej poufności, integralności, kompletności oraz dostępności, </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warunkach niegrożących jej uszkodzeniem lub zniszczeniem.</w:t>
      </w:r>
    </w:p>
    <w:p w:rsidR="00C37162" w:rsidRPr="00A10185" w:rsidRDefault="00C37162" w:rsidP="00A10185">
      <w:pPr>
        <w:spacing w:after="0" w:line="264" w:lineRule="auto"/>
        <w:jc w:val="both"/>
        <w:rPr>
          <w:rFonts w:ascii="Times New Roman" w:eastAsia="Times New Roman" w:hAnsi="Times New Roman" w:cs="Times New Roman"/>
          <w:b/>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33D3">
        <w:rPr>
          <w:rFonts w:ascii="Times New Roman" w:eastAsia="Times New Roman" w:hAnsi="Times New Roman" w:cs="Times New Roman"/>
          <w:b/>
          <w:sz w:val="28"/>
          <w:szCs w:val="28"/>
          <w:lang w:eastAsia="pl-PL"/>
        </w:rPr>
        <w:t>538</w:t>
      </w:r>
      <w:r w:rsidR="00425C17"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b/>
          <w:sz w:val="28"/>
          <w:szCs w:val="28"/>
          <w:lang w:eastAsia="pl-PL"/>
        </w:rPr>
        <w:t xml:space="preserve"> § 1.</w:t>
      </w:r>
      <w:r w:rsidRPr="00A10185">
        <w:rPr>
          <w:rFonts w:ascii="Times New Roman" w:eastAsia="Times New Roman" w:hAnsi="Times New Roman" w:cs="Times New Roman"/>
          <w:sz w:val="28"/>
          <w:szCs w:val="28"/>
          <w:lang w:eastAsia="pl-PL"/>
        </w:rPr>
        <w:t xml:space="preserve"> Szczególne uprawnienia związane ze stosunkiem pracy osób powołanych do czynnej służby wojskowej i zwolnionych z tej służby normują przepisy o powszechnym obowiązku obrony Rzeczypospolitej Polskiej oraz przepisy o służbie wojskowej żołnierzy zawodowych.</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2.</w:t>
      </w:r>
      <w:r w:rsidRPr="00A10185">
        <w:rPr>
          <w:rFonts w:ascii="Times New Roman" w:eastAsia="Times New Roman" w:hAnsi="Times New Roman" w:cs="Times New Roman"/>
          <w:sz w:val="28"/>
          <w:szCs w:val="28"/>
          <w:lang w:eastAsia="pl-PL"/>
        </w:rPr>
        <w:t xml:space="preserve"> Okres czynnej służby wojskowej wlicza się do okresu zatrudnienia </w:t>
      </w:r>
      <w:r w:rsidR="006733D3">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zakresie i na zasadach przewidzianych w przepisach, o których mowa w § 1.</w:t>
      </w:r>
    </w:p>
    <w:p w:rsidR="00A54C10" w:rsidRPr="00A10185" w:rsidRDefault="00A54C10" w:rsidP="00A10185">
      <w:pPr>
        <w:spacing w:after="0" w:line="264" w:lineRule="auto"/>
        <w:jc w:val="both"/>
        <w:rPr>
          <w:rFonts w:ascii="Times New Roman" w:eastAsia="Times New Roman" w:hAnsi="Times New Roman" w:cs="Times New Roman"/>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1E72">
        <w:rPr>
          <w:rFonts w:ascii="Times New Roman" w:eastAsia="Times New Roman" w:hAnsi="Times New Roman" w:cs="Times New Roman"/>
          <w:b/>
          <w:sz w:val="28"/>
          <w:szCs w:val="28"/>
          <w:lang w:eastAsia="pl-PL"/>
        </w:rPr>
        <w:t>539</w:t>
      </w:r>
      <w:r w:rsidR="00425C17"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okresu zatrudnienia wlicza się okres służby w Policji, Urzędzie Ochrony Państwa, Agencji Bezpieczeństwa Wewnętrznego, Agencji Wywiadu, Służbie Kontrwywiadu Wojskowego, Służbie Wywiadu Wojskowego, Centralnym Biurze Antykorupcyjnym, Biurze Ochrony Rządu, Służbie Ochrony Państwa, Służbie Więziennej, Straży Granicznej i Państwowej Straży Pożarnej w </w:t>
      </w:r>
      <w:r w:rsidR="009076C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zakresie i na zasadach przewidzianych odrębnymi przepisami. </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p>
    <w:p w:rsidR="006C509E" w:rsidRPr="00A10185" w:rsidRDefault="006C509E" w:rsidP="00A10185">
      <w:pPr>
        <w:pStyle w:val="Default"/>
        <w:spacing w:line="264" w:lineRule="auto"/>
        <w:jc w:val="both"/>
        <w:rPr>
          <w:sz w:val="28"/>
          <w:szCs w:val="28"/>
        </w:rPr>
      </w:pPr>
      <w:r w:rsidRPr="00A10185">
        <w:rPr>
          <w:b/>
          <w:bCs/>
          <w:sz w:val="28"/>
          <w:szCs w:val="28"/>
        </w:rPr>
        <w:t xml:space="preserve">Art. </w:t>
      </w:r>
      <w:r w:rsidR="00671E72">
        <w:rPr>
          <w:b/>
          <w:bCs/>
          <w:sz w:val="28"/>
          <w:szCs w:val="28"/>
        </w:rPr>
        <w:t>540</w:t>
      </w:r>
      <w:r w:rsidRPr="00A10185">
        <w:rPr>
          <w:b/>
          <w:bCs/>
          <w:sz w:val="28"/>
          <w:szCs w:val="28"/>
        </w:rPr>
        <w:t xml:space="preserve">. </w:t>
      </w:r>
      <w:r w:rsidRPr="00A10185">
        <w:rPr>
          <w:b/>
          <w:sz w:val="28"/>
          <w:szCs w:val="28"/>
        </w:rPr>
        <w:t>§ 1.</w:t>
      </w:r>
      <w:r w:rsidRPr="00A10185">
        <w:rPr>
          <w:sz w:val="28"/>
          <w:szCs w:val="28"/>
        </w:rPr>
        <w:t xml:space="preserve"> Pracodawca jest obowiązany zapewnić bezpieczne i higieniczne warunki pracy, o których mowa w art. </w:t>
      </w:r>
      <w:r w:rsidR="00671E72">
        <w:rPr>
          <w:sz w:val="28"/>
          <w:szCs w:val="28"/>
        </w:rPr>
        <w:t>445</w:t>
      </w:r>
      <w:r w:rsidR="00644433">
        <w:rPr>
          <w:sz w:val="28"/>
          <w:szCs w:val="28"/>
        </w:rPr>
        <w:t xml:space="preserve"> § 2, samozatrudnionym </w:t>
      </w:r>
      <w:r w:rsidRPr="00A10185">
        <w:rPr>
          <w:sz w:val="28"/>
          <w:szCs w:val="28"/>
        </w:rPr>
        <w:t xml:space="preserve">i innym osobom świadczącym usługi na jego rzecz  na terenie placówki zatrudnienia. </w:t>
      </w:r>
    </w:p>
    <w:p w:rsidR="006C509E" w:rsidRPr="00A10185" w:rsidRDefault="006C509E" w:rsidP="00A10185">
      <w:pPr>
        <w:pStyle w:val="Default"/>
        <w:spacing w:line="264" w:lineRule="auto"/>
        <w:jc w:val="both"/>
        <w:rPr>
          <w:sz w:val="28"/>
          <w:szCs w:val="28"/>
        </w:rPr>
      </w:pPr>
      <w:r w:rsidRPr="00A10185">
        <w:rPr>
          <w:b/>
          <w:sz w:val="28"/>
          <w:szCs w:val="28"/>
        </w:rPr>
        <w:t>§ 2.</w:t>
      </w:r>
      <w:r w:rsidRPr="00A10185">
        <w:rPr>
          <w:sz w:val="28"/>
          <w:szCs w:val="28"/>
        </w:rPr>
        <w:t xml:space="preserve"> Pracodawca jest obowiązany zapewnić bezpieczne i higieniczne warunki zajęć odbywanych na terenie placówki z</w:t>
      </w:r>
      <w:r w:rsidR="00644433">
        <w:rPr>
          <w:sz w:val="28"/>
          <w:szCs w:val="28"/>
        </w:rPr>
        <w:t>atrudnienia</w:t>
      </w:r>
      <w:r w:rsidRPr="00A10185">
        <w:rPr>
          <w:sz w:val="28"/>
          <w:szCs w:val="28"/>
        </w:rPr>
        <w:t xml:space="preserve"> przez studentów i uczniów niebędących jego pracownikami. </w:t>
      </w:r>
    </w:p>
    <w:p w:rsidR="006C509E" w:rsidRPr="00A10185" w:rsidRDefault="006C509E" w:rsidP="00A10185">
      <w:pPr>
        <w:pStyle w:val="Default"/>
        <w:spacing w:line="264" w:lineRule="auto"/>
        <w:jc w:val="both"/>
        <w:rPr>
          <w:sz w:val="28"/>
          <w:szCs w:val="28"/>
        </w:rPr>
      </w:pPr>
      <w:r w:rsidRPr="00A10185">
        <w:rPr>
          <w:b/>
          <w:sz w:val="28"/>
          <w:szCs w:val="28"/>
        </w:rPr>
        <w:t>§ 3.</w:t>
      </w:r>
      <w:r w:rsidRPr="00A10185">
        <w:rPr>
          <w:sz w:val="28"/>
          <w:szCs w:val="28"/>
        </w:rPr>
        <w:t xml:space="preserve"> Obowiązki określone w art. </w:t>
      </w:r>
      <w:r w:rsidR="00671E72">
        <w:rPr>
          <w:sz w:val="28"/>
          <w:szCs w:val="28"/>
        </w:rPr>
        <w:t>445</w:t>
      </w:r>
      <w:r w:rsidRPr="00A10185">
        <w:rPr>
          <w:sz w:val="28"/>
          <w:szCs w:val="28"/>
        </w:rPr>
        <w:t xml:space="preserve"> § 2 stosuje się odpowiednio do przedsiębiorców niebędących pracodawcami, którzy organizują pracę samozatrudnionych i innych osób wykonujących usługi.</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4.</w:t>
      </w:r>
      <w:r w:rsidRPr="00A10185">
        <w:rPr>
          <w:rFonts w:ascii="Times New Roman" w:eastAsia="Times New Roman" w:hAnsi="Times New Roman" w:cs="Times New Roman"/>
          <w:sz w:val="28"/>
          <w:szCs w:val="28"/>
          <w:lang w:eastAsia="pl-PL"/>
        </w:rPr>
        <w:t xml:space="preserve"> W razie prowadzenia prac w miejscu, do którego mają dostęp osoby niebiorące udziału w procesie pracy, pracodawca jest obowiązany zastosować środki niezbędne do zapewnienia ochrony życia i zdrowia tym osobom.</w:t>
      </w: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5.</w:t>
      </w:r>
      <w:r w:rsidRPr="00A10185">
        <w:rPr>
          <w:rFonts w:ascii="Times New Roman" w:eastAsia="Times New Roman" w:hAnsi="Times New Roman" w:cs="Times New Roman"/>
          <w:sz w:val="28"/>
          <w:szCs w:val="28"/>
          <w:lang w:eastAsia="pl-PL"/>
        </w:rPr>
        <w:t xml:space="preserve"> Minister </w:t>
      </w:r>
      <w:r w:rsidR="009D2A0D" w:rsidRPr="00A10185">
        <w:rPr>
          <w:rFonts w:ascii="Times New Roman" w:eastAsia="Times New Roman" w:hAnsi="Times New Roman" w:cs="Times New Roman"/>
          <w:sz w:val="28"/>
          <w:szCs w:val="28"/>
          <w:lang w:eastAsia="pl-PL"/>
        </w:rPr>
        <w:t>właściwy do spraw o</w:t>
      </w:r>
      <w:r w:rsidRPr="00A10185">
        <w:rPr>
          <w:rFonts w:ascii="Times New Roman" w:eastAsia="Times New Roman" w:hAnsi="Times New Roman" w:cs="Times New Roman"/>
          <w:sz w:val="28"/>
          <w:szCs w:val="28"/>
          <w:lang w:eastAsia="pl-PL"/>
        </w:rPr>
        <w:t xml:space="preserve">brony </w:t>
      </w:r>
      <w:r w:rsidR="009D2A0D" w:rsidRPr="00A10185">
        <w:rPr>
          <w:rFonts w:ascii="Times New Roman" w:eastAsia="Times New Roman" w:hAnsi="Times New Roman" w:cs="Times New Roman"/>
          <w:sz w:val="28"/>
          <w:szCs w:val="28"/>
          <w:lang w:eastAsia="pl-PL"/>
        </w:rPr>
        <w:t>n</w:t>
      </w:r>
      <w:r w:rsidRPr="00A10185">
        <w:rPr>
          <w:rFonts w:ascii="Times New Roman" w:eastAsia="Times New Roman" w:hAnsi="Times New Roman" w:cs="Times New Roman"/>
          <w:sz w:val="28"/>
          <w:szCs w:val="28"/>
          <w:lang w:eastAsia="pl-PL"/>
        </w:rPr>
        <w:t xml:space="preserve">arodowej </w:t>
      </w:r>
      <w:r w:rsidR="009D2A0D"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stosunku do żołnierzy </w:t>
      </w:r>
      <w:r w:rsidR="00671E7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czynnej służbie wojskowej, a </w:t>
      </w:r>
      <w:r w:rsidR="009D2A0D" w:rsidRPr="00A10185">
        <w:rPr>
          <w:rFonts w:ascii="Times New Roman" w:eastAsia="Times New Roman" w:hAnsi="Times New Roman" w:cs="Times New Roman"/>
          <w:sz w:val="28"/>
          <w:szCs w:val="28"/>
          <w:lang w:eastAsia="pl-PL"/>
        </w:rPr>
        <w:t>minister właściwy do spraw sp</w:t>
      </w:r>
      <w:r w:rsidRPr="00A10185">
        <w:rPr>
          <w:rFonts w:ascii="Times New Roman" w:eastAsia="Times New Roman" w:hAnsi="Times New Roman" w:cs="Times New Roman"/>
          <w:sz w:val="28"/>
          <w:szCs w:val="28"/>
          <w:lang w:eastAsia="pl-PL"/>
        </w:rPr>
        <w:t xml:space="preserve">rawiedliwości </w:t>
      </w:r>
      <w:r w:rsidR="009D2A0D" w:rsidRPr="00A10185">
        <w:rPr>
          <w:rFonts w:ascii="Times New Roman" w:eastAsia="Times New Roman" w:hAnsi="Times New Roman" w:cs="Times New Roman"/>
          <w:sz w:val="28"/>
          <w:szCs w:val="28"/>
          <w:lang w:eastAsia="pl-PL"/>
        </w:rPr>
        <w:t>−</w:t>
      </w:r>
      <w:r w:rsidRPr="00A10185">
        <w:rPr>
          <w:rFonts w:ascii="Times New Roman" w:eastAsia="Times New Roman" w:hAnsi="Times New Roman" w:cs="Times New Roman"/>
          <w:sz w:val="28"/>
          <w:szCs w:val="28"/>
          <w:lang w:eastAsia="pl-PL"/>
        </w:rPr>
        <w:t xml:space="preserve"> w </w:t>
      </w:r>
      <w:r w:rsidR="009076C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stosunku do osób przebywających w zakładach karnych lub w zakładach poprawczych, w porozumieniu z </w:t>
      </w:r>
      <w:r w:rsidR="009D2A0D" w:rsidRPr="00A10185">
        <w:rPr>
          <w:rFonts w:ascii="Times New Roman" w:eastAsia="Times New Roman" w:hAnsi="Times New Roman" w:cs="Times New Roman"/>
          <w:sz w:val="28"/>
          <w:szCs w:val="28"/>
          <w:lang w:eastAsia="pl-PL"/>
        </w:rPr>
        <w:t>ministrem właściwym do spraw pracy</w:t>
      </w:r>
      <w:r w:rsidRPr="00A10185">
        <w:rPr>
          <w:rFonts w:ascii="Times New Roman" w:eastAsia="Times New Roman" w:hAnsi="Times New Roman" w:cs="Times New Roman"/>
          <w:sz w:val="28"/>
          <w:szCs w:val="28"/>
          <w:lang w:eastAsia="pl-PL"/>
        </w:rPr>
        <w:t xml:space="preserve">, określą, w drodze rozporządzeń, zakres stosowania do tych osób przepisów </w:t>
      </w:r>
      <w:r w:rsidR="009D2A0D" w:rsidRPr="00A10185">
        <w:rPr>
          <w:rFonts w:ascii="Times New Roman" w:eastAsia="Times New Roman" w:hAnsi="Times New Roman" w:cs="Times New Roman"/>
          <w:sz w:val="28"/>
          <w:szCs w:val="28"/>
          <w:lang w:eastAsia="pl-PL"/>
        </w:rPr>
        <w:t>tytułu</w:t>
      </w:r>
      <w:r w:rsidRPr="00A10185">
        <w:rPr>
          <w:rFonts w:ascii="Times New Roman" w:eastAsia="Times New Roman" w:hAnsi="Times New Roman" w:cs="Times New Roman"/>
          <w:sz w:val="28"/>
          <w:szCs w:val="28"/>
          <w:lang w:eastAsia="pl-PL"/>
        </w:rPr>
        <w:t xml:space="preserve"> </w:t>
      </w:r>
      <w:r w:rsidR="009D2A0D" w:rsidRPr="00A10185">
        <w:rPr>
          <w:rFonts w:ascii="Times New Roman" w:eastAsia="Times New Roman" w:hAnsi="Times New Roman" w:cs="Times New Roman"/>
          <w:sz w:val="28"/>
          <w:szCs w:val="28"/>
          <w:lang w:eastAsia="pl-PL"/>
        </w:rPr>
        <w:t>X</w:t>
      </w:r>
      <w:r w:rsidR="00671E72">
        <w:rPr>
          <w:rFonts w:ascii="Times New Roman" w:eastAsia="Times New Roman" w:hAnsi="Times New Roman" w:cs="Times New Roman"/>
          <w:sz w:val="28"/>
          <w:szCs w:val="28"/>
          <w:lang w:eastAsia="pl-PL"/>
        </w:rPr>
        <w:t>I</w:t>
      </w:r>
      <w:r w:rsidRPr="00A10185">
        <w:rPr>
          <w:rFonts w:ascii="Times New Roman" w:eastAsia="Times New Roman" w:hAnsi="Times New Roman" w:cs="Times New Roman"/>
          <w:sz w:val="28"/>
          <w:szCs w:val="28"/>
          <w:lang w:eastAsia="pl-PL"/>
        </w:rPr>
        <w:t xml:space="preserve"> </w:t>
      </w:r>
      <w:r w:rsidR="00671E72">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w razie wykonywania określonych zadań lub prac na terenie zakładu pracy lub w </w:t>
      </w:r>
      <w:r w:rsidR="009076C5">
        <w:rPr>
          <w:rFonts w:ascii="Times New Roman" w:eastAsia="Times New Roman" w:hAnsi="Times New Roman" w:cs="Times New Roman"/>
          <w:sz w:val="28"/>
          <w:szCs w:val="28"/>
          <w:lang w:eastAsia="pl-PL"/>
        </w:rPr>
        <w:t> </w:t>
      </w:r>
      <w:r w:rsidRPr="00A10185">
        <w:rPr>
          <w:rFonts w:ascii="Times New Roman" w:eastAsia="Times New Roman" w:hAnsi="Times New Roman" w:cs="Times New Roman"/>
          <w:sz w:val="28"/>
          <w:szCs w:val="28"/>
          <w:lang w:eastAsia="pl-PL"/>
        </w:rPr>
        <w:t xml:space="preserve">miejscu wyznaczonym przez pracodawcę. </w:t>
      </w:r>
    </w:p>
    <w:p w:rsidR="00A54C10" w:rsidRPr="00A10185" w:rsidRDefault="00A54C10" w:rsidP="00A10185">
      <w:pPr>
        <w:spacing w:after="0" w:line="264" w:lineRule="auto"/>
        <w:rPr>
          <w:rFonts w:ascii="Times New Roman" w:eastAsia="Times New Roman" w:hAnsi="Times New Roman" w:cs="Times New Roman"/>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71E72">
        <w:rPr>
          <w:rFonts w:ascii="Times New Roman" w:eastAsia="Times New Roman" w:hAnsi="Times New Roman" w:cs="Times New Roman"/>
          <w:b/>
          <w:sz w:val="28"/>
          <w:szCs w:val="28"/>
          <w:lang w:eastAsia="pl-PL"/>
        </w:rPr>
        <w:t>541</w:t>
      </w:r>
      <w:r w:rsidR="001923D4"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Obowiązki, o których mowa w art. </w:t>
      </w:r>
      <w:r w:rsidR="006E3B68">
        <w:rPr>
          <w:rFonts w:ascii="Times New Roman" w:eastAsia="Times New Roman" w:hAnsi="Times New Roman" w:cs="Times New Roman"/>
          <w:sz w:val="28"/>
          <w:szCs w:val="28"/>
          <w:lang w:eastAsia="pl-PL"/>
        </w:rPr>
        <w:t>452</w:t>
      </w:r>
      <w:r w:rsidRPr="00A10185">
        <w:rPr>
          <w:rFonts w:ascii="Times New Roman" w:eastAsia="Times New Roman" w:hAnsi="Times New Roman" w:cs="Times New Roman"/>
          <w:sz w:val="28"/>
          <w:szCs w:val="28"/>
          <w:lang w:eastAsia="pl-PL"/>
        </w:rPr>
        <w:t xml:space="preserve">, w zakresie określonym przez pracodawcę lub inny podmiot organizujący pracę, ciążą również na osobach fizycznych wykonujących pracę na innej podstawie niż stosunek pracy </w:t>
      </w:r>
      <w:r w:rsidR="006E3B68">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w zakładzie pracy lub w miejscu wyznaczonym przez pracodawcę lub inny podmiot organizujący pracę, a także na osobach prowadzących na własny rachunek działalność gospodarczą, w zakładzie pracy lub w miejscu wyznaczonym przez pracodawcę lub inny podmiot organizujący pracę.</w:t>
      </w:r>
    </w:p>
    <w:p w:rsidR="00A54C10" w:rsidRPr="00A10185" w:rsidRDefault="00A54C10" w:rsidP="00A10185">
      <w:pPr>
        <w:spacing w:after="0" w:line="264" w:lineRule="auto"/>
        <w:rPr>
          <w:rFonts w:ascii="Times New Roman" w:eastAsia="Times New Roman" w:hAnsi="Times New Roman" w:cs="Times New Roman"/>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6E3B68">
        <w:rPr>
          <w:rFonts w:ascii="Times New Roman" w:eastAsia="Times New Roman" w:hAnsi="Times New Roman" w:cs="Times New Roman"/>
          <w:b/>
          <w:sz w:val="28"/>
          <w:szCs w:val="28"/>
          <w:lang w:eastAsia="pl-PL"/>
        </w:rPr>
        <w:t>542</w:t>
      </w:r>
      <w:r w:rsidR="009D2A0D"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członków rolniczych spółdzielni produkcyjnych </w:t>
      </w:r>
      <w:r w:rsidR="006E3B68">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 xml:space="preserve">i współpracujących z nimi członków ich rodzin oraz członków spółdzielni kółek rolniczych (usług rolniczych) stosuje się odpowiednio art. </w:t>
      </w:r>
      <w:r w:rsidR="00AE44EC">
        <w:rPr>
          <w:rFonts w:ascii="Times New Roman" w:eastAsia="Times New Roman" w:hAnsi="Times New Roman" w:cs="Times New Roman"/>
          <w:sz w:val="28"/>
          <w:szCs w:val="28"/>
          <w:lang w:eastAsia="pl-PL"/>
        </w:rPr>
        <w:t>447</w:t>
      </w:r>
      <w:r w:rsidRPr="00A10185">
        <w:rPr>
          <w:rFonts w:ascii="Times New Roman" w:eastAsia="Times New Roman" w:hAnsi="Times New Roman" w:cs="Times New Roman"/>
          <w:sz w:val="28"/>
          <w:szCs w:val="28"/>
          <w:lang w:eastAsia="pl-PL"/>
        </w:rPr>
        <w:t xml:space="preserve"> § 1, art. </w:t>
      </w:r>
      <w:r w:rsidR="00AE44EC">
        <w:rPr>
          <w:rFonts w:ascii="Times New Roman" w:eastAsia="Times New Roman" w:hAnsi="Times New Roman" w:cs="Times New Roman"/>
          <w:sz w:val="28"/>
          <w:szCs w:val="28"/>
          <w:lang w:eastAsia="pl-PL"/>
        </w:rPr>
        <w:t>454</w:t>
      </w:r>
      <w:r w:rsidRPr="00A10185">
        <w:rPr>
          <w:rFonts w:ascii="Times New Roman" w:eastAsia="Times New Roman" w:hAnsi="Times New Roman" w:cs="Times New Roman"/>
          <w:sz w:val="28"/>
          <w:szCs w:val="28"/>
          <w:lang w:eastAsia="pl-PL"/>
        </w:rPr>
        <w:t xml:space="preserve"> § 2, </w:t>
      </w:r>
      <w:r w:rsidR="00AE44EC">
        <w:rPr>
          <w:rFonts w:ascii="Times New Roman" w:eastAsia="Times New Roman" w:hAnsi="Times New Roman" w:cs="Times New Roman"/>
          <w:sz w:val="28"/>
          <w:szCs w:val="28"/>
          <w:lang w:eastAsia="pl-PL"/>
        </w:rPr>
        <w:t>art. 458,</w:t>
      </w:r>
      <w:r w:rsidRPr="00A10185">
        <w:rPr>
          <w:rFonts w:ascii="Times New Roman" w:eastAsia="Times New Roman" w:hAnsi="Times New Roman" w:cs="Times New Roman"/>
          <w:sz w:val="28"/>
          <w:szCs w:val="28"/>
          <w:lang w:eastAsia="pl-PL"/>
        </w:rPr>
        <w:t xml:space="preserve"> art. </w:t>
      </w:r>
      <w:r w:rsidR="00AE44EC">
        <w:rPr>
          <w:rFonts w:ascii="Times New Roman" w:eastAsia="Times New Roman" w:hAnsi="Times New Roman" w:cs="Times New Roman"/>
          <w:sz w:val="28"/>
          <w:szCs w:val="28"/>
          <w:lang w:eastAsia="pl-PL"/>
        </w:rPr>
        <w:t>459</w:t>
      </w:r>
      <w:r w:rsidRPr="00A10185">
        <w:rPr>
          <w:rFonts w:ascii="Times New Roman" w:eastAsia="Times New Roman" w:hAnsi="Times New Roman" w:cs="Times New Roman"/>
          <w:sz w:val="28"/>
          <w:szCs w:val="28"/>
          <w:lang w:eastAsia="pl-PL"/>
        </w:rPr>
        <w:t xml:space="preserve">, art. </w:t>
      </w:r>
      <w:r w:rsidR="00AE44EC">
        <w:rPr>
          <w:rFonts w:ascii="Times New Roman" w:eastAsia="Times New Roman" w:hAnsi="Times New Roman" w:cs="Times New Roman"/>
          <w:sz w:val="28"/>
          <w:szCs w:val="28"/>
          <w:lang w:eastAsia="pl-PL"/>
        </w:rPr>
        <w:t>461</w:t>
      </w:r>
      <w:r w:rsidRPr="00A10185">
        <w:rPr>
          <w:rFonts w:ascii="Times New Roman" w:eastAsia="Times New Roman" w:hAnsi="Times New Roman" w:cs="Times New Roman"/>
          <w:sz w:val="28"/>
          <w:szCs w:val="28"/>
          <w:lang w:eastAsia="pl-PL"/>
        </w:rPr>
        <w:t xml:space="preserve"> § 1 i art. </w:t>
      </w:r>
      <w:r w:rsidR="00AE44EC">
        <w:rPr>
          <w:rFonts w:ascii="Times New Roman" w:eastAsia="Times New Roman" w:hAnsi="Times New Roman" w:cs="Times New Roman"/>
          <w:sz w:val="28"/>
          <w:szCs w:val="28"/>
          <w:lang w:eastAsia="pl-PL"/>
        </w:rPr>
        <w:t>462</w:t>
      </w:r>
      <w:r w:rsidRPr="00A10185">
        <w:rPr>
          <w:rFonts w:ascii="Times New Roman" w:eastAsia="Times New Roman" w:hAnsi="Times New Roman" w:cs="Times New Roman"/>
          <w:sz w:val="28"/>
          <w:szCs w:val="28"/>
          <w:lang w:eastAsia="pl-PL"/>
        </w:rPr>
        <w:t xml:space="preserve"> § 1-3. </w:t>
      </w:r>
    </w:p>
    <w:p w:rsidR="00A54C10" w:rsidRPr="00A10185" w:rsidRDefault="00A54C10" w:rsidP="00A10185">
      <w:pPr>
        <w:spacing w:after="0" w:line="264" w:lineRule="auto"/>
        <w:jc w:val="both"/>
        <w:rPr>
          <w:rFonts w:ascii="Times New Roman" w:eastAsia="Times New Roman" w:hAnsi="Times New Roman" w:cs="Times New Roman"/>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E44EC">
        <w:rPr>
          <w:rFonts w:ascii="Times New Roman" w:eastAsia="Times New Roman" w:hAnsi="Times New Roman" w:cs="Times New Roman"/>
          <w:b/>
          <w:sz w:val="28"/>
          <w:szCs w:val="28"/>
          <w:lang w:eastAsia="pl-PL"/>
        </w:rPr>
        <w:t>543</w:t>
      </w:r>
      <w:r w:rsidR="001923D4"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Do osób fizycznych prowadzących na własny rachunek działalność gospodarczą stosuje się odpowiednio art. </w:t>
      </w:r>
      <w:r w:rsidR="00A55D56">
        <w:rPr>
          <w:rFonts w:ascii="Times New Roman" w:eastAsia="Times New Roman" w:hAnsi="Times New Roman" w:cs="Times New Roman"/>
          <w:sz w:val="28"/>
          <w:szCs w:val="28"/>
          <w:lang w:eastAsia="pl-PL"/>
        </w:rPr>
        <w:t>447</w:t>
      </w:r>
      <w:r w:rsidRPr="00A10185">
        <w:rPr>
          <w:rFonts w:ascii="Times New Roman" w:eastAsia="Times New Roman" w:hAnsi="Times New Roman" w:cs="Times New Roman"/>
          <w:sz w:val="28"/>
          <w:szCs w:val="28"/>
          <w:lang w:eastAsia="pl-PL"/>
        </w:rPr>
        <w:t xml:space="preserve"> § 1.</w:t>
      </w:r>
    </w:p>
    <w:p w:rsidR="00A54C10" w:rsidRPr="00A10185" w:rsidRDefault="00A54C10" w:rsidP="00A10185">
      <w:pPr>
        <w:spacing w:after="0" w:line="264" w:lineRule="auto"/>
        <w:jc w:val="both"/>
        <w:rPr>
          <w:rFonts w:ascii="Times New Roman" w:eastAsia="Times New Roman" w:hAnsi="Times New Roman" w:cs="Times New Roman"/>
          <w:sz w:val="28"/>
          <w:szCs w:val="28"/>
          <w:lang w:eastAsia="pl-PL"/>
        </w:rPr>
      </w:pPr>
    </w:p>
    <w:p w:rsidR="00814CA1" w:rsidRPr="00A10185" w:rsidRDefault="00814CA1" w:rsidP="00A10185">
      <w:pPr>
        <w:spacing w:after="0" w:line="264" w:lineRule="auto"/>
        <w:jc w:val="both"/>
        <w:rPr>
          <w:rFonts w:ascii="Times New Roman" w:eastAsia="Times New Roman" w:hAnsi="Times New Roman" w:cs="Times New Roman"/>
          <w:sz w:val="28"/>
          <w:szCs w:val="28"/>
          <w:lang w:eastAsia="pl-PL"/>
        </w:rPr>
      </w:pPr>
      <w:r w:rsidRPr="00A10185">
        <w:rPr>
          <w:rFonts w:ascii="Times New Roman" w:eastAsia="Times New Roman" w:hAnsi="Times New Roman" w:cs="Times New Roman"/>
          <w:b/>
          <w:sz w:val="28"/>
          <w:szCs w:val="28"/>
          <w:lang w:eastAsia="pl-PL"/>
        </w:rPr>
        <w:t xml:space="preserve">Art. </w:t>
      </w:r>
      <w:r w:rsidR="00A55D56">
        <w:rPr>
          <w:rFonts w:ascii="Times New Roman" w:eastAsia="Times New Roman" w:hAnsi="Times New Roman" w:cs="Times New Roman"/>
          <w:b/>
          <w:sz w:val="28"/>
          <w:szCs w:val="28"/>
          <w:lang w:eastAsia="pl-PL"/>
        </w:rPr>
        <w:t>544</w:t>
      </w:r>
      <w:r w:rsidR="001923D4" w:rsidRPr="00A10185">
        <w:rPr>
          <w:rFonts w:ascii="Times New Roman" w:eastAsia="Times New Roman" w:hAnsi="Times New Roman" w:cs="Times New Roman"/>
          <w:b/>
          <w:sz w:val="28"/>
          <w:szCs w:val="28"/>
          <w:lang w:eastAsia="pl-PL"/>
        </w:rPr>
        <w:t>.</w:t>
      </w:r>
      <w:r w:rsidRPr="00A10185">
        <w:rPr>
          <w:rFonts w:ascii="Times New Roman" w:eastAsia="Times New Roman" w:hAnsi="Times New Roman" w:cs="Times New Roman"/>
          <w:sz w:val="28"/>
          <w:szCs w:val="28"/>
          <w:lang w:eastAsia="pl-PL"/>
        </w:rPr>
        <w:t xml:space="preserve"> Pracodawca jest obowiązany przydzielać niezbędną odzież roboczą </w:t>
      </w:r>
      <w:r w:rsidR="00AE44EC">
        <w:rPr>
          <w:rFonts w:ascii="Times New Roman" w:eastAsia="Times New Roman" w:hAnsi="Times New Roman" w:cs="Times New Roman"/>
          <w:sz w:val="28"/>
          <w:szCs w:val="28"/>
          <w:lang w:eastAsia="pl-PL"/>
        </w:rPr>
        <w:br/>
      </w:r>
      <w:r w:rsidRPr="00A10185">
        <w:rPr>
          <w:rFonts w:ascii="Times New Roman" w:eastAsia="Times New Roman" w:hAnsi="Times New Roman" w:cs="Times New Roman"/>
          <w:sz w:val="28"/>
          <w:szCs w:val="28"/>
          <w:lang w:eastAsia="pl-PL"/>
        </w:rPr>
        <w:t>i środki ochrony indywidualnej osobom wykonującym krótkotrwałe prace albo czynności inspekcyjne, w czasie których ich własna odzież może ulec zniszczeniu lub znacznemu zabrudzeniu, a także ze względu na bezpieczeństwo wykonywania tych prac lub czynności.</w:t>
      </w:r>
    </w:p>
    <w:p w:rsidR="00A54C10" w:rsidRPr="00A10185" w:rsidRDefault="00A54C10" w:rsidP="00A10185">
      <w:pPr>
        <w:spacing w:after="0" w:line="264" w:lineRule="auto"/>
        <w:jc w:val="both"/>
        <w:rPr>
          <w:rFonts w:ascii="Times New Roman" w:eastAsia="Times New Roman" w:hAnsi="Times New Roman" w:cs="Times New Roman"/>
          <w:sz w:val="28"/>
          <w:szCs w:val="28"/>
          <w:lang w:eastAsia="pl-PL"/>
        </w:rPr>
      </w:pPr>
    </w:p>
    <w:sectPr w:rsidR="00A54C10" w:rsidRPr="00A1018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FDF7E" w16cid:durableId="1E4AD15D"/>
  <w16cid:commentId w16cid:paraId="45A11030" w16cid:durableId="1E4AD15E"/>
  <w16cid:commentId w16cid:paraId="6A2A75B0" w16cid:durableId="1E4AD15F"/>
  <w16cid:commentId w16cid:paraId="0B4A5348" w16cid:durableId="1E4AD160"/>
  <w16cid:commentId w16cid:paraId="46345818" w16cid:durableId="1E4AD161"/>
  <w16cid:commentId w16cid:paraId="23B4A60C" w16cid:durableId="1E4AD162"/>
  <w16cid:commentId w16cid:paraId="6B2D4794" w16cid:durableId="1E4AD163"/>
  <w16cid:commentId w16cid:paraId="37F048CF" w16cid:durableId="1E4AD164"/>
  <w16cid:commentId w16cid:paraId="03275FE1" w16cid:durableId="1E4AD165"/>
  <w16cid:commentId w16cid:paraId="5DEBC5D1" w16cid:durableId="1E4AD166"/>
  <w16cid:commentId w16cid:paraId="2D076036" w16cid:durableId="1E4AD167"/>
  <w16cid:commentId w16cid:paraId="41EE8324" w16cid:durableId="1E4AD168"/>
  <w16cid:commentId w16cid:paraId="574A4EDF" w16cid:durableId="1E4AD169"/>
  <w16cid:commentId w16cid:paraId="6E43C2A6" w16cid:durableId="1E4AD16A"/>
  <w16cid:commentId w16cid:paraId="64829A9B" w16cid:durableId="1E4AD16B"/>
  <w16cid:commentId w16cid:paraId="546A711F" w16cid:durableId="1E4AD16C"/>
  <w16cid:commentId w16cid:paraId="3C0EA7D0" w16cid:durableId="1E4AD16D"/>
  <w16cid:commentId w16cid:paraId="3CD01BF4" w16cid:durableId="1E4AD16E"/>
  <w16cid:commentId w16cid:paraId="473FA823" w16cid:durableId="1E4AD16F"/>
  <w16cid:commentId w16cid:paraId="5AA1F21C" w16cid:durableId="1E4AD170"/>
  <w16cid:commentId w16cid:paraId="11D21243" w16cid:durableId="1E4AD171"/>
  <w16cid:commentId w16cid:paraId="43135202" w16cid:durableId="1E4AD172"/>
  <w16cid:commentId w16cid:paraId="7B547E19" w16cid:durableId="1E4AD173"/>
  <w16cid:commentId w16cid:paraId="186CD455" w16cid:durableId="1E4AD174"/>
  <w16cid:commentId w16cid:paraId="470F50AA" w16cid:durableId="1E4AD1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EC" w:rsidRDefault="004259EC" w:rsidP="005A7BF8">
      <w:pPr>
        <w:spacing w:after="0" w:line="240" w:lineRule="auto"/>
      </w:pPr>
      <w:r>
        <w:separator/>
      </w:r>
    </w:p>
  </w:endnote>
  <w:endnote w:type="continuationSeparator" w:id="0">
    <w:p w:rsidR="004259EC" w:rsidRDefault="004259EC" w:rsidP="005A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EC" w:rsidRDefault="004259EC" w:rsidP="005A7BF8">
      <w:pPr>
        <w:spacing w:after="0" w:line="240" w:lineRule="auto"/>
      </w:pPr>
      <w:r>
        <w:separator/>
      </w:r>
    </w:p>
  </w:footnote>
  <w:footnote w:type="continuationSeparator" w:id="0">
    <w:p w:rsidR="004259EC" w:rsidRDefault="004259EC" w:rsidP="005A7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C5A"/>
    <w:multiLevelType w:val="hybridMultilevel"/>
    <w:tmpl w:val="7B7E2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130B3D"/>
    <w:multiLevelType w:val="hybridMultilevel"/>
    <w:tmpl w:val="7B7E2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D7F08"/>
    <w:multiLevelType w:val="hybridMultilevel"/>
    <w:tmpl w:val="49D01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794A83"/>
    <w:multiLevelType w:val="hybridMultilevel"/>
    <w:tmpl w:val="B80C1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930116"/>
    <w:multiLevelType w:val="hybridMultilevel"/>
    <w:tmpl w:val="93046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D67028"/>
    <w:multiLevelType w:val="multilevel"/>
    <w:tmpl w:val="F2C06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DD90105"/>
    <w:multiLevelType w:val="hybridMultilevel"/>
    <w:tmpl w:val="A686E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E7DDB"/>
    <w:multiLevelType w:val="hybridMultilevel"/>
    <w:tmpl w:val="00C27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A15924"/>
    <w:multiLevelType w:val="hybridMultilevel"/>
    <w:tmpl w:val="C0F61392"/>
    <w:lvl w:ilvl="0" w:tplc="BEC04E2E">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738A2"/>
    <w:multiLevelType w:val="hybridMultilevel"/>
    <w:tmpl w:val="5642B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C961DE"/>
    <w:multiLevelType w:val="hybridMultilevel"/>
    <w:tmpl w:val="054EBE42"/>
    <w:lvl w:ilvl="0" w:tplc="65062E8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F01494"/>
    <w:multiLevelType w:val="hybridMultilevel"/>
    <w:tmpl w:val="27983B04"/>
    <w:lvl w:ilvl="0" w:tplc="04150011">
      <w:start w:val="1"/>
      <w:numFmt w:val="decimal"/>
      <w:lvlText w:val="%1)"/>
      <w:lvlJc w:val="left"/>
      <w:pPr>
        <w:ind w:left="1428" w:hanging="360"/>
      </w:pPr>
      <w:rPr>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19CC589E"/>
    <w:multiLevelType w:val="hybridMultilevel"/>
    <w:tmpl w:val="21B0B210"/>
    <w:lvl w:ilvl="0" w:tplc="A9908166">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6A00F5"/>
    <w:multiLevelType w:val="hybridMultilevel"/>
    <w:tmpl w:val="EECE05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D76E30"/>
    <w:multiLevelType w:val="hybridMultilevel"/>
    <w:tmpl w:val="415CC4CA"/>
    <w:lvl w:ilvl="0" w:tplc="015228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9137FD"/>
    <w:multiLevelType w:val="hybridMultilevel"/>
    <w:tmpl w:val="8BCEF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CF7C2C"/>
    <w:multiLevelType w:val="hybridMultilevel"/>
    <w:tmpl w:val="5D1A1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575606"/>
    <w:multiLevelType w:val="hybridMultilevel"/>
    <w:tmpl w:val="1EC48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D43056"/>
    <w:multiLevelType w:val="hybridMultilevel"/>
    <w:tmpl w:val="0BEEFA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0D51B5A"/>
    <w:multiLevelType w:val="hybridMultilevel"/>
    <w:tmpl w:val="C6789818"/>
    <w:lvl w:ilvl="0" w:tplc="6806267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626D78"/>
    <w:multiLevelType w:val="hybridMultilevel"/>
    <w:tmpl w:val="EB220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D822D8"/>
    <w:multiLevelType w:val="hybridMultilevel"/>
    <w:tmpl w:val="52F60E06"/>
    <w:lvl w:ilvl="0" w:tplc="6D5866D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55F80"/>
    <w:multiLevelType w:val="hybridMultilevel"/>
    <w:tmpl w:val="C90A3956"/>
    <w:lvl w:ilvl="0" w:tplc="023286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3B0127"/>
    <w:multiLevelType w:val="hybridMultilevel"/>
    <w:tmpl w:val="664CE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9741F5"/>
    <w:multiLevelType w:val="hybridMultilevel"/>
    <w:tmpl w:val="7938E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1224A"/>
    <w:multiLevelType w:val="hybridMultilevel"/>
    <w:tmpl w:val="8E968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4C30B2"/>
    <w:multiLevelType w:val="hybridMultilevel"/>
    <w:tmpl w:val="6CDED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F1312F"/>
    <w:multiLevelType w:val="hybridMultilevel"/>
    <w:tmpl w:val="8E363456"/>
    <w:lvl w:ilvl="0" w:tplc="0EE015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CDF5700"/>
    <w:multiLevelType w:val="hybridMultilevel"/>
    <w:tmpl w:val="D084DD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DF458E9"/>
    <w:multiLevelType w:val="hybridMultilevel"/>
    <w:tmpl w:val="7B5A8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3C1E89"/>
    <w:multiLevelType w:val="hybridMultilevel"/>
    <w:tmpl w:val="B52853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E8036C"/>
    <w:multiLevelType w:val="hybridMultilevel"/>
    <w:tmpl w:val="64FEE316"/>
    <w:lvl w:ilvl="0" w:tplc="C8F87A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4311722"/>
    <w:multiLevelType w:val="hybridMultilevel"/>
    <w:tmpl w:val="8D4C11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B42AB4"/>
    <w:multiLevelType w:val="hybridMultilevel"/>
    <w:tmpl w:val="D4429D1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D394F"/>
    <w:multiLevelType w:val="hybridMultilevel"/>
    <w:tmpl w:val="408EF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2C5F68"/>
    <w:multiLevelType w:val="hybridMultilevel"/>
    <w:tmpl w:val="813E90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5F3462"/>
    <w:multiLevelType w:val="hybridMultilevel"/>
    <w:tmpl w:val="7862E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7B2B50"/>
    <w:multiLevelType w:val="hybridMultilevel"/>
    <w:tmpl w:val="A11C5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647F5F"/>
    <w:multiLevelType w:val="hybridMultilevel"/>
    <w:tmpl w:val="5192B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9119E2"/>
    <w:multiLevelType w:val="hybridMultilevel"/>
    <w:tmpl w:val="C6F41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FB3B96"/>
    <w:multiLevelType w:val="hybridMultilevel"/>
    <w:tmpl w:val="2EFA9CAC"/>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F4A40"/>
    <w:multiLevelType w:val="hybridMultilevel"/>
    <w:tmpl w:val="BDF4A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4A3862"/>
    <w:multiLevelType w:val="hybridMultilevel"/>
    <w:tmpl w:val="A296E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85510B"/>
    <w:multiLevelType w:val="hybridMultilevel"/>
    <w:tmpl w:val="CE1CACE4"/>
    <w:lvl w:ilvl="0" w:tplc="4F8403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C30903"/>
    <w:multiLevelType w:val="hybridMultilevel"/>
    <w:tmpl w:val="54AE0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AD005C"/>
    <w:multiLevelType w:val="hybridMultilevel"/>
    <w:tmpl w:val="46A8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505466"/>
    <w:multiLevelType w:val="hybridMultilevel"/>
    <w:tmpl w:val="39F2741E"/>
    <w:lvl w:ilvl="0" w:tplc="836675FE">
      <w:start w:val="1"/>
      <w:numFmt w:val="decimal"/>
      <w:lvlText w:val="%1)"/>
      <w:lvlJc w:val="left"/>
      <w:pPr>
        <w:ind w:left="-1020" w:hanging="510"/>
      </w:pPr>
      <w:rPr>
        <w:rFonts w:hint="default"/>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47">
    <w:nsid w:val="72514C0B"/>
    <w:multiLevelType w:val="hybridMultilevel"/>
    <w:tmpl w:val="7EC00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6958F1"/>
    <w:multiLevelType w:val="hybridMultilevel"/>
    <w:tmpl w:val="CD92FD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775C9D"/>
    <w:multiLevelType w:val="hybridMultilevel"/>
    <w:tmpl w:val="863059E4"/>
    <w:lvl w:ilvl="0" w:tplc="C8F87ABE">
      <w:start w:val="1"/>
      <w:numFmt w:val="lowerLetter"/>
      <w:lvlText w:val="%1)"/>
      <w:lvlJc w:val="left"/>
      <w:pPr>
        <w:ind w:left="210" w:hanging="36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50">
    <w:nsid w:val="75F45EFF"/>
    <w:multiLevelType w:val="hybridMultilevel"/>
    <w:tmpl w:val="DC6A7D24"/>
    <w:lvl w:ilvl="0" w:tplc="4746AB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A05403"/>
    <w:multiLevelType w:val="hybridMultilevel"/>
    <w:tmpl w:val="AD924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331B2D"/>
    <w:multiLevelType w:val="hybridMultilevel"/>
    <w:tmpl w:val="626EA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1F015A"/>
    <w:multiLevelType w:val="hybridMultilevel"/>
    <w:tmpl w:val="F14CAC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C866513"/>
    <w:multiLevelType w:val="hybridMultilevel"/>
    <w:tmpl w:val="C1C66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6F4F9E"/>
    <w:multiLevelType w:val="hybridMultilevel"/>
    <w:tmpl w:val="CE1CACE4"/>
    <w:lvl w:ilvl="0" w:tplc="4F8403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F26677"/>
    <w:multiLevelType w:val="hybridMultilevel"/>
    <w:tmpl w:val="1CE871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1"/>
  </w:num>
  <w:num w:numId="3">
    <w:abstractNumId w:val="45"/>
  </w:num>
  <w:num w:numId="4">
    <w:abstractNumId w:val="48"/>
  </w:num>
  <w:num w:numId="5">
    <w:abstractNumId w:val="15"/>
  </w:num>
  <w:num w:numId="6">
    <w:abstractNumId w:val="10"/>
  </w:num>
  <w:num w:numId="7">
    <w:abstractNumId w:val="30"/>
  </w:num>
  <w:num w:numId="8">
    <w:abstractNumId w:val="35"/>
  </w:num>
  <w:num w:numId="9">
    <w:abstractNumId w:val="31"/>
  </w:num>
  <w:num w:numId="10">
    <w:abstractNumId w:val="36"/>
  </w:num>
  <w:num w:numId="11">
    <w:abstractNumId w:val="44"/>
  </w:num>
  <w:num w:numId="12">
    <w:abstractNumId w:val="39"/>
  </w:num>
  <w:num w:numId="13">
    <w:abstractNumId w:val="1"/>
  </w:num>
  <w:num w:numId="14">
    <w:abstractNumId w:val="0"/>
  </w:num>
  <w:num w:numId="15">
    <w:abstractNumId w:val="56"/>
  </w:num>
  <w:num w:numId="16">
    <w:abstractNumId w:val="51"/>
  </w:num>
  <w:num w:numId="17">
    <w:abstractNumId w:val="16"/>
  </w:num>
  <w:num w:numId="18">
    <w:abstractNumId w:val="38"/>
  </w:num>
  <w:num w:numId="19">
    <w:abstractNumId w:val="21"/>
  </w:num>
  <w:num w:numId="20">
    <w:abstractNumId w:val="50"/>
  </w:num>
  <w:num w:numId="21">
    <w:abstractNumId w:val="14"/>
  </w:num>
  <w:num w:numId="22">
    <w:abstractNumId w:val="23"/>
  </w:num>
  <w:num w:numId="23">
    <w:abstractNumId w:val="6"/>
  </w:num>
  <w:num w:numId="24">
    <w:abstractNumId w:val="3"/>
  </w:num>
  <w:num w:numId="25">
    <w:abstractNumId w:val="24"/>
  </w:num>
  <w:num w:numId="26">
    <w:abstractNumId w:val="54"/>
  </w:num>
  <w:num w:numId="27">
    <w:abstractNumId w:val="34"/>
  </w:num>
  <w:num w:numId="28">
    <w:abstractNumId w:val="52"/>
  </w:num>
  <w:num w:numId="29">
    <w:abstractNumId w:val="17"/>
  </w:num>
  <w:num w:numId="30">
    <w:abstractNumId w:val="11"/>
  </w:num>
  <w:num w:numId="31">
    <w:abstractNumId w:val="43"/>
  </w:num>
  <w:num w:numId="32">
    <w:abstractNumId w:val="7"/>
  </w:num>
  <w:num w:numId="33">
    <w:abstractNumId w:val="42"/>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0"/>
  </w:num>
  <w:num w:numId="45">
    <w:abstractNumId w:val="13"/>
  </w:num>
  <w:num w:numId="46">
    <w:abstractNumId w:val="19"/>
  </w:num>
  <w:num w:numId="47">
    <w:abstractNumId w:val="12"/>
  </w:num>
  <w:num w:numId="48">
    <w:abstractNumId w:val="4"/>
  </w:num>
  <w:num w:numId="49">
    <w:abstractNumId w:val="47"/>
  </w:num>
  <w:num w:numId="50">
    <w:abstractNumId w:val="32"/>
  </w:num>
  <w:num w:numId="51">
    <w:abstractNumId w:val="2"/>
  </w:num>
  <w:num w:numId="52">
    <w:abstractNumId w:val="55"/>
  </w:num>
  <w:num w:numId="53">
    <w:abstractNumId w:val="37"/>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6"/>
  </w:num>
  <w:num w:numId="59">
    <w:abstractNumId w:val="25"/>
  </w:num>
  <w:num w:numId="60">
    <w:abstractNumId w:val="53"/>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49"/>
  </w:num>
  <w:num w:numId="65">
    <w:abstractNumId w:val="29"/>
  </w:num>
  <w:num w:numId="66">
    <w:abstractNumId w:val="27"/>
  </w:num>
  <w:num w:numId="67">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33"/>
    <w:rsid w:val="000002A8"/>
    <w:rsid w:val="0000064A"/>
    <w:rsid w:val="00000E89"/>
    <w:rsid w:val="00001453"/>
    <w:rsid w:val="00001A67"/>
    <w:rsid w:val="00003CC3"/>
    <w:rsid w:val="00005470"/>
    <w:rsid w:val="000057F7"/>
    <w:rsid w:val="0000718A"/>
    <w:rsid w:val="00010349"/>
    <w:rsid w:val="00010DA9"/>
    <w:rsid w:val="0001169A"/>
    <w:rsid w:val="00011926"/>
    <w:rsid w:val="00011F9F"/>
    <w:rsid w:val="000131B9"/>
    <w:rsid w:val="00016AB2"/>
    <w:rsid w:val="00017438"/>
    <w:rsid w:val="000202D4"/>
    <w:rsid w:val="000213A0"/>
    <w:rsid w:val="000220B5"/>
    <w:rsid w:val="00023FD7"/>
    <w:rsid w:val="00024270"/>
    <w:rsid w:val="000246D8"/>
    <w:rsid w:val="00024EBD"/>
    <w:rsid w:val="000278D9"/>
    <w:rsid w:val="00031027"/>
    <w:rsid w:val="00035737"/>
    <w:rsid w:val="000358EF"/>
    <w:rsid w:val="000367B8"/>
    <w:rsid w:val="00041064"/>
    <w:rsid w:val="0004231C"/>
    <w:rsid w:val="000453EF"/>
    <w:rsid w:val="00045420"/>
    <w:rsid w:val="000463A4"/>
    <w:rsid w:val="0005402F"/>
    <w:rsid w:val="000556DA"/>
    <w:rsid w:val="00056DB1"/>
    <w:rsid w:val="000575D8"/>
    <w:rsid w:val="00057671"/>
    <w:rsid w:val="00057695"/>
    <w:rsid w:val="00063923"/>
    <w:rsid w:val="00064850"/>
    <w:rsid w:val="000664B7"/>
    <w:rsid w:val="00066AF5"/>
    <w:rsid w:val="0006756B"/>
    <w:rsid w:val="00070669"/>
    <w:rsid w:val="00071141"/>
    <w:rsid w:val="000723C6"/>
    <w:rsid w:val="00073B0D"/>
    <w:rsid w:val="00074EB9"/>
    <w:rsid w:val="00075EB4"/>
    <w:rsid w:val="00076764"/>
    <w:rsid w:val="00076BA2"/>
    <w:rsid w:val="00077DFC"/>
    <w:rsid w:val="000805E1"/>
    <w:rsid w:val="00081DF1"/>
    <w:rsid w:val="00082434"/>
    <w:rsid w:val="00082BD5"/>
    <w:rsid w:val="00083BF1"/>
    <w:rsid w:val="00085217"/>
    <w:rsid w:val="00085477"/>
    <w:rsid w:val="000858E0"/>
    <w:rsid w:val="000863C1"/>
    <w:rsid w:val="00086BDD"/>
    <w:rsid w:val="000878A2"/>
    <w:rsid w:val="00091DF5"/>
    <w:rsid w:val="00091E4F"/>
    <w:rsid w:val="00092FE4"/>
    <w:rsid w:val="00095C56"/>
    <w:rsid w:val="00097905"/>
    <w:rsid w:val="00097936"/>
    <w:rsid w:val="000A142B"/>
    <w:rsid w:val="000A3E39"/>
    <w:rsid w:val="000A411E"/>
    <w:rsid w:val="000A4F3A"/>
    <w:rsid w:val="000A60E5"/>
    <w:rsid w:val="000A7324"/>
    <w:rsid w:val="000A7387"/>
    <w:rsid w:val="000B02F0"/>
    <w:rsid w:val="000B066B"/>
    <w:rsid w:val="000B0675"/>
    <w:rsid w:val="000B072E"/>
    <w:rsid w:val="000B16C7"/>
    <w:rsid w:val="000B17E7"/>
    <w:rsid w:val="000B1E36"/>
    <w:rsid w:val="000B3BE8"/>
    <w:rsid w:val="000B423D"/>
    <w:rsid w:val="000B535F"/>
    <w:rsid w:val="000B5BF0"/>
    <w:rsid w:val="000B5D45"/>
    <w:rsid w:val="000B6C8E"/>
    <w:rsid w:val="000B6EB6"/>
    <w:rsid w:val="000B7654"/>
    <w:rsid w:val="000C19D6"/>
    <w:rsid w:val="000C2759"/>
    <w:rsid w:val="000C2D42"/>
    <w:rsid w:val="000C5090"/>
    <w:rsid w:val="000C621B"/>
    <w:rsid w:val="000C653A"/>
    <w:rsid w:val="000C7B6B"/>
    <w:rsid w:val="000C7BB3"/>
    <w:rsid w:val="000D2BF9"/>
    <w:rsid w:val="000D35E4"/>
    <w:rsid w:val="000D5B2A"/>
    <w:rsid w:val="000D5D00"/>
    <w:rsid w:val="000D7515"/>
    <w:rsid w:val="000D7BFF"/>
    <w:rsid w:val="000E098E"/>
    <w:rsid w:val="000E4033"/>
    <w:rsid w:val="000E56C0"/>
    <w:rsid w:val="000E652A"/>
    <w:rsid w:val="000E70EC"/>
    <w:rsid w:val="000F034B"/>
    <w:rsid w:val="000F4F59"/>
    <w:rsid w:val="000F57BF"/>
    <w:rsid w:val="000F5D64"/>
    <w:rsid w:val="000F6E58"/>
    <w:rsid w:val="000F7130"/>
    <w:rsid w:val="001016A9"/>
    <w:rsid w:val="00103CBF"/>
    <w:rsid w:val="00104596"/>
    <w:rsid w:val="00104CF4"/>
    <w:rsid w:val="001145D8"/>
    <w:rsid w:val="001151ED"/>
    <w:rsid w:val="00116FCA"/>
    <w:rsid w:val="00120B5D"/>
    <w:rsid w:val="0012118A"/>
    <w:rsid w:val="00124053"/>
    <w:rsid w:val="001244A1"/>
    <w:rsid w:val="00126294"/>
    <w:rsid w:val="0012787E"/>
    <w:rsid w:val="001306FC"/>
    <w:rsid w:val="00130B02"/>
    <w:rsid w:val="00130E55"/>
    <w:rsid w:val="00131F7D"/>
    <w:rsid w:val="00132315"/>
    <w:rsid w:val="001329BF"/>
    <w:rsid w:val="0013337E"/>
    <w:rsid w:val="00133DD1"/>
    <w:rsid w:val="00134F29"/>
    <w:rsid w:val="00135408"/>
    <w:rsid w:val="00135793"/>
    <w:rsid w:val="001427D9"/>
    <w:rsid w:val="00142E0A"/>
    <w:rsid w:val="0014453F"/>
    <w:rsid w:val="001458D7"/>
    <w:rsid w:val="00146492"/>
    <w:rsid w:val="001466A9"/>
    <w:rsid w:val="0014676A"/>
    <w:rsid w:val="001474D8"/>
    <w:rsid w:val="001537FC"/>
    <w:rsid w:val="0015500C"/>
    <w:rsid w:val="00155B82"/>
    <w:rsid w:val="001568EA"/>
    <w:rsid w:val="00156CCE"/>
    <w:rsid w:val="00160BAF"/>
    <w:rsid w:val="00161F07"/>
    <w:rsid w:val="00161FBD"/>
    <w:rsid w:val="001628F0"/>
    <w:rsid w:val="00163435"/>
    <w:rsid w:val="001635F8"/>
    <w:rsid w:val="00163A5F"/>
    <w:rsid w:val="00164EA3"/>
    <w:rsid w:val="00165AE8"/>
    <w:rsid w:val="001701E0"/>
    <w:rsid w:val="00170E32"/>
    <w:rsid w:val="00171987"/>
    <w:rsid w:val="00171B3F"/>
    <w:rsid w:val="001724B1"/>
    <w:rsid w:val="001726EF"/>
    <w:rsid w:val="001740EE"/>
    <w:rsid w:val="00174C02"/>
    <w:rsid w:val="00174FE3"/>
    <w:rsid w:val="00176801"/>
    <w:rsid w:val="001819B5"/>
    <w:rsid w:val="0018222E"/>
    <w:rsid w:val="001824A5"/>
    <w:rsid w:val="00183634"/>
    <w:rsid w:val="00185AB3"/>
    <w:rsid w:val="00186278"/>
    <w:rsid w:val="00187BEE"/>
    <w:rsid w:val="001923D4"/>
    <w:rsid w:val="0019333E"/>
    <w:rsid w:val="00193EC7"/>
    <w:rsid w:val="00195701"/>
    <w:rsid w:val="00195780"/>
    <w:rsid w:val="001A03D7"/>
    <w:rsid w:val="001A1084"/>
    <w:rsid w:val="001A31B3"/>
    <w:rsid w:val="001A7A07"/>
    <w:rsid w:val="001B11DF"/>
    <w:rsid w:val="001B2FD2"/>
    <w:rsid w:val="001B3766"/>
    <w:rsid w:val="001B3ABD"/>
    <w:rsid w:val="001B49E6"/>
    <w:rsid w:val="001B4B04"/>
    <w:rsid w:val="001B4B48"/>
    <w:rsid w:val="001B527A"/>
    <w:rsid w:val="001B5D51"/>
    <w:rsid w:val="001B61D5"/>
    <w:rsid w:val="001B6D0C"/>
    <w:rsid w:val="001C18A0"/>
    <w:rsid w:val="001C2694"/>
    <w:rsid w:val="001C26AF"/>
    <w:rsid w:val="001C40E9"/>
    <w:rsid w:val="001C5D66"/>
    <w:rsid w:val="001C5FD7"/>
    <w:rsid w:val="001C6276"/>
    <w:rsid w:val="001C71C7"/>
    <w:rsid w:val="001C746A"/>
    <w:rsid w:val="001C75D5"/>
    <w:rsid w:val="001C78FD"/>
    <w:rsid w:val="001D2811"/>
    <w:rsid w:val="001D4A72"/>
    <w:rsid w:val="001D5A3A"/>
    <w:rsid w:val="001D6996"/>
    <w:rsid w:val="001E0C6C"/>
    <w:rsid w:val="001E23E0"/>
    <w:rsid w:val="001E2DDA"/>
    <w:rsid w:val="001E3833"/>
    <w:rsid w:val="001E42BA"/>
    <w:rsid w:val="001E7218"/>
    <w:rsid w:val="001E74D5"/>
    <w:rsid w:val="001F055E"/>
    <w:rsid w:val="001F0862"/>
    <w:rsid w:val="001F1F5F"/>
    <w:rsid w:val="001F216D"/>
    <w:rsid w:val="001F3020"/>
    <w:rsid w:val="001F3305"/>
    <w:rsid w:val="001F3488"/>
    <w:rsid w:val="001F47E1"/>
    <w:rsid w:val="001F5033"/>
    <w:rsid w:val="001F7CCC"/>
    <w:rsid w:val="001F7F5A"/>
    <w:rsid w:val="00202636"/>
    <w:rsid w:val="002067BD"/>
    <w:rsid w:val="00207ACB"/>
    <w:rsid w:val="00210A57"/>
    <w:rsid w:val="002112AF"/>
    <w:rsid w:val="0021224B"/>
    <w:rsid w:val="002135EB"/>
    <w:rsid w:val="00215EEF"/>
    <w:rsid w:val="002164C2"/>
    <w:rsid w:val="0022041E"/>
    <w:rsid w:val="00223913"/>
    <w:rsid w:val="00224582"/>
    <w:rsid w:val="00224C9F"/>
    <w:rsid w:val="002315C0"/>
    <w:rsid w:val="00233751"/>
    <w:rsid w:val="002357B7"/>
    <w:rsid w:val="00236113"/>
    <w:rsid w:val="00236E72"/>
    <w:rsid w:val="00236ED7"/>
    <w:rsid w:val="002371F1"/>
    <w:rsid w:val="00237AB1"/>
    <w:rsid w:val="00241F51"/>
    <w:rsid w:val="00242BDE"/>
    <w:rsid w:val="00243885"/>
    <w:rsid w:val="00244A1D"/>
    <w:rsid w:val="00244C89"/>
    <w:rsid w:val="00245595"/>
    <w:rsid w:val="00245E71"/>
    <w:rsid w:val="002475DA"/>
    <w:rsid w:val="002509A5"/>
    <w:rsid w:val="00254728"/>
    <w:rsid w:val="00255D9E"/>
    <w:rsid w:val="00256494"/>
    <w:rsid w:val="00260405"/>
    <w:rsid w:val="002606E5"/>
    <w:rsid w:val="002619D7"/>
    <w:rsid w:val="00261FF0"/>
    <w:rsid w:val="002629F4"/>
    <w:rsid w:val="002667D5"/>
    <w:rsid w:val="00267033"/>
    <w:rsid w:val="00267269"/>
    <w:rsid w:val="00267907"/>
    <w:rsid w:val="002728F8"/>
    <w:rsid w:val="00273404"/>
    <w:rsid w:val="002750AD"/>
    <w:rsid w:val="0027523E"/>
    <w:rsid w:val="002775D7"/>
    <w:rsid w:val="00280AC1"/>
    <w:rsid w:val="00280E42"/>
    <w:rsid w:val="00280F48"/>
    <w:rsid w:val="002828D9"/>
    <w:rsid w:val="00282E56"/>
    <w:rsid w:val="00284C6A"/>
    <w:rsid w:val="00285A70"/>
    <w:rsid w:val="002860DA"/>
    <w:rsid w:val="002864C4"/>
    <w:rsid w:val="00286A09"/>
    <w:rsid w:val="00287192"/>
    <w:rsid w:val="002877B4"/>
    <w:rsid w:val="00287E0A"/>
    <w:rsid w:val="00295732"/>
    <w:rsid w:val="002A0484"/>
    <w:rsid w:val="002A1C54"/>
    <w:rsid w:val="002A4671"/>
    <w:rsid w:val="002A5473"/>
    <w:rsid w:val="002B04B2"/>
    <w:rsid w:val="002B0735"/>
    <w:rsid w:val="002B0A0C"/>
    <w:rsid w:val="002B1CBD"/>
    <w:rsid w:val="002B2265"/>
    <w:rsid w:val="002B304C"/>
    <w:rsid w:val="002B46E2"/>
    <w:rsid w:val="002B55A1"/>
    <w:rsid w:val="002B62DA"/>
    <w:rsid w:val="002B6351"/>
    <w:rsid w:val="002B7514"/>
    <w:rsid w:val="002B778A"/>
    <w:rsid w:val="002B7B3C"/>
    <w:rsid w:val="002B7CFD"/>
    <w:rsid w:val="002C0530"/>
    <w:rsid w:val="002C1BF2"/>
    <w:rsid w:val="002C4AB8"/>
    <w:rsid w:val="002C675B"/>
    <w:rsid w:val="002C6F45"/>
    <w:rsid w:val="002C7E28"/>
    <w:rsid w:val="002D2A3D"/>
    <w:rsid w:val="002D3608"/>
    <w:rsid w:val="002D54BA"/>
    <w:rsid w:val="002D5521"/>
    <w:rsid w:val="002D558D"/>
    <w:rsid w:val="002D57C3"/>
    <w:rsid w:val="002E01E8"/>
    <w:rsid w:val="002E0E5A"/>
    <w:rsid w:val="002E1138"/>
    <w:rsid w:val="002E1175"/>
    <w:rsid w:val="002E1E92"/>
    <w:rsid w:val="002E21CB"/>
    <w:rsid w:val="002E41A6"/>
    <w:rsid w:val="002E5D77"/>
    <w:rsid w:val="002E6000"/>
    <w:rsid w:val="002E7DF7"/>
    <w:rsid w:val="002F3178"/>
    <w:rsid w:val="002F35ED"/>
    <w:rsid w:val="002F4C66"/>
    <w:rsid w:val="002F5824"/>
    <w:rsid w:val="00300870"/>
    <w:rsid w:val="0030188A"/>
    <w:rsid w:val="00302732"/>
    <w:rsid w:val="00305BA5"/>
    <w:rsid w:val="00306197"/>
    <w:rsid w:val="003076D8"/>
    <w:rsid w:val="00310E1C"/>
    <w:rsid w:val="00311AEF"/>
    <w:rsid w:val="00312C81"/>
    <w:rsid w:val="00312D7F"/>
    <w:rsid w:val="003132FE"/>
    <w:rsid w:val="00313A49"/>
    <w:rsid w:val="00313D4A"/>
    <w:rsid w:val="00315D75"/>
    <w:rsid w:val="0031621E"/>
    <w:rsid w:val="00322789"/>
    <w:rsid w:val="00322C36"/>
    <w:rsid w:val="00324600"/>
    <w:rsid w:val="00324641"/>
    <w:rsid w:val="003269C6"/>
    <w:rsid w:val="0032701D"/>
    <w:rsid w:val="003277B7"/>
    <w:rsid w:val="00330E8F"/>
    <w:rsid w:val="003334CA"/>
    <w:rsid w:val="00334603"/>
    <w:rsid w:val="0033498D"/>
    <w:rsid w:val="00335A6B"/>
    <w:rsid w:val="0033677C"/>
    <w:rsid w:val="0034036D"/>
    <w:rsid w:val="00340596"/>
    <w:rsid w:val="00342C3F"/>
    <w:rsid w:val="00343204"/>
    <w:rsid w:val="0034420D"/>
    <w:rsid w:val="00346778"/>
    <w:rsid w:val="00346D04"/>
    <w:rsid w:val="003525D6"/>
    <w:rsid w:val="003537B7"/>
    <w:rsid w:val="00354A04"/>
    <w:rsid w:val="003553BA"/>
    <w:rsid w:val="00355B74"/>
    <w:rsid w:val="00355BAF"/>
    <w:rsid w:val="00355D91"/>
    <w:rsid w:val="00356A77"/>
    <w:rsid w:val="0035795B"/>
    <w:rsid w:val="00361107"/>
    <w:rsid w:val="00362A0B"/>
    <w:rsid w:val="00363F66"/>
    <w:rsid w:val="003645AD"/>
    <w:rsid w:val="00364BF4"/>
    <w:rsid w:val="00365298"/>
    <w:rsid w:val="003676AE"/>
    <w:rsid w:val="00367F79"/>
    <w:rsid w:val="003737E9"/>
    <w:rsid w:val="003753FE"/>
    <w:rsid w:val="00376571"/>
    <w:rsid w:val="00377E8F"/>
    <w:rsid w:val="003831C3"/>
    <w:rsid w:val="00384553"/>
    <w:rsid w:val="003846C8"/>
    <w:rsid w:val="00385088"/>
    <w:rsid w:val="00387554"/>
    <w:rsid w:val="00387637"/>
    <w:rsid w:val="00387C26"/>
    <w:rsid w:val="00387D58"/>
    <w:rsid w:val="00391599"/>
    <w:rsid w:val="0039245E"/>
    <w:rsid w:val="00394480"/>
    <w:rsid w:val="003967E6"/>
    <w:rsid w:val="00396B41"/>
    <w:rsid w:val="00397768"/>
    <w:rsid w:val="003A47BE"/>
    <w:rsid w:val="003A4CCF"/>
    <w:rsid w:val="003A6875"/>
    <w:rsid w:val="003A720C"/>
    <w:rsid w:val="003A728B"/>
    <w:rsid w:val="003B16FF"/>
    <w:rsid w:val="003B184D"/>
    <w:rsid w:val="003B3670"/>
    <w:rsid w:val="003B4A72"/>
    <w:rsid w:val="003B764B"/>
    <w:rsid w:val="003B7FBF"/>
    <w:rsid w:val="003C002E"/>
    <w:rsid w:val="003C0869"/>
    <w:rsid w:val="003C28A3"/>
    <w:rsid w:val="003C39BC"/>
    <w:rsid w:val="003C3E60"/>
    <w:rsid w:val="003C4009"/>
    <w:rsid w:val="003C432B"/>
    <w:rsid w:val="003C5480"/>
    <w:rsid w:val="003C6040"/>
    <w:rsid w:val="003C72B1"/>
    <w:rsid w:val="003C74D1"/>
    <w:rsid w:val="003D1254"/>
    <w:rsid w:val="003D1391"/>
    <w:rsid w:val="003D1BEF"/>
    <w:rsid w:val="003D1E1F"/>
    <w:rsid w:val="003D2D40"/>
    <w:rsid w:val="003D3D16"/>
    <w:rsid w:val="003D502E"/>
    <w:rsid w:val="003D53BA"/>
    <w:rsid w:val="003D68AD"/>
    <w:rsid w:val="003D7C47"/>
    <w:rsid w:val="003E00DD"/>
    <w:rsid w:val="003E1474"/>
    <w:rsid w:val="003E1B88"/>
    <w:rsid w:val="003E1D5E"/>
    <w:rsid w:val="003E2CAA"/>
    <w:rsid w:val="003E3813"/>
    <w:rsid w:val="003E5101"/>
    <w:rsid w:val="003E652C"/>
    <w:rsid w:val="003F2922"/>
    <w:rsid w:val="003F38B9"/>
    <w:rsid w:val="003F4E51"/>
    <w:rsid w:val="003F5946"/>
    <w:rsid w:val="003F6428"/>
    <w:rsid w:val="003F6DD2"/>
    <w:rsid w:val="003F7024"/>
    <w:rsid w:val="003F729A"/>
    <w:rsid w:val="004001E1"/>
    <w:rsid w:val="004005E8"/>
    <w:rsid w:val="0040298C"/>
    <w:rsid w:val="00405396"/>
    <w:rsid w:val="004100DD"/>
    <w:rsid w:val="004112A1"/>
    <w:rsid w:val="0041140C"/>
    <w:rsid w:val="00412717"/>
    <w:rsid w:val="004148B7"/>
    <w:rsid w:val="00414EF5"/>
    <w:rsid w:val="00415622"/>
    <w:rsid w:val="004169A6"/>
    <w:rsid w:val="00417656"/>
    <w:rsid w:val="00420068"/>
    <w:rsid w:val="00420465"/>
    <w:rsid w:val="00421061"/>
    <w:rsid w:val="00421EA4"/>
    <w:rsid w:val="00424363"/>
    <w:rsid w:val="00424C72"/>
    <w:rsid w:val="004259EC"/>
    <w:rsid w:val="00425C17"/>
    <w:rsid w:val="0042708E"/>
    <w:rsid w:val="004310EA"/>
    <w:rsid w:val="004311DD"/>
    <w:rsid w:val="00433414"/>
    <w:rsid w:val="004335BE"/>
    <w:rsid w:val="00433FE2"/>
    <w:rsid w:val="004340F2"/>
    <w:rsid w:val="00434D93"/>
    <w:rsid w:val="004364D1"/>
    <w:rsid w:val="00440E78"/>
    <w:rsid w:val="00442AD4"/>
    <w:rsid w:val="004434E3"/>
    <w:rsid w:val="00444AF6"/>
    <w:rsid w:val="004450D9"/>
    <w:rsid w:val="004453FC"/>
    <w:rsid w:val="004459D4"/>
    <w:rsid w:val="00446C58"/>
    <w:rsid w:val="004473D5"/>
    <w:rsid w:val="00450507"/>
    <w:rsid w:val="00451594"/>
    <w:rsid w:val="004515CB"/>
    <w:rsid w:val="004519DE"/>
    <w:rsid w:val="00454316"/>
    <w:rsid w:val="00454421"/>
    <w:rsid w:val="00460751"/>
    <w:rsid w:val="00464F4C"/>
    <w:rsid w:val="00467757"/>
    <w:rsid w:val="004678B2"/>
    <w:rsid w:val="00471A84"/>
    <w:rsid w:val="00473004"/>
    <w:rsid w:val="00474B45"/>
    <w:rsid w:val="00474B8A"/>
    <w:rsid w:val="00474FED"/>
    <w:rsid w:val="00482EEC"/>
    <w:rsid w:val="00484B62"/>
    <w:rsid w:val="004874AD"/>
    <w:rsid w:val="00490447"/>
    <w:rsid w:val="004908C1"/>
    <w:rsid w:val="004910AA"/>
    <w:rsid w:val="004920BB"/>
    <w:rsid w:val="004977FF"/>
    <w:rsid w:val="004A0B3D"/>
    <w:rsid w:val="004A0BEF"/>
    <w:rsid w:val="004A27EA"/>
    <w:rsid w:val="004A3709"/>
    <w:rsid w:val="004A4343"/>
    <w:rsid w:val="004A5243"/>
    <w:rsid w:val="004A5B0C"/>
    <w:rsid w:val="004A6299"/>
    <w:rsid w:val="004A6565"/>
    <w:rsid w:val="004A6D43"/>
    <w:rsid w:val="004A75C0"/>
    <w:rsid w:val="004B1C01"/>
    <w:rsid w:val="004B1C27"/>
    <w:rsid w:val="004B2480"/>
    <w:rsid w:val="004B2D2E"/>
    <w:rsid w:val="004B3072"/>
    <w:rsid w:val="004B34B4"/>
    <w:rsid w:val="004B55B9"/>
    <w:rsid w:val="004B565E"/>
    <w:rsid w:val="004B66D1"/>
    <w:rsid w:val="004C053A"/>
    <w:rsid w:val="004C0582"/>
    <w:rsid w:val="004C1430"/>
    <w:rsid w:val="004C204A"/>
    <w:rsid w:val="004C25C9"/>
    <w:rsid w:val="004C2C8E"/>
    <w:rsid w:val="004C3DAA"/>
    <w:rsid w:val="004C45A9"/>
    <w:rsid w:val="004C6184"/>
    <w:rsid w:val="004C7C74"/>
    <w:rsid w:val="004D0AB7"/>
    <w:rsid w:val="004D0E0B"/>
    <w:rsid w:val="004D2573"/>
    <w:rsid w:val="004D65EA"/>
    <w:rsid w:val="004D6BA7"/>
    <w:rsid w:val="004E035A"/>
    <w:rsid w:val="004E1C01"/>
    <w:rsid w:val="004E2248"/>
    <w:rsid w:val="004E3135"/>
    <w:rsid w:val="004E3D36"/>
    <w:rsid w:val="004E52EE"/>
    <w:rsid w:val="004F171C"/>
    <w:rsid w:val="004F20A0"/>
    <w:rsid w:val="004F29CD"/>
    <w:rsid w:val="004F2E3B"/>
    <w:rsid w:val="004F307E"/>
    <w:rsid w:val="004F3488"/>
    <w:rsid w:val="004F3E71"/>
    <w:rsid w:val="004F4C0C"/>
    <w:rsid w:val="004F4CC6"/>
    <w:rsid w:val="004F542B"/>
    <w:rsid w:val="004F6D9B"/>
    <w:rsid w:val="004F7D7A"/>
    <w:rsid w:val="005000D7"/>
    <w:rsid w:val="005004EA"/>
    <w:rsid w:val="00501BC3"/>
    <w:rsid w:val="00501D65"/>
    <w:rsid w:val="00502A31"/>
    <w:rsid w:val="00502EC5"/>
    <w:rsid w:val="00503252"/>
    <w:rsid w:val="00504448"/>
    <w:rsid w:val="005079A7"/>
    <w:rsid w:val="005139E2"/>
    <w:rsid w:val="00517B66"/>
    <w:rsid w:val="00517BA6"/>
    <w:rsid w:val="0052091D"/>
    <w:rsid w:val="005227D0"/>
    <w:rsid w:val="00522F15"/>
    <w:rsid w:val="00523061"/>
    <w:rsid w:val="00523414"/>
    <w:rsid w:val="00523A3D"/>
    <w:rsid w:val="00525031"/>
    <w:rsid w:val="0052661D"/>
    <w:rsid w:val="005266B3"/>
    <w:rsid w:val="0052735C"/>
    <w:rsid w:val="00530307"/>
    <w:rsid w:val="0053422B"/>
    <w:rsid w:val="0053780D"/>
    <w:rsid w:val="0054157F"/>
    <w:rsid w:val="00541E27"/>
    <w:rsid w:val="00542265"/>
    <w:rsid w:val="00542BDE"/>
    <w:rsid w:val="00543A74"/>
    <w:rsid w:val="00543B43"/>
    <w:rsid w:val="005446A9"/>
    <w:rsid w:val="005447FE"/>
    <w:rsid w:val="00544D0B"/>
    <w:rsid w:val="0054619F"/>
    <w:rsid w:val="00546E4E"/>
    <w:rsid w:val="00546FD5"/>
    <w:rsid w:val="005473B9"/>
    <w:rsid w:val="00550AAF"/>
    <w:rsid w:val="00551558"/>
    <w:rsid w:val="00552528"/>
    <w:rsid w:val="005527ED"/>
    <w:rsid w:val="00552AB7"/>
    <w:rsid w:val="00553FFF"/>
    <w:rsid w:val="0055569F"/>
    <w:rsid w:val="00555D4F"/>
    <w:rsid w:val="0055656B"/>
    <w:rsid w:val="0055694B"/>
    <w:rsid w:val="00557B7E"/>
    <w:rsid w:val="00561739"/>
    <w:rsid w:val="00563118"/>
    <w:rsid w:val="00564317"/>
    <w:rsid w:val="005645C5"/>
    <w:rsid w:val="005655E8"/>
    <w:rsid w:val="00566111"/>
    <w:rsid w:val="00566244"/>
    <w:rsid w:val="0056682A"/>
    <w:rsid w:val="0056733F"/>
    <w:rsid w:val="00567759"/>
    <w:rsid w:val="00570F0E"/>
    <w:rsid w:val="00573193"/>
    <w:rsid w:val="005734BE"/>
    <w:rsid w:val="00573ABB"/>
    <w:rsid w:val="00574C09"/>
    <w:rsid w:val="00576DE8"/>
    <w:rsid w:val="00576FB4"/>
    <w:rsid w:val="0057725C"/>
    <w:rsid w:val="005772AA"/>
    <w:rsid w:val="00577958"/>
    <w:rsid w:val="00580EDF"/>
    <w:rsid w:val="00583DC7"/>
    <w:rsid w:val="0058449E"/>
    <w:rsid w:val="00585ACE"/>
    <w:rsid w:val="00586DDD"/>
    <w:rsid w:val="00587563"/>
    <w:rsid w:val="005879F0"/>
    <w:rsid w:val="00587F61"/>
    <w:rsid w:val="005936D9"/>
    <w:rsid w:val="00593B40"/>
    <w:rsid w:val="00596187"/>
    <w:rsid w:val="00596831"/>
    <w:rsid w:val="005979AF"/>
    <w:rsid w:val="005A19EA"/>
    <w:rsid w:val="005A4E37"/>
    <w:rsid w:val="005A4F98"/>
    <w:rsid w:val="005A5481"/>
    <w:rsid w:val="005A5815"/>
    <w:rsid w:val="005A640E"/>
    <w:rsid w:val="005A7BF8"/>
    <w:rsid w:val="005B0762"/>
    <w:rsid w:val="005B0E29"/>
    <w:rsid w:val="005B0E2D"/>
    <w:rsid w:val="005B23C2"/>
    <w:rsid w:val="005B48F6"/>
    <w:rsid w:val="005B4C6B"/>
    <w:rsid w:val="005B51F6"/>
    <w:rsid w:val="005B7142"/>
    <w:rsid w:val="005C0DD1"/>
    <w:rsid w:val="005C198E"/>
    <w:rsid w:val="005C3297"/>
    <w:rsid w:val="005C39E7"/>
    <w:rsid w:val="005C46C6"/>
    <w:rsid w:val="005D0A16"/>
    <w:rsid w:val="005D0E1B"/>
    <w:rsid w:val="005D1118"/>
    <w:rsid w:val="005D77DE"/>
    <w:rsid w:val="005E3D30"/>
    <w:rsid w:val="005E5DE2"/>
    <w:rsid w:val="005F17C2"/>
    <w:rsid w:val="005F2611"/>
    <w:rsid w:val="005F4990"/>
    <w:rsid w:val="005F4C54"/>
    <w:rsid w:val="005F66BE"/>
    <w:rsid w:val="005F69CA"/>
    <w:rsid w:val="00600519"/>
    <w:rsid w:val="006006C8"/>
    <w:rsid w:val="00601566"/>
    <w:rsid w:val="00601B71"/>
    <w:rsid w:val="00604512"/>
    <w:rsid w:val="00605EA9"/>
    <w:rsid w:val="00607004"/>
    <w:rsid w:val="00607359"/>
    <w:rsid w:val="006073D1"/>
    <w:rsid w:val="00607A4C"/>
    <w:rsid w:val="00611026"/>
    <w:rsid w:val="00612128"/>
    <w:rsid w:val="00612ED3"/>
    <w:rsid w:val="006133E2"/>
    <w:rsid w:val="00614037"/>
    <w:rsid w:val="00614B4A"/>
    <w:rsid w:val="006179AA"/>
    <w:rsid w:val="0062046A"/>
    <w:rsid w:val="006209DF"/>
    <w:rsid w:val="00622060"/>
    <w:rsid w:val="00622287"/>
    <w:rsid w:val="006229E8"/>
    <w:rsid w:val="00625D1C"/>
    <w:rsid w:val="00626741"/>
    <w:rsid w:val="00626798"/>
    <w:rsid w:val="00627439"/>
    <w:rsid w:val="00627AEF"/>
    <w:rsid w:val="006303DF"/>
    <w:rsid w:val="006333F3"/>
    <w:rsid w:val="006344C0"/>
    <w:rsid w:val="0063460C"/>
    <w:rsid w:val="00634F80"/>
    <w:rsid w:val="006350B2"/>
    <w:rsid w:val="00635934"/>
    <w:rsid w:val="006368D0"/>
    <w:rsid w:val="00637AEE"/>
    <w:rsid w:val="00640D64"/>
    <w:rsid w:val="00644433"/>
    <w:rsid w:val="0064481D"/>
    <w:rsid w:val="00644A3D"/>
    <w:rsid w:val="006459FE"/>
    <w:rsid w:val="00646095"/>
    <w:rsid w:val="00646615"/>
    <w:rsid w:val="00646ACB"/>
    <w:rsid w:val="0065058D"/>
    <w:rsid w:val="0065140B"/>
    <w:rsid w:val="006525C1"/>
    <w:rsid w:val="0065340B"/>
    <w:rsid w:val="0065548E"/>
    <w:rsid w:val="006576F7"/>
    <w:rsid w:val="00657963"/>
    <w:rsid w:val="00657FB4"/>
    <w:rsid w:val="0066030C"/>
    <w:rsid w:val="0066147F"/>
    <w:rsid w:val="00661676"/>
    <w:rsid w:val="00664255"/>
    <w:rsid w:val="006643C6"/>
    <w:rsid w:val="00665A38"/>
    <w:rsid w:val="00665EFF"/>
    <w:rsid w:val="006707A5"/>
    <w:rsid w:val="00670B97"/>
    <w:rsid w:val="006718EC"/>
    <w:rsid w:val="00671E72"/>
    <w:rsid w:val="00671E73"/>
    <w:rsid w:val="006733D3"/>
    <w:rsid w:val="0067480F"/>
    <w:rsid w:val="00675863"/>
    <w:rsid w:val="00677E23"/>
    <w:rsid w:val="00680289"/>
    <w:rsid w:val="00681783"/>
    <w:rsid w:val="0068206C"/>
    <w:rsid w:val="006822BD"/>
    <w:rsid w:val="006855F6"/>
    <w:rsid w:val="00686AE9"/>
    <w:rsid w:val="006918FB"/>
    <w:rsid w:val="00691A98"/>
    <w:rsid w:val="00692EBF"/>
    <w:rsid w:val="00693640"/>
    <w:rsid w:val="0069397B"/>
    <w:rsid w:val="00693D16"/>
    <w:rsid w:val="00694D2B"/>
    <w:rsid w:val="00694D78"/>
    <w:rsid w:val="00695365"/>
    <w:rsid w:val="00696031"/>
    <w:rsid w:val="0069604C"/>
    <w:rsid w:val="00696513"/>
    <w:rsid w:val="006966B4"/>
    <w:rsid w:val="00697CDC"/>
    <w:rsid w:val="00697DDE"/>
    <w:rsid w:val="006A02B4"/>
    <w:rsid w:val="006A03FC"/>
    <w:rsid w:val="006A0C2F"/>
    <w:rsid w:val="006A2332"/>
    <w:rsid w:val="006A2723"/>
    <w:rsid w:val="006A335F"/>
    <w:rsid w:val="006A390C"/>
    <w:rsid w:val="006A3B73"/>
    <w:rsid w:val="006A4871"/>
    <w:rsid w:val="006A72D9"/>
    <w:rsid w:val="006B059C"/>
    <w:rsid w:val="006B0CFC"/>
    <w:rsid w:val="006B1834"/>
    <w:rsid w:val="006B2420"/>
    <w:rsid w:val="006B2924"/>
    <w:rsid w:val="006B3076"/>
    <w:rsid w:val="006B3FC1"/>
    <w:rsid w:val="006B6161"/>
    <w:rsid w:val="006B793D"/>
    <w:rsid w:val="006B7C02"/>
    <w:rsid w:val="006C08AD"/>
    <w:rsid w:val="006C1A7E"/>
    <w:rsid w:val="006C251F"/>
    <w:rsid w:val="006C2E7A"/>
    <w:rsid w:val="006C3133"/>
    <w:rsid w:val="006C509E"/>
    <w:rsid w:val="006C5D12"/>
    <w:rsid w:val="006C642A"/>
    <w:rsid w:val="006D2397"/>
    <w:rsid w:val="006D29C4"/>
    <w:rsid w:val="006D2BC0"/>
    <w:rsid w:val="006D430A"/>
    <w:rsid w:val="006D4605"/>
    <w:rsid w:val="006D46B7"/>
    <w:rsid w:val="006D575B"/>
    <w:rsid w:val="006D715C"/>
    <w:rsid w:val="006D77ED"/>
    <w:rsid w:val="006E02B1"/>
    <w:rsid w:val="006E0839"/>
    <w:rsid w:val="006E17F7"/>
    <w:rsid w:val="006E2522"/>
    <w:rsid w:val="006E2F5C"/>
    <w:rsid w:val="006E3699"/>
    <w:rsid w:val="006E3708"/>
    <w:rsid w:val="006E37D5"/>
    <w:rsid w:val="006E3B68"/>
    <w:rsid w:val="006E5A96"/>
    <w:rsid w:val="006E5BE3"/>
    <w:rsid w:val="006E6DE1"/>
    <w:rsid w:val="006F2B7F"/>
    <w:rsid w:val="006F4DD3"/>
    <w:rsid w:val="006F4EFF"/>
    <w:rsid w:val="006F538D"/>
    <w:rsid w:val="006F6350"/>
    <w:rsid w:val="007003C7"/>
    <w:rsid w:val="0070204B"/>
    <w:rsid w:val="00702C39"/>
    <w:rsid w:val="00703311"/>
    <w:rsid w:val="00703676"/>
    <w:rsid w:val="007047C8"/>
    <w:rsid w:val="007078A7"/>
    <w:rsid w:val="00707F4B"/>
    <w:rsid w:val="0071068B"/>
    <w:rsid w:val="00711EC3"/>
    <w:rsid w:val="00712578"/>
    <w:rsid w:val="00713C0F"/>
    <w:rsid w:val="00714A95"/>
    <w:rsid w:val="0071534F"/>
    <w:rsid w:val="007163C9"/>
    <w:rsid w:val="00717AB7"/>
    <w:rsid w:val="00717FCD"/>
    <w:rsid w:val="00720A57"/>
    <w:rsid w:val="00721B55"/>
    <w:rsid w:val="00721C7C"/>
    <w:rsid w:val="0072351D"/>
    <w:rsid w:val="00723548"/>
    <w:rsid w:val="00724253"/>
    <w:rsid w:val="00725263"/>
    <w:rsid w:val="0072778A"/>
    <w:rsid w:val="0073315F"/>
    <w:rsid w:val="00733ABD"/>
    <w:rsid w:val="00737525"/>
    <w:rsid w:val="00737AD7"/>
    <w:rsid w:val="00737D8B"/>
    <w:rsid w:val="007426C0"/>
    <w:rsid w:val="007446F2"/>
    <w:rsid w:val="00744EE0"/>
    <w:rsid w:val="00745C5D"/>
    <w:rsid w:val="00750369"/>
    <w:rsid w:val="00750436"/>
    <w:rsid w:val="0075139C"/>
    <w:rsid w:val="00752905"/>
    <w:rsid w:val="00753234"/>
    <w:rsid w:val="00753FFF"/>
    <w:rsid w:val="00755F05"/>
    <w:rsid w:val="00756434"/>
    <w:rsid w:val="00761B8A"/>
    <w:rsid w:val="00762986"/>
    <w:rsid w:val="00762BE7"/>
    <w:rsid w:val="00762E54"/>
    <w:rsid w:val="007634A8"/>
    <w:rsid w:val="00763713"/>
    <w:rsid w:val="00763734"/>
    <w:rsid w:val="00763A92"/>
    <w:rsid w:val="00764121"/>
    <w:rsid w:val="00766897"/>
    <w:rsid w:val="00767C1C"/>
    <w:rsid w:val="00767DAF"/>
    <w:rsid w:val="00770572"/>
    <w:rsid w:val="00772289"/>
    <w:rsid w:val="007738EF"/>
    <w:rsid w:val="00774C7F"/>
    <w:rsid w:val="00776B76"/>
    <w:rsid w:val="00777E66"/>
    <w:rsid w:val="007805CD"/>
    <w:rsid w:val="007814A0"/>
    <w:rsid w:val="007826C6"/>
    <w:rsid w:val="00783293"/>
    <w:rsid w:val="00785776"/>
    <w:rsid w:val="00787686"/>
    <w:rsid w:val="007900CC"/>
    <w:rsid w:val="00792B2E"/>
    <w:rsid w:val="00792BE4"/>
    <w:rsid w:val="00793ED6"/>
    <w:rsid w:val="0079648C"/>
    <w:rsid w:val="00797922"/>
    <w:rsid w:val="00797A21"/>
    <w:rsid w:val="007A0A98"/>
    <w:rsid w:val="007A0D79"/>
    <w:rsid w:val="007A2467"/>
    <w:rsid w:val="007A5A2C"/>
    <w:rsid w:val="007A71D8"/>
    <w:rsid w:val="007B23DB"/>
    <w:rsid w:val="007B2806"/>
    <w:rsid w:val="007B3D2C"/>
    <w:rsid w:val="007B595A"/>
    <w:rsid w:val="007B6161"/>
    <w:rsid w:val="007B6DDE"/>
    <w:rsid w:val="007B742E"/>
    <w:rsid w:val="007B75B2"/>
    <w:rsid w:val="007C1417"/>
    <w:rsid w:val="007C24A8"/>
    <w:rsid w:val="007C2CF5"/>
    <w:rsid w:val="007C32D2"/>
    <w:rsid w:val="007C49CA"/>
    <w:rsid w:val="007D01B7"/>
    <w:rsid w:val="007D0E0E"/>
    <w:rsid w:val="007D1822"/>
    <w:rsid w:val="007D333B"/>
    <w:rsid w:val="007D337F"/>
    <w:rsid w:val="007E0F48"/>
    <w:rsid w:val="007E2CB1"/>
    <w:rsid w:val="007E37D0"/>
    <w:rsid w:val="007E5DC7"/>
    <w:rsid w:val="007E6F04"/>
    <w:rsid w:val="007E6F24"/>
    <w:rsid w:val="007E718D"/>
    <w:rsid w:val="007E7D8D"/>
    <w:rsid w:val="007F1896"/>
    <w:rsid w:val="007F1E07"/>
    <w:rsid w:val="007F216A"/>
    <w:rsid w:val="007F30BF"/>
    <w:rsid w:val="007F312A"/>
    <w:rsid w:val="007F370D"/>
    <w:rsid w:val="007F3F37"/>
    <w:rsid w:val="007F4E6D"/>
    <w:rsid w:val="007F68AD"/>
    <w:rsid w:val="007F6F2F"/>
    <w:rsid w:val="00801C8B"/>
    <w:rsid w:val="008048E8"/>
    <w:rsid w:val="00804A0E"/>
    <w:rsid w:val="0080534D"/>
    <w:rsid w:val="00805995"/>
    <w:rsid w:val="0081178D"/>
    <w:rsid w:val="00812769"/>
    <w:rsid w:val="00814CA1"/>
    <w:rsid w:val="00814F05"/>
    <w:rsid w:val="008151BF"/>
    <w:rsid w:val="00816041"/>
    <w:rsid w:val="00817DF0"/>
    <w:rsid w:val="00820852"/>
    <w:rsid w:val="00821246"/>
    <w:rsid w:val="0082291E"/>
    <w:rsid w:val="00823826"/>
    <w:rsid w:val="00823AD7"/>
    <w:rsid w:val="00824F31"/>
    <w:rsid w:val="008251D3"/>
    <w:rsid w:val="00826AC9"/>
    <w:rsid w:val="0083072F"/>
    <w:rsid w:val="00831D16"/>
    <w:rsid w:val="00833D4C"/>
    <w:rsid w:val="00835FEE"/>
    <w:rsid w:val="00837268"/>
    <w:rsid w:val="008405A8"/>
    <w:rsid w:val="0084204D"/>
    <w:rsid w:val="00843BE5"/>
    <w:rsid w:val="008442FC"/>
    <w:rsid w:val="00846951"/>
    <w:rsid w:val="00850F05"/>
    <w:rsid w:val="008517A3"/>
    <w:rsid w:val="00851E52"/>
    <w:rsid w:val="008540A0"/>
    <w:rsid w:val="008540C6"/>
    <w:rsid w:val="00855BF8"/>
    <w:rsid w:val="00855C59"/>
    <w:rsid w:val="00856C8E"/>
    <w:rsid w:val="008571F8"/>
    <w:rsid w:val="008579FD"/>
    <w:rsid w:val="00862307"/>
    <w:rsid w:val="008625CB"/>
    <w:rsid w:val="00862769"/>
    <w:rsid w:val="00862F53"/>
    <w:rsid w:val="008632CA"/>
    <w:rsid w:val="0086385A"/>
    <w:rsid w:val="008658C8"/>
    <w:rsid w:val="00865A89"/>
    <w:rsid w:val="00865BFF"/>
    <w:rsid w:val="00866884"/>
    <w:rsid w:val="008672A7"/>
    <w:rsid w:val="00870100"/>
    <w:rsid w:val="008710F1"/>
    <w:rsid w:val="00872F2E"/>
    <w:rsid w:val="0087332E"/>
    <w:rsid w:val="00873BAB"/>
    <w:rsid w:val="00873CA5"/>
    <w:rsid w:val="008745D0"/>
    <w:rsid w:val="0087559B"/>
    <w:rsid w:val="00876301"/>
    <w:rsid w:val="008772E8"/>
    <w:rsid w:val="008803AA"/>
    <w:rsid w:val="00883F6A"/>
    <w:rsid w:val="008849FA"/>
    <w:rsid w:val="008857C6"/>
    <w:rsid w:val="00887523"/>
    <w:rsid w:val="00887CB1"/>
    <w:rsid w:val="00887EFA"/>
    <w:rsid w:val="0089003E"/>
    <w:rsid w:val="00891E9A"/>
    <w:rsid w:val="00893637"/>
    <w:rsid w:val="008936BA"/>
    <w:rsid w:val="00893F15"/>
    <w:rsid w:val="0089426A"/>
    <w:rsid w:val="00896483"/>
    <w:rsid w:val="008964A3"/>
    <w:rsid w:val="00897979"/>
    <w:rsid w:val="00897A92"/>
    <w:rsid w:val="008A1B0C"/>
    <w:rsid w:val="008A4324"/>
    <w:rsid w:val="008A4E09"/>
    <w:rsid w:val="008A5132"/>
    <w:rsid w:val="008A5318"/>
    <w:rsid w:val="008A5597"/>
    <w:rsid w:val="008A5D66"/>
    <w:rsid w:val="008A794E"/>
    <w:rsid w:val="008A7DDB"/>
    <w:rsid w:val="008A7F54"/>
    <w:rsid w:val="008B2282"/>
    <w:rsid w:val="008B2D1D"/>
    <w:rsid w:val="008B3570"/>
    <w:rsid w:val="008B3F79"/>
    <w:rsid w:val="008B4A8D"/>
    <w:rsid w:val="008B5771"/>
    <w:rsid w:val="008B5B48"/>
    <w:rsid w:val="008B6511"/>
    <w:rsid w:val="008C1B01"/>
    <w:rsid w:val="008C4AA7"/>
    <w:rsid w:val="008C61CA"/>
    <w:rsid w:val="008C753F"/>
    <w:rsid w:val="008C7A5D"/>
    <w:rsid w:val="008D0C3D"/>
    <w:rsid w:val="008D1400"/>
    <w:rsid w:val="008D39CB"/>
    <w:rsid w:val="008D4D8A"/>
    <w:rsid w:val="008D6EFD"/>
    <w:rsid w:val="008E05DA"/>
    <w:rsid w:val="008E0A5F"/>
    <w:rsid w:val="008E116F"/>
    <w:rsid w:val="008E1C8D"/>
    <w:rsid w:val="008E390B"/>
    <w:rsid w:val="008E50AB"/>
    <w:rsid w:val="008E55F7"/>
    <w:rsid w:val="008E56E8"/>
    <w:rsid w:val="008F1DB9"/>
    <w:rsid w:val="008F2E73"/>
    <w:rsid w:val="008F594E"/>
    <w:rsid w:val="008F62BF"/>
    <w:rsid w:val="008F710A"/>
    <w:rsid w:val="008F77AB"/>
    <w:rsid w:val="00900C69"/>
    <w:rsid w:val="00900D9F"/>
    <w:rsid w:val="0090119C"/>
    <w:rsid w:val="009020E3"/>
    <w:rsid w:val="00902495"/>
    <w:rsid w:val="00903046"/>
    <w:rsid w:val="00904CAF"/>
    <w:rsid w:val="00907229"/>
    <w:rsid w:val="00907366"/>
    <w:rsid w:val="009076C5"/>
    <w:rsid w:val="00907B92"/>
    <w:rsid w:val="009122A2"/>
    <w:rsid w:val="00916546"/>
    <w:rsid w:val="009165D4"/>
    <w:rsid w:val="00916A7E"/>
    <w:rsid w:val="00916B43"/>
    <w:rsid w:val="009172CC"/>
    <w:rsid w:val="009201FA"/>
    <w:rsid w:val="0092065C"/>
    <w:rsid w:val="00920842"/>
    <w:rsid w:val="00925248"/>
    <w:rsid w:val="009263B9"/>
    <w:rsid w:val="009270A2"/>
    <w:rsid w:val="00927733"/>
    <w:rsid w:val="00927936"/>
    <w:rsid w:val="009307C6"/>
    <w:rsid w:val="00930F95"/>
    <w:rsid w:val="0093243D"/>
    <w:rsid w:val="009339A6"/>
    <w:rsid w:val="009343A3"/>
    <w:rsid w:val="009355AD"/>
    <w:rsid w:val="00935861"/>
    <w:rsid w:val="00935C11"/>
    <w:rsid w:val="00941E10"/>
    <w:rsid w:val="00942C5A"/>
    <w:rsid w:val="00943E67"/>
    <w:rsid w:val="0094557B"/>
    <w:rsid w:val="00946CF2"/>
    <w:rsid w:val="00947735"/>
    <w:rsid w:val="00950927"/>
    <w:rsid w:val="0095118A"/>
    <w:rsid w:val="0095302C"/>
    <w:rsid w:val="00953669"/>
    <w:rsid w:val="009540BC"/>
    <w:rsid w:val="00955629"/>
    <w:rsid w:val="00956202"/>
    <w:rsid w:val="0096039D"/>
    <w:rsid w:val="009613B3"/>
    <w:rsid w:val="00962A02"/>
    <w:rsid w:val="00963786"/>
    <w:rsid w:val="00964FFF"/>
    <w:rsid w:val="009669B8"/>
    <w:rsid w:val="0096715D"/>
    <w:rsid w:val="0097079C"/>
    <w:rsid w:val="00971916"/>
    <w:rsid w:val="0097271D"/>
    <w:rsid w:val="009736ED"/>
    <w:rsid w:val="009741B1"/>
    <w:rsid w:val="00976466"/>
    <w:rsid w:val="00980869"/>
    <w:rsid w:val="00981816"/>
    <w:rsid w:val="009826C2"/>
    <w:rsid w:val="009836DF"/>
    <w:rsid w:val="00985ABF"/>
    <w:rsid w:val="00986306"/>
    <w:rsid w:val="00987D91"/>
    <w:rsid w:val="0099128A"/>
    <w:rsid w:val="009923E4"/>
    <w:rsid w:val="00993A9B"/>
    <w:rsid w:val="00993D4E"/>
    <w:rsid w:val="00994172"/>
    <w:rsid w:val="00994844"/>
    <w:rsid w:val="00996DB0"/>
    <w:rsid w:val="00997337"/>
    <w:rsid w:val="009A32C7"/>
    <w:rsid w:val="009A39AE"/>
    <w:rsid w:val="009A3E2D"/>
    <w:rsid w:val="009A70BD"/>
    <w:rsid w:val="009B2DF3"/>
    <w:rsid w:val="009B34F1"/>
    <w:rsid w:val="009B380B"/>
    <w:rsid w:val="009B56E5"/>
    <w:rsid w:val="009B59B6"/>
    <w:rsid w:val="009B66DC"/>
    <w:rsid w:val="009B6942"/>
    <w:rsid w:val="009B7B08"/>
    <w:rsid w:val="009C1FA9"/>
    <w:rsid w:val="009C270E"/>
    <w:rsid w:val="009C2955"/>
    <w:rsid w:val="009C35EF"/>
    <w:rsid w:val="009C3820"/>
    <w:rsid w:val="009C4AE8"/>
    <w:rsid w:val="009C4E4F"/>
    <w:rsid w:val="009C5A9C"/>
    <w:rsid w:val="009D097F"/>
    <w:rsid w:val="009D1CE6"/>
    <w:rsid w:val="009D1D2E"/>
    <w:rsid w:val="009D2A0D"/>
    <w:rsid w:val="009D5147"/>
    <w:rsid w:val="009D51AC"/>
    <w:rsid w:val="009D5799"/>
    <w:rsid w:val="009D6A2A"/>
    <w:rsid w:val="009D78AB"/>
    <w:rsid w:val="009D7C53"/>
    <w:rsid w:val="009E18E5"/>
    <w:rsid w:val="009E1ADC"/>
    <w:rsid w:val="009E1F92"/>
    <w:rsid w:val="009E2D76"/>
    <w:rsid w:val="009E33E8"/>
    <w:rsid w:val="009E4A95"/>
    <w:rsid w:val="009E50DB"/>
    <w:rsid w:val="009E5744"/>
    <w:rsid w:val="009E605F"/>
    <w:rsid w:val="009E7EC0"/>
    <w:rsid w:val="009F1D23"/>
    <w:rsid w:val="009F1D63"/>
    <w:rsid w:val="009F3D7D"/>
    <w:rsid w:val="009F40EA"/>
    <w:rsid w:val="009F6A16"/>
    <w:rsid w:val="009F6A83"/>
    <w:rsid w:val="009F73AD"/>
    <w:rsid w:val="00A00097"/>
    <w:rsid w:val="00A00358"/>
    <w:rsid w:val="00A00DE8"/>
    <w:rsid w:val="00A00DFD"/>
    <w:rsid w:val="00A0100A"/>
    <w:rsid w:val="00A01A2F"/>
    <w:rsid w:val="00A035FE"/>
    <w:rsid w:val="00A04F53"/>
    <w:rsid w:val="00A05BAE"/>
    <w:rsid w:val="00A06946"/>
    <w:rsid w:val="00A075B2"/>
    <w:rsid w:val="00A07B8A"/>
    <w:rsid w:val="00A10185"/>
    <w:rsid w:val="00A10ECF"/>
    <w:rsid w:val="00A12104"/>
    <w:rsid w:val="00A12AAE"/>
    <w:rsid w:val="00A147E2"/>
    <w:rsid w:val="00A17565"/>
    <w:rsid w:val="00A218D1"/>
    <w:rsid w:val="00A21968"/>
    <w:rsid w:val="00A21CB4"/>
    <w:rsid w:val="00A23782"/>
    <w:rsid w:val="00A23C68"/>
    <w:rsid w:val="00A248BE"/>
    <w:rsid w:val="00A25883"/>
    <w:rsid w:val="00A26171"/>
    <w:rsid w:val="00A27564"/>
    <w:rsid w:val="00A27F23"/>
    <w:rsid w:val="00A30011"/>
    <w:rsid w:val="00A30FD7"/>
    <w:rsid w:val="00A32D3C"/>
    <w:rsid w:val="00A3301B"/>
    <w:rsid w:val="00A333B3"/>
    <w:rsid w:val="00A338CB"/>
    <w:rsid w:val="00A342D2"/>
    <w:rsid w:val="00A35494"/>
    <w:rsid w:val="00A3633C"/>
    <w:rsid w:val="00A3744A"/>
    <w:rsid w:val="00A41A89"/>
    <w:rsid w:val="00A427F8"/>
    <w:rsid w:val="00A4393B"/>
    <w:rsid w:val="00A43DEE"/>
    <w:rsid w:val="00A448AF"/>
    <w:rsid w:val="00A4556B"/>
    <w:rsid w:val="00A46E55"/>
    <w:rsid w:val="00A474D0"/>
    <w:rsid w:val="00A51BAE"/>
    <w:rsid w:val="00A524C3"/>
    <w:rsid w:val="00A52BAE"/>
    <w:rsid w:val="00A53554"/>
    <w:rsid w:val="00A536A3"/>
    <w:rsid w:val="00A53BB1"/>
    <w:rsid w:val="00A5408A"/>
    <w:rsid w:val="00A54849"/>
    <w:rsid w:val="00A54C10"/>
    <w:rsid w:val="00A55C25"/>
    <w:rsid w:val="00A55D56"/>
    <w:rsid w:val="00A562E2"/>
    <w:rsid w:val="00A567CE"/>
    <w:rsid w:val="00A57333"/>
    <w:rsid w:val="00A6098C"/>
    <w:rsid w:val="00A626BB"/>
    <w:rsid w:val="00A63406"/>
    <w:rsid w:val="00A663FF"/>
    <w:rsid w:val="00A66CA1"/>
    <w:rsid w:val="00A67FF1"/>
    <w:rsid w:val="00A73018"/>
    <w:rsid w:val="00A74171"/>
    <w:rsid w:val="00A74460"/>
    <w:rsid w:val="00A766EF"/>
    <w:rsid w:val="00A772BA"/>
    <w:rsid w:val="00A80054"/>
    <w:rsid w:val="00A810DB"/>
    <w:rsid w:val="00A825C1"/>
    <w:rsid w:val="00A83053"/>
    <w:rsid w:val="00A84B66"/>
    <w:rsid w:val="00A84F51"/>
    <w:rsid w:val="00A85090"/>
    <w:rsid w:val="00A85A89"/>
    <w:rsid w:val="00A87038"/>
    <w:rsid w:val="00A8706B"/>
    <w:rsid w:val="00A95F6D"/>
    <w:rsid w:val="00A96717"/>
    <w:rsid w:val="00A976BF"/>
    <w:rsid w:val="00A97E82"/>
    <w:rsid w:val="00AA205F"/>
    <w:rsid w:val="00AA2984"/>
    <w:rsid w:val="00AA3BEC"/>
    <w:rsid w:val="00AA4958"/>
    <w:rsid w:val="00AA4EC1"/>
    <w:rsid w:val="00AA55E7"/>
    <w:rsid w:val="00AA7678"/>
    <w:rsid w:val="00AB47F3"/>
    <w:rsid w:val="00AB4D84"/>
    <w:rsid w:val="00AB4FE4"/>
    <w:rsid w:val="00AB55FE"/>
    <w:rsid w:val="00AB6244"/>
    <w:rsid w:val="00AB75A6"/>
    <w:rsid w:val="00AC0906"/>
    <w:rsid w:val="00AC2FC8"/>
    <w:rsid w:val="00AC6419"/>
    <w:rsid w:val="00AD0653"/>
    <w:rsid w:val="00AD0C7F"/>
    <w:rsid w:val="00AD1B52"/>
    <w:rsid w:val="00AD2739"/>
    <w:rsid w:val="00AD5B37"/>
    <w:rsid w:val="00AD5BF1"/>
    <w:rsid w:val="00AD63A0"/>
    <w:rsid w:val="00AD7C80"/>
    <w:rsid w:val="00AE0392"/>
    <w:rsid w:val="00AE44EC"/>
    <w:rsid w:val="00AE4F8E"/>
    <w:rsid w:val="00AE6EE6"/>
    <w:rsid w:val="00AE76A6"/>
    <w:rsid w:val="00AF227F"/>
    <w:rsid w:val="00AF32F8"/>
    <w:rsid w:val="00AF3E1C"/>
    <w:rsid w:val="00AF5AFE"/>
    <w:rsid w:val="00AF61EF"/>
    <w:rsid w:val="00AF6426"/>
    <w:rsid w:val="00AF69B3"/>
    <w:rsid w:val="00AF70ED"/>
    <w:rsid w:val="00AF72FC"/>
    <w:rsid w:val="00B028E2"/>
    <w:rsid w:val="00B02937"/>
    <w:rsid w:val="00B02F30"/>
    <w:rsid w:val="00B03C5A"/>
    <w:rsid w:val="00B0411B"/>
    <w:rsid w:val="00B04BD1"/>
    <w:rsid w:val="00B050FB"/>
    <w:rsid w:val="00B06833"/>
    <w:rsid w:val="00B0704B"/>
    <w:rsid w:val="00B11C75"/>
    <w:rsid w:val="00B12EB4"/>
    <w:rsid w:val="00B15098"/>
    <w:rsid w:val="00B1760D"/>
    <w:rsid w:val="00B176EC"/>
    <w:rsid w:val="00B20B73"/>
    <w:rsid w:val="00B22D76"/>
    <w:rsid w:val="00B3399A"/>
    <w:rsid w:val="00B34BA7"/>
    <w:rsid w:val="00B35D8B"/>
    <w:rsid w:val="00B36B12"/>
    <w:rsid w:val="00B41246"/>
    <w:rsid w:val="00B415CA"/>
    <w:rsid w:val="00B415F6"/>
    <w:rsid w:val="00B420BC"/>
    <w:rsid w:val="00B42C74"/>
    <w:rsid w:val="00B44E00"/>
    <w:rsid w:val="00B4550A"/>
    <w:rsid w:val="00B50B94"/>
    <w:rsid w:val="00B50CE6"/>
    <w:rsid w:val="00B5208F"/>
    <w:rsid w:val="00B53C12"/>
    <w:rsid w:val="00B564E5"/>
    <w:rsid w:val="00B5796E"/>
    <w:rsid w:val="00B57BA0"/>
    <w:rsid w:val="00B625D3"/>
    <w:rsid w:val="00B662E2"/>
    <w:rsid w:val="00B67E9B"/>
    <w:rsid w:val="00B70B54"/>
    <w:rsid w:val="00B726CD"/>
    <w:rsid w:val="00B72965"/>
    <w:rsid w:val="00B76764"/>
    <w:rsid w:val="00B801B2"/>
    <w:rsid w:val="00B8072E"/>
    <w:rsid w:val="00B8092B"/>
    <w:rsid w:val="00B812A1"/>
    <w:rsid w:val="00B8239D"/>
    <w:rsid w:val="00B829D5"/>
    <w:rsid w:val="00B83DB1"/>
    <w:rsid w:val="00B87782"/>
    <w:rsid w:val="00B92C57"/>
    <w:rsid w:val="00B93144"/>
    <w:rsid w:val="00B939E5"/>
    <w:rsid w:val="00B93BDA"/>
    <w:rsid w:val="00B93F8C"/>
    <w:rsid w:val="00B9787F"/>
    <w:rsid w:val="00BA23C6"/>
    <w:rsid w:val="00BA39FB"/>
    <w:rsid w:val="00BB3585"/>
    <w:rsid w:val="00BB3DD1"/>
    <w:rsid w:val="00BB422B"/>
    <w:rsid w:val="00BB635C"/>
    <w:rsid w:val="00BB7E0F"/>
    <w:rsid w:val="00BC04A0"/>
    <w:rsid w:val="00BC207A"/>
    <w:rsid w:val="00BC25CE"/>
    <w:rsid w:val="00BC27EC"/>
    <w:rsid w:val="00BC3411"/>
    <w:rsid w:val="00BC57B3"/>
    <w:rsid w:val="00BC5D0F"/>
    <w:rsid w:val="00BC7426"/>
    <w:rsid w:val="00BC7706"/>
    <w:rsid w:val="00BC7ED3"/>
    <w:rsid w:val="00BD02C6"/>
    <w:rsid w:val="00BD1727"/>
    <w:rsid w:val="00BD343A"/>
    <w:rsid w:val="00BD35A1"/>
    <w:rsid w:val="00BD35CA"/>
    <w:rsid w:val="00BD4397"/>
    <w:rsid w:val="00BD5222"/>
    <w:rsid w:val="00BE0DF2"/>
    <w:rsid w:val="00BE1AE1"/>
    <w:rsid w:val="00BE3D99"/>
    <w:rsid w:val="00BE4424"/>
    <w:rsid w:val="00BE537D"/>
    <w:rsid w:val="00BE63C9"/>
    <w:rsid w:val="00BE7148"/>
    <w:rsid w:val="00BE7FC3"/>
    <w:rsid w:val="00BF0E09"/>
    <w:rsid w:val="00BF0ED4"/>
    <w:rsid w:val="00BF234B"/>
    <w:rsid w:val="00BF3B61"/>
    <w:rsid w:val="00BF5D37"/>
    <w:rsid w:val="00BF72A6"/>
    <w:rsid w:val="00BF7A0E"/>
    <w:rsid w:val="00C04492"/>
    <w:rsid w:val="00C04FF7"/>
    <w:rsid w:val="00C0508C"/>
    <w:rsid w:val="00C0757D"/>
    <w:rsid w:val="00C10057"/>
    <w:rsid w:val="00C12B9C"/>
    <w:rsid w:val="00C142DE"/>
    <w:rsid w:val="00C14916"/>
    <w:rsid w:val="00C16302"/>
    <w:rsid w:val="00C200DA"/>
    <w:rsid w:val="00C20544"/>
    <w:rsid w:val="00C22412"/>
    <w:rsid w:val="00C2261A"/>
    <w:rsid w:val="00C22C37"/>
    <w:rsid w:val="00C22D5F"/>
    <w:rsid w:val="00C2330D"/>
    <w:rsid w:val="00C23686"/>
    <w:rsid w:val="00C2614A"/>
    <w:rsid w:val="00C27AA3"/>
    <w:rsid w:val="00C27EDB"/>
    <w:rsid w:val="00C3289A"/>
    <w:rsid w:val="00C328B0"/>
    <w:rsid w:val="00C3513A"/>
    <w:rsid w:val="00C37162"/>
    <w:rsid w:val="00C379CF"/>
    <w:rsid w:val="00C42645"/>
    <w:rsid w:val="00C44EBC"/>
    <w:rsid w:val="00C44F64"/>
    <w:rsid w:val="00C4704D"/>
    <w:rsid w:val="00C478E3"/>
    <w:rsid w:val="00C5039C"/>
    <w:rsid w:val="00C51082"/>
    <w:rsid w:val="00C512C6"/>
    <w:rsid w:val="00C52F37"/>
    <w:rsid w:val="00C54256"/>
    <w:rsid w:val="00C559F3"/>
    <w:rsid w:val="00C55D6A"/>
    <w:rsid w:val="00C5642F"/>
    <w:rsid w:val="00C56A15"/>
    <w:rsid w:val="00C57008"/>
    <w:rsid w:val="00C62CCF"/>
    <w:rsid w:val="00C64ACC"/>
    <w:rsid w:val="00C64E6E"/>
    <w:rsid w:val="00C66865"/>
    <w:rsid w:val="00C67812"/>
    <w:rsid w:val="00C72B86"/>
    <w:rsid w:val="00C75695"/>
    <w:rsid w:val="00C768CF"/>
    <w:rsid w:val="00C807C9"/>
    <w:rsid w:val="00C8367E"/>
    <w:rsid w:val="00C836E1"/>
    <w:rsid w:val="00C84A93"/>
    <w:rsid w:val="00C84E5E"/>
    <w:rsid w:val="00C856F0"/>
    <w:rsid w:val="00C864A9"/>
    <w:rsid w:val="00C9184A"/>
    <w:rsid w:val="00C91C2E"/>
    <w:rsid w:val="00C91E0E"/>
    <w:rsid w:val="00C9287C"/>
    <w:rsid w:val="00C931C2"/>
    <w:rsid w:val="00C94531"/>
    <w:rsid w:val="00C960A0"/>
    <w:rsid w:val="00CA04EE"/>
    <w:rsid w:val="00CA15A2"/>
    <w:rsid w:val="00CA626C"/>
    <w:rsid w:val="00CB0016"/>
    <w:rsid w:val="00CB2EA5"/>
    <w:rsid w:val="00CB347C"/>
    <w:rsid w:val="00CB3C5A"/>
    <w:rsid w:val="00CB5025"/>
    <w:rsid w:val="00CB59D0"/>
    <w:rsid w:val="00CB6362"/>
    <w:rsid w:val="00CB67CE"/>
    <w:rsid w:val="00CB7B8B"/>
    <w:rsid w:val="00CB7EED"/>
    <w:rsid w:val="00CC1DAD"/>
    <w:rsid w:val="00CC49C1"/>
    <w:rsid w:val="00CC7323"/>
    <w:rsid w:val="00CD062C"/>
    <w:rsid w:val="00CD1B8F"/>
    <w:rsid w:val="00CD2155"/>
    <w:rsid w:val="00CD33B8"/>
    <w:rsid w:val="00CD4D37"/>
    <w:rsid w:val="00CD5AD9"/>
    <w:rsid w:val="00CD6532"/>
    <w:rsid w:val="00CD7D8E"/>
    <w:rsid w:val="00CE0D1A"/>
    <w:rsid w:val="00CE0DAA"/>
    <w:rsid w:val="00CE0F8D"/>
    <w:rsid w:val="00CE19C5"/>
    <w:rsid w:val="00CE1C33"/>
    <w:rsid w:val="00CE3934"/>
    <w:rsid w:val="00CE3A51"/>
    <w:rsid w:val="00CE4D03"/>
    <w:rsid w:val="00CE4D0E"/>
    <w:rsid w:val="00CE5CFF"/>
    <w:rsid w:val="00CE782E"/>
    <w:rsid w:val="00CF10EC"/>
    <w:rsid w:val="00CF1460"/>
    <w:rsid w:val="00CF1712"/>
    <w:rsid w:val="00CF431E"/>
    <w:rsid w:val="00CF43ED"/>
    <w:rsid w:val="00CF4548"/>
    <w:rsid w:val="00CF49EE"/>
    <w:rsid w:val="00CF4FA9"/>
    <w:rsid w:val="00CF6F46"/>
    <w:rsid w:val="00CF7714"/>
    <w:rsid w:val="00CF7AE3"/>
    <w:rsid w:val="00D00891"/>
    <w:rsid w:val="00D0092E"/>
    <w:rsid w:val="00D00A71"/>
    <w:rsid w:val="00D01D68"/>
    <w:rsid w:val="00D0340A"/>
    <w:rsid w:val="00D04B7C"/>
    <w:rsid w:val="00D04EBA"/>
    <w:rsid w:val="00D04EE6"/>
    <w:rsid w:val="00D04F13"/>
    <w:rsid w:val="00D05EF2"/>
    <w:rsid w:val="00D0642B"/>
    <w:rsid w:val="00D068E4"/>
    <w:rsid w:val="00D06A54"/>
    <w:rsid w:val="00D06CAD"/>
    <w:rsid w:val="00D0710B"/>
    <w:rsid w:val="00D079FD"/>
    <w:rsid w:val="00D108E9"/>
    <w:rsid w:val="00D11A1D"/>
    <w:rsid w:val="00D12481"/>
    <w:rsid w:val="00D12AA7"/>
    <w:rsid w:val="00D138F7"/>
    <w:rsid w:val="00D139B0"/>
    <w:rsid w:val="00D14254"/>
    <w:rsid w:val="00D14A26"/>
    <w:rsid w:val="00D1555C"/>
    <w:rsid w:val="00D21C9C"/>
    <w:rsid w:val="00D21F77"/>
    <w:rsid w:val="00D23990"/>
    <w:rsid w:val="00D24020"/>
    <w:rsid w:val="00D25024"/>
    <w:rsid w:val="00D25D15"/>
    <w:rsid w:val="00D263A5"/>
    <w:rsid w:val="00D269BE"/>
    <w:rsid w:val="00D27A49"/>
    <w:rsid w:val="00D3011C"/>
    <w:rsid w:val="00D30F7F"/>
    <w:rsid w:val="00D3225A"/>
    <w:rsid w:val="00D33214"/>
    <w:rsid w:val="00D33B8D"/>
    <w:rsid w:val="00D348C3"/>
    <w:rsid w:val="00D400C8"/>
    <w:rsid w:val="00D411C6"/>
    <w:rsid w:val="00D42E9F"/>
    <w:rsid w:val="00D42EA6"/>
    <w:rsid w:val="00D44138"/>
    <w:rsid w:val="00D460AE"/>
    <w:rsid w:val="00D47E8C"/>
    <w:rsid w:val="00D53707"/>
    <w:rsid w:val="00D542F9"/>
    <w:rsid w:val="00D55B53"/>
    <w:rsid w:val="00D56746"/>
    <w:rsid w:val="00D61F59"/>
    <w:rsid w:val="00D629EC"/>
    <w:rsid w:val="00D62E43"/>
    <w:rsid w:val="00D62FCA"/>
    <w:rsid w:val="00D62FFC"/>
    <w:rsid w:val="00D646C4"/>
    <w:rsid w:val="00D65130"/>
    <w:rsid w:val="00D65D13"/>
    <w:rsid w:val="00D82430"/>
    <w:rsid w:val="00D8268F"/>
    <w:rsid w:val="00D83D51"/>
    <w:rsid w:val="00D84B3C"/>
    <w:rsid w:val="00D86677"/>
    <w:rsid w:val="00D86EA1"/>
    <w:rsid w:val="00D91536"/>
    <w:rsid w:val="00D9179D"/>
    <w:rsid w:val="00D91935"/>
    <w:rsid w:val="00D92224"/>
    <w:rsid w:val="00D9373D"/>
    <w:rsid w:val="00D94CFC"/>
    <w:rsid w:val="00D95AF9"/>
    <w:rsid w:val="00D96A96"/>
    <w:rsid w:val="00D97771"/>
    <w:rsid w:val="00D97822"/>
    <w:rsid w:val="00D97F49"/>
    <w:rsid w:val="00DA0296"/>
    <w:rsid w:val="00DA02A2"/>
    <w:rsid w:val="00DA17F0"/>
    <w:rsid w:val="00DA3FE9"/>
    <w:rsid w:val="00DA63A6"/>
    <w:rsid w:val="00DA7F16"/>
    <w:rsid w:val="00DB0E2F"/>
    <w:rsid w:val="00DB2F6F"/>
    <w:rsid w:val="00DB3939"/>
    <w:rsid w:val="00DB55D7"/>
    <w:rsid w:val="00DB5674"/>
    <w:rsid w:val="00DB7386"/>
    <w:rsid w:val="00DC1CD1"/>
    <w:rsid w:val="00DC2025"/>
    <w:rsid w:val="00DC2128"/>
    <w:rsid w:val="00DC3A12"/>
    <w:rsid w:val="00DC42CB"/>
    <w:rsid w:val="00DC4AF5"/>
    <w:rsid w:val="00DC5346"/>
    <w:rsid w:val="00DD1CB7"/>
    <w:rsid w:val="00DD2069"/>
    <w:rsid w:val="00DD222B"/>
    <w:rsid w:val="00DD2E6F"/>
    <w:rsid w:val="00DD4732"/>
    <w:rsid w:val="00DD6844"/>
    <w:rsid w:val="00DD6FD0"/>
    <w:rsid w:val="00DD7C24"/>
    <w:rsid w:val="00DE07D5"/>
    <w:rsid w:val="00DE1943"/>
    <w:rsid w:val="00DE4960"/>
    <w:rsid w:val="00DE4AA9"/>
    <w:rsid w:val="00DE50FF"/>
    <w:rsid w:val="00DE5F32"/>
    <w:rsid w:val="00DE680D"/>
    <w:rsid w:val="00DE7882"/>
    <w:rsid w:val="00DF109D"/>
    <w:rsid w:val="00DF1543"/>
    <w:rsid w:val="00DF28D3"/>
    <w:rsid w:val="00DF3530"/>
    <w:rsid w:val="00DF4526"/>
    <w:rsid w:val="00DF4599"/>
    <w:rsid w:val="00DF58F3"/>
    <w:rsid w:val="00DF6391"/>
    <w:rsid w:val="00DF757D"/>
    <w:rsid w:val="00DF7826"/>
    <w:rsid w:val="00DF79B4"/>
    <w:rsid w:val="00E00363"/>
    <w:rsid w:val="00E00DD6"/>
    <w:rsid w:val="00E00DD7"/>
    <w:rsid w:val="00E01794"/>
    <w:rsid w:val="00E01DA7"/>
    <w:rsid w:val="00E034C2"/>
    <w:rsid w:val="00E04971"/>
    <w:rsid w:val="00E064DE"/>
    <w:rsid w:val="00E108F1"/>
    <w:rsid w:val="00E109DB"/>
    <w:rsid w:val="00E1186C"/>
    <w:rsid w:val="00E1280E"/>
    <w:rsid w:val="00E13791"/>
    <w:rsid w:val="00E141CD"/>
    <w:rsid w:val="00E14571"/>
    <w:rsid w:val="00E15831"/>
    <w:rsid w:val="00E16FD1"/>
    <w:rsid w:val="00E20BF1"/>
    <w:rsid w:val="00E220BF"/>
    <w:rsid w:val="00E23B7D"/>
    <w:rsid w:val="00E23DC2"/>
    <w:rsid w:val="00E25493"/>
    <w:rsid w:val="00E25EF7"/>
    <w:rsid w:val="00E26184"/>
    <w:rsid w:val="00E27910"/>
    <w:rsid w:val="00E27912"/>
    <w:rsid w:val="00E30454"/>
    <w:rsid w:val="00E3092A"/>
    <w:rsid w:val="00E318CA"/>
    <w:rsid w:val="00E3223E"/>
    <w:rsid w:val="00E33A8A"/>
    <w:rsid w:val="00E34037"/>
    <w:rsid w:val="00E3422C"/>
    <w:rsid w:val="00E35800"/>
    <w:rsid w:val="00E35AC9"/>
    <w:rsid w:val="00E37A80"/>
    <w:rsid w:val="00E40EB4"/>
    <w:rsid w:val="00E41C95"/>
    <w:rsid w:val="00E43186"/>
    <w:rsid w:val="00E4496C"/>
    <w:rsid w:val="00E45020"/>
    <w:rsid w:val="00E45878"/>
    <w:rsid w:val="00E47442"/>
    <w:rsid w:val="00E50E61"/>
    <w:rsid w:val="00E51DAB"/>
    <w:rsid w:val="00E56DDF"/>
    <w:rsid w:val="00E570EC"/>
    <w:rsid w:val="00E576E6"/>
    <w:rsid w:val="00E6153A"/>
    <w:rsid w:val="00E61C80"/>
    <w:rsid w:val="00E6220A"/>
    <w:rsid w:val="00E629C0"/>
    <w:rsid w:val="00E64682"/>
    <w:rsid w:val="00E64F1E"/>
    <w:rsid w:val="00E6714F"/>
    <w:rsid w:val="00E67876"/>
    <w:rsid w:val="00E67DBB"/>
    <w:rsid w:val="00E67F8C"/>
    <w:rsid w:val="00E70371"/>
    <w:rsid w:val="00E710C5"/>
    <w:rsid w:val="00E71B31"/>
    <w:rsid w:val="00E7393D"/>
    <w:rsid w:val="00E742E0"/>
    <w:rsid w:val="00E74F5D"/>
    <w:rsid w:val="00E757ED"/>
    <w:rsid w:val="00E768E5"/>
    <w:rsid w:val="00E772BC"/>
    <w:rsid w:val="00E7756F"/>
    <w:rsid w:val="00E77E2D"/>
    <w:rsid w:val="00E8053D"/>
    <w:rsid w:val="00E836B5"/>
    <w:rsid w:val="00E84152"/>
    <w:rsid w:val="00E85CA7"/>
    <w:rsid w:val="00E872CA"/>
    <w:rsid w:val="00E936A4"/>
    <w:rsid w:val="00E95972"/>
    <w:rsid w:val="00E9680B"/>
    <w:rsid w:val="00E96DBD"/>
    <w:rsid w:val="00E9727D"/>
    <w:rsid w:val="00E9787C"/>
    <w:rsid w:val="00EA0360"/>
    <w:rsid w:val="00EA2890"/>
    <w:rsid w:val="00EA3F91"/>
    <w:rsid w:val="00EA510C"/>
    <w:rsid w:val="00EA5C0F"/>
    <w:rsid w:val="00EA695C"/>
    <w:rsid w:val="00EB00C7"/>
    <w:rsid w:val="00EB322B"/>
    <w:rsid w:val="00EB339C"/>
    <w:rsid w:val="00EB3516"/>
    <w:rsid w:val="00EB54A1"/>
    <w:rsid w:val="00EB63C8"/>
    <w:rsid w:val="00EC0691"/>
    <w:rsid w:val="00EC0755"/>
    <w:rsid w:val="00EC1025"/>
    <w:rsid w:val="00EC1EC9"/>
    <w:rsid w:val="00EC4A6A"/>
    <w:rsid w:val="00EC7C41"/>
    <w:rsid w:val="00EC7CE9"/>
    <w:rsid w:val="00ED0A98"/>
    <w:rsid w:val="00ED1A00"/>
    <w:rsid w:val="00ED20F2"/>
    <w:rsid w:val="00ED276E"/>
    <w:rsid w:val="00ED32D5"/>
    <w:rsid w:val="00ED3714"/>
    <w:rsid w:val="00ED4196"/>
    <w:rsid w:val="00ED56E2"/>
    <w:rsid w:val="00ED5A53"/>
    <w:rsid w:val="00ED5B0E"/>
    <w:rsid w:val="00ED6E81"/>
    <w:rsid w:val="00ED7A25"/>
    <w:rsid w:val="00ED7BD4"/>
    <w:rsid w:val="00ED7F8C"/>
    <w:rsid w:val="00ED7FF6"/>
    <w:rsid w:val="00EE3B7C"/>
    <w:rsid w:val="00EE44B1"/>
    <w:rsid w:val="00EE54CA"/>
    <w:rsid w:val="00EE56D7"/>
    <w:rsid w:val="00EF03C7"/>
    <w:rsid w:val="00EF2511"/>
    <w:rsid w:val="00EF3003"/>
    <w:rsid w:val="00EF4271"/>
    <w:rsid w:val="00EF4A51"/>
    <w:rsid w:val="00EF5B67"/>
    <w:rsid w:val="00EF5D0F"/>
    <w:rsid w:val="00F00A63"/>
    <w:rsid w:val="00F020A8"/>
    <w:rsid w:val="00F027C3"/>
    <w:rsid w:val="00F02D72"/>
    <w:rsid w:val="00F038BA"/>
    <w:rsid w:val="00F03B77"/>
    <w:rsid w:val="00F10035"/>
    <w:rsid w:val="00F11C8A"/>
    <w:rsid w:val="00F11F23"/>
    <w:rsid w:val="00F12172"/>
    <w:rsid w:val="00F123BF"/>
    <w:rsid w:val="00F128C8"/>
    <w:rsid w:val="00F13CC8"/>
    <w:rsid w:val="00F13EB7"/>
    <w:rsid w:val="00F205AA"/>
    <w:rsid w:val="00F216A2"/>
    <w:rsid w:val="00F22918"/>
    <w:rsid w:val="00F23A5E"/>
    <w:rsid w:val="00F254FB"/>
    <w:rsid w:val="00F3071C"/>
    <w:rsid w:val="00F316AA"/>
    <w:rsid w:val="00F316D5"/>
    <w:rsid w:val="00F34EB8"/>
    <w:rsid w:val="00F35E69"/>
    <w:rsid w:val="00F378F0"/>
    <w:rsid w:val="00F401F0"/>
    <w:rsid w:val="00F4037B"/>
    <w:rsid w:val="00F40497"/>
    <w:rsid w:val="00F41BC1"/>
    <w:rsid w:val="00F41F8C"/>
    <w:rsid w:val="00F42216"/>
    <w:rsid w:val="00F423E2"/>
    <w:rsid w:val="00F42550"/>
    <w:rsid w:val="00F46130"/>
    <w:rsid w:val="00F46658"/>
    <w:rsid w:val="00F46DAB"/>
    <w:rsid w:val="00F47F23"/>
    <w:rsid w:val="00F505DC"/>
    <w:rsid w:val="00F508C4"/>
    <w:rsid w:val="00F5299B"/>
    <w:rsid w:val="00F52A03"/>
    <w:rsid w:val="00F5564B"/>
    <w:rsid w:val="00F569E5"/>
    <w:rsid w:val="00F57773"/>
    <w:rsid w:val="00F627B7"/>
    <w:rsid w:val="00F63080"/>
    <w:rsid w:val="00F65064"/>
    <w:rsid w:val="00F70A63"/>
    <w:rsid w:val="00F70C32"/>
    <w:rsid w:val="00F73113"/>
    <w:rsid w:val="00F74A08"/>
    <w:rsid w:val="00F76F78"/>
    <w:rsid w:val="00F77F23"/>
    <w:rsid w:val="00F80C0B"/>
    <w:rsid w:val="00F82274"/>
    <w:rsid w:val="00F84239"/>
    <w:rsid w:val="00F84346"/>
    <w:rsid w:val="00F84606"/>
    <w:rsid w:val="00F859D3"/>
    <w:rsid w:val="00F85BD9"/>
    <w:rsid w:val="00F868DE"/>
    <w:rsid w:val="00F86FAB"/>
    <w:rsid w:val="00F879A4"/>
    <w:rsid w:val="00F914A0"/>
    <w:rsid w:val="00F9405C"/>
    <w:rsid w:val="00F95EFF"/>
    <w:rsid w:val="00F97310"/>
    <w:rsid w:val="00F979FD"/>
    <w:rsid w:val="00FA1192"/>
    <w:rsid w:val="00FA258B"/>
    <w:rsid w:val="00FA45E3"/>
    <w:rsid w:val="00FA4DD8"/>
    <w:rsid w:val="00FA64B1"/>
    <w:rsid w:val="00FA75DC"/>
    <w:rsid w:val="00FA7D37"/>
    <w:rsid w:val="00FB08AA"/>
    <w:rsid w:val="00FB1CA0"/>
    <w:rsid w:val="00FB1EF7"/>
    <w:rsid w:val="00FB26B9"/>
    <w:rsid w:val="00FB2C8C"/>
    <w:rsid w:val="00FB32F2"/>
    <w:rsid w:val="00FB3679"/>
    <w:rsid w:val="00FB4284"/>
    <w:rsid w:val="00FB42B6"/>
    <w:rsid w:val="00FB53B5"/>
    <w:rsid w:val="00FB61A2"/>
    <w:rsid w:val="00FB6779"/>
    <w:rsid w:val="00FC044C"/>
    <w:rsid w:val="00FC0605"/>
    <w:rsid w:val="00FC137D"/>
    <w:rsid w:val="00FC18CF"/>
    <w:rsid w:val="00FC264F"/>
    <w:rsid w:val="00FC3038"/>
    <w:rsid w:val="00FC33F5"/>
    <w:rsid w:val="00FC38AC"/>
    <w:rsid w:val="00FC46A0"/>
    <w:rsid w:val="00FC53D3"/>
    <w:rsid w:val="00FD01D8"/>
    <w:rsid w:val="00FD04F1"/>
    <w:rsid w:val="00FD0CAA"/>
    <w:rsid w:val="00FD0E87"/>
    <w:rsid w:val="00FD0F38"/>
    <w:rsid w:val="00FD109F"/>
    <w:rsid w:val="00FD213E"/>
    <w:rsid w:val="00FD2795"/>
    <w:rsid w:val="00FD3495"/>
    <w:rsid w:val="00FD3C40"/>
    <w:rsid w:val="00FD48E0"/>
    <w:rsid w:val="00FD682F"/>
    <w:rsid w:val="00FD7543"/>
    <w:rsid w:val="00FE0B9C"/>
    <w:rsid w:val="00FE723A"/>
    <w:rsid w:val="00FE7835"/>
    <w:rsid w:val="00FF0337"/>
    <w:rsid w:val="00FF0876"/>
    <w:rsid w:val="00FF0C20"/>
    <w:rsid w:val="00FF0FE5"/>
    <w:rsid w:val="00FF257A"/>
    <w:rsid w:val="00FF31DA"/>
    <w:rsid w:val="00FF327C"/>
    <w:rsid w:val="00FF4714"/>
    <w:rsid w:val="00FF4C44"/>
    <w:rsid w:val="00FF537F"/>
    <w:rsid w:val="00FF5E07"/>
    <w:rsid w:val="00FF61C0"/>
    <w:rsid w:val="00FF7D7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96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338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0D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0DF2"/>
    <w:rPr>
      <w:rFonts w:ascii="Tahoma" w:hAnsi="Tahoma" w:cs="Tahoma"/>
      <w:sz w:val="16"/>
      <w:szCs w:val="16"/>
    </w:rPr>
  </w:style>
  <w:style w:type="paragraph" w:styleId="Akapitzlist">
    <w:name w:val="List Paragraph"/>
    <w:basedOn w:val="Normalny"/>
    <w:uiPriority w:val="34"/>
    <w:qFormat/>
    <w:rsid w:val="00A766EF"/>
    <w:pPr>
      <w:ind w:left="720"/>
      <w:contextualSpacing/>
    </w:pPr>
  </w:style>
  <w:style w:type="paragraph" w:styleId="NormalnyWeb">
    <w:name w:val="Normal (Web)"/>
    <w:basedOn w:val="Normalny"/>
    <w:uiPriority w:val="99"/>
    <w:unhideWhenUsed/>
    <w:rsid w:val="00FA7D37"/>
    <w:pPr>
      <w:spacing w:before="100" w:beforeAutospacing="1" w:after="100" w:afterAutospacing="1" w:line="240" w:lineRule="auto"/>
    </w:pPr>
    <w:rPr>
      <w:rFonts w:ascii="Times" w:eastAsiaTheme="minorEastAsia" w:hAnsi="Times" w:cs="Times New Roman"/>
      <w:sz w:val="20"/>
      <w:szCs w:val="20"/>
      <w:lang w:val="cs-CZ"/>
    </w:rPr>
  </w:style>
  <w:style w:type="character" w:styleId="Odwoaniedokomentarza">
    <w:name w:val="annotation reference"/>
    <w:basedOn w:val="Domylnaczcionkaakapitu"/>
    <w:semiHidden/>
    <w:unhideWhenUsed/>
    <w:rsid w:val="00FA7D37"/>
    <w:rPr>
      <w:sz w:val="18"/>
      <w:szCs w:val="18"/>
    </w:rPr>
  </w:style>
  <w:style w:type="paragraph" w:styleId="Tekstkomentarza">
    <w:name w:val="annotation text"/>
    <w:basedOn w:val="Normalny"/>
    <w:link w:val="TekstkomentarzaZnak"/>
    <w:unhideWhenUsed/>
    <w:rsid w:val="00FA7D37"/>
    <w:pPr>
      <w:spacing w:after="0" w:line="240" w:lineRule="auto"/>
    </w:pPr>
    <w:rPr>
      <w:rFonts w:eastAsiaTheme="minorEastAsia"/>
      <w:sz w:val="24"/>
      <w:szCs w:val="24"/>
      <w:lang w:val="en-US"/>
    </w:rPr>
  </w:style>
  <w:style w:type="character" w:customStyle="1" w:styleId="TekstkomentarzaZnak">
    <w:name w:val="Tekst komentarza Znak"/>
    <w:basedOn w:val="Domylnaczcionkaakapitu"/>
    <w:link w:val="Tekstkomentarza"/>
    <w:rsid w:val="00FA7D37"/>
    <w:rPr>
      <w:rFonts w:eastAsiaTheme="minorEastAsia"/>
      <w:sz w:val="24"/>
      <w:szCs w:val="24"/>
      <w:lang w:val="en-US"/>
    </w:rPr>
  </w:style>
  <w:style w:type="paragraph" w:customStyle="1" w:styleId="Default">
    <w:name w:val="Default"/>
    <w:rsid w:val="009741B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BB635C"/>
    <w:rPr>
      <w:color w:val="0000FF"/>
      <w:u w:val="single"/>
    </w:rPr>
  </w:style>
  <w:style w:type="paragraph" w:styleId="Tematkomentarza">
    <w:name w:val="annotation subject"/>
    <w:basedOn w:val="Tekstkomentarza"/>
    <w:next w:val="Tekstkomentarza"/>
    <w:link w:val="TematkomentarzaZnak"/>
    <w:uiPriority w:val="99"/>
    <w:semiHidden/>
    <w:unhideWhenUsed/>
    <w:rsid w:val="00ED6E81"/>
    <w:pPr>
      <w:spacing w:after="200"/>
    </w:pPr>
    <w:rPr>
      <w:rFonts w:eastAsiaTheme="minorHAnsi"/>
      <w:b/>
      <w:bCs/>
      <w:sz w:val="20"/>
      <w:szCs w:val="20"/>
      <w:lang w:val="pl-PL"/>
    </w:rPr>
  </w:style>
  <w:style w:type="character" w:customStyle="1" w:styleId="TematkomentarzaZnak">
    <w:name w:val="Temat komentarza Znak"/>
    <w:basedOn w:val="TekstkomentarzaZnak"/>
    <w:link w:val="Tematkomentarza"/>
    <w:uiPriority w:val="99"/>
    <w:semiHidden/>
    <w:rsid w:val="00ED6E81"/>
    <w:rPr>
      <w:rFonts w:eastAsiaTheme="minorEastAsia"/>
      <w:b/>
      <w:bCs/>
      <w:sz w:val="20"/>
      <w:szCs w:val="20"/>
      <w:lang w:val="en-US"/>
    </w:rPr>
  </w:style>
  <w:style w:type="table" w:styleId="Tabela-Siatka">
    <w:name w:val="Table Grid"/>
    <w:basedOn w:val="Standardowy"/>
    <w:uiPriority w:val="59"/>
    <w:rsid w:val="00DA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A17F0"/>
    <w:pPr>
      <w:spacing w:after="0" w:line="240" w:lineRule="auto"/>
    </w:pPr>
  </w:style>
  <w:style w:type="paragraph" w:styleId="Tekstpodstawowy">
    <w:name w:val="Body Text"/>
    <w:basedOn w:val="Normalny"/>
    <w:link w:val="TekstpodstawowyZnak"/>
    <w:semiHidden/>
    <w:rsid w:val="00DA17F0"/>
    <w:pPr>
      <w:tabs>
        <w:tab w:val="left" w:pos="-720"/>
      </w:tabs>
      <w:suppressAutoHyphens/>
      <w:spacing w:after="0" w:line="240" w:lineRule="auto"/>
      <w:jc w:val="both"/>
    </w:pPr>
    <w:rPr>
      <w:rFonts w:ascii="Times New Roman" w:eastAsia="Times New Roman" w:hAnsi="Times New Roman" w:cs="Times New Roman"/>
      <w:spacing w:val="-3"/>
      <w:sz w:val="24"/>
      <w:szCs w:val="20"/>
      <w:lang w:eastAsia="pl-PL"/>
    </w:rPr>
  </w:style>
  <w:style w:type="character" w:customStyle="1" w:styleId="TekstpodstawowyZnak">
    <w:name w:val="Tekst podstawowy Znak"/>
    <w:basedOn w:val="Domylnaczcionkaakapitu"/>
    <w:link w:val="Tekstpodstawowy"/>
    <w:semiHidden/>
    <w:rsid w:val="00DA17F0"/>
    <w:rPr>
      <w:rFonts w:ascii="Times New Roman" w:eastAsia="Times New Roman" w:hAnsi="Times New Roman" w:cs="Times New Roman"/>
      <w:spacing w:val="-3"/>
      <w:sz w:val="24"/>
      <w:szCs w:val="20"/>
      <w:lang w:eastAsia="pl-PL"/>
    </w:rPr>
  </w:style>
  <w:style w:type="character" w:customStyle="1" w:styleId="TekstprzypisukocowegoZnak">
    <w:name w:val="Tekst przypisu końcowego Znak"/>
    <w:basedOn w:val="Domylnaczcionkaakapitu"/>
    <w:link w:val="Tekstprzypisukocowego"/>
    <w:uiPriority w:val="99"/>
    <w:semiHidden/>
    <w:rsid w:val="00207ACB"/>
    <w:rPr>
      <w:sz w:val="20"/>
      <w:szCs w:val="20"/>
    </w:rPr>
  </w:style>
  <w:style w:type="paragraph" w:styleId="Tekstprzypisukocowego">
    <w:name w:val="endnote text"/>
    <w:basedOn w:val="Normalny"/>
    <w:link w:val="TekstprzypisukocowegoZnak"/>
    <w:uiPriority w:val="99"/>
    <w:semiHidden/>
    <w:unhideWhenUsed/>
    <w:rsid w:val="00207ACB"/>
    <w:pPr>
      <w:spacing w:after="0" w:line="240" w:lineRule="auto"/>
    </w:pPr>
    <w:rPr>
      <w:sz w:val="20"/>
      <w:szCs w:val="20"/>
    </w:rPr>
  </w:style>
  <w:style w:type="paragraph" w:customStyle="1" w:styleId="ZPKTzmpktartykuempunktem">
    <w:name w:val="Z/PKT – zm. pkt artykułem (punktem)"/>
    <w:basedOn w:val="PKTpunkt"/>
    <w:uiPriority w:val="31"/>
    <w:qFormat/>
    <w:rsid w:val="00CF7AE3"/>
    <w:pPr>
      <w:ind w:left="1020"/>
    </w:pPr>
  </w:style>
  <w:style w:type="paragraph" w:customStyle="1" w:styleId="ZARTzmartartykuempunktem">
    <w:name w:val="Z/ART(§) – zm. art. (§) artykułem (punktem)"/>
    <w:basedOn w:val="Normalny"/>
    <w:uiPriority w:val="30"/>
    <w:qFormat/>
    <w:rsid w:val="00CF7AE3"/>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CF7AE3"/>
    <w:pPr>
      <w:spacing w:after="0" w:line="360" w:lineRule="auto"/>
      <w:ind w:left="510" w:hanging="510"/>
      <w:jc w:val="both"/>
    </w:pPr>
    <w:rPr>
      <w:rFonts w:ascii="Times" w:eastAsiaTheme="minorEastAsia" w:hAnsi="Times" w:cs="Arial"/>
      <w:bCs/>
      <w:sz w:val="24"/>
      <w:szCs w:val="20"/>
      <w:lang w:eastAsia="pl-PL"/>
    </w:rPr>
  </w:style>
  <w:style w:type="paragraph" w:customStyle="1" w:styleId="ZCZWSPPKTzmczciwsppktartykuempunktem">
    <w:name w:val="Z/CZ_WSP_PKT – zm. części wsp. pkt artykułem (punktem)"/>
    <w:basedOn w:val="Normalny"/>
    <w:next w:val="ZARTzmartartykuempunktem"/>
    <w:uiPriority w:val="34"/>
    <w:qFormat/>
    <w:rsid w:val="00CF7AE3"/>
    <w:pPr>
      <w:spacing w:after="0" w:line="360" w:lineRule="auto"/>
      <w:ind w:left="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CF7AE3"/>
  </w:style>
  <w:style w:type="character" w:customStyle="1" w:styleId="IGindeksgrny">
    <w:name w:val="_IG_ – indeks górny"/>
    <w:basedOn w:val="Domylnaczcionkaakapitu"/>
    <w:uiPriority w:val="2"/>
    <w:qFormat/>
    <w:rsid w:val="00CF7AE3"/>
    <w:rPr>
      <w:b w:val="0"/>
      <w:i w:val="0"/>
      <w:vanish w:val="0"/>
      <w:spacing w:val="0"/>
      <w:vertAlign w:val="superscript"/>
    </w:rPr>
  </w:style>
  <w:style w:type="paragraph" w:styleId="Zwykytekst">
    <w:name w:val="Plain Text"/>
    <w:basedOn w:val="Normalny"/>
    <w:link w:val="ZwykytekstZnak"/>
    <w:uiPriority w:val="99"/>
    <w:unhideWhenUsed/>
    <w:rsid w:val="00310E1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10E1C"/>
    <w:rPr>
      <w:rFonts w:ascii="Calibri" w:hAnsi="Calibri"/>
      <w:szCs w:val="21"/>
    </w:rPr>
  </w:style>
  <w:style w:type="character" w:customStyle="1" w:styleId="articletitle">
    <w:name w:val="articletitle"/>
    <w:basedOn w:val="Domylnaczcionkaakapitu"/>
    <w:rsid w:val="00814CA1"/>
  </w:style>
  <w:style w:type="character" w:styleId="Pogrubienie">
    <w:name w:val="Strong"/>
    <w:basedOn w:val="Domylnaczcionkaakapitu"/>
    <w:uiPriority w:val="22"/>
    <w:qFormat/>
    <w:rsid w:val="00305BA5"/>
    <w:rPr>
      <w:b/>
      <w:bCs/>
    </w:rPr>
  </w:style>
  <w:style w:type="character" w:customStyle="1" w:styleId="Nagwek1Znak">
    <w:name w:val="Nagłówek 1 Znak"/>
    <w:basedOn w:val="Domylnaczcionkaakapitu"/>
    <w:link w:val="Nagwek1"/>
    <w:uiPriority w:val="9"/>
    <w:rsid w:val="00E96DB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338CB"/>
    <w:rPr>
      <w:rFonts w:asciiTheme="majorHAnsi" w:eastAsiaTheme="majorEastAsia" w:hAnsiTheme="majorHAnsi" w:cstheme="majorBidi"/>
      <w:color w:val="365F91" w:themeColor="accent1" w:themeShade="BF"/>
      <w:sz w:val="26"/>
      <w:szCs w:val="26"/>
    </w:rPr>
  </w:style>
  <w:style w:type="paragraph" w:styleId="Tekstpodstawowywcity">
    <w:name w:val="Body Text Indent"/>
    <w:basedOn w:val="Normalny"/>
    <w:link w:val="TekstpodstawowywcityZnak"/>
    <w:uiPriority w:val="99"/>
    <w:semiHidden/>
    <w:unhideWhenUsed/>
    <w:rsid w:val="00A338CB"/>
    <w:pPr>
      <w:spacing w:after="120"/>
      <w:ind w:left="283"/>
    </w:pPr>
  </w:style>
  <w:style w:type="character" w:customStyle="1" w:styleId="TekstpodstawowywcityZnak">
    <w:name w:val="Tekst podstawowy wcięty Znak"/>
    <w:basedOn w:val="Domylnaczcionkaakapitu"/>
    <w:link w:val="Tekstpodstawowywcity"/>
    <w:uiPriority w:val="99"/>
    <w:semiHidden/>
    <w:rsid w:val="00A338CB"/>
  </w:style>
  <w:style w:type="paragraph" w:customStyle="1" w:styleId="first-p-element">
    <w:name w:val="first-p-element"/>
    <w:basedOn w:val="Normalny"/>
    <w:rsid w:val="00A338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5A7BF8"/>
    <w:rPr>
      <w:vertAlign w:val="superscript"/>
    </w:rPr>
  </w:style>
  <w:style w:type="paragraph" w:styleId="Nagwek">
    <w:name w:val="header"/>
    <w:basedOn w:val="Normalny"/>
    <w:link w:val="NagwekZnak"/>
    <w:uiPriority w:val="99"/>
    <w:unhideWhenUsed/>
    <w:rsid w:val="00024E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4EBD"/>
  </w:style>
  <w:style w:type="paragraph" w:styleId="Stopka">
    <w:name w:val="footer"/>
    <w:basedOn w:val="Normalny"/>
    <w:link w:val="StopkaZnak"/>
    <w:uiPriority w:val="99"/>
    <w:unhideWhenUsed/>
    <w:rsid w:val="00024E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EBD"/>
  </w:style>
  <w:style w:type="paragraph" w:customStyle="1" w:styleId="zartzmartartykuempunktem0">
    <w:name w:val="zartzmar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gindeksgrny0">
    <w:name w:val="igindeksgrny"/>
    <w:basedOn w:val="Domylnaczcionkaakapitu"/>
    <w:rsid w:val="00AF5AFE"/>
  </w:style>
  <w:style w:type="paragraph" w:customStyle="1" w:styleId="zpktzmpktartykuempunktem0">
    <w:name w:val="zpktzmpk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0">
    <w:name w:val="zustzmus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czwsppktzmczciwsppktartykuempunktem0">
    <w:name w:val="zczwsppktzmczciwsppk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96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338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0D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0DF2"/>
    <w:rPr>
      <w:rFonts w:ascii="Tahoma" w:hAnsi="Tahoma" w:cs="Tahoma"/>
      <w:sz w:val="16"/>
      <w:szCs w:val="16"/>
    </w:rPr>
  </w:style>
  <w:style w:type="paragraph" w:styleId="Akapitzlist">
    <w:name w:val="List Paragraph"/>
    <w:basedOn w:val="Normalny"/>
    <w:uiPriority w:val="34"/>
    <w:qFormat/>
    <w:rsid w:val="00A766EF"/>
    <w:pPr>
      <w:ind w:left="720"/>
      <w:contextualSpacing/>
    </w:pPr>
  </w:style>
  <w:style w:type="paragraph" w:styleId="NormalnyWeb">
    <w:name w:val="Normal (Web)"/>
    <w:basedOn w:val="Normalny"/>
    <w:uiPriority w:val="99"/>
    <w:unhideWhenUsed/>
    <w:rsid w:val="00FA7D37"/>
    <w:pPr>
      <w:spacing w:before="100" w:beforeAutospacing="1" w:after="100" w:afterAutospacing="1" w:line="240" w:lineRule="auto"/>
    </w:pPr>
    <w:rPr>
      <w:rFonts w:ascii="Times" w:eastAsiaTheme="minorEastAsia" w:hAnsi="Times" w:cs="Times New Roman"/>
      <w:sz w:val="20"/>
      <w:szCs w:val="20"/>
      <w:lang w:val="cs-CZ"/>
    </w:rPr>
  </w:style>
  <w:style w:type="character" w:styleId="Odwoaniedokomentarza">
    <w:name w:val="annotation reference"/>
    <w:basedOn w:val="Domylnaczcionkaakapitu"/>
    <w:semiHidden/>
    <w:unhideWhenUsed/>
    <w:rsid w:val="00FA7D37"/>
    <w:rPr>
      <w:sz w:val="18"/>
      <w:szCs w:val="18"/>
    </w:rPr>
  </w:style>
  <w:style w:type="paragraph" w:styleId="Tekstkomentarza">
    <w:name w:val="annotation text"/>
    <w:basedOn w:val="Normalny"/>
    <w:link w:val="TekstkomentarzaZnak"/>
    <w:unhideWhenUsed/>
    <w:rsid w:val="00FA7D37"/>
    <w:pPr>
      <w:spacing w:after="0" w:line="240" w:lineRule="auto"/>
    </w:pPr>
    <w:rPr>
      <w:rFonts w:eastAsiaTheme="minorEastAsia"/>
      <w:sz w:val="24"/>
      <w:szCs w:val="24"/>
      <w:lang w:val="en-US"/>
    </w:rPr>
  </w:style>
  <w:style w:type="character" w:customStyle="1" w:styleId="TekstkomentarzaZnak">
    <w:name w:val="Tekst komentarza Znak"/>
    <w:basedOn w:val="Domylnaczcionkaakapitu"/>
    <w:link w:val="Tekstkomentarza"/>
    <w:rsid w:val="00FA7D37"/>
    <w:rPr>
      <w:rFonts w:eastAsiaTheme="minorEastAsia"/>
      <w:sz w:val="24"/>
      <w:szCs w:val="24"/>
      <w:lang w:val="en-US"/>
    </w:rPr>
  </w:style>
  <w:style w:type="paragraph" w:customStyle="1" w:styleId="Default">
    <w:name w:val="Default"/>
    <w:rsid w:val="009741B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BB635C"/>
    <w:rPr>
      <w:color w:val="0000FF"/>
      <w:u w:val="single"/>
    </w:rPr>
  </w:style>
  <w:style w:type="paragraph" w:styleId="Tematkomentarza">
    <w:name w:val="annotation subject"/>
    <w:basedOn w:val="Tekstkomentarza"/>
    <w:next w:val="Tekstkomentarza"/>
    <w:link w:val="TematkomentarzaZnak"/>
    <w:uiPriority w:val="99"/>
    <w:semiHidden/>
    <w:unhideWhenUsed/>
    <w:rsid w:val="00ED6E81"/>
    <w:pPr>
      <w:spacing w:after="200"/>
    </w:pPr>
    <w:rPr>
      <w:rFonts w:eastAsiaTheme="minorHAnsi"/>
      <w:b/>
      <w:bCs/>
      <w:sz w:val="20"/>
      <w:szCs w:val="20"/>
      <w:lang w:val="pl-PL"/>
    </w:rPr>
  </w:style>
  <w:style w:type="character" w:customStyle="1" w:styleId="TematkomentarzaZnak">
    <w:name w:val="Temat komentarza Znak"/>
    <w:basedOn w:val="TekstkomentarzaZnak"/>
    <w:link w:val="Tematkomentarza"/>
    <w:uiPriority w:val="99"/>
    <w:semiHidden/>
    <w:rsid w:val="00ED6E81"/>
    <w:rPr>
      <w:rFonts w:eastAsiaTheme="minorEastAsia"/>
      <w:b/>
      <w:bCs/>
      <w:sz w:val="20"/>
      <w:szCs w:val="20"/>
      <w:lang w:val="en-US"/>
    </w:rPr>
  </w:style>
  <w:style w:type="table" w:styleId="Tabela-Siatka">
    <w:name w:val="Table Grid"/>
    <w:basedOn w:val="Standardowy"/>
    <w:uiPriority w:val="59"/>
    <w:rsid w:val="00DA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A17F0"/>
    <w:pPr>
      <w:spacing w:after="0" w:line="240" w:lineRule="auto"/>
    </w:pPr>
  </w:style>
  <w:style w:type="paragraph" w:styleId="Tekstpodstawowy">
    <w:name w:val="Body Text"/>
    <w:basedOn w:val="Normalny"/>
    <w:link w:val="TekstpodstawowyZnak"/>
    <w:semiHidden/>
    <w:rsid w:val="00DA17F0"/>
    <w:pPr>
      <w:tabs>
        <w:tab w:val="left" w:pos="-720"/>
      </w:tabs>
      <w:suppressAutoHyphens/>
      <w:spacing w:after="0" w:line="240" w:lineRule="auto"/>
      <w:jc w:val="both"/>
    </w:pPr>
    <w:rPr>
      <w:rFonts w:ascii="Times New Roman" w:eastAsia="Times New Roman" w:hAnsi="Times New Roman" w:cs="Times New Roman"/>
      <w:spacing w:val="-3"/>
      <w:sz w:val="24"/>
      <w:szCs w:val="20"/>
      <w:lang w:eastAsia="pl-PL"/>
    </w:rPr>
  </w:style>
  <w:style w:type="character" w:customStyle="1" w:styleId="TekstpodstawowyZnak">
    <w:name w:val="Tekst podstawowy Znak"/>
    <w:basedOn w:val="Domylnaczcionkaakapitu"/>
    <w:link w:val="Tekstpodstawowy"/>
    <w:semiHidden/>
    <w:rsid w:val="00DA17F0"/>
    <w:rPr>
      <w:rFonts w:ascii="Times New Roman" w:eastAsia="Times New Roman" w:hAnsi="Times New Roman" w:cs="Times New Roman"/>
      <w:spacing w:val="-3"/>
      <w:sz w:val="24"/>
      <w:szCs w:val="20"/>
      <w:lang w:eastAsia="pl-PL"/>
    </w:rPr>
  </w:style>
  <w:style w:type="character" w:customStyle="1" w:styleId="TekstprzypisukocowegoZnak">
    <w:name w:val="Tekst przypisu końcowego Znak"/>
    <w:basedOn w:val="Domylnaczcionkaakapitu"/>
    <w:link w:val="Tekstprzypisukocowego"/>
    <w:uiPriority w:val="99"/>
    <w:semiHidden/>
    <w:rsid w:val="00207ACB"/>
    <w:rPr>
      <w:sz w:val="20"/>
      <w:szCs w:val="20"/>
    </w:rPr>
  </w:style>
  <w:style w:type="paragraph" w:styleId="Tekstprzypisukocowego">
    <w:name w:val="endnote text"/>
    <w:basedOn w:val="Normalny"/>
    <w:link w:val="TekstprzypisukocowegoZnak"/>
    <w:uiPriority w:val="99"/>
    <w:semiHidden/>
    <w:unhideWhenUsed/>
    <w:rsid w:val="00207ACB"/>
    <w:pPr>
      <w:spacing w:after="0" w:line="240" w:lineRule="auto"/>
    </w:pPr>
    <w:rPr>
      <w:sz w:val="20"/>
      <w:szCs w:val="20"/>
    </w:rPr>
  </w:style>
  <w:style w:type="paragraph" w:customStyle="1" w:styleId="ZPKTzmpktartykuempunktem">
    <w:name w:val="Z/PKT – zm. pkt artykułem (punktem)"/>
    <w:basedOn w:val="PKTpunkt"/>
    <w:uiPriority w:val="31"/>
    <w:qFormat/>
    <w:rsid w:val="00CF7AE3"/>
    <w:pPr>
      <w:ind w:left="1020"/>
    </w:pPr>
  </w:style>
  <w:style w:type="paragraph" w:customStyle="1" w:styleId="ZARTzmartartykuempunktem">
    <w:name w:val="Z/ART(§) – zm. art. (§) artykułem (punktem)"/>
    <w:basedOn w:val="Normalny"/>
    <w:uiPriority w:val="30"/>
    <w:qFormat/>
    <w:rsid w:val="00CF7AE3"/>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CF7AE3"/>
    <w:pPr>
      <w:spacing w:after="0" w:line="360" w:lineRule="auto"/>
      <w:ind w:left="510" w:hanging="510"/>
      <w:jc w:val="both"/>
    </w:pPr>
    <w:rPr>
      <w:rFonts w:ascii="Times" w:eastAsiaTheme="minorEastAsia" w:hAnsi="Times" w:cs="Arial"/>
      <w:bCs/>
      <w:sz w:val="24"/>
      <w:szCs w:val="20"/>
      <w:lang w:eastAsia="pl-PL"/>
    </w:rPr>
  </w:style>
  <w:style w:type="paragraph" w:customStyle="1" w:styleId="ZCZWSPPKTzmczciwsppktartykuempunktem">
    <w:name w:val="Z/CZ_WSP_PKT – zm. części wsp. pkt artykułem (punktem)"/>
    <w:basedOn w:val="Normalny"/>
    <w:next w:val="ZARTzmartartykuempunktem"/>
    <w:uiPriority w:val="34"/>
    <w:qFormat/>
    <w:rsid w:val="00CF7AE3"/>
    <w:pPr>
      <w:spacing w:after="0" w:line="360" w:lineRule="auto"/>
      <w:ind w:left="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CF7AE3"/>
  </w:style>
  <w:style w:type="character" w:customStyle="1" w:styleId="IGindeksgrny">
    <w:name w:val="_IG_ – indeks górny"/>
    <w:basedOn w:val="Domylnaczcionkaakapitu"/>
    <w:uiPriority w:val="2"/>
    <w:qFormat/>
    <w:rsid w:val="00CF7AE3"/>
    <w:rPr>
      <w:b w:val="0"/>
      <w:i w:val="0"/>
      <w:vanish w:val="0"/>
      <w:spacing w:val="0"/>
      <w:vertAlign w:val="superscript"/>
    </w:rPr>
  </w:style>
  <w:style w:type="paragraph" w:styleId="Zwykytekst">
    <w:name w:val="Plain Text"/>
    <w:basedOn w:val="Normalny"/>
    <w:link w:val="ZwykytekstZnak"/>
    <w:uiPriority w:val="99"/>
    <w:unhideWhenUsed/>
    <w:rsid w:val="00310E1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10E1C"/>
    <w:rPr>
      <w:rFonts w:ascii="Calibri" w:hAnsi="Calibri"/>
      <w:szCs w:val="21"/>
    </w:rPr>
  </w:style>
  <w:style w:type="character" w:customStyle="1" w:styleId="articletitle">
    <w:name w:val="articletitle"/>
    <w:basedOn w:val="Domylnaczcionkaakapitu"/>
    <w:rsid w:val="00814CA1"/>
  </w:style>
  <w:style w:type="character" w:styleId="Pogrubienie">
    <w:name w:val="Strong"/>
    <w:basedOn w:val="Domylnaczcionkaakapitu"/>
    <w:uiPriority w:val="22"/>
    <w:qFormat/>
    <w:rsid w:val="00305BA5"/>
    <w:rPr>
      <w:b/>
      <w:bCs/>
    </w:rPr>
  </w:style>
  <w:style w:type="character" w:customStyle="1" w:styleId="Nagwek1Znak">
    <w:name w:val="Nagłówek 1 Znak"/>
    <w:basedOn w:val="Domylnaczcionkaakapitu"/>
    <w:link w:val="Nagwek1"/>
    <w:uiPriority w:val="9"/>
    <w:rsid w:val="00E96DB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338CB"/>
    <w:rPr>
      <w:rFonts w:asciiTheme="majorHAnsi" w:eastAsiaTheme="majorEastAsia" w:hAnsiTheme="majorHAnsi" w:cstheme="majorBidi"/>
      <w:color w:val="365F91" w:themeColor="accent1" w:themeShade="BF"/>
      <w:sz w:val="26"/>
      <w:szCs w:val="26"/>
    </w:rPr>
  </w:style>
  <w:style w:type="paragraph" w:styleId="Tekstpodstawowywcity">
    <w:name w:val="Body Text Indent"/>
    <w:basedOn w:val="Normalny"/>
    <w:link w:val="TekstpodstawowywcityZnak"/>
    <w:uiPriority w:val="99"/>
    <w:semiHidden/>
    <w:unhideWhenUsed/>
    <w:rsid w:val="00A338CB"/>
    <w:pPr>
      <w:spacing w:after="120"/>
      <w:ind w:left="283"/>
    </w:pPr>
  </w:style>
  <w:style w:type="character" w:customStyle="1" w:styleId="TekstpodstawowywcityZnak">
    <w:name w:val="Tekst podstawowy wcięty Znak"/>
    <w:basedOn w:val="Domylnaczcionkaakapitu"/>
    <w:link w:val="Tekstpodstawowywcity"/>
    <w:uiPriority w:val="99"/>
    <w:semiHidden/>
    <w:rsid w:val="00A338CB"/>
  </w:style>
  <w:style w:type="paragraph" w:customStyle="1" w:styleId="first-p-element">
    <w:name w:val="first-p-element"/>
    <w:basedOn w:val="Normalny"/>
    <w:rsid w:val="00A338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5A7BF8"/>
    <w:rPr>
      <w:vertAlign w:val="superscript"/>
    </w:rPr>
  </w:style>
  <w:style w:type="paragraph" w:styleId="Nagwek">
    <w:name w:val="header"/>
    <w:basedOn w:val="Normalny"/>
    <w:link w:val="NagwekZnak"/>
    <w:uiPriority w:val="99"/>
    <w:unhideWhenUsed/>
    <w:rsid w:val="00024E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4EBD"/>
  </w:style>
  <w:style w:type="paragraph" w:styleId="Stopka">
    <w:name w:val="footer"/>
    <w:basedOn w:val="Normalny"/>
    <w:link w:val="StopkaZnak"/>
    <w:uiPriority w:val="99"/>
    <w:unhideWhenUsed/>
    <w:rsid w:val="00024E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EBD"/>
  </w:style>
  <w:style w:type="paragraph" w:customStyle="1" w:styleId="zartzmartartykuempunktem0">
    <w:name w:val="zartzmar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gindeksgrny0">
    <w:name w:val="igindeksgrny"/>
    <w:basedOn w:val="Domylnaczcionkaakapitu"/>
    <w:rsid w:val="00AF5AFE"/>
  </w:style>
  <w:style w:type="paragraph" w:customStyle="1" w:styleId="zpktzmpktartykuempunktem0">
    <w:name w:val="zpktzmpk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0">
    <w:name w:val="zustzmus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czwsppktzmczciwsppktartykuempunktem0">
    <w:name w:val="zczwsppktzmczciwsppktartykuempunktem"/>
    <w:basedOn w:val="Normalny"/>
    <w:rsid w:val="00AF5A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182">
      <w:bodyDiv w:val="1"/>
      <w:marLeft w:val="0"/>
      <w:marRight w:val="0"/>
      <w:marTop w:val="0"/>
      <w:marBottom w:val="0"/>
      <w:divBdr>
        <w:top w:val="none" w:sz="0" w:space="0" w:color="auto"/>
        <w:left w:val="none" w:sz="0" w:space="0" w:color="auto"/>
        <w:bottom w:val="none" w:sz="0" w:space="0" w:color="auto"/>
        <w:right w:val="none" w:sz="0" w:space="0" w:color="auto"/>
      </w:divBdr>
    </w:div>
    <w:div w:id="19616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736">
          <w:marLeft w:val="0"/>
          <w:marRight w:val="0"/>
          <w:marTop w:val="210"/>
          <w:marBottom w:val="0"/>
          <w:divBdr>
            <w:top w:val="none" w:sz="0" w:space="0" w:color="auto"/>
            <w:left w:val="none" w:sz="0" w:space="0" w:color="auto"/>
            <w:bottom w:val="none" w:sz="0" w:space="0" w:color="auto"/>
            <w:right w:val="none" w:sz="0" w:space="0" w:color="auto"/>
          </w:divBdr>
          <w:divsChild>
            <w:div w:id="542714456">
              <w:marLeft w:val="0"/>
              <w:marRight w:val="0"/>
              <w:marTop w:val="0"/>
              <w:marBottom w:val="0"/>
              <w:divBdr>
                <w:top w:val="none" w:sz="0" w:space="0" w:color="auto"/>
                <w:left w:val="none" w:sz="0" w:space="0" w:color="auto"/>
                <w:bottom w:val="none" w:sz="0" w:space="0" w:color="auto"/>
                <w:right w:val="none" w:sz="0" w:space="0" w:color="auto"/>
              </w:divBdr>
            </w:div>
            <w:div w:id="165750504">
              <w:marLeft w:val="0"/>
              <w:marRight w:val="0"/>
              <w:marTop w:val="0"/>
              <w:marBottom w:val="0"/>
              <w:divBdr>
                <w:top w:val="none" w:sz="0" w:space="0" w:color="auto"/>
                <w:left w:val="none" w:sz="0" w:space="0" w:color="auto"/>
                <w:bottom w:val="none" w:sz="0" w:space="0" w:color="auto"/>
                <w:right w:val="none" w:sz="0" w:space="0" w:color="auto"/>
              </w:divBdr>
            </w:div>
            <w:div w:id="765686871">
              <w:marLeft w:val="0"/>
              <w:marRight w:val="0"/>
              <w:marTop w:val="0"/>
              <w:marBottom w:val="0"/>
              <w:divBdr>
                <w:top w:val="none" w:sz="0" w:space="0" w:color="auto"/>
                <w:left w:val="none" w:sz="0" w:space="0" w:color="auto"/>
                <w:bottom w:val="none" w:sz="0" w:space="0" w:color="auto"/>
                <w:right w:val="none" w:sz="0" w:space="0" w:color="auto"/>
              </w:divBdr>
            </w:div>
            <w:div w:id="1381131333">
              <w:marLeft w:val="0"/>
              <w:marRight w:val="0"/>
              <w:marTop w:val="0"/>
              <w:marBottom w:val="0"/>
              <w:divBdr>
                <w:top w:val="none" w:sz="0" w:space="0" w:color="auto"/>
                <w:left w:val="none" w:sz="0" w:space="0" w:color="auto"/>
                <w:bottom w:val="none" w:sz="0" w:space="0" w:color="auto"/>
                <w:right w:val="none" w:sz="0" w:space="0" w:color="auto"/>
              </w:divBdr>
            </w:div>
            <w:div w:id="1158040498">
              <w:marLeft w:val="0"/>
              <w:marRight w:val="0"/>
              <w:marTop w:val="0"/>
              <w:marBottom w:val="0"/>
              <w:divBdr>
                <w:top w:val="none" w:sz="0" w:space="0" w:color="auto"/>
                <w:left w:val="none" w:sz="0" w:space="0" w:color="auto"/>
                <w:bottom w:val="none" w:sz="0" w:space="0" w:color="auto"/>
                <w:right w:val="none" w:sz="0" w:space="0" w:color="auto"/>
              </w:divBdr>
            </w:div>
            <w:div w:id="68384240">
              <w:marLeft w:val="0"/>
              <w:marRight w:val="0"/>
              <w:marTop w:val="0"/>
              <w:marBottom w:val="0"/>
              <w:divBdr>
                <w:top w:val="none" w:sz="0" w:space="0" w:color="auto"/>
                <w:left w:val="none" w:sz="0" w:space="0" w:color="auto"/>
                <w:bottom w:val="none" w:sz="0" w:space="0" w:color="auto"/>
                <w:right w:val="none" w:sz="0" w:space="0" w:color="auto"/>
              </w:divBdr>
            </w:div>
            <w:div w:id="1216356202">
              <w:marLeft w:val="0"/>
              <w:marRight w:val="0"/>
              <w:marTop w:val="0"/>
              <w:marBottom w:val="0"/>
              <w:divBdr>
                <w:top w:val="none" w:sz="0" w:space="0" w:color="auto"/>
                <w:left w:val="none" w:sz="0" w:space="0" w:color="auto"/>
                <w:bottom w:val="none" w:sz="0" w:space="0" w:color="auto"/>
                <w:right w:val="none" w:sz="0" w:space="0" w:color="auto"/>
              </w:divBdr>
              <w:divsChild>
                <w:div w:id="407387332">
                  <w:marLeft w:val="0"/>
                  <w:marRight w:val="0"/>
                  <w:marTop w:val="0"/>
                  <w:marBottom w:val="0"/>
                  <w:divBdr>
                    <w:top w:val="none" w:sz="0" w:space="0" w:color="auto"/>
                    <w:left w:val="none" w:sz="0" w:space="0" w:color="auto"/>
                    <w:bottom w:val="none" w:sz="0" w:space="0" w:color="auto"/>
                    <w:right w:val="none" w:sz="0" w:space="0" w:color="auto"/>
                  </w:divBdr>
                </w:div>
              </w:divsChild>
            </w:div>
            <w:div w:id="1380590501">
              <w:marLeft w:val="0"/>
              <w:marRight w:val="0"/>
              <w:marTop w:val="0"/>
              <w:marBottom w:val="0"/>
              <w:divBdr>
                <w:top w:val="none" w:sz="0" w:space="0" w:color="auto"/>
                <w:left w:val="none" w:sz="0" w:space="0" w:color="auto"/>
                <w:bottom w:val="none" w:sz="0" w:space="0" w:color="auto"/>
                <w:right w:val="none" w:sz="0" w:space="0" w:color="auto"/>
              </w:divBdr>
              <w:divsChild>
                <w:div w:id="907497166">
                  <w:marLeft w:val="0"/>
                  <w:marRight w:val="0"/>
                  <w:marTop w:val="0"/>
                  <w:marBottom w:val="0"/>
                  <w:divBdr>
                    <w:top w:val="none" w:sz="0" w:space="0" w:color="auto"/>
                    <w:left w:val="none" w:sz="0" w:space="0" w:color="auto"/>
                    <w:bottom w:val="none" w:sz="0" w:space="0" w:color="auto"/>
                    <w:right w:val="none" w:sz="0" w:space="0" w:color="auto"/>
                  </w:divBdr>
                </w:div>
              </w:divsChild>
            </w:div>
            <w:div w:id="20037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247">
      <w:bodyDiv w:val="1"/>
      <w:marLeft w:val="0"/>
      <w:marRight w:val="0"/>
      <w:marTop w:val="0"/>
      <w:marBottom w:val="0"/>
      <w:divBdr>
        <w:top w:val="none" w:sz="0" w:space="0" w:color="auto"/>
        <w:left w:val="none" w:sz="0" w:space="0" w:color="auto"/>
        <w:bottom w:val="none" w:sz="0" w:space="0" w:color="auto"/>
        <w:right w:val="none" w:sz="0" w:space="0" w:color="auto"/>
      </w:divBdr>
    </w:div>
    <w:div w:id="483470561">
      <w:bodyDiv w:val="1"/>
      <w:marLeft w:val="0"/>
      <w:marRight w:val="0"/>
      <w:marTop w:val="0"/>
      <w:marBottom w:val="0"/>
      <w:divBdr>
        <w:top w:val="none" w:sz="0" w:space="0" w:color="auto"/>
        <w:left w:val="none" w:sz="0" w:space="0" w:color="auto"/>
        <w:bottom w:val="none" w:sz="0" w:space="0" w:color="auto"/>
        <w:right w:val="none" w:sz="0" w:space="0" w:color="auto"/>
      </w:divBdr>
    </w:div>
    <w:div w:id="514416982">
      <w:bodyDiv w:val="1"/>
      <w:marLeft w:val="0"/>
      <w:marRight w:val="0"/>
      <w:marTop w:val="0"/>
      <w:marBottom w:val="0"/>
      <w:divBdr>
        <w:top w:val="none" w:sz="0" w:space="0" w:color="auto"/>
        <w:left w:val="none" w:sz="0" w:space="0" w:color="auto"/>
        <w:bottom w:val="none" w:sz="0" w:space="0" w:color="auto"/>
        <w:right w:val="none" w:sz="0" w:space="0" w:color="auto"/>
      </w:divBdr>
      <w:divsChild>
        <w:div w:id="572593327">
          <w:marLeft w:val="0"/>
          <w:marRight w:val="0"/>
          <w:marTop w:val="210"/>
          <w:marBottom w:val="0"/>
          <w:divBdr>
            <w:top w:val="none" w:sz="0" w:space="0" w:color="auto"/>
            <w:left w:val="none" w:sz="0" w:space="0" w:color="auto"/>
            <w:bottom w:val="none" w:sz="0" w:space="0" w:color="auto"/>
            <w:right w:val="none" w:sz="0" w:space="0" w:color="auto"/>
          </w:divBdr>
          <w:divsChild>
            <w:div w:id="395518322">
              <w:marLeft w:val="0"/>
              <w:marRight w:val="0"/>
              <w:marTop w:val="0"/>
              <w:marBottom w:val="0"/>
              <w:divBdr>
                <w:top w:val="none" w:sz="0" w:space="0" w:color="auto"/>
                <w:left w:val="none" w:sz="0" w:space="0" w:color="auto"/>
                <w:bottom w:val="none" w:sz="0" w:space="0" w:color="auto"/>
                <w:right w:val="none" w:sz="0" w:space="0" w:color="auto"/>
              </w:divBdr>
            </w:div>
            <w:div w:id="470753627">
              <w:marLeft w:val="0"/>
              <w:marRight w:val="0"/>
              <w:marTop w:val="0"/>
              <w:marBottom w:val="0"/>
              <w:divBdr>
                <w:top w:val="none" w:sz="0" w:space="0" w:color="auto"/>
                <w:left w:val="none" w:sz="0" w:space="0" w:color="auto"/>
                <w:bottom w:val="none" w:sz="0" w:space="0" w:color="auto"/>
                <w:right w:val="none" w:sz="0" w:space="0" w:color="auto"/>
              </w:divBdr>
            </w:div>
            <w:div w:id="1113750526">
              <w:marLeft w:val="0"/>
              <w:marRight w:val="0"/>
              <w:marTop w:val="0"/>
              <w:marBottom w:val="0"/>
              <w:divBdr>
                <w:top w:val="none" w:sz="0" w:space="0" w:color="auto"/>
                <w:left w:val="none" w:sz="0" w:space="0" w:color="auto"/>
                <w:bottom w:val="none" w:sz="0" w:space="0" w:color="auto"/>
                <w:right w:val="none" w:sz="0" w:space="0" w:color="auto"/>
              </w:divBdr>
            </w:div>
            <w:div w:id="2042895175">
              <w:marLeft w:val="0"/>
              <w:marRight w:val="0"/>
              <w:marTop w:val="0"/>
              <w:marBottom w:val="0"/>
              <w:divBdr>
                <w:top w:val="none" w:sz="0" w:space="0" w:color="auto"/>
                <w:left w:val="none" w:sz="0" w:space="0" w:color="auto"/>
                <w:bottom w:val="none" w:sz="0" w:space="0" w:color="auto"/>
                <w:right w:val="none" w:sz="0" w:space="0" w:color="auto"/>
              </w:divBdr>
            </w:div>
            <w:div w:id="1958949469">
              <w:marLeft w:val="0"/>
              <w:marRight w:val="0"/>
              <w:marTop w:val="0"/>
              <w:marBottom w:val="0"/>
              <w:divBdr>
                <w:top w:val="none" w:sz="0" w:space="0" w:color="auto"/>
                <w:left w:val="none" w:sz="0" w:space="0" w:color="auto"/>
                <w:bottom w:val="none" w:sz="0" w:space="0" w:color="auto"/>
                <w:right w:val="none" w:sz="0" w:space="0" w:color="auto"/>
              </w:divBdr>
            </w:div>
            <w:div w:id="788596555">
              <w:marLeft w:val="0"/>
              <w:marRight w:val="0"/>
              <w:marTop w:val="0"/>
              <w:marBottom w:val="0"/>
              <w:divBdr>
                <w:top w:val="none" w:sz="0" w:space="0" w:color="auto"/>
                <w:left w:val="none" w:sz="0" w:space="0" w:color="auto"/>
                <w:bottom w:val="none" w:sz="0" w:space="0" w:color="auto"/>
                <w:right w:val="none" w:sz="0" w:space="0" w:color="auto"/>
              </w:divBdr>
            </w:div>
            <w:div w:id="1011488961">
              <w:marLeft w:val="0"/>
              <w:marRight w:val="0"/>
              <w:marTop w:val="0"/>
              <w:marBottom w:val="0"/>
              <w:divBdr>
                <w:top w:val="none" w:sz="0" w:space="0" w:color="auto"/>
                <w:left w:val="none" w:sz="0" w:space="0" w:color="auto"/>
                <w:bottom w:val="none" w:sz="0" w:space="0" w:color="auto"/>
                <w:right w:val="none" w:sz="0" w:space="0" w:color="auto"/>
              </w:divBdr>
              <w:divsChild>
                <w:div w:id="1173422585">
                  <w:marLeft w:val="0"/>
                  <w:marRight w:val="0"/>
                  <w:marTop w:val="0"/>
                  <w:marBottom w:val="0"/>
                  <w:divBdr>
                    <w:top w:val="none" w:sz="0" w:space="0" w:color="auto"/>
                    <w:left w:val="none" w:sz="0" w:space="0" w:color="auto"/>
                    <w:bottom w:val="none" w:sz="0" w:space="0" w:color="auto"/>
                    <w:right w:val="none" w:sz="0" w:space="0" w:color="auto"/>
                  </w:divBdr>
                </w:div>
              </w:divsChild>
            </w:div>
            <w:div w:id="1409963124">
              <w:marLeft w:val="0"/>
              <w:marRight w:val="0"/>
              <w:marTop w:val="0"/>
              <w:marBottom w:val="0"/>
              <w:divBdr>
                <w:top w:val="none" w:sz="0" w:space="0" w:color="auto"/>
                <w:left w:val="none" w:sz="0" w:space="0" w:color="auto"/>
                <w:bottom w:val="none" w:sz="0" w:space="0" w:color="auto"/>
                <w:right w:val="none" w:sz="0" w:space="0" w:color="auto"/>
              </w:divBdr>
              <w:divsChild>
                <w:div w:id="943607562">
                  <w:marLeft w:val="0"/>
                  <w:marRight w:val="0"/>
                  <w:marTop w:val="0"/>
                  <w:marBottom w:val="0"/>
                  <w:divBdr>
                    <w:top w:val="none" w:sz="0" w:space="0" w:color="auto"/>
                    <w:left w:val="none" w:sz="0" w:space="0" w:color="auto"/>
                    <w:bottom w:val="none" w:sz="0" w:space="0" w:color="auto"/>
                    <w:right w:val="none" w:sz="0" w:space="0" w:color="auto"/>
                  </w:divBdr>
                </w:div>
              </w:divsChild>
            </w:div>
            <w:div w:id="421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5831">
      <w:bodyDiv w:val="1"/>
      <w:marLeft w:val="0"/>
      <w:marRight w:val="0"/>
      <w:marTop w:val="0"/>
      <w:marBottom w:val="0"/>
      <w:divBdr>
        <w:top w:val="none" w:sz="0" w:space="0" w:color="auto"/>
        <w:left w:val="none" w:sz="0" w:space="0" w:color="auto"/>
        <w:bottom w:val="none" w:sz="0" w:space="0" w:color="auto"/>
        <w:right w:val="none" w:sz="0" w:space="0" w:color="auto"/>
      </w:divBdr>
    </w:div>
    <w:div w:id="717706047">
      <w:bodyDiv w:val="1"/>
      <w:marLeft w:val="0"/>
      <w:marRight w:val="0"/>
      <w:marTop w:val="0"/>
      <w:marBottom w:val="0"/>
      <w:divBdr>
        <w:top w:val="none" w:sz="0" w:space="0" w:color="auto"/>
        <w:left w:val="none" w:sz="0" w:space="0" w:color="auto"/>
        <w:bottom w:val="none" w:sz="0" w:space="0" w:color="auto"/>
        <w:right w:val="none" w:sz="0" w:space="0" w:color="auto"/>
      </w:divBdr>
    </w:div>
    <w:div w:id="1166744062">
      <w:bodyDiv w:val="1"/>
      <w:marLeft w:val="0"/>
      <w:marRight w:val="0"/>
      <w:marTop w:val="0"/>
      <w:marBottom w:val="0"/>
      <w:divBdr>
        <w:top w:val="none" w:sz="0" w:space="0" w:color="auto"/>
        <w:left w:val="none" w:sz="0" w:space="0" w:color="auto"/>
        <w:bottom w:val="none" w:sz="0" w:space="0" w:color="auto"/>
        <w:right w:val="none" w:sz="0" w:space="0" w:color="auto"/>
      </w:divBdr>
    </w:div>
    <w:div w:id="1194224669">
      <w:bodyDiv w:val="1"/>
      <w:marLeft w:val="0"/>
      <w:marRight w:val="0"/>
      <w:marTop w:val="0"/>
      <w:marBottom w:val="0"/>
      <w:divBdr>
        <w:top w:val="none" w:sz="0" w:space="0" w:color="auto"/>
        <w:left w:val="none" w:sz="0" w:space="0" w:color="auto"/>
        <w:bottom w:val="none" w:sz="0" w:space="0" w:color="auto"/>
        <w:right w:val="none" w:sz="0" w:space="0" w:color="auto"/>
      </w:divBdr>
      <w:divsChild>
        <w:div w:id="1159073868">
          <w:marLeft w:val="0"/>
          <w:marRight w:val="0"/>
          <w:marTop w:val="210"/>
          <w:marBottom w:val="0"/>
          <w:divBdr>
            <w:top w:val="none" w:sz="0" w:space="0" w:color="auto"/>
            <w:left w:val="none" w:sz="0" w:space="0" w:color="auto"/>
            <w:bottom w:val="none" w:sz="0" w:space="0" w:color="auto"/>
            <w:right w:val="none" w:sz="0" w:space="0" w:color="auto"/>
          </w:divBdr>
          <w:divsChild>
            <w:div w:id="2142722052">
              <w:marLeft w:val="0"/>
              <w:marRight w:val="0"/>
              <w:marTop w:val="0"/>
              <w:marBottom w:val="0"/>
              <w:divBdr>
                <w:top w:val="none" w:sz="0" w:space="0" w:color="auto"/>
                <w:left w:val="none" w:sz="0" w:space="0" w:color="auto"/>
                <w:bottom w:val="none" w:sz="0" w:space="0" w:color="auto"/>
                <w:right w:val="none" w:sz="0" w:space="0" w:color="auto"/>
              </w:divBdr>
            </w:div>
            <w:div w:id="976648618">
              <w:marLeft w:val="0"/>
              <w:marRight w:val="0"/>
              <w:marTop w:val="0"/>
              <w:marBottom w:val="0"/>
              <w:divBdr>
                <w:top w:val="none" w:sz="0" w:space="0" w:color="auto"/>
                <w:left w:val="none" w:sz="0" w:space="0" w:color="auto"/>
                <w:bottom w:val="none" w:sz="0" w:space="0" w:color="auto"/>
                <w:right w:val="none" w:sz="0" w:space="0" w:color="auto"/>
              </w:divBdr>
            </w:div>
            <w:div w:id="622074857">
              <w:marLeft w:val="0"/>
              <w:marRight w:val="0"/>
              <w:marTop w:val="0"/>
              <w:marBottom w:val="0"/>
              <w:divBdr>
                <w:top w:val="none" w:sz="0" w:space="0" w:color="auto"/>
                <w:left w:val="none" w:sz="0" w:space="0" w:color="auto"/>
                <w:bottom w:val="none" w:sz="0" w:space="0" w:color="auto"/>
                <w:right w:val="none" w:sz="0" w:space="0" w:color="auto"/>
              </w:divBdr>
            </w:div>
            <w:div w:id="1062676012">
              <w:marLeft w:val="0"/>
              <w:marRight w:val="0"/>
              <w:marTop w:val="0"/>
              <w:marBottom w:val="0"/>
              <w:divBdr>
                <w:top w:val="none" w:sz="0" w:space="0" w:color="auto"/>
                <w:left w:val="none" w:sz="0" w:space="0" w:color="auto"/>
                <w:bottom w:val="none" w:sz="0" w:space="0" w:color="auto"/>
                <w:right w:val="none" w:sz="0" w:space="0" w:color="auto"/>
              </w:divBdr>
            </w:div>
            <w:div w:id="101850760">
              <w:marLeft w:val="0"/>
              <w:marRight w:val="0"/>
              <w:marTop w:val="0"/>
              <w:marBottom w:val="0"/>
              <w:divBdr>
                <w:top w:val="none" w:sz="0" w:space="0" w:color="auto"/>
                <w:left w:val="none" w:sz="0" w:space="0" w:color="auto"/>
                <w:bottom w:val="none" w:sz="0" w:space="0" w:color="auto"/>
                <w:right w:val="none" w:sz="0" w:space="0" w:color="auto"/>
              </w:divBdr>
            </w:div>
            <w:div w:id="1560289451">
              <w:marLeft w:val="0"/>
              <w:marRight w:val="0"/>
              <w:marTop w:val="0"/>
              <w:marBottom w:val="0"/>
              <w:divBdr>
                <w:top w:val="none" w:sz="0" w:space="0" w:color="auto"/>
                <w:left w:val="none" w:sz="0" w:space="0" w:color="auto"/>
                <w:bottom w:val="none" w:sz="0" w:space="0" w:color="auto"/>
                <w:right w:val="none" w:sz="0" w:space="0" w:color="auto"/>
              </w:divBdr>
            </w:div>
            <w:div w:id="1192453669">
              <w:marLeft w:val="0"/>
              <w:marRight w:val="0"/>
              <w:marTop w:val="0"/>
              <w:marBottom w:val="0"/>
              <w:divBdr>
                <w:top w:val="none" w:sz="0" w:space="0" w:color="auto"/>
                <w:left w:val="none" w:sz="0" w:space="0" w:color="auto"/>
                <w:bottom w:val="none" w:sz="0" w:space="0" w:color="auto"/>
                <w:right w:val="none" w:sz="0" w:space="0" w:color="auto"/>
              </w:divBdr>
            </w:div>
            <w:div w:id="1022584638">
              <w:marLeft w:val="0"/>
              <w:marRight w:val="0"/>
              <w:marTop w:val="0"/>
              <w:marBottom w:val="0"/>
              <w:divBdr>
                <w:top w:val="none" w:sz="0" w:space="0" w:color="auto"/>
                <w:left w:val="none" w:sz="0" w:space="0" w:color="auto"/>
                <w:bottom w:val="none" w:sz="0" w:space="0" w:color="auto"/>
                <w:right w:val="none" w:sz="0" w:space="0" w:color="auto"/>
              </w:divBdr>
            </w:div>
            <w:div w:id="1816412817">
              <w:marLeft w:val="0"/>
              <w:marRight w:val="0"/>
              <w:marTop w:val="0"/>
              <w:marBottom w:val="0"/>
              <w:divBdr>
                <w:top w:val="none" w:sz="0" w:space="0" w:color="auto"/>
                <w:left w:val="none" w:sz="0" w:space="0" w:color="auto"/>
                <w:bottom w:val="none" w:sz="0" w:space="0" w:color="auto"/>
                <w:right w:val="none" w:sz="0" w:space="0" w:color="auto"/>
              </w:divBdr>
            </w:div>
            <w:div w:id="1344698869">
              <w:marLeft w:val="0"/>
              <w:marRight w:val="0"/>
              <w:marTop w:val="0"/>
              <w:marBottom w:val="0"/>
              <w:divBdr>
                <w:top w:val="none" w:sz="0" w:space="0" w:color="auto"/>
                <w:left w:val="none" w:sz="0" w:space="0" w:color="auto"/>
                <w:bottom w:val="none" w:sz="0" w:space="0" w:color="auto"/>
                <w:right w:val="none" w:sz="0" w:space="0" w:color="auto"/>
              </w:divBdr>
            </w:div>
            <w:div w:id="1973635553">
              <w:marLeft w:val="0"/>
              <w:marRight w:val="0"/>
              <w:marTop w:val="0"/>
              <w:marBottom w:val="0"/>
              <w:divBdr>
                <w:top w:val="none" w:sz="0" w:space="0" w:color="auto"/>
                <w:left w:val="none" w:sz="0" w:space="0" w:color="auto"/>
                <w:bottom w:val="none" w:sz="0" w:space="0" w:color="auto"/>
                <w:right w:val="none" w:sz="0" w:space="0" w:color="auto"/>
              </w:divBdr>
              <w:divsChild>
                <w:div w:id="1286044153">
                  <w:marLeft w:val="0"/>
                  <w:marRight w:val="0"/>
                  <w:marTop w:val="0"/>
                  <w:marBottom w:val="0"/>
                  <w:divBdr>
                    <w:top w:val="none" w:sz="0" w:space="0" w:color="auto"/>
                    <w:left w:val="none" w:sz="0" w:space="0" w:color="auto"/>
                    <w:bottom w:val="none" w:sz="0" w:space="0" w:color="auto"/>
                    <w:right w:val="none" w:sz="0" w:space="0" w:color="auto"/>
                  </w:divBdr>
                </w:div>
              </w:divsChild>
            </w:div>
            <w:div w:id="665135637">
              <w:marLeft w:val="0"/>
              <w:marRight w:val="0"/>
              <w:marTop w:val="0"/>
              <w:marBottom w:val="0"/>
              <w:divBdr>
                <w:top w:val="none" w:sz="0" w:space="0" w:color="auto"/>
                <w:left w:val="none" w:sz="0" w:space="0" w:color="auto"/>
                <w:bottom w:val="none" w:sz="0" w:space="0" w:color="auto"/>
                <w:right w:val="none" w:sz="0" w:space="0" w:color="auto"/>
              </w:divBdr>
              <w:divsChild>
                <w:div w:id="1423140425">
                  <w:marLeft w:val="0"/>
                  <w:marRight w:val="0"/>
                  <w:marTop w:val="0"/>
                  <w:marBottom w:val="0"/>
                  <w:divBdr>
                    <w:top w:val="none" w:sz="0" w:space="0" w:color="auto"/>
                    <w:left w:val="none" w:sz="0" w:space="0" w:color="auto"/>
                    <w:bottom w:val="none" w:sz="0" w:space="0" w:color="auto"/>
                    <w:right w:val="none" w:sz="0" w:space="0" w:color="auto"/>
                  </w:divBdr>
                </w:div>
                <w:div w:id="540897831">
                  <w:marLeft w:val="0"/>
                  <w:marRight w:val="0"/>
                  <w:marTop w:val="0"/>
                  <w:marBottom w:val="0"/>
                  <w:divBdr>
                    <w:top w:val="none" w:sz="0" w:space="0" w:color="auto"/>
                    <w:left w:val="none" w:sz="0" w:space="0" w:color="auto"/>
                    <w:bottom w:val="none" w:sz="0" w:space="0" w:color="auto"/>
                    <w:right w:val="none" w:sz="0" w:space="0" w:color="auto"/>
                  </w:divBdr>
                  <w:divsChild>
                    <w:div w:id="633293586">
                      <w:marLeft w:val="0"/>
                      <w:marRight w:val="0"/>
                      <w:marTop w:val="0"/>
                      <w:marBottom w:val="0"/>
                      <w:divBdr>
                        <w:top w:val="none" w:sz="0" w:space="0" w:color="auto"/>
                        <w:left w:val="none" w:sz="0" w:space="0" w:color="auto"/>
                        <w:bottom w:val="none" w:sz="0" w:space="0" w:color="auto"/>
                        <w:right w:val="none" w:sz="0" w:space="0" w:color="auto"/>
                      </w:divBdr>
                    </w:div>
                  </w:divsChild>
                </w:div>
                <w:div w:id="1357728803">
                  <w:marLeft w:val="0"/>
                  <w:marRight w:val="0"/>
                  <w:marTop w:val="0"/>
                  <w:marBottom w:val="0"/>
                  <w:divBdr>
                    <w:top w:val="none" w:sz="0" w:space="0" w:color="auto"/>
                    <w:left w:val="none" w:sz="0" w:space="0" w:color="auto"/>
                    <w:bottom w:val="none" w:sz="0" w:space="0" w:color="auto"/>
                    <w:right w:val="none" w:sz="0" w:space="0" w:color="auto"/>
                  </w:divBdr>
                  <w:divsChild>
                    <w:div w:id="1566641925">
                      <w:marLeft w:val="0"/>
                      <w:marRight w:val="0"/>
                      <w:marTop w:val="0"/>
                      <w:marBottom w:val="0"/>
                      <w:divBdr>
                        <w:top w:val="none" w:sz="0" w:space="0" w:color="auto"/>
                        <w:left w:val="none" w:sz="0" w:space="0" w:color="auto"/>
                        <w:bottom w:val="none" w:sz="0" w:space="0" w:color="auto"/>
                        <w:right w:val="none" w:sz="0" w:space="0" w:color="auto"/>
                      </w:divBdr>
                    </w:div>
                  </w:divsChild>
                </w:div>
                <w:div w:id="1437366255">
                  <w:marLeft w:val="0"/>
                  <w:marRight w:val="0"/>
                  <w:marTop w:val="0"/>
                  <w:marBottom w:val="0"/>
                  <w:divBdr>
                    <w:top w:val="none" w:sz="0" w:space="0" w:color="auto"/>
                    <w:left w:val="none" w:sz="0" w:space="0" w:color="auto"/>
                    <w:bottom w:val="none" w:sz="0" w:space="0" w:color="auto"/>
                    <w:right w:val="none" w:sz="0" w:space="0" w:color="auto"/>
                  </w:divBdr>
                  <w:divsChild>
                    <w:div w:id="1801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5969">
              <w:marLeft w:val="0"/>
              <w:marRight w:val="0"/>
              <w:marTop w:val="0"/>
              <w:marBottom w:val="0"/>
              <w:divBdr>
                <w:top w:val="none" w:sz="0" w:space="0" w:color="auto"/>
                <w:left w:val="none" w:sz="0" w:space="0" w:color="auto"/>
                <w:bottom w:val="none" w:sz="0" w:space="0" w:color="auto"/>
                <w:right w:val="none" w:sz="0" w:space="0" w:color="auto"/>
              </w:divBdr>
            </w:div>
            <w:div w:id="1934119094">
              <w:marLeft w:val="0"/>
              <w:marRight w:val="0"/>
              <w:marTop w:val="0"/>
              <w:marBottom w:val="0"/>
              <w:divBdr>
                <w:top w:val="none" w:sz="0" w:space="0" w:color="auto"/>
                <w:left w:val="none" w:sz="0" w:space="0" w:color="auto"/>
                <w:bottom w:val="none" w:sz="0" w:space="0" w:color="auto"/>
                <w:right w:val="none" w:sz="0" w:space="0" w:color="auto"/>
              </w:divBdr>
            </w:div>
            <w:div w:id="1983998409">
              <w:marLeft w:val="0"/>
              <w:marRight w:val="0"/>
              <w:marTop w:val="0"/>
              <w:marBottom w:val="0"/>
              <w:divBdr>
                <w:top w:val="none" w:sz="0" w:space="0" w:color="auto"/>
                <w:left w:val="none" w:sz="0" w:space="0" w:color="auto"/>
                <w:bottom w:val="none" w:sz="0" w:space="0" w:color="auto"/>
                <w:right w:val="none" w:sz="0" w:space="0" w:color="auto"/>
              </w:divBdr>
            </w:div>
            <w:div w:id="1959799365">
              <w:marLeft w:val="0"/>
              <w:marRight w:val="0"/>
              <w:marTop w:val="0"/>
              <w:marBottom w:val="0"/>
              <w:divBdr>
                <w:top w:val="none" w:sz="0" w:space="0" w:color="auto"/>
                <w:left w:val="none" w:sz="0" w:space="0" w:color="auto"/>
                <w:bottom w:val="none" w:sz="0" w:space="0" w:color="auto"/>
                <w:right w:val="none" w:sz="0" w:space="0" w:color="auto"/>
              </w:divBdr>
            </w:div>
            <w:div w:id="783616565">
              <w:marLeft w:val="0"/>
              <w:marRight w:val="0"/>
              <w:marTop w:val="0"/>
              <w:marBottom w:val="0"/>
              <w:divBdr>
                <w:top w:val="none" w:sz="0" w:space="0" w:color="auto"/>
                <w:left w:val="none" w:sz="0" w:space="0" w:color="auto"/>
                <w:bottom w:val="none" w:sz="0" w:space="0" w:color="auto"/>
                <w:right w:val="none" w:sz="0" w:space="0" w:color="auto"/>
              </w:divBdr>
            </w:div>
            <w:div w:id="438063708">
              <w:marLeft w:val="0"/>
              <w:marRight w:val="0"/>
              <w:marTop w:val="0"/>
              <w:marBottom w:val="0"/>
              <w:divBdr>
                <w:top w:val="none" w:sz="0" w:space="0" w:color="auto"/>
                <w:left w:val="none" w:sz="0" w:space="0" w:color="auto"/>
                <w:bottom w:val="none" w:sz="0" w:space="0" w:color="auto"/>
                <w:right w:val="none" w:sz="0" w:space="0" w:color="auto"/>
              </w:divBdr>
            </w:div>
            <w:div w:id="1035544934">
              <w:marLeft w:val="0"/>
              <w:marRight w:val="0"/>
              <w:marTop w:val="0"/>
              <w:marBottom w:val="0"/>
              <w:divBdr>
                <w:top w:val="none" w:sz="0" w:space="0" w:color="auto"/>
                <w:left w:val="none" w:sz="0" w:space="0" w:color="auto"/>
                <w:bottom w:val="none" w:sz="0" w:space="0" w:color="auto"/>
                <w:right w:val="none" w:sz="0" w:space="0" w:color="auto"/>
              </w:divBdr>
            </w:div>
            <w:div w:id="802576351">
              <w:marLeft w:val="0"/>
              <w:marRight w:val="0"/>
              <w:marTop w:val="0"/>
              <w:marBottom w:val="0"/>
              <w:divBdr>
                <w:top w:val="none" w:sz="0" w:space="0" w:color="auto"/>
                <w:left w:val="none" w:sz="0" w:space="0" w:color="auto"/>
                <w:bottom w:val="none" w:sz="0" w:space="0" w:color="auto"/>
                <w:right w:val="none" w:sz="0" w:space="0" w:color="auto"/>
              </w:divBdr>
            </w:div>
            <w:div w:id="389497655">
              <w:marLeft w:val="0"/>
              <w:marRight w:val="0"/>
              <w:marTop w:val="0"/>
              <w:marBottom w:val="0"/>
              <w:divBdr>
                <w:top w:val="none" w:sz="0" w:space="0" w:color="auto"/>
                <w:left w:val="none" w:sz="0" w:space="0" w:color="auto"/>
                <w:bottom w:val="none" w:sz="0" w:space="0" w:color="auto"/>
                <w:right w:val="none" w:sz="0" w:space="0" w:color="auto"/>
              </w:divBdr>
            </w:div>
            <w:div w:id="589579642">
              <w:marLeft w:val="0"/>
              <w:marRight w:val="0"/>
              <w:marTop w:val="0"/>
              <w:marBottom w:val="0"/>
              <w:divBdr>
                <w:top w:val="none" w:sz="0" w:space="0" w:color="auto"/>
                <w:left w:val="none" w:sz="0" w:space="0" w:color="auto"/>
                <w:bottom w:val="none" w:sz="0" w:space="0" w:color="auto"/>
                <w:right w:val="none" w:sz="0" w:space="0" w:color="auto"/>
              </w:divBdr>
            </w:div>
            <w:div w:id="1953517766">
              <w:marLeft w:val="0"/>
              <w:marRight w:val="0"/>
              <w:marTop w:val="0"/>
              <w:marBottom w:val="0"/>
              <w:divBdr>
                <w:top w:val="none" w:sz="0" w:space="0" w:color="auto"/>
                <w:left w:val="none" w:sz="0" w:space="0" w:color="auto"/>
                <w:bottom w:val="none" w:sz="0" w:space="0" w:color="auto"/>
                <w:right w:val="none" w:sz="0" w:space="0" w:color="auto"/>
              </w:divBdr>
            </w:div>
            <w:div w:id="1449622396">
              <w:marLeft w:val="0"/>
              <w:marRight w:val="0"/>
              <w:marTop w:val="0"/>
              <w:marBottom w:val="0"/>
              <w:divBdr>
                <w:top w:val="none" w:sz="0" w:space="0" w:color="auto"/>
                <w:left w:val="none" w:sz="0" w:space="0" w:color="auto"/>
                <w:bottom w:val="none" w:sz="0" w:space="0" w:color="auto"/>
                <w:right w:val="none" w:sz="0" w:space="0" w:color="auto"/>
              </w:divBdr>
            </w:div>
            <w:div w:id="1765884421">
              <w:marLeft w:val="0"/>
              <w:marRight w:val="0"/>
              <w:marTop w:val="0"/>
              <w:marBottom w:val="0"/>
              <w:divBdr>
                <w:top w:val="none" w:sz="0" w:space="0" w:color="auto"/>
                <w:left w:val="none" w:sz="0" w:space="0" w:color="auto"/>
                <w:bottom w:val="none" w:sz="0" w:space="0" w:color="auto"/>
                <w:right w:val="none" w:sz="0" w:space="0" w:color="auto"/>
              </w:divBdr>
            </w:div>
            <w:div w:id="1552494208">
              <w:marLeft w:val="0"/>
              <w:marRight w:val="0"/>
              <w:marTop w:val="0"/>
              <w:marBottom w:val="0"/>
              <w:divBdr>
                <w:top w:val="none" w:sz="0" w:space="0" w:color="auto"/>
                <w:left w:val="none" w:sz="0" w:space="0" w:color="auto"/>
                <w:bottom w:val="none" w:sz="0" w:space="0" w:color="auto"/>
                <w:right w:val="none" w:sz="0" w:space="0" w:color="auto"/>
              </w:divBdr>
            </w:div>
            <w:div w:id="1775515062">
              <w:marLeft w:val="0"/>
              <w:marRight w:val="0"/>
              <w:marTop w:val="0"/>
              <w:marBottom w:val="0"/>
              <w:divBdr>
                <w:top w:val="none" w:sz="0" w:space="0" w:color="auto"/>
                <w:left w:val="none" w:sz="0" w:space="0" w:color="auto"/>
                <w:bottom w:val="none" w:sz="0" w:space="0" w:color="auto"/>
                <w:right w:val="none" w:sz="0" w:space="0" w:color="auto"/>
              </w:divBdr>
            </w:div>
            <w:div w:id="450512520">
              <w:marLeft w:val="0"/>
              <w:marRight w:val="0"/>
              <w:marTop w:val="0"/>
              <w:marBottom w:val="0"/>
              <w:divBdr>
                <w:top w:val="none" w:sz="0" w:space="0" w:color="auto"/>
                <w:left w:val="none" w:sz="0" w:space="0" w:color="auto"/>
                <w:bottom w:val="none" w:sz="0" w:space="0" w:color="auto"/>
                <w:right w:val="none" w:sz="0" w:space="0" w:color="auto"/>
              </w:divBdr>
            </w:div>
            <w:div w:id="1550726163">
              <w:marLeft w:val="0"/>
              <w:marRight w:val="0"/>
              <w:marTop w:val="0"/>
              <w:marBottom w:val="0"/>
              <w:divBdr>
                <w:top w:val="none" w:sz="0" w:space="0" w:color="auto"/>
                <w:left w:val="none" w:sz="0" w:space="0" w:color="auto"/>
                <w:bottom w:val="none" w:sz="0" w:space="0" w:color="auto"/>
                <w:right w:val="none" w:sz="0" w:space="0" w:color="auto"/>
              </w:divBdr>
            </w:div>
            <w:div w:id="1526862479">
              <w:marLeft w:val="0"/>
              <w:marRight w:val="0"/>
              <w:marTop w:val="0"/>
              <w:marBottom w:val="0"/>
              <w:divBdr>
                <w:top w:val="none" w:sz="0" w:space="0" w:color="auto"/>
                <w:left w:val="none" w:sz="0" w:space="0" w:color="auto"/>
                <w:bottom w:val="none" w:sz="0" w:space="0" w:color="auto"/>
                <w:right w:val="none" w:sz="0" w:space="0" w:color="auto"/>
              </w:divBdr>
            </w:div>
            <w:div w:id="324941712">
              <w:marLeft w:val="0"/>
              <w:marRight w:val="0"/>
              <w:marTop w:val="0"/>
              <w:marBottom w:val="0"/>
              <w:divBdr>
                <w:top w:val="none" w:sz="0" w:space="0" w:color="auto"/>
                <w:left w:val="none" w:sz="0" w:space="0" w:color="auto"/>
                <w:bottom w:val="none" w:sz="0" w:space="0" w:color="auto"/>
                <w:right w:val="none" w:sz="0" w:space="0" w:color="auto"/>
              </w:divBdr>
            </w:div>
            <w:div w:id="764303001">
              <w:marLeft w:val="0"/>
              <w:marRight w:val="0"/>
              <w:marTop w:val="0"/>
              <w:marBottom w:val="0"/>
              <w:divBdr>
                <w:top w:val="none" w:sz="0" w:space="0" w:color="auto"/>
                <w:left w:val="none" w:sz="0" w:space="0" w:color="auto"/>
                <w:bottom w:val="none" w:sz="0" w:space="0" w:color="auto"/>
                <w:right w:val="none" w:sz="0" w:space="0" w:color="auto"/>
              </w:divBdr>
            </w:div>
            <w:div w:id="1272905934">
              <w:marLeft w:val="0"/>
              <w:marRight w:val="0"/>
              <w:marTop w:val="0"/>
              <w:marBottom w:val="0"/>
              <w:divBdr>
                <w:top w:val="none" w:sz="0" w:space="0" w:color="auto"/>
                <w:left w:val="none" w:sz="0" w:space="0" w:color="auto"/>
                <w:bottom w:val="none" w:sz="0" w:space="0" w:color="auto"/>
                <w:right w:val="none" w:sz="0" w:space="0" w:color="auto"/>
              </w:divBdr>
            </w:div>
            <w:div w:id="2038650952">
              <w:marLeft w:val="0"/>
              <w:marRight w:val="0"/>
              <w:marTop w:val="0"/>
              <w:marBottom w:val="0"/>
              <w:divBdr>
                <w:top w:val="none" w:sz="0" w:space="0" w:color="auto"/>
                <w:left w:val="none" w:sz="0" w:space="0" w:color="auto"/>
                <w:bottom w:val="none" w:sz="0" w:space="0" w:color="auto"/>
                <w:right w:val="none" w:sz="0" w:space="0" w:color="auto"/>
              </w:divBdr>
            </w:div>
            <w:div w:id="1528258026">
              <w:marLeft w:val="0"/>
              <w:marRight w:val="0"/>
              <w:marTop w:val="0"/>
              <w:marBottom w:val="0"/>
              <w:divBdr>
                <w:top w:val="none" w:sz="0" w:space="0" w:color="auto"/>
                <w:left w:val="none" w:sz="0" w:space="0" w:color="auto"/>
                <w:bottom w:val="none" w:sz="0" w:space="0" w:color="auto"/>
                <w:right w:val="none" w:sz="0" w:space="0" w:color="auto"/>
              </w:divBdr>
            </w:div>
            <w:div w:id="19027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8934">
      <w:bodyDiv w:val="1"/>
      <w:marLeft w:val="0"/>
      <w:marRight w:val="0"/>
      <w:marTop w:val="0"/>
      <w:marBottom w:val="0"/>
      <w:divBdr>
        <w:top w:val="none" w:sz="0" w:space="0" w:color="auto"/>
        <w:left w:val="none" w:sz="0" w:space="0" w:color="auto"/>
        <w:bottom w:val="none" w:sz="0" w:space="0" w:color="auto"/>
        <w:right w:val="none" w:sz="0" w:space="0" w:color="auto"/>
      </w:divBdr>
      <w:divsChild>
        <w:div w:id="1482189620">
          <w:marLeft w:val="0"/>
          <w:marRight w:val="0"/>
          <w:marTop w:val="210"/>
          <w:marBottom w:val="0"/>
          <w:divBdr>
            <w:top w:val="none" w:sz="0" w:space="0" w:color="auto"/>
            <w:left w:val="none" w:sz="0" w:space="0" w:color="auto"/>
            <w:bottom w:val="none" w:sz="0" w:space="0" w:color="auto"/>
            <w:right w:val="none" w:sz="0" w:space="0" w:color="auto"/>
          </w:divBdr>
          <w:divsChild>
            <w:div w:id="1770928321">
              <w:marLeft w:val="0"/>
              <w:marRight w:val="0"/>
              <w:marTop w:val="0"/>
              <w:marBottom w:val="0"/>
              <w:divBdr>
                <w:top w:val="none" w:sz="0" w:space="0" w:color="auto"/>
                <w:left w:val="none" w:sz="0" w:space="0" w:color="auto"/>
                <w:bottom w:val="none" w:sz="0" w:space="0" w:color="auto"/>
                <w:right w:val="none" w:sz="0" w:space="0" w:color="auto"/>
              </w:divBdr>
            </w:div>
            <w:div w:id="369762567">
              <w:marLeft w:val="0"/>
              <w:marRight w:val="0"/>
              <w:marTop w:val="0"/>
              <w:marBottom w:val="0"/>
              <w:divBdr>
                <w:top w:val="none" w:sz="0" w:space="0" w:color="auto"/>
                <w:left w:val="none" w:sz="0" w:space="0" w:color="auto"/>
                <w:bottom w:val="none" w:sz="0" w:space="0" w:color="auto"/>
                <w:right w:val="none" w:sz="0" w:space="0" w:color="auto"/>
              </w:divBdr>
              <w:divsChild>
                <w:div w:id="1847211472">
                  <w:marLeft w:val="0"/>
                  <w:marRight w:val="0"/>
                  <w:marTop w:val="0"/>
                  <w:marBottom w:val="0"/>
                  <w:divBdr>
                    <w:top w:val="none" w:sz="0" w:space="0" w:color="auto"/>
                    <w:left w:val="none" w:sz="0" w:space="0" w:color="auto"/>
                    <w:bottom w:val="none" w:sz="0" w:space="0" w:color="auto"/>
                    <w:right w:val="none" w:sz="0" w:space="0" w:color="auto"/>
                  </w:divBdr>
                </w:div>
                <w:div w:id="874931399">
                  <w:marLeft w:val="0"/>
                  <w:marRight w:val="0"/>
                  <w:marTop w:val="0"/>
                  <w:marBottom w:val="0"/>
                  <w:divBdr>
                    <w:top w:val="none" w:sz="0" w:space="0" w:color="auto"/>
                    <w:left w:val="none" w:sz="0" w:space="0" w:color="auto"/>
                    <w:bottom w:val="none" w:sz="0" w:space="0" w:color="auto"/>
                    <w:right w:val="none" w:sz="0" w:space="0" w:color="auto"/>
                  </w:divBdr>
                  <w:divsChild>
                    <w:div w:id="165100993">
                      <w:marLeft w:val="0"/>
                      <w:marRight w:val="0"/>
                      <w:marTop w:val="0"/>
                      <w:marBottom w:val="0"/>
                      <w:divBdr>
                        <w:top w:val="none" w:sz="0" w:space="0" w:color="auto"/>
                        <w:left w:val="none" w:sz="0" w:space="0" w:color="auto"/>
                        <w:bottom w:val="none" w:sz="0" w:space="0" w:color="auto"/>
                        <w:right w:val="none" w:sz="0" w:space="0" w:color="auto"/>
                      </w:divBdr>
                    </w:div>
                  </w:divsChild>
                </w:div>
                <w:div w:id="2081439599">
                  <w:marLeft w:val="0"/>
                  <w:marRight w:val="0"/>
                  <w:marTop w:val="0"/>
                  <w:marBottom w:val="0"/>
                  <w:divBdr>
                    <w:top w:val="none" w:sz="0" w:space="0" w:color="auto"/>
                    <w:left w:val="none" w:sz="0" w:space="0" w:color="auto"/>
                    <w:bottom w:val="none" w:sz="0" w:space="0" w:color="auto"/>
                    <w:right w:val="none" w:sz="0" w:space="0" w:color="auto"/>
                  </w:divBdr>
                  <w:divsChild>
                    <w:div w:id="14254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3437">
              <w:marLeft w:val="0"/>
              <w:marRight w:val="0"/>
              <w:marTop w:val="0"/>
              <w:marBottom w:val="0"/>
              <w:divBdr>
                <w:top w:val="none" w:sz="0" w:space="0" w:color="auto"/>
                <w:left w:val="none" w:sz="0" w:space="0" w:color="auto"/>
                <w:bottom w:val="none" w:sz="0" w:space="0" w:color="auto"/>
                <w:right w:val="none" w:sz="0" w:space="0" w:color="auto"/>
              </w:divBdr>
              <w:divsChild>
                <w:div w:id="756175348">
                  <w:marLeft w:val="0"/>
                  <w:marRight w:val="0"/>
                  <w:marTop w:val="0"/>
                  <w:marBottom w:val="0"/>
                  <w:divBdr>
                    <w:top w:val="none" w:sz="0" w:space="0" w:color="auto"/>
                    <w:left w:val="none" w:sz="0" w:space="0" w:color="auto"/>
                    <w:bottom w:val="none" w:sz="0" w:space="0" w:color="auto"/>
                    <w:right w:val="none" w:sz="0" w:space="0" w:color="auto"/>
                  </w:divBdr>
                </w:div>
              </w:divsChild>
            </w:div>
            <w:div w:id="241911022">
              <w:marLeft w:val="0"/>
              <w:marRight w:val="0"/>
              <w:marTop w:val="0"/>
              <w:marBottom w:val="0"/>
              <w:divBdr>
                <w:top w:val="none" w:sz="0" w:space="0" w:color="auto"/>
                <w:left w:val="none" w:sz="0" w:space="0" w:color="auto"/>
                <w:bottom w:val="none" w:sz="0" w:space="0" w:color="auto"/>
                <w:right w:val="none" w:sz="0" w:space="0" w:color="auto"/>
              </w:divBdr>
            </w:div>
            <w:div w:id="2138178323">
              <w:marLeft w:val="0"/>
              <w:marRight w:val="0"/>
              <w:marTop w:val="0"/>
              <w:marBottom w:val="0"/>
              <w:divBdr>
                <w:top w:val="none" w:sz="0" w:space="0" w:color="auto"/>
                <w:left w:val="none" w:sz="0" w:space="0" w:color="auto"/>
                <w:bottom w:val="none" w:sz="0" w:space="0" w:color="auto"/>
                <w:right w:val="none" w:sz="0" w:space="0" w:color="auto"/>
              </w:divBdr>
            </w:div>
            <w:div w:id="1725639863">
              <w:marLeft w:val="0"/>
              <w:marRight w:val="0"/>
              <w:marTop w:val="0"/>
              <w:marBottom w:val="0"/>
              <w:divBdr>
                <w:top w:val="none" w:sz="0" w:space="0" w:color="auto"/>
                <w:left w:val="none" w:sz="0" w:space="0" w:color="auto"/>
                <w:bottom w:val="none" w:sz="0" w:space="0" w:color="auto"/>
                <w:right w:val="none" w:sz="0" w:space="0" w:color="auto"/>
              </w:divBdr>
            </w:div>
            <w:div w:id="240258569">
              <w:marLeft w:val="0"/>
              <w:marRight w:val="0"/>
              <w:marTop w:val="0"/>
              <w:marBottom w:val="0"/>
              <w:divBdr>
                <w:top w:val="none" w:sz="0" w:space="0" w:color="auto"/>
                <w:left w:val="none" w:sz="0" w:space="0" w:color="auto"/>
                <w:bottom w:val="none" w:sz="0" w:space="0" w:color="auto"/>
                <w:right w:val="none" w:sz="0" w:space="0" w:color="auto"/>
              </w:divBdr>
            </w:div>
            <w:div w:id="125009080">
              <w:marLeft w:val="0"/>
              <w:marRight w:val="0"/>
              <w:marTop w:val="0"/>
              <w:marBottom w:val="0"/>
              <w:divBdr>
                <w:top w:val="none" w:sz="0" w:space="0" w:color="auto"/>
                <w:left w:val="none" w:sz="0" w:space="0" w:color="auto"/>
                <w:bottom w:val="none" w:sz="0" w:space="0" w:color="auto"/>
                <w:right w:val="none" w:sz="0" w:space="0" w:color="auto"/>
              </w:divBdr>
            </w:div>
            <w:div w:id="1057896666">
              <w:marLeft w:val="0"/>
              <w:marRight w:val="0"/>
              <w:marTop w:val="0"/>
              <w:marBottom w:val="0"/>
              <w:divBdr>
                <w:top w:val="none" w:sz="0" w:space="0" w:color="auto"/>
                <w:left w:val="none" w:sz="0" w:space="0" w:color="auto"/>
                <w:bottom w:val="none" w:sz="0" w:space="0" w:color="auto"/>
                <w:right w:val="none" w:sz="0" w:space="0" w:color="auto"/>
              </w:divBdr>
            </w:div>
            <w:div w:id="463158761">
              <w:marLeft w:val="0"/>
              <w:marRight w:val="0"/>
              <w:marTop w:val="0"/>
              <w:marBottom w:val="0"/>
              <w:divBdr>
                <w:top w:val="none" w:sz="0" w:space="0" w:color="auto"/>
                <w:left w:val="none" w:sz="0" w:space="0" w:color="auto"/>
                <w:bottom w:val="none" w:sz="0" w:space="0" w:color="auto"/>
                <w:right w:val="none" w:sz="0" w:space="0" w:color="auto"/>
              </w:divBdr>
            </w:div>
            <w:div w:id="694040439">
              <w:marLeft w:val="0"/>
              <w:marRight w:val="0"/>
              <w:marTop w:val="0"/>
              <w:marBottom w:val="0"/>
              <w:divBdr>
                <w:top w:val="none" w:sz="0" w:space="0" w:color="auto"/>
                <w:left w:val="none" w:sz="0" w:space="0" w:color="auto"/>
                <w:bottom w:val="none" w:sz="0" w:space="0" w:color="auto"/>
                <w:right w:val="none" w:sz="0" w:space="0" w:color="auto"/>
              </w:divBdr>
            </w:div>
            <w:div w:id="1638217526">
              <w:marLeft w:val="0"/>
              <w:marRight w:val="0"/>
              <w:marTop w:val="0"/>
              <w:marBottom w:val="0"/>
              <w:divBdr>
                <w:top w:val="none" w:sz="0" w:space="0" w:color="auto"/>
                <w:left w:val="none" w:sz="0" w:space="0" w:color="auto"/>
                <w:bottom w:val="none" w:sz="0" w:space="0" w:color="auto"/>
                <w:right w:val="none" w:sz="0" w:space="0" w:color="auto"/>
              </w:divBdr>
            </w:div>
            <w:div w:id="826550470">
              <w:marLeft w:val="0"/>
              <w:marRight w:val="0"/>
              <w:marTop w:val="0"/>
              <w:marBottom w:val="0"/>
              <w:divBdr>
                <w:top w:val="none" w:sz="0" w:space="0" w:color="auto"/>
                <w:left w:val="none" w:sz="0" w:space="0" w:color="auto"/>
                <w:bottom w:val="none" w:sz="0" w:space="0" w:color="auto"/>
                <w:right w:val="none" w:sz="0" w:space="0" w:color="auto"/>
              </w:divBdr>
            </w:div>
            <w:div w:id="1405759804">
              <w:marLeft w:val="0"/>
              <w:marRight w:val="0"/>
              <w:marTop w:val="0"/>
              <w:marBottom w:val="0"/>
              <w:divBdr>
                <w:top w:val="none" w:sz="0" w:space="0" w:color="auto"/>
                <w:left w:val="none" w:sz="0" w:space="0" w:color="auto"/>
                <w:bottom w:val="none" w:sz="0" w:space="0" w:color="auto"/>
                <w:right w:val="none" w:sz="0" w:space="0" w:color="auto"/>
              </w:divBdr>
            </w:div>
            <w:div w:id="1487936609">
              <w:marLeft w:val="0"/>
              <w:marRight w:val="0"/>
              <w:marTop w:val="0"/>
              <w:marBottom w:val="0"/>
              <w:divBdr>
                <w:top w:val="none" w:sz="0" w:space="0" w:color="auto"/>
                <w:left w:val="none" w:sz="0" w:space="0" w:color="auto"/>
                <w:bottom w:val="none" w:sz="0" w:space="0" w:color="auto"/>
                <w:right w:val="none" w:sz="0" w:space="0" w:color="auto"/>
              </w:divBdr>
            </w:div>
            <w:div w:id="1349453153">
              <w:marLeft w:val="0"/>
              <w:marRight w:val="0"/>
              <w:marTop w:val="0"/>
              <w:marBottom w:val="0"/>
              <w:divBdr>
                <w:top w:val="none" w:sz="0" w:space="0" w:color="auto"/>
                <w:left w:val="none" w:sz="0" w:space="0" w:color="auto"/>
                <w:bottom w:val="none" w:sz="0" w:space="0" w:color="auto"/>
                <w:right w:val="none" w:sz="0" w:space="0" w:color="auto"/>
              </w:divBdr>
            </w:div>
            <w:div w:id="1553541510">
              <w:marLeft w:val="0"/>
              <w:marRight w:val="0"/>
              <w:marTop w:val="0"/>
              <w:marBottom w:val="0"/>
              <w:divBdr>
                <w:top w:val="none" w:sz="0" w:space="0" w:color="auto"/>
                <w:left w:val="none" w:sz="0" w:space="0" w:color="auto"/>
                <w:bottom w:val="none" w:sz="0" w:space="0" w:color="auto"/>
                <w:right w:val="none" w:sz="0" w:space="0" w:color="auto"/>
              </w:divBdr>
            </w:div>
            <w:div w:id="428040652">
              <w:marLeft w:val="0"/>
              <w:marRight w:val="0"/>
              <w:marTop w:val="0"/>
              <w:marBottom w:val="0"/>
              <w:divBdr>
                <w:top w:val="none" w:sz="0" w:space="0" w:color="auto"/>
                <w:left w:val="none" w:sz="0" w:space="0" w:color="auto"/>
                <w:bottom w:val="none" w:sz="0" w:space="0" w:color="auto"/>
                <w:right w:val="none" w:sz="0" w:space="0" w:color="auto"/>
              </w:divBdr>
            </w:div>
            <w:div w:id="1712025328">
              <w:marLeft w:val="0"/>
              <w:marRight w:val="0"/>
              <w:marTop w:val="0"/>
              <w:marBottom w:val="0"/>
              <w:divBdr>
                <w:top w:val="none" w:sz="0" w:space="0" w:color="auto"/>
                <w:left w:val="none" w:sz="0" w:space="0" w:color="auto"/>
                <w:bottom w:val="none" w:sz="0" w:space="0" w:color="auto"/>
                <w:right w:val="none" w:sz="0" w:space="0" w:color="auto"/>
              </w:divBdr>
            </w:div>
            <w:div w:id="622229072">
              <w:marLeft w:val="0"/>
              <w:marRight w:val="0"/>
              <w:marTop w:val="0"/>
              <w:marBottom w:val="0"/>
              <w:divBdr>
                <w:top w:val="none" w:sz="0" w:space="0" w:color="auto"/>
                <w:left w:val="none" w:sz="0" w:space="0" w:color="auto"/>
                <w:bottom w:val="none" w:sz="0" w:space="0" w:color="auto"/>
                <w:right w:val="none" w:sz="0" w:space="0" w:color="auto"/>
              </w:divBdr>
            </w:div>
            <w:div w:id="442725203">
              <w:marLeft w:val="0"/>
              <w:marRight w:val="0"/>
              <w:marTop w:val="0"/>
              <w:marBottom w:val="0"/>
              <w:divBdr>
                <w:top w:val="none" w:sz="0" w:space="0" w:color="auto"/>
                <w:left w:val="none" w:sz="0" w:space="0" w:color="auto"/>
                <w:bottom w:val="none" w:sz="0" w:space="0" w:color="auto"/>
                <w:right w:val="none" w:sz="0" w:space="0" w:color="auto"/>
              </w:divBdr>
              <w:divsChild>
                <w:div w:id="414085769">
                  <w:marLeft w:val="0"/>
                  <w:marRight w:val="0"/>
                  <w:marTop w:val="0"/>
                  <w:marBottom w:val="0"/>
                  <w:divBdr>
                    <w:top w:val="none" w:sz="0" w:space="0" w:color="auto"/>
                    <w:left w:val="none" w:sz="0" w:space="0" w:color="auto"/>
                    <w:bottom w:val="none" w:sz="0" w:space="0" w:color="auto"/>
                    <w:right w:val="none" w:sz="0" w:space="0" w:color="auto"/>
                  </w:divBdr>
                </w:div>
              </w:divsChild>
            </w:div>
            <w:div w:id="1182939923">
              <w:marLeft w:val="0"/>
              <w:marRight w:val="0"/>
              <w:marTop w:val="0"/>
              <w:marBottom w:val="0"/>
              <w:divBdr>
                <w:top w:val="none" w:sz="0" w:space="0" w:color="auto"/>
                <w:left w:val="none" w:sz="0" w:space="0" w:color="auto"/>
                <w:bottom w:val="none" w:sz="0" w:space="0" w:color="auto"/>
                <w:right w:val="none" w:sz="0" w:space="0" w:color="auto"/>
              </w:divBdr>
              <w:divsChild>
                <w:div w:id="1779986328">
                  <w:marLeft w:val="0"/>
                  <w:marRight w:val="0"/>
                  <w:marTop w:val="0"/>
                  <w:marBottom w:val="0"/>
                  <w:divBdr>
                    <w:top w:val="none" w:sz="0" w:space="0" w:color="auto"/>
                    <w:left w:val="none" w:sz="0" w:space="0" w:color="auto"/>
                    <w:bottom w:val="none" w:sz="0" w:space="0" w:color="auto"/>
                    <w:right w:val="none" w:sz="0" w:space="0" w:color="auto"/>
                  </w:divBdr>
                </w:div>
              </w:divsChild>
            </w:div>
            <w:div w:id="1953396483">
              <w:marLeft w:val="0"/>
              <w:marRight w:val="0"/>
              <w:marTop w:val="0"/>
              <w:marBottom w:val="0"/>
              <w:divBdr>
                <w:top w:val="none" w:sz="0" w:space="0" w:color="auto"/>
                <w:left w:val="none" w:sz="0" w:space="0" w:color="auto"/>
                <w:bottom w:val="none" w:sz="0" w:space="0" w:color="auto"/>
                <w:right w:val="none" w:sz="0" w:space="0" w:color="auto"/>
              </w:divBdr>
            </w:div>
            <w:div w:id="1507210388">
              <w:marLeft w:val="0"/>
              <w:marRight w:val="0"/>
              <w:marTop w:val="0"/>
              <w:marBottom w:val="0"/>
              <w:divBdr>
                <w:top w:val="none" w:sz="0" w:space="0" w:color="auto"/>
                <w:left w:val="none" w:sz="0" w:space="0" w:color="auto"/>
                <w:bottom w:val="none" w:sz="0" w:space="0" w:color="auto"/>
                <w:right w:val="none" w:sz="0" w:space="0" w:color="auto"/>
              </w:divBdr>
            </w:div>
            <w:div w:id="542324011">
              <w:marLeft w:val="0"/>
              <w:marRight w:val="0"/>
              <w:marTop w:val="0"/>
              <w:marBottom w:val="0"/>
              <w:divBdr>
                <w:top w:val="none" w:sz="0" w:space="0" w:color="auto"/>
                <w:left w:val="none" w:sz="0" w:space="0" w:color="auto"/>
                <w:bottom w:val="none" w:sz="0" w:space="0" w:color="auto"/>
                <w:right w:val="none" w:sz="0" w:space="0" w:color="auto"/>
              </w:divBdr>
            </w:div>
            <w:div w:id="1478457032">
              <w:marLeft w:val="0"/>
              <w:marRight w:val="0"/>
              <w:marTop w:val="0"/>
              <w:marBottom w:val="0"/>
              <w:divBdr>
                <w:top w:val="none" w:sz="0" w:space="0" w:color="auto"/>
                <w:left w:val="none" w:sz="0" w:space="0" w:color="auto"/>
                <w:bottom w:val="none" w:sz="0" w:space="0" w:color="auto"/>
                <w:right w:val="none" w:sz="0" w:space="0" w:color="auto"/>
              </w:divBdr>
            </w:div>
            <w:div w:id="332874295">
              <w:marLeft w:val="0"/>
              <w:marRight w:val="0"/>
              <w:marTop w:val="0"/>
              <w:marBottom w:val="0"/>
              <w:divBdr>
                <w:top w:val="none" w:sz="0" w:space="0" w:color="auto"/>
                <w:left w:val="none" w:sz="0" w:space="0" w:color="auto"/>
                <w:bottom w:val="none" w:sz="0" w:space="0" w:color="auto"/>
                <w:right w:val="none" w:sz="0" w:space="0" w:color="auto"/>
              </w:divBdr>
            </w:div>
            <w:div w:id="1636372244">
              <w:marLeft w:val="0"/>
              <w:marRight w:val="0"/>
              <w:marTop w:val="0"/>
              <w:marBottom w:val="0"/>
              <w:divBdr>
                <w:top w:val="none" w:sz="0" w:space="0" w:color="auto"/>
                <w:left w:val="none" w:sz="0" w:space="0" w:color="auto"/>
                <w:bottom w:val="none" w:sz="0" w:space="0" w:color="auto"/>
                <w:right w:val="none" w:sz="0" w:space="0" w:color="auto"/>
              </w:divBdr>
            </w:div>
            <w:div w:id="2043357160">
              <w:marLeft w:val="0"/>
              <w:marRight w:val="0"/>
              <w:marTop w:val="0"/>
              <w:marBottom w:val="0"/>
              <w:divBdr>
                <w:top w:val="none" w:sz="0" w:space="0" w:color="auto"/>
                <w:left w:val="none" w:sz="0" w:space="0" w:color="auto"/>
                <w:bottom w:val="none" w:sz="0" w:space="0" w:color="auto"/>
                <w:right w:val="none" w:sz="0" w:space="0" w:color="auto"/>
              </w:divBdr>
            </w:div>
            <w:div w:id="2017026991">
              <w:marLeft w:val="0"/>
              <w:marRight w:val="0"/>
              <w:marTop w:val="0"/>
              <w:marBottom w:val="0"/>
              <w:divBdr>
                <w:top w:val="none" w:sz="0" w:space="0" w:color="auto"/>
                <w:left w:val="none" w:sz="0" w:space="0" w:color="auto"/>
                <w:bottom w:val="none" w:sz="0" w:space="0" w:color="auto"/>
                <w:right w:val="none" w:sz="0" w:space="0" w:color="auto"/>
              </w:divBdr>
            </w:div>
            <w:div w:id="1668246808">
              <w:marLeft w:val="0"/>
              <w:marRight w:val="0"/>
              <w:marTop w:val="0"/>
              <w:marBottom w:val="0"/>
              <w:divBdr>
                <w:top w:val="none" w:sz="0" w:space="0" w:color="auto"/>
                <w:left w:val="none" w:sz="0" w:space="0" w:color="auto"/>
                <w:bottom w:val="none" w:sz="0" w:space="0" w:color="auto"/>
                <w:right w:val="none" w:sz="0" w:space="0" w:color="auto"/>
              </w:divBdr>
            </w:div>
            <w:div w:id="1686667041">
              <w:marLeft w:val="0"/>
              <w:marRight w:val="0"/>
              <w:marTop w:val="0"/>
              <w:marBottom w:val="0"/>
              <w:divBdr>
                <w:top w:val="none" w:sz="0" w:space="0" w:color="auto"/>
                <w:left w:val="none" w:sz="0" w:space="0" w:color="auto"/>
                <w:bottom w:val="none" w:sz="0" w:space="0" w:color="auto"/>
                <w:right w:val="none" w:sz="0" w:space="0" w:color="auto"/>
              </w:divBdr>
            </w:div>
            <w:div w:id="1687512390">
              <w:marLeft w:val="0"/>
              <w:marRight w:val="0"/>
              <w:marTop w:val="0"/>
              <w:marBottom w:val="0"/>
              <w:divBdr>
                <w:top w:val="none" w:sz="0" w:space="0" w:color="auto"/>
                <w:left w:val="none" w:sz="0" w:space="0" w:color="auto"/>
                <w:bottom w:val="none" w:sz="0" w:space="0" w:color="auto"/>
                <w:right w:val="none" w:sz="0" w:space="0" w:color="auto"/>
              </w:divBdr>
              <w:divsChild>
                <w:div w:id="1149444244">
                  <w:marLeft w:val="0"/>
                  <w:marRight w:val="0"/>
                  <w:marTop w:val="0"/>
                  <w:marBottom w:val="0"/>
                  <w:divBdr>
                    <w:top w:val="none" w:sz="0" w:space="0" w:color="auto"/>
                    <w:left w:val="none" w:sz="0" w:space="0" w:color="auto"/>
                    <w:bottom w:val="none" w:sz="0" w:space="0" w:color="auto"/>
                    <w:right w:val="none" w:sz="0" w:space="0" w:color="auto"/>
                  </w:divBdr>
                </w:div>
              </w:divsChild>
            </w:div>
            <w:div w:id="1356736032">
              <w:marLeft w:val="0"/>
              <w:marRight w:val="0"/>
              <w:marTop w:val="0"/>
              <w:marBottom w:val="0"/>
              <w:divBdr>
                <w:top w:val="none" w:sz="0" w:space="0" w:color="auto"/>
                <w:left w:val="none" w:sz="0" w:space="0" w:color="auto"/>
                <w:bottom w:val="none" w:sz="0" w:space="0" w:color="auto"/>
                <w:right w:val="none" w:sz="0" w:space="0" w:color="auto"/>
              </w:divBdr>
              <w:divsChild>
                <w:div w:id="1350448511">
                  <w:marLeft w:val="0"/>
                  <w:marRight w:val="0"/>
                  <w:marTop w:val="0"/>
                  <w:marBottom w:val="0"/>
                  <w:divBdr>
                    <w:top w:val="none" w:sz="0" w:space="0" w:color="auto"/>
                    <w:left w:val="none" w:sz="0" w:space="0" w:color="auto"/>
                    <w:bottom w:val="none" w:sz="0" w:space="0" w:color="auto"/>
                    <w:right w:val="none" w:sz="0" w:space="0" w:color="auto"/>
                  </w:divBdr>
                </w:div>
              </w:divsChild>
            </w:div>
            <w:div w:id="601883421">
              <w:marLeft w:val="0"/>
              <w:marRight w:val="0"/>
              <w:marTop w:val="0"/>
              <w:marBottom w:val="0"/>
              <w:divBdr>
                <w:top w:val="none" w:sz="0" w:space="0" w:color="auto"/>
                <w:left w:val="none" w:sz="0" w:space="0" w:color="auto"/>
                <w:bottom w:val="none" w:sz="0" w:space="0" w:color="auto"/>
                <w:right w:val="none" w:sz="0" w:space="0" w:color="auto"/>
              </w:divBdr>
            </w:div>
            <w:div w:id="1249267167">
              <w:marLeft w:val="0"/>
              <w:marRight w:val="0"/>
              <w:marTop w:val="0"/>
              <w:marBottom w:val="0"/>
              <w:divBdr>
                <w:top w:val="none" w:sz="0" w:space="0" w:color="auto"/>
                <w:left w:val="none" w:sz="0" w:space="0" w:color="auto"/>
                <w:bottom w:val="none" w:sz="0" w:space="0" w:color="auto"/>
                <w:right w:val="none" w:sz="0" w:space="0" w:color="auto"/>
              </w:divBdr>
              <w:divsChild>
                <w:div w:id="1725329998">
                  <w:marLeft w:val="0"/>
                  <w:marRight w:val="0"/>
                  <w:marTop w:val="0"/>
                  <w:marBottom w:val="0"/>
                  <w:divBdr>
                    <w:top w:val="none" w:sz="0" w:space="0" w:color="auto"/>
                    <w:left w:val="none" w:sz="0" w:space="0" w:color="auto"/>
                    <w:bottom w:val="none" w:sz="0" w:space="0" w:color="auto"/>
                    <w:right w:val="none" w:sz="0" w:space="0" w:color="auto"/>
                  </w:divBdr>
                </w:div>
              </w:divsChild>
            </w:div>
            <w:div w:id="1557353380">
              <w:marLeft w:val="0"/>
              <w:marRight w:val="0"/>
              <w:marTop w:val="0"/>
              <w:marBottom w:val="0"/>
              <w:divBdr>
                <w:top w:val="none" w:sz="0" w:space="0" w:color="auto"/>
                <w:left w:val="none" w:sz="0" w:space="0" w:color="auto"/>
                <w:bottom w:val="none" w:sz="0" w:space="0" w:color="auto"/>
                <w:right w:val="none" w:sz="0" w:space="0" w:color="auto"/>
              </w:divBdr>
              <w:divsChild>
                <w:div w:id="2029289120">
                  <w:marLeft w:val="0"/>
                  <w:marRight w:val="0"/>
                  <w:marTop w:val="0"/>
                  <w:marBottom w:val="0"/>
                  <w:divBdr>
                    <w:top w:val="none" w:sz="0" w:space="0" w:color="auto"/>
                    <w:left w:val="none" w:sz="0" w:space="0" w:color="auto"/>
                    <w:bottom w:val="none" w:sz="0" w:space="0" w:color="auto"/>
                    <w:right w:val="none" w:sz="0" w:space="0" w:color="auto"/>
                  </w:divBdr>
                </w:div>
              </w:divsChild>
            </w:div>
            <w:div w:id="1716192938">
              <w:marLeft w:val="0"/>
              <w:marRight w:val="0"/>
              <w:marTop w:val="0"/>
              <w:marBottom w:val="0"/>
              <w:divBdr>
                <w:top w:val="none" w:sz="0" w:space="0" w:color="auto"/>
                <w:left w:val="none" w:sz="0" w:space="0" w:color="auto"/>
                <w:bottom w:val="none" w:sz="0" w:space="0" w:color="auto"/>
                <w:right w:val="none" w:sz="0" w:space="0" w:color="auto"/>
              </w:divBdr>
              <w:divsChild>
                <w:div w:id="1710951581">
                  <w:marLeft w:val="0"/>
                  <w:marRight w:val="0"/>
                  <w:marTop w:val="0"/>
                  <w:marBottom w:val="0"/>
                  <w:divBdr>
                    <w:top w:val="none" w:sz="0" w:space="0" w:color="auto"/>
                    <w:left w:val="none" w:sz="0" w:space="0" w:color="auto"/>
                    <w:bottom w:val="none" w:sz="0" w:space="0" w:color="auto"/>
                    <w:right w:val="none" w:sz="0" w:space="0" w:color="auto"/>
                  </w:divBdr>
                </w:div>
              </w:divsChild>
            </w:div>
            <w:div w:id="113141555">
              <w:marLeft w:val="0"/>
              <w:marRight w:val="0"/>
              <w:marTop w:val="0"/>
              <w:marBottom w:val="0"/>
              <w:divBdr>
                <w:top w:val="none" w:sz="0" w:space="0" w:color="auto"/>
                <w:left w:val="none" w:sz="0" w:space="0" w:color="auto"/>
                <w:bottom w:val="none" w:sz="0" w:space="0" w:color="auto"/>
                <w:right w:val="none" w:sz="0" w:space="0" w:color="auto"/>
              </w:divBdr>
              <w:divsChild>
                <w:div w:id="682703426">
                  <w:marLeft w:val="0"/>
                  <w:marRight w:val="0"/>
                  <w:marTop w:val="0"/>
                  <w:marBottom w:val="0"/>
                  <w:divBdr>
                    <w:top w:val="none" w:sz="0" w:space="0" w:color="auto"/>
                    <w:left w:val="none" w:sz="0" w:space="0" w:color="auto"/>
                    <w:bottom w:val="none" w:sz="0" w:space="0" w:color="auto"/>
                    <w:right w:val="none" w:sz="0" w:space="0" w:color="auto"/>
                  </w:divBdr>
                </w:div>
              </w:divsChild>
            </w:div>
            <w:div w:id="787167897">
              <w:marLeft w:val="0"/>
              <w:marRight w:val="0"/>
              <w:marTop w:val="0"/>
              <w:marBottom w:val="0"/>
              <w:divBdr>
                <w:top w:val="none" w:sz="0" w:space="0" w:color="auto"/>
                <w:left w:val="none" w:sz="0" w:space="0" w:color="auto"/>
                <w:bottom w:val="none" w:sz="0" w:space="0" w:color="auto"/>
                <w:right w:val="none" w:sz="0" w:space="0" w:color="auto"/>
              </w:divBdr>
            </w:div>
            <w:div w:id="263465284">
              <w:marLeft w:val="0"/>
              <w:marRight w:val="0"/>
              <w:marTop w:val="0"/>
              <w:marBottom w:val="0"/>
              <w:divBdr>
                <w:top w:val="none" w:sz="0" w:space="0" w:color="auto"/>
                <w:left w:val="none" w:sz="0" w:space="0" w:color="auto"/>
                <w:bottom w:val="none" w:sz="0" w:space="0" w:color="auto"/>
                <w:right w:val="none" w:sz="0" w:space="0" w:color="auto"/>
              </w:divBdr>
              <w:divsChild>
                <w:div w:id="543099041">
                  <w:marLeft w:val="0"/>
                  <w:marRight w:val="0"/>
                  <w:marTop w:val="0"/>
                  <w:marBottom w:val="0"/>
                  <w:divBdr>
                    <w:top w:val="none" w:sz="0" w:space="0" w:color="auto"/>
                    <w:left w:val="none" w:sz="0" w:space="0" w:color="auto"/>
                    <w:bottom w:val="none" w:sz="0" w:space="0" w:color="auto"/>
                    <w:right w:val="none" w:sz="0" w:space="0" w:color="auto"/>
                  </w:divBdr>
                </w:div>
              </w:divsChild>
            </w:div>
            <w:div w:id="1626622841">
              <w:marLeft w:val="0"/>
              <w:marRight w:val="0"/>
              <w:marTop w:val="0"/>
              <w:marBottom w:val="0"/>
              <w:divBdr>
                <w:top w:val="none" w:sz="0" w:space="0" w:color="auto"/>
                <w:left w:val="none" w:sz="0" w:space="0" w:color="auto"/>
                <w:bottom w:val="none" w:sz="0" w:space="0" w:color="auto"/>
                <w:right w:val="none" w:sz="0" w:space="0" w:color="auto"/>
              </w:divBdr>
              <w:divsChild>
                <w:div w:id="541406971">
                  <w:marLeft w:val="0"/>
                  <w:marRight w:val="0"/>
                  <w:marTop w:val="0"/>
                  <w:marBottom w:val="0"/>
                  <w:divBdr>
                    <w:top w:val="none" w:sz="0" w:space="0" w:color="auto"/>
                    <w:left w:val="none" w:sz="0" w:space="0" w:color="auto"/>
                    <w:bottom w:val="none" w:sz="0" w:space="0" w:color="auto"/>
                    <w:right w:val="none" w:sz="0" w:space="0" w:color="auto"/>
                  </w:divBdr>
                </w:div>
              </w:divsChild>
            </w:div>
            <w:div w:id="804615541">
              <w:marLeft w:val="0"/>
              <w:marRight w:val="0"/>
              <w:marTop w:val="0"/>
              <w:marBottom w:val="0"/>
              <w:divBdr>
                <w:top w:val="none" w:sz="0" w:space="0" w:color="auto"/>
                <w:left w:val="none" w:sz="0" w:space="0" w:color="auto"/>
                <w:bottom w:val="none" w:sz="0" w:space="0" w:color="auto"/>
                <w:right w:val="none" w:sz="0" w:space="0" w:color="auto"/>
              </w:divBdr>
              <w:divsChild>
                <w:div w:id="2072188213">
                  <w:marLeft w:val="0"/>
                  <w:marRight w:val="0"/>
                  <w:marTop w:val="0"/>
                  <w:marBottom w:val="0"/>
                  <w:divBdr>
                    <w:top w:val="none" w:sz="0" w:space="0" w:color="auto"/>
                    <w:left w:val="none" w:sz="0" w:space="0" w:color="auto"/>
                    <w:bottom w:val="none" w:sz="0" w:space="0" w:color="auto"/>
                    <w:right w:val="none" w:sz="0" w:space="0" w:color="auto"/>
                  </w:divBdr>
                </w:div>
              </w:divsChild>
            </w:div>
            <w:div w:id="1197348642">
              <w:marLeft w:val="0"/>
              <w:marRight w:val="0"/>
              <w:marTop w:val="0"/>
              <w:marBottom w:val="0"/>
              <w:divBdr>
                <w:top w:val="none" w:sz="0" w:space="0" w:color="auto"/>
                <w:left w:val="none" w:sz="0" w:space="0" w:color="auto"/>
                <w:bottom w:val="none" w:sz="0" w:space="0" w:color="auto"/>
                <w:right w:val="none" w:sz="0" w:space="0" w:color="auto"/>
              </w:divBdr>
              <w:divsChild>
                <w:div w:id="1047030630">
                  <w:marLeft w:val="0"/>
                  <w:marRight w:val="0"/>
                  <w:marTop w:val="0"/>
                  <w:marBottom w:val="0"/>
                  <w:divBdr>
                    <w:top w:val="none" w:sz="0" w:space="0" w:color="auto"/>
                    <w:left w:val="none" w:sz="0" w:space="0" w:color="auto"/>
                    <w:bottom w:val="none" w:sz="0" w:space="0" w:color="auto"/>
                    <w:right w:val="none" w:sz="0" w:space="0" w:color="auto"/>
                  </w:divBdr>
                </w:div>
              </w:divsChild>
            </w:div>
            <w:div w:id="417866965">
              <w:marLeft w:val="0"/>
              <w:marRight w:val="0"/>
              <w:marTop w:val="0"/>
              <w:marBottom w:val="0"/>
              <w:divBdr>
                <w:top w:val="none" w:sz="0" w:space="0" w:color="auto"/>
                <w:left w:val="none" w:sz="0" w:space="0" w:color="auto"/>
                <w:bottom w:val="none" w:sz="0" w:space="0" w:color="auto"/>
                <w:right w:val="none" w:sz="0" w:space="0" w:color="auto"/>
              </w:divBdr>
              <w:divsChild>
                <w:div w:id="219633424">
                  <w:marLeft w:val="0"/>
                  <w:marRight w:val="0"/>
                  <w:marTop w:val="0"/>
                  <w:marBottom w:val="0"/>
                  <w:divBdr>
                    <w:top w:val="none" w:sz="0" w:space="0" w:color="auto"/>
                    <w:left w:val="none" w:sz="0" w:space="0" w:color="auto"/>
                    <w:bottom w:val="none" w:sz="0" w:space="0" w:color="auto"/>
                    <w:right w:val="none" w:sz="0" w:space="0" w:color="auto"/>
                  </w:divBdr>
                </w:div>
              </w:divsChild>
            </w:div>
            <w:div w:id="1348942271">
              <w:marLeft w:val="0"/>
              <w:marRight w:val="0"/>
              <w:marTop w:val="0"/>
              <w:marBottom w:val="0"/>
              <w:divBdr>
                <w:top w:val="none" w:sz="0" w:space="0" w:color="auto"/>
                <w:left w:val="none" w:sz="0" w:space="0" w:color="auto"/>
                <w:bottom w:val="none" w:sz="0" w:space="0" w:color="auto"/>
                <w:right w:val="none" w:sz="0" w:space="0" w:color="auto"/>
              </w:divBdr>
              <w:divsChild>
                <w:div w:id="95251542">
                  <w:marLeft w:val="0"/>
                  <w:marRight w:val="0"/>
                  <w:marTop w:val="0"/>
                  <w:marBottom w:val="0"/>
                  <w:divBdr>
                    <w:top w:val="none" w:sz="0" w:space="0" w:color="auto"/>
                    <w:left w:val="none" w:sz="0" w:space="0" w:color="auto"/>
                    <w:bottom w:val="none" w:sz="0" w:space="0" w:color="auto"/>
                    <w:right w:val="none" w:sz="0" w:space="0" w:color="auto"/>
                  </w:divBdr>
                </w:div>
              </w:divsChild>
            </w:div>
            <w:div w:id="9914185">
              <w:marLeft w:val="0"/>
              <w:marRight w:val="0"/>
              <w:marTop w:val="0"/>
              <w:marBottom w:val="0"/>
              <w:divBdr>
                <w:top w:val="none" w:sz="0" w:space="0" w:color="auto"/>
                <w:left w:val="none" w:sz="0" w:space="0" w:color="auto"/>
                <w:bottom w:val="none" w:sz="0" w:space="0" w:color="auto"/>
                <w:right w:val="none" w:sz="0" w:space="0" w:color="auto"/>
              </w:divBdr>
            </w:div>
            <w:div w:id="16971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7522">
      <w:bodyDiv w:val="1"/>
      <w:marLeft w:val="0"/>
      <w:marRight w:val="0"/>
      <w:marTop w:val="0"/>
      <w:marBottom w:val="0"/>
      <w:divBdr>
        <w:top w:val="none" w:sz="0" w:space="0" w:color="auto"/>
        <w:left w:val="none" w:sz="0" w:space="0" w:color="auto"/>
        <w:bottom w:val="none" w:sz="0" w:space="0" w:color="auto"/>
        <w:right w:val="none" w:sz="0" w:space="0" w:color="auto"/>
      </w:divBdr>
    </w:div>
    <w:div w:id="1878546890">
      <w:bodyDiv w:val="1"/>
      <w:marLeft w:val="0"/>
      <w:marRight w:val="0"/>
      <w:marTop w:val="0"/>
      <w:marBottom w:val="0"/>
      <w:divBdr>
        <w:top w:val="none" w:sz="0" w:space="0" w:color="auto"/>
        <w:left w:val="none" w:sz="0" w:space="0" w:color="auto"/>
        <w:bottom w:val="none" w:sz="0" w:space="0" w:color="auto"/>
        <w:right w:val="none" w:sz="0" w:space="0" w:color="auto"/>
      </w:divBdr>
    </w:div>
    <w:div w:id="2018922141">
      <w:bodyDiv w:val="1"/>
      <w:marLeft w:val="0"/>
      <w:marRight w:val="0"/>
      <w:marTop w:val="0"/>
      <w:marBottom w:val="0"/>
      <w:divBdr>
        <w:top w:val="none" w:sz="0" w:space="0" w:color="auto"/>
        <w:left w:val="none" w:sz="0" w:space="0" w:color="auto"/>
        <w:bottom w:val="none" w:sz="0" w:space="0" w:color="auto"/>
        <w:right w:val="none" w:sz="0" w:space="0" w:color="auto"/>
      </w:divBdr>
    </w:div>
    <w:div w:id="2064088156">
      <w:bodyDiv w:val="1"/>
      <w:marLeft w:val="0"/>
      <w:marRight w:val="0"/>
      <w:marTop w:val="0"/>
      <w:marBottom w:val="0"/>
      <w:divBdr>
        <w:top w:val="none" w:sz="0" w:space="0" w:color="auto"/>
        <w:left w:val="none" w:sz="0" w:space="0" w:color="auto"/>
        <w:bottom w:val="none" w:sz="0" w:space="0" w:color="auto"/>
        <w:right w:val="none" w:sz="0" w:space="0" w:color="auto"/>
      </w:divBdr>
      <w:divsChild>
        <w:div w:id="764570831">
          <w:marLeft w:val="0"/>
          <w:marRight w:val="0"/>
          <w:marTop w:val="210"/>
          <w:marBottom w:val="0"/>
          <w:divBdr>
            <w:top w:val="none" w:sz="0" w:space="0" w:color="auto"/>
            <w:left w:val="none" w:sz="0" w:space="0" w:color="auto"/>
            <w:bottom w:val="none" w:sz="0" w:space="0" w:color="auto"/>
            <w:right w:val="none" w:sz="0" w:space="0" w:color="auto"/>
          </w:divBdr>
          <w:divsChild>
            <w:div w:id="192425256">
              <w:marLeft w:val="0"/>
              <w:marRight w:val="0"/>
              <w:marTop w:val="0"/>
              <w:marBottom w:val="0"/>
              <w:divBdr>
                <w:top w:val="none" w:sz="0" w:space="0" w:color="auto"/>
                <w:left w:val="none" w:sz="0" w:space="0" w:color="auto"/>
                <w:bottom w:val="none" w:sz="0" w:space="0" w:color="auto"/>
                <w:right w:val="none" w:sz="0" w:space="0" w:color="auto"/>
              </w:divBdr>
            </w:div>
            <w:div w:id="150829466">
              <w:marLeft w:val="0"/>
              <w:marRight w:val="0"/>
              <w:marTop w:val="0"/>
              <w:marBottom w:val="0"/>
              <w:divBdr>
                <w:top w:val="none" w:sz="0" w:space="0" w:color="auto"/>
                <w:left w:val="none" w:sz="0" w:space="0" w:color="auto"/>
                <w:bottom w:val="none" w:sz="0" w:space="0" w:color="auto"/>
                <w:right w:val="none" w:sz="0" w:space="0" w:color="auto"/>
              </w:divBdr>
              <w:divsChild>
                <w:div w:id="2032560689">
                  <w:marLeft w:val="0"/>
                  <w:marRight w:val="0"/>
                  <w:marTop w:val="0"/>
                  <w:marBottom w:val="0"/>
                  <w:divBdr>
                    <w:top w:val="none" w:sz="0" w:space="0" w:color="auto"/>
                    <w:left w:val="none" w:sz="0" w:space="0" w:color="auto"/>
                    <w:bottom w:val="none" w:sz="0" w:space="0" w:color="auto"/>
                    <w:right w:val="none" w:sz="0" w:space="0" w:color="auto"/>
                  </w:divBdr>
                </w:div>
              </w:divsChild>
            </w:div>
            <w:div w:id="360979653">
              <w:marLeft w:val="0"/>
              <w:marRight w:val="0"/>
              <w:marTop w:val="0"/>
              <w:marBottom w:val="0"/>
              <w:divBdr>
                <w:top w:val="none" w:sz="0" w:space="0" w:color="auto"/>
                <w:left w:val="none" w:sz="0" w:space="0" w:color="auto"/>
                <w:bottom w:val="none" w:sz="0" w:space="0" w:color="auto"/>
                <w:right w:val="none" w:sz="0" w:space="0" w:color="auto"/>
              </w:divBdr>
              <w:divsChild>
                <w:div w:id="789400995">
                  <w:marLeft w:val="0"/>
                  <w:marRight w:val="0"/>
                  <w:marTop w:val="0"/>
                  <w:marBottom w:val="0"/>
                  <w:divBdr>
                    <w:top w:val="none" w:sz="0" w:space="0" w:color="auto"/>
                    <w:left w:val="none" w:sz="0" w:space="0" w:color="auto"/>
                    <w:bottom w:val="none" w:sz="0" w:space="0" w:color="auto"/>
                    <w:right w:val="none" w:sz="0" w:space="0" w:color="auto"/>
                  </w:divBdr>
                </w:div>
              </w:divsChild>
            </w:div>
            <w:div w:id="903026376">
              <w:marLeft w:val="0"/>
              <w:marRight w:val="0"/>
              <w:marTop w:val="0"/>
              <w:marBottom w:val="0"/>
              <w:divBdr>
                <w:top w:val="none" w:sz="0" w:space="0" w:color="auto"/>
                <w:left w:val="none" w:sz="0" w:space="0" w:color="auto"/>
                <w:bottom w:val="none" w:sz="0" w:space="0" w:color="auto"/>
                <w:right w:val="none" w:sz="0" w:space="0" w:color="auto"/>
              </w:divBdr>
              <w:divsChild>
                <w:div w:id="1004748949">
                  <w:marLeft w:val="0"/>
                  <w:marRight w:val="0"/>
                  <w:marTop w:val="0"/>
                  <w:marBottom w:val="0"/>
                  <w:divBdr>
                    <w:top w:val="none" w:sz="0" w:space="0" w:color="auto"/>
                    <w:left w:val="none" w:sz="0" w:space="0" w:color="auto"/>
                    <w:bottom w:val="none" w:sz="0" w:space="0" w:color="auto"/>
                    <w:right w:val="none" w:sz="0" w:space="0" w:color="auto"/>
                  </w:divBdr>
                </w:div>
              </w:divsChild>
            </w:div>
            <w:div w:id="1051224977">
              <w:marLeft w:val="0"/>
              <w:marRight w:val="0"/>
              <w:marTop w:val="0"/>
              <w:marBottom w:val="0"/>
              <w:divBdr>
                <w:top w:val="none" w:sz="0" w:space="0" w:color="auto"/>
                <w:left w:val="none" w:sz="0" w:space="0" w:color="auto"/>
                <w:bottom w:val="none" w:sz="0" w:space="0" w:color="auto"/>
                <w:right w:val="none" w:sz="0" w:space="0" w:color="auto"/>
              </w:divBdr>
              <w:divsChild>
                <w:div w:id="11760830">
                  <w:marLeft w:val="0"/>
                  <w:marRight w:val="0"/>
                  <w:marTop w:val="0"/>
                  <w:marBottom w:val="0"/>
                  <w:divBdr>
                    <w:top w:val="none" w:sz="0" w:space="0" w:color="auto"/>
                    <w:left w:val="none" w:sz="0" w:space="0" w:color="auto"/>
                    <w:bottom w:val="none" w:sz="0" w:space="0" w:color="auto"/>
                    <w:right w:val="none" w:sz="0" w:space="0" w:color="auto"/>
                  </w:divBdr>
                </w:div>
              </w:divsChild>
            </w:div>
            <w:div w:id="2110730859">
              <w:marLeft w:val="0"/>
              <w:marRight w:val="0"/>
              <w:marTop w:val="0"/>
              <w:marBottom w:val="0"/>
              <w:divBdr>
                <w:top w:val="none" w:sz="0" w:space="0" w:color="auto"/>
                <w:left w:val="none" w:sz="0" w:space="0" w:color="auto"/>
                <w:bottom w:val="none" w:sz="0" w:space="0" w:color="auto"/>
                <w:right w:val="none" w:sz="0" w:space="0" w:color="auto"/>
              </w:divBdr>
              <w:divsChild>
                <w:div w:id="1305622852">
                  <w:marLeft w:val="0"/>
                  <w:marRight w:val="0"/>
                  <w:marTop w:val="0"/>
                  <w:marBottom w:val="0"/>
                  <w:divBdr>
                    <w:top w:val="none" w:sz="0" w:space="0" w:color="auto"/>
                    <w:left w:val="none" w:sz="0" w:space="0" w:color="auto"/>
                    <w:bottom w:val="none" w:sz="0" w:space="0" w:color="auto"/>
                    <w:right w:val="none" w:sz="0" w:space="0" w:color="auto"/>
                  </w:divBdr>
                </w:div>
              </w:divsChild>
            </w:div>
            <w:div w:id="148519639">
              <w:marLeft w:val="0"/>
              <w:marRight w:val="0"/>
              <w:marTop w:val="0"/>
              <w:marBottom w:val="0"/>
              <w:divBdr>
                <w:top w:val="none" w:sz="0" w:space="0" w:color="auto"/>
                <w:left w:val="none" w:sz="0" w:space="0" w:color="auto"/>
                <w:bottom w:val="none" w:sz="0" w:space="0" w:color="auto"/>
                <w:right w:val="none" w:sz="0" w:space="0" w:color="auto"/>
              </w:divBdr>
              <w:divsChild>
                <w:div w:id="1169641685">
                  <w:marLeft w:val="0"/>
                  <w:marRight w:val="0"/>
                  <w:marTop w:val="0"/>
                  <w:marBottom w:val="0"/>
                  <w:divBdr>
                    <w:top w:val="none" w:sz="0" w:space="0" w:color="auto"/>
                    <w:left w:val="none" w:sz="0" w:space="0" w:color="auto"/>
                    <w:bottom w:val="none" w:sz="0" w:space="0" w:color="auto"/>
                    <w:right w:val="none" w:sz="0" w:space="0" w:color="auto"/>
                  </w:divBdr>
                </w:div>
              </w:divsChild>
            </w:div>
            <w:div w:id="693073522">
              <w:marLeft w:val="0"/>
              <w:marRight w:val="0"/>
              <w:marTop w:val="0"/>
              <w:marBottom w:val="0"/>
              <w:divBdr>
                <w:top w:val="none" w:sz="0" w:space="0" w:color="auto"/>
                <w:left w:val="none" w:sz="0" w:space="0" w:color="auto"/>
                <w:bottom w:val="none" w:sz="0" w:space="0" w:color="auto"/>
                <w:right w:val="none" w:sz="0" w:space="0" w:color="auto"/>
              </w:divBdr>
              <w:divsChild>
                <w:div w:id="1443498726">
                  <w:marLeft w:val="0"/>
                  <w:marRight w:val="0"/>
                  <w:marTop w:val="0"/>
                  <w:marBottom w:val="0"/>
                  <w:divBdr>
                    <w:top w:val="none" w:sz="0" w:space="0" w:color="auto"/>
                    <w:left w:val="none" w:sz="0" w:space="0" w:color="auto"/>
                    <w:bottom w:val="none" w:sz="0" w:space="0" w:color="auto"/>
                    <w:right w:val="none" w:sz="0" w:space="0" w:color="auto"/>
                  </w:divBdr>
                </w:div>
              </w:divsChild>
            </w:div>
            <w:div w:id="473568571">
              <w:marLeft w:val="0"/>
              <w:marRight w:val="0"/>
              <w:marTop w:val="0"/>
              <w:marBottom w:val="0"/>
              <w:divBdr>
                <w:top w:val="none" w:sz="0" w:space="0" w:color="auto"/>
                <w:left w:val="none" w:sz="0" w:space="0" w:color="auto"/>
                <w:bottom w:val="none" w:sz="0" w:space="0" w:color="auto"/>
                <w:right w:val="none" w:sz="0" w:space="0" w:color="auto"/>
              </w:divBdr>
              <w:divsChild>
                <w:div w:id="413432801">
                  <w:marLeft w:val="0"/>
                  <w:marRight w:val="0"/>
                  <w:marTop w:val="0"/>
                  <w:marBottom w:val="0"/>
                  <w:divBdr>
                    <w:top w:val="none" w:sz="0" w:space="0" w:color="auto"/>
                    <w:left w:val="none" w:sz="0" w:space="0" w:color="auto"/>
                    <w:bottom w:val="none" w:sz="0" w:space="0" w:color="auto"/>
                    <w:right w:val="none" w:sz="0" w:space="0" w:color="auto"/>
                  </w:divBdr>
                </w:div>
              </w:divsChild>
            </w:div>
            <w:div w:id="418214900">
              <w:marLeft w:val="0"/>
              <w:marRight w:val="0"/>
              <w:marTop w:val="0"/>
              <w:marBottom w:val="0"/>
              <w:divBdr>
                <w:top w:val="none" w:sz="0" w:space="0" w:color="auto"/>
                <w:left w:val="none" w:sz="0" w:space="0" w:color="auto"/>
                <w:bottom w:val="none" w:sz="0" w:space="0" w:color="auto"/>
                <w:right w:val="none" w:sz="0" w:space="0" w:color="auto"/>
              </w:divBdr>
            </w:div>
            <w:div w:id="2008090728">
              <w:marLeft w:val="0"/>
              <w:marRight w:val="0"/>
              <w:marTop w:val="0"/>
              <w:marBottom w:val="0"/>
              <w:divBdr>
                <w:top w:val="none" w:sz="0" w:space="0" w:color="auto"/>
                <w:left w:val="none" w:sz="0" w:space="0" w:color="auto"/>
                <w:bottom w:val="none" w:sz="0" w:space="0" w:color="auto"/>
                <w:right w:val="none" w:sz="0" w:space="0" w:color="auto"/>
              </w:divBdr>
            </w:div>
            <w:div w:id="2069718650">
              <w:marLeft w:val="0"/>
              <w:marRight w:val="0"/>
              <w:marTop w:val="0"/>
              <w:marBottom w:val="0"/>
              <w:divBdr>
                <w:top w:val="none" w:sz="0" w:space="0" w:color="auto"/>
                <w:left w:val="none" w:sz="0" w:space="0" w:color="auto"/>
                <w:bottom w:val="none" w:sz="0" w:space="0" w:color="auto"/>
                <w:right w:val="none" w:sz="0" w:space="0" w:color="auto"/>
              </w:divBdr>
            </w:div>
            <w:div w:id="2027442655">
              <w:marLeft w:val="0"/>
              <w:marRight w:val="0"/>
              <w:marTop w:val="0"/>
              <w:marBottom w:val="0"/>
              <w:divBdr>
                <w:top w:val="none" w:sz="0" w:space="0" w:color="auto"/>
                <w:left w:val="none" w:sz="0" w:space="0" w:color="auto"/>
                <w:bottom w:val="none" w:sz="0" w:space="0" w:color="auto"/>
                <w:right w:val="none" w:sz="0" w:space="0" w:color="auto"/>
              </w:divBdr>
              <w:divsChild>
                <w:div w:id="1910455043">
                  <w:marLeft w:val="0"/>
                  <w:marRight w:val="0"/>
                  <w:marTop w:val="0"/>
                  <w:marBottom w:val="0"/>
                  <w:divBdr>
                    <w:top w:val="none" w:sz="0" w:space="0" w:color="auto"/>
                    <w:left w:val="none" w:sz="0" w:space="0" w:color="auto"/>
                    <w:bottom w:val="none" w:sz="0" w:space="0" w:color="auto"/>
                    <w:right w:val="none" w:sz="0" w:space="0" w:color="auto"/>
                  </w:divBdr>
                </w:div>
              </w:divsChild>
            </w:div>
            <w:div w:id="193200469">
              <w:marLeft w:val="0"/>
              <w:marRight w:val="0"/>
              <w:marTop w:val="0"/>
              <w:marBottom w:val="0"/>
              <w:divBdr>
                <w:top w:val="none" w:sz="0" w:space="0" w:color="auto"/>
                <w:left w:val="none" w:sz="0" w:space="0" w:color="auto"/>
                <w:bottom w:val="none" w:sz="0" w:space="0" w:color="auto"/>
                <w:right w:val="none" w:sz="0" w:space="0" w:color="auto"/>
              </w:divBdr>
              <w:divsChild>
                <w:div w:id="1809737125">
                  <w:marLeft w:val="0"/>
                  <w:marRight w:val="0"/>
                  <w:marTop w:val="0"/>
                  <w:marBottom w:val="0"/>
                  <w:divBdr>
                    <w:top w:val="none" w:sz="0" w:space="0" w:color="auto"/>
                    <w:left w:val="none" w:sz="0" w:space="0" w:color="auto"/>
                    <w:bottom w:val="none" w:sz="0" w:space="0" w:color="auto"/>
                    <w:right w:val="none" w:sz="0" w:space="0" w:color="auto"/>
                  </w:divBdr>
                </w:div>
              </w:divsChild>
            </w:div>
            <w:div w:id="1193613507">
              <w:marLeft w:val="0"/>
              <w:marRight w:val="0"/>
              <w:marTop w:val="0"/>
              <w:marBottom w:val="0"/>
              <w:divBdr>
                <w:top w:val="none" w:sz="0" w:space="0" w:color="auto"/>
                <w:left w:val="none" w:sz="0" w:space="0" w:color="auto"/>
                <w:bottom w:val="none" w:sz="0" w:space="0" w:color="auto"/>
                <w:right w:val="none" w:sz="0" w:space="0" w:color="auto"/>
              </w:divBdr>
              <w:divsChild>
                <w:div w:id="338432770">
                  <w:marLeft w:val="0"/>
                  <w:marRight w:val="0"/>
                  <w:marTop w:val="0"/>
                  <w:marBottom w:val="0"/>
                  <w:divBdr>
                    <w:top w:val="none" w:sz="0" w:space="0" w:color="auto"/>
                    <w:left w:val="none" w:sz="0" w:space="0" w:color="auto"/>
                    <w:bottom w:val="none" w:sz="0" w:space="0" w:color="auto"/>
                    <w:right w:val="none" w:sz="0" w:space="0" w:color="auto"/>
                  </w:divBdr>
                </w:div>
              </w:divsChild>
            </w:div>
            <w:div w:id="40829615">
              <w:marLeft w:val="0"/>
              <w:marRight w:val="0"/>
              <w:marTop w:val="0"/>
              <w:marBottom w:val="0"/>
              <w:divBdr>
                <w:top w:val="none" w:sz="0" w:space="0" w:color="auto"/>
                <w:left w:val="none" w:sz="0" w:space="0" w:color="auto"/>
                <w:bottom w:val="none" w:sz="0" w:space="0" w:color="auto"/>
                <w:right w:val="none" w:sz="0" w:space="0" w:color="auto"/>
              </w:divBdr>
            </w:div>
            <w:div w:id="157693493">
              <w:marLeft w:val="0"/>
              <w:marRight w:val="0"/>
              <w:marTop w:val="0"/>
              <w:marBottom w:val="0"/>
              <w:divBdr>
                <w:top w:val="none" w:sz="0" w:space="0" w:color="auto"/>
                <w:left w:val="none" w:sz="0" w:space="0" w:color="auto"/>
                <w:bottom w:val="none" w:sz="0" w:space="0" w:color="auto"/>
                <w:right w:val="none" w:sz="0" w:space="0" w:color="auto"/>
              </w:divBdr>
            </w:div>
            <w:div w:id="947784637">
              <w:marLeft w:val="0"/>
              <w:marRight w:val="0"/>
              <w:marTop w:val="0"/>
              <w:marBottom w:val="0"/>
              <w:divBdr>
                <w:top w:val="none" w:sz="0" w:space="0" w:color="auto"/>
                <w:left w:val="none" w:sz="0" w:space="0" w:color="auto"/>
                <w:bottom w:val="none" w:sz="0" w:space="0" w:color="auto"/>
                <w:right w:val="none" w:sz="0" w:space="0" w:color="auto"/>
              </w:divBdr>
            </w:div>
            <w:div w:id="1531608698">
              <w:marLeft w:val="0"/>
              <w:marRight w:val="0"/>
              <w:marTop w:val="0"/>
              <w:marBottom w:val="0"/>
              <w:divBdr>
                <w:top w:val="none" w:sz="0" w:space="0" w:color="auto"/>
                <w:left w:val="none" w:sz="0" w:space="0" w:color="auto"/>
                <w:bottom w:val="none" w:sz="0" w:space="0" w:color="auto"/>
                <w:right w:val="none" w:sz="0" w:space="0" w:color="auto"/>
              </w:divBdr>
            </w:div>
            <w:div w:id="1117531196">
              <w:marLeft w:val="0"/>
              <w:marRight w:val="0"/>
              <w:marTop w:val="0"/>
              <w:marBottom w:val="0"/>
              <w:divBdr>
                <w:top w:val="none" w:sz="0" w:space="0" w:color="auto"/>
                <w:left w:val="none" w:sz="0" w:space="0" w:color="auto"/>
                <w:bottom w:val="none" w:sz="0" w:space="0" w:color="auto"/>
                <w:right w:val="none" w:sz="0" w:space="0" w:color="auto"/>
              </w:divBdr>
            </w:div>
            <w:div w:id="338243545">
              <w:marLeft w:val="0"/>
              <w:marRight w:val="0"/>
              <w:marTop w:val="0"/>
              <w:marBottom w:val="0"/>
              <w:divBdr>
                <w:top w:val="none" w:sz="0" w:space="0" w:color="auto"/>
                <w:left w:val="none" w:sz="0" w:space="0" w:color="auto"/>
                <w:bottom w:val="none" w:sz="0" w:space="0" w:color="auto"/>
                <w:right w:val="none" w:sz="0" w:space="0" w:color="auto"/>
              </w:divBdr>
              <w:divsChild>
                <w:div w:id="433520660">
                  <w:marLeft w:val="0"/>
                  <w:marRight w:val="0"/>
                  <w:marTop w:val="0"/>
                  <w:marBottom w:val="0"/>
                  <w:divBdr>
                    <w:top w:val="none" w:sz="0" w:space="0" w:color="auto"/>
                    <w:left w:val="none" w:sz="0" w:space="0" w:color="auto"/>
                    <w:bottom w:val="none" w:sz="0" w:space="0" w:color="auto"/>
                    <w:right w:val="none" w:sz="0" w:space="0" w:color="auto"/>
                  </w:divBdr>
                </w:div>
              </w:divsChild>
            </w:div>
            <w:div w:id="738283380">
              <w:marLeft w:val="0"/>
              <w:marRight w:val="0"/>
              <w:marTop w:val="0"/>
              <w:marBottom w:val="0"/>
              <w:divBdr>
                <w:top w:val="none" w:sz="0" w:space="0" w:color="auto"/>
                <w:left w:val="none" w:sz="0" w:space="0" w:color="auto"/>
                <w:bottom w:val="none" w:sz="0" w:space="0" w:color="auto"/>
                <w:right w:val="none" w:sz="0" w:space="0" w:color="auto"/>
              </w:divBdr>
              <w:divsChild>
                <w:div w:id="648557322">
                  <w:marLeft w:val="0"/>
                  <w:marRight w:val="0"/>
                  <w:marTop w:val="0"/>
                  <w:marBottom w:val="0"/>
                  <w:divBdr>
                    <w:top w:val="none" w:sz="0" w:space="0" w:color="auto"/>
                    <w:left w:val="none" w:sz="0" w:space="0" w:color="auto"/>
                    <w:bottom w:val="none" w:sz="0" w:space="0" w:color="auto"/>
                    <w:right w:val="none" w:sz="0" w:space="0" w:color="auto"/>
                  </w:divBdr>
                </w:div>
              </w:divsChild>
            </w:div>
            <w:div w:id="2060855055">
              <w:marLeft w:val="0"/>
              <w:marRight w:val="0"/>
              <w:marTop w:val="0"/>
              <w:marBottom w:val="0"/>
              <w:divBdr>
                <w:top w:val="none" w:sz="0" w:space="0" w:color="auto"/>
                <w:left w:val="none" w:sz="0" w:space="0" w:color="auto"/>
                <w:bottom w:val="none" w:sz="0" w:space="0" w:color="auto"/>
                <w:right w:val="none" w:sz="0" w:space="0" w:color="auto"/>
              </w:divBdr>
              <w:divsChild>
                <w:div w:id="790246824">
                  <w:marLeft w:val="0"/>
                  <w:marRight w:val="0"/>
                  <w:marTop w:val="0"/>
                  <w:marBottom w:val="0"/>
                  <w:divBdr>
                    <w:top w:val="none" w:sz="0" w:space="0" w:color="auto"/>
                    <w:left w:val="none" w:sz="0" w:space="0" w:color="auto"/>
                    <w:bottom w:val="none" w:sz="0" w:space="0" w:color="auto"/>
                    <w:right w:val="none" w:sz="0" w:space="0" w:color="auto"/>
                  </w:divBdr>
                </w:div>
              </w:divsChild>
            </w:div>
            <w:div w:id="1342702729">
              <w:marLeft w:val="0"/>
              <w:marRight w:val="0"/>
              <w:marTop w:val="0"/>
              <w:marBottom w:val="0"/>
              <w:divBdr>
                <w:top w:val="none" w:sz="0" w:space="0" w:color="auto"/>
                <w:left w:val="none" w:sz="0" w:space="0" w:color="auto"/>
                <w:bottom w:val="none" w:sz="0" w:space="0" w:color="auto"/>
                <w:right w:val="none" w:sz="0" w:space="0" w:color="auto"/>
              </w:divBdr>
              <w:divsChild>
                <w:div w:id="257106952">
                  <w:marLeft w:val="0"/>
                  <w:marRight w:val="0"/>
                  <w:marTop w:val="0"/>
                  <w:marBottom w:val="0"/>
                  <w:divBdr>
                    <w:top w:val="none" w:sz="0" w:space="0" w:color="auto"/>
                    <w:left w:val="none" w:sz="0" w:space="0" w:color="auto"/>
                    <w:bottom w:val="none" w:sz="0" w:space="0" w:color="auto"/>
                    <w:right w:val="none" w:sz="0" w:space="0" w:color="auto"/>
                  </w:divBdr>
                </w:div>
              </w:divsChild>
            </w:div>
            <w:div w:id="1126117970">
              <w:marLeft w:val="0"/>
              <w:marRight w:val="0"/>
              <w:marTop w:val="0"/>
              <w:marBottom w:val="0"/>
              <w:divBdr>
                <w:top w:val="none" w:sz="0" w:space="0" w:color="auto"/>
                <w:left w:val="none" w:sz="0" w:space="0" w:color="auto"/>
                <w:bottom w:val="none" w:sz="0" w:space="0" w:color="auto"/>
                <w:right w:val="none" w:sz="0" w:space="0" w:color="auto"/>
              </w:divBdr>
              <w:divsChild>
                <w:div w:id="202451762">
                  <w:marLeft w:val="0"/>
                  <w:marRight w:val="0"/>
                  <w:marTop w:val="0"/>
                  <w:marBottom w:val="0"/>
                  <w:divBdr>
                    <w:top w:val="none" w:sz="0" w:space="0" w:color="auto"/>
                    <w:left w:val="none" w:sz="0" w:space="0" w:color="auto"/>
                    <w:bottom w:val="none" w:sz="0" w:space="0" w:color="auto"/>
                    <w:right w:val="none" w:sz="0" w:space="0" w:color="auto"/>
                  </w:divBdr>
                </w:div>
                <w:div w:id="750127071">
                  <w:marLeft w:val="0"/>
                  <w:marRight w:val="0"/>
                  <w:marTop w:val="0"/>
                  <w:marBottom w:val="0"/>
                  <w:divBdr>
                    <w:top w:val="none" w:sz="0" w:space="0" w:color="auto"/>
                    <w:left w:val="none" w:sz="0" w:space="0" w:color="auto"/>
                    <w:bottom w:val="none" w:sz="0" w:space="0" w:color="auto"/>
                    <w:right w:val="none" w:sz="0" w:space="0" w:color="auto"/>
                  </w:divBdr>
                  <w:divsChild>
                    <w:div w:id="608317404">
                      <w:marLeft w:val="0"/>
                      <w:marRight w:val="0"/>
                      <w:marTop w:val="0"/>
                      <w:marBottom w:val="0"/>
                      <w:divBdr>
                        <w:top w:val="none" w:sz="0" w:space="0" w:color="auto"/>
                        <w:left w:val="none" w:sz="0" w:space="0" w:color="auto"/>
                        <w:bottom w:val="none" w:sz="0" w:space="0" w:color="auto"/>
                        <w:right w:val="none" w:sz="0" w:space="0" w:color="auto"/>
                      </w:divBdr>
                    </w:div>
                  </w:divsChild>
                </w:div>
                <w:div w:id="910384329">
                  <w:marLeft w:val="0"/>
                  <w:marRight w:val="0"/>
                  <w:marTop w:val="0"/>
                  <w:marBottom w:val="0"/>
                  <w:divBdr>
                    <w:top w:val="none" w:sz="0" w:space="0" w:color="auto"/>
                    <w:left w:val="none" w:sz="0" w:space="0" w:color="auto"/>
                    <w:bottom w:val="none" w:sz="0" w:space="0" w:color="auto"/>
                    <w:right w:val="none" w:sz="0" w:space="0" w:color="auto"/>
                  </w:divBdr>
                  <w:divsChild>
                    <w:div w:id="189533603">
                      <w:marLeft w:val="0"/>
                      <w:marRight w:val="0"/>
                      <w:marTop w:val="0"/>
                      <w:marBottom w:val="0"/>
                      <w:divBdr>
                        <w:top w:val="none" w:sz="0" w:space="0" w:color="auto"/>
                        <w:left w:val="none" w:sz="0" w:space="0" w:color="auto"/>
                        <w:bottom w:val="none" w:sz="0" w:space="0" w:color="auto"/>
                        <w:right w:val="none" w:sz="0" w:space="0" w:color="auto"/>
                      </w:divBdr>
                    </w:div>
                  </w:divsChild>
                </w:div>
                <w:div w:id="200217226">
                  <w:marLeft w:val="0"/>
                  <w:marRight w:val="0"/>
                  <w:marTop w:val="0"/>
                  <w:marBottom w:val="0"/>
                  <w:divBdr>
                    <w:top w:val="none" w:sz="0" w:space="0" w:color="auto"/>
                    <w:left w:val="none" w:sz="0" w:space="0" w:color="auto"/>
                    <w:bottom w:val="none" w:sz="0" w:space="0" w:color="auto"/>
                    <w:right w:val="none" w:sz="0" w:space="0" w:color="auto"/>
                  </w:divBdr>
                  <w:divsChild>
                    <w:div w:id="1024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869">
              <w:marLeft w:val="0"/>
              <w:marRight w:val="0"/>
              <w:marTop w:val="0"/>
              <w:marBottom w:val="0"/>
              <w:divBdr>
                <w:top w:val="none" w:sz="0" w:space="0" w:color="auto"/>
                <w:left w:val="none" w:sz="0" w:space="0" w:color="auto"/>
                <w:bottom w:val="none" w:sz="0" w:space="0" w:color="auto"/>
                <w:right w:val="none" w:sz="0" w:space="0" w:color="auto"/>
              </w:divBdr>
              <w:divsChild>
                <w:div w:id="210659138">
                  <w:marLeft w:val="0"/>
                  <w:marRight w:val="0"/>
                  <w:marTop w:val="0"/>
                  <w:marBottom w:val="0"/>
                  <w:divBdr>
                    <w:top w:val="none" w:sz="0" w:space="0" w:color="auto"/>
                    <w:left w:val="none" w:sz="0" w:space="0" w:color="auto"/>
                    <w:bottom w:val="none" w:sz="0" w:space="0" w:color="auto"/>
                    <w:right w:val="none" w:sz="0" w:space="0" w:color="auto"/>
                  </w:divBdr>
                </w:div>
              </w:divsChild>
            </w:div>
            <w:div w:id="1567378048">
              <w:marLeft w:val="0"/>
              <w:marRight w:val="0"/>
              <w:marTop w:val="0"/>
              <w:marBottom w:val="0"/>
              <w:divBdr>
                <w:top w:val="none" w:sz="0" w:space="0" w:color="auto"/>
                <w:left w:val="none" w:sz="0" w:space="0" w:color="auto"/>
                <w:bottom w:val="none" w:sz="0" w:space="0" w:color="auto"/>
                <w:right w:val="none" w:sz="0" w:space="0" w:color="auto"/>
              </w:divBdr>
              <w:divsChild>
                <w:div w:id="1006860292">
                  <w:marLeft w:val="0"/>
                  <w:marRight w:val="0"/>
                  <w:marTop w:val="0"/>
                  <w:marBottom w:val="0"/>
                  <w:divBdr>
                    <w:top w:val="none" w:sz="0" w:space="0" w:color="auto"/>
                    <w:left w:val="none" w:sz="0" w:space="0" w:color="auto"/>
                    <w:bottom w:val="none" w:sz="0" w:space="0" w:color="auto"/>
                    <w:right w:val="none" w:sz="0" w:space="0" w:color="auto"/>
                  </w:divBdr>
                </w:div>
              </w:divsChild>
            </w:div>
            <w:div w:id="264457529">
              <w:marLeft w:val="0"/>
              <w:marRight w:val="0"/>
              <w:marTop w:val="0"/>
              <w:marBottom w:val="0"/>
              <w:divBdr>
                <w:top w:val="none" w:sz="0" w:space="0" w:color="auto"/>
                <w:left w:val="none" w:sz="0" w:space="0" w:color="auto"/>
                <w:bottom w:val="none" w:sz="0" w:space="0" w:color="auto"/>
                <w:right w:val="none" w:sz="0" w:space="0" w:color="auto"/>
              </w:divBdr>
              <w:divsChild>
                <w:div w:id="1032152719">
                  <w:marLeft w:val="0"/>
                  <w:marRight w:val="0"/>
                  <w:marTop w:val="0"/>
                  <w:marBottom w:val="0"/>
                  <w:divBdr>
                    <w:top w:val="none" w:sz="0" w:space="0" w:color="auto"/>
                    <w:left w:val="none" w:sz="0" w:space="0" w:color="auto"/>
                    <w:bottom w:val="none" w:sz="0" w:space="0" w:color="auto"/>
                    <w:right w:val="none" w:sz="0" w:space="0" w:color="auto"/>
                  </w:divBdr>
                </w:div>
              </w:divsChild>
            </w:div>
            <w:div w:id="1461873849">
              <w:marLeft w:val="0"/>
              <w:marRight w:val="0"/>
              <w:marTop w:val="0"/>
              <w:marBottom w:val="0"/>
              <w:divBdr>
                <w:top w:val="none" w:sz="0" w:space="0" w:color="auto"/>
                <w:left w:val="none" w:sz="0" w:space="0" w:color="auto"/>
                <w:bottom w:val="none" w:sz="0" w:space="0" w:color="auto"/>
                <w:right w:val="none" w:sz="0" w:space="0" w:color="auto"/>
              </w:divBdr>
              <w:divsChild>
                <w:div w:id="8199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2043">
      <w:bodyDiv w:val="1"/>
      <w:marLeft w:val="0"/>
      <w:marRight w:val="0"/>
      <w:marTop w:val="0"/>
      <w:marBottom w:val="0"/>
      <w:divBdr>
        <w:top w:val="none" w:sz="0" w:space="0" w:color="auto"/>
        <w:left w:val="none" w:sz="0" w:space="0" w:color="auto"/>
        <w:bottom w:val="none" w:sz="0" w:space="0" w:color="auto"/>
        <w:right w:val="none" w:sz="0" w:space="0" w:color="auto"/>
      </w:divBdr>
      <w:divsChild>
        <w:div w:id="2115708202">
          <w:marLeft w:val="0"/>
          <w:marRight w:val="0"/>
          <w:marTop w:val="0"/>
          <w:marBottom w:val="0"/>
          <w:divBdr>
            <w:top w:val="none" w:sz="0" w:space="0" w:color="auto"/>
            <w:left w:val="none" w:sz="0" w:space="0" w:color="auto"/>
            <w:bottom w:val="none" w:sz="0" w:space="0" w:color="auto"/>
            <w:right w:val="none" w:sz="0" w:space="0" w:color="auto"/>
          </w:divBdr>
        </w:div>
        <w:div w:id="1197884787">
          <w:marLeft w:val="0"/>
          <w:marRight w:val="0"/>
          <w:marTop w:val="0"/>
          <w:marBottom w:val="0"/>
          <w:divBdr>
            <w:top w:val="none" w:sz="0" w:space="0" w:color="auto"/>
            <w:left w:val="none" w:sz="0" w:space="0" w:color="auto"/>
            <w:bottom w:val="none" w:sz="0" w:space="0" w:color="auto"/>
            <w:right w:val="none" w:sz="0" w:space="0" w:color="auto"/>
          </w:divBdr>
        </w:div>
        <w:div w:id="1636714738">
          <w:marLeft w:val="0"/>
          <w:marRight w:val="0"/>
          <w:marTop w:val="0"/>
          <w:marBottom w:val="0"/>
          <w:divBdr>
            <w:top w:val="none" w:sz="0" w:space="0" w:color="auto"/>
            <w:left w:val="none" w:sz="0" w:space="0" w:color="auto"/>
            <w:bottom w:val="none" w:sz="0" w:space="0" w:color="auto"/>
            <w:right w:val="none" w:sz="0" w:space="0" w:color="auto"/>
          </w:divBdr>
        </w:div>
        <w:div w:id="2073039402">
          <w:marLeft w:val="0"/>
          <w:marRight w:val="0"/>
          <w:marTop w:val="0"/>
          <w:marBottom w:val="0"/>
          <w:divBdr>
            <w:top w:val="none" w:sz="0" w:space="0" w:color="auto"/>
            <w:left w:val="none" w:sz="0" w:space="0" w:color="auto"/>
            <w:bottom w:val="none" w:sz="0" w:space="0" w:color="auto"/>
            <w:right w:val="none" w:sz="0" w:space="0" w:color="auto"/>
          </w:divBdr>
        </w:div>
        <w:div w:id="1377506370">
          <w:marLeft w:val="0"/>
          <w:marRight w:val="0"/>
          <w:marTop w:val="0"/>
          <w:marBottom w:val="0"/>
          <w:divBdr>
            <w:top w:val="none" w:sz="0" w:space="0" w:color="auto"/>
            <w:left w:val="none" w:sz="0" w:space="0" w:color="auto"/>
            <w:bottom w:val="none" w:sz="0" w:space="0" w:color="auto"/>
            <w:right w:val="none" w:sz="0" w:space="0" w:color="auto"/>
          </w:divBdr>
        </w:div>
        <w:div w:id="107049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bhp.pl/kodeksy-i-ustawy/ustawa-z-26-czerwca-1974-r.-kodeks-pracy-tekst-jedn.-dz.u.-z-2018-r.-poz.-108-417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bhp.pl/kodeksy-i-ustawy/ustawa-z-26-czerwca-1974-r.-kodeks-pracy-tekst-jedn.-dz.u.-z-2018-r.-poz.-108-4174.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int/lex/content.rpc?reqId=1479888003006_1385796465&amp;nro=18349103&amp;wersja=-1&amp;class=CONTENT&amp;loc=4&amp;dataOceny=2016-11-23&amp;tknDATA=13%2C30%2C31%2C35%2C37%2C59%2C6%2C8%2C87%2C9%2C95%2C1479828614&amp;baseHref=http%3A%2F%2Flexint%2Flex%2Findex.rpc&amp;print=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xint/lex/index.rpc" TargetMode="External"/><Relationship Id="rId4" Type="http://schemas.microsoft.com/office/2007/relationships/stylesWithEffects" Target="stylesWithEffects.xml"/><Relationship Id="rId9" Type="http://schemas.openxmlformats.org/officeDocument/2006/relationships/hyperlink" Target="http://lexint/lex/index.rpc" TargetMode="External"/><Relationship Id="rId14" Type="http://schemas.openxmlformats.org/officeDocument/2006/relationships/hyperlink" Target="https://www.portalbhp.pl/kodeksy-i-ustawy/ustawa-z-26-czerwca-1974-r.-kodeks-pracy-tekst-jedn.-dz.u.-z-2018-r.-poz.-108-4174.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E656-E770-4989-8017-039594AB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62202</Words>
  <Characters>373214</Characters>
  <Application>Microsoft Office Word</Application>
  <DocSecurity>0</DocSecurity>
  <Lines>3110</Lines>
  <Paragraphs>869</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434547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Suzdorf</dc:creator>
  <cp:lastModifiedBy>Janina Suzdorf</cp:lastModifiedBy>
  <cp:revision>2</cp:revision>
  <cp:lastPrinted>2018-03-09T08:35:00Z</cp:lastPrinted>
  <dcterms:created xsi:type="dcterms:W3CDTF">2018-03-14T15:23:00Z</dcterms:created>
  <dcterms:modified xsi:type="dcterms:W3CDTF">2018-03-14T15:23:00Z</dcterms:modified>
</cp:coreProperties>
</file>