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3CAE4" w14:textId="77777777" w:rsidR="00EE20AA" w:rsidRPr="00EE20AA" w:rsidRDefault="00EE20AA" w:rsidP="00EE20AA">
      <w:pPr>
        <w:keepNext/>
        <w:keepLines/>
        <w:widowControl w:val="0"/>
        <w:suppressAutoHyphens/>
        <w:spacing w:after="100" w:afterAutospacing="1" w:line="360" w:lineRule="auto"/>
        <w:outlineLvl w:val="0"/>
        <w:rPr>
          <w:rFonts w:ascii="Calibri" w:eastAsiaTheme="majorEastAsia" w:hAnsi="Calibri" w:cs="Calibri"/>
          <w:kern w:val="1"/>
          <w:sz w:val="28"/>
          <w:szCs w:val="28"/>
        </w:rPr>
      </w:pPr>
      <w:r w:rsidRPr="00EE20AA">
        <w:rPr>
          <w:rFonts w:ascii="Calibri" w:eastAsiaTheme="majorEastAsia" w:hAnsi="Calibri" w:cs="Calibri"/>
          <w:kern w:val="1"/>
          <w:sz w:val="28"/>
          <w:szCs w:val="28"/>
        </w:rPr>
        <w:t xml:space="preserve">Zarządzenie nr 31 Regionalnego Dyrektora Ochrony Środowiska w Olsztynie z dnia 31 maja 2022 r. </w:t>
      </w:r>
    </w:p>
    <w:p w14:paraId="110B4CE5" w14:textId="77777777" w:rsidR="00EE20AA" w:rsidRPr="00EE20AA" w:rsidRDefault="00EE20AA" w:rsidP="00EE20AA">
      <w:pPr>
        <w:widowControl w:val="0"/>
        <w:suppressAutoHyphens/>
        <w:spacing w:after="100" w:afterAutospacing="1" w:line="360" w:lineRule="auto"/>
        <w:rPr>
          <w:rFonts w:ascii="Calibri" w:eastAsia="Lucida Sans Unicode" w:hAnsi="Calibri" w:cs="Calibri"/>
          <w:kern w:val="1"/>
          <w:sz w:val="24"/>
          <w:szCs w:val="24"/>
        </w:rPr>
      </w:pPr>
      <w:r w:rsidRPr="00EE20AA">
        <w:rPr>
          <w:rFonts w:ascii="Calibri" w:eastAsia="Lucida Sans Unicode" w:hAnsi="Calibri" w:cs="Calibri"/>
          <w:kern w:val="1"/>
          <w:sz w:val="24"/>
          <w:szCs w:val="24"/>
        </w:rPr>
        <w:t>w sprawie ustanowienia zadań ochronnych dla rezerwatu przyrody „Mazury”</w:t>
      </w:r>
    </w:p>
    <w:p w14:paraId="7991AC47" w14:textId="77777777" w:rsidR="00EE20AA" w:rsidRPr="00EE20AA" w:rsidRDefault="00EE20AA" w:rsidP="00EE20AA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1"/>
          <w:sz w:val="24"/>
          <w:szCs w:val="24"/>
        </w:rPr>
      </w:pPr>
      <w:r w:rsidRPr="00EE20AA">
        <w:rPr>
          <w:rFonts w:ascii="Calibri" w:eastAsia="Lucida Sans Unicode" w:hAnsi="Calibri" w:cs="Calibri"/>
          <w:kern w:val="1"/>
          <w:sz w:val="24"/>
          <w:szCs w:val="24"/>
        </w:rPr>
        <w:t>Na podstawie art. 22 ust. 2 pkt 2 i ust 4 ustawy z dnia 16 kwietnia 2004 r. o ochronie przyrody (Dz. U. z 2022 r. poz. 916) zarządza się, co następuje:</w:t>
      </w:r>
    </w:p>
    <w:p w14:paraId="648B1DBF" w14:textId="77777777" w:rsidR="00EE20AA" w:rsidRPr="00EE20AA" w:rsidRDefault="00EE20AA" w:rsidP="00EE20AA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1"/>
          <w:sz w:val="24"/>
          <w:szCs w:val="24"/>
        </w:rPr>
      </w:pPr>
      <w:r w:rsidRPr="00EE20AA">
        <w:rPr>
          <w:rFonts w:ascii="Calibri" w:eastAsia="Lucida Sans Unicode" w:hAnsi="Calibri" w:cs="Calibri"/>
          <w:kern w:val="1"/>
          <w:sz w:val="24"/>
          <w:szCs w:val="24"/>
        </w:rPr>
        <w:t>§ 1. Ustanawia się na pięć lat zadania ochronne dla rezerwatu przyrody „Mazury”, zwanego dalej „rezerwatem”.</w:t>
      </w:r>
    </w:p>
    <w:p w14:paraId="48010F43" w14:textId="77777777" w:rsidR="00EE20AA" w:rsidRPr="00EE20AA" w:rsidRDefault="00EE20AA" w:rsidP="00EE20AA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1"/>
          <w:sz w:val="24"/>
          <w:szCs w:val="24"/>
        </w:rPr>
      </w:pPr>
      <w:r w:rsidRPr="00EE20AA">
        <w:rPr>
          <w:rFonts w:ascii="Calibri" w:eastAsia="Lucida Sans Unicode" w:hAnsi="Calibri" w:cs="Calibri"/>
          <w:kern w:val="1"/>
          <w:sz w:val="24"/>
          <w:szCs w:val="24"/>
        </w:rPr>
        <w:t>§ 2. Zadania ochronne, o których mowa w § 1, obejmują:</w:t>
      </w:r>
    </w:p>
    <w:p w14:paraId="6BB3663D" w14:textId="77777777" w:rsidR="00EE20AA" w:rsidRPr="00EE20AA" w:rsidRDefault="00EE20AA" w:rsidP="00EE20AA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rPr>
          <w:rFonts w:ascii="Calibri" w:eastAsia="Lucida Sans Unicode" w:hAnsi="Calibri" w:cs="Calibri"/>
          <w:kern w:val="1"/>
          <w:sz w:val="24"/>
          <w:szCs w:val="24"/>
        </w:rPr>
      </w:pPr>
      <w:r w:rsidRPr="00EE20AA">
        <w:rPr>
          <w:rFonts w:ascii="Calibri" w:eastAsia="Lucida Sans Unicode" w:hAnsi="Calibri" w:cs="Calibri"/>
          <w:kern w:val="1"/>
          <w:sz w:val="24"/>
          <w:szCs w:val="24"/>
        </w:rPr>
        <w:t>identyfikację i ocenę istniejących i potencjalnych zagrożeń wewnętrznych i zewnętrznych oraz sposoby eliminacji lub ograniczania tych zagrożeń i ich skutków, które zostały określone w załączniku nr 1 do zarządzenia;</w:t>
      </w:r>
    </w:p>
    <w:p w14:paraId="5C661763" w14:textId="77777777" w:rsidR="00EE20AA" w:rsidRPr="00EE20AA" w:rsidRDefault="00EE20AA" w:rsidP="00EE20AA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rPr>
          <w:rFonts w:ascii="Calibri" w:eastAsia="Lucida Sans Unicode" w:hAnsi="Calibri" w:cs="Calibri"/>
          <w:kern w:val="1"/>
          <w:sz w:val="24"/>
          <w:szCs w:val="24"/>
        </w:rPr>
      </w:pPr>
      <w:r w:rsidRPr="00EE20AA">
        <w:rPr>
          <w:rFonts w:ascii="Calibri" w:eastAsia="Lucida Sans Unicode" w:hAnsi="Calibri" w:cs="Calibri"/>
          <w:kern w:val="1"/>
          <w:sz w:val="24"/>
          <w:szCs w:val="24"/>
        </w:rPr>
        <w:t>opis sposobów ochrony czynnej ekosystemów, z podaniem rodzaju, rozmiaru i lokalizacji</w:t>
      </w:r>
    </w:p>
    <w:p w14:paraId="539C1A17" w14:textId="77777777" w:rsidR="00EE20AA" w:rsidRPr="00EE20AA" w:rsidRDefault="00EE20AA" w:rsidP="00EE20AA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rPr>
          <w:rFonts w:ascii="Calibri" w:eastAsia="Lucida Sans Unicode" w:hAnsi="Calibri" w:cs="Calibri"/>
          <w:kern w:val="1"/>
          <w:sz w:val="24"/>
          <w:szCs w:val="24"/>
        </w:rPr>
      </w:pPr>
      <w:r w:rsidRPr="00EE20AA">
        <w:rPr>
          <w:rFonts w:ascii="Calibri" w:eastAsia="Lucida Sans Unicode" w:hAnsi="Calibri" w:cs="Calibri"/>
          <w:kern w:val="1"/>
          <w:sz w:val="24"/>
          <w:szCs w:val="24"/>
        </w:rPr>
        <w:t>poszczególnych zadań, które zostały określone w załączniku nr 2 do zarządzenia;</w:t>
      </w:r>
    </w:p>
    <w:p w14:paraId="26A1B821" w14:textId="77777777" w:rsidR="00EE20AA" w:rsidRPr="00EE20AA" w:rsidRDefault="00EE20AA" w:rsidP="00EE20AA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rPr>
          <w:rFonts w:ascii="Calibri" w:eastAsia="Lucida Sans Unicode" w:hAnsi="Calibri" w:cs="Calibri"/>
          <w:kern w:val="1"/>
          <w:sz w:val="24"/>
          <w:szCs w:val="24"/>
        </w:rPr>
      </w:pPr>
      <w:r w:rsidRPr="00EE20AA">
        <w:rPr>
          <w:rFonts w:ascii="Calibri" w:eastAsia="Lucida Sans Unicode" w:hAnsi="Calibri" w:cs="Calibri"/>
          <w:kern w:val="1"/>
          <w:sz w:val="24"/>
          <w:szCs w:val="24"/>
        </w:rPr>
        <w:t>wskazanie obszarów objętych ochroną czynną.</w:t>
      </w:r>
    </w:p>
    <w:p w14:paraId="25218050" w14:textId="77777777" w:rsidR="00EE20AA" w:rsidRPr="00EE20AA" w:rsidRDefault="00EE20AA" w:rsidP="00EE20AA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1"/>
          <w:sz w:val="24"/>
          <w:szCs w:val="24"/>
        </w:rPr>
      </w:pPr>
      <w:r w:rsidRPr="00EE20AA">
        <w:rPr>
          <w:rFonts w:ascii="Calibri" w:eastAsia="Lucida Sans Unicode" w:hAnsi="Calibri" w:cs="Calibri"/>
          <w:kern w:val="1"/>
          <w:sz w:val="24"/>
          <w:szCs w:val="24"/>
        </w:rPr>
        <w:t>§ 3. Obszar rezerwatu objęty jest ochroną czynną.</w:t>
      </w:r>
    </w:p>
    <w:p w14:paraId="11444AFE" w14:textId="77777777" w:rsidR="00EE20AA" w:rsidRPr="00EE20AA" w:rsidRDefault="00EE20AA" w:rsidP="00EE20AA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1"/>
          <w:sz w:val="24"/>
          <w:szCs w:val="24"/>
        </w:rPr>
      </w:pPr>
      <w:r w:rsidRPr="00EE20AA">
        <w:rPr>
          <w:rFonts w:ascii="Calibri" w:eastAsia="Lucida Sans Unicode" w:hAnsi="Calibri" w:cs="Calibri"/>
          <w:kern w:val="1"/>
          <w:sz w:val="24"/>
          <w:szCs w:val="24"/>
        </w:rPr>
        <w:t>§ 4. Nadzór nad wykonaniem zarządzenia sprawuje Regionalny Dyrektor Ochrony Środowiska w Olsztynie.</w:t>
      </w:r>
    </w:p>
    <w:p w14:paraId="03FDA228" w14:textId="77777777" w:rsidR="00EE20AA" w:rsidRPr="00EE20AA" w:rsidRDefault="00EE20AA" w:rsidP="00EE20AA">
      <w:pPr>
        <w:widowControl w:val="0"/>
        <w:suppressAutoHyphens/>
        <w:spacing w:after="100" w:afterAutospacing="1" w:line="360" w:lineRule="auto"/>
        <w:rPr>
          <w:rFonts w:ascii="Calibri" w:eastAsia="Lucida Sans Unicode" w:hAnsi="Calibri" w:cs="Calibri"/>
          <w:kern w:val="1"/>
          <w:sz w:val="24"/>
          <w:szCs w:val="24"/>
        </w:rPr>
      </w:pPr>
      <w:r w:rsidRPr="00EE20AA">
        <w:rPr>
          <w:rFonts w:ascii="Calibri" w:eastAsia="Lucida Sans Unicode" w:hAnsi="Calibri" w:cs="Calibri"/>
          <w:kern w:val="1"/>
          <w:sz w:val="24"/>
          <w:szCs w:val="24"/>
        </w:rPr>
        <w:t>§ 5. Zarządzenie wchodzi w życie z dniem podpisania.</w:t>
      </w:r>
    </w:p>
    <w:p w14:paraId="34428EA1" w14:textId="77777777" w:rsidR="00EE20AA" w:rsidRPr="00EE20AA" w:rsidRDefault="00EE20AA" w:rsidP="00EE20AA">
      <w:pPr>
        <w:widowControl w:val="0"/>
        <w:suppressAutoHyphens/>
        <w:spacing w:after="0" w:line="240" w:lineRule="auto"/>
        <w:rPr>
          <w:rFonts w:eastAsia="Calibri" w:cstheme="minorHAnsi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REGIONALNY DYREKTOR</w:t>
      </w:r>
    </w:p>
    <w:p w14:paraId="786695DE" w14:textId="77777777" w:rsidR="00EE20AA" w:rsidRPr="00EE20AA" w:rsidRDefault="00EE20AA" w:rsidP="00EE20AA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OCHRONY ŚRODOWISKA</w:t>
      </w:r>
    </w:p>
    <w:p w14:paraId="12906E9F" w14:textId="77777777" w:rsidR="00EE20AA" w:rsidRPr="00EE20AA" w:rsidRDefault="00EE20AA" w:rsidP="00EE20AA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w Olsztynie</w:t>
      </w:r>
    </w:p>
    <w:p w14:paraId="49F07EBC" w14:textId="77777777" w:rsidR="00EE20AA" w:rsidRPr="00EE20AA" w:rsidRDefault="00EE20AA" w:rsidP="00EE20AA">
      <w:pPr>
        <w:widowControl w:val="0"/>
        <w:suppressLineNumbers/>
        <w:suppressAutoHyphens/>
        <w:spacing w:after="0" w:line="360" w:lineRule="auto"/>
        <w:rPr>
          <w:rFonts w:eastAsia="Lucida Sans Unicode" w:cstheme="minorHAnsi"/>
          <w:kern w:val="2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Agata Moździerz</w:t>
      </w:r>
    </w:p>
    <w:p w14:paraId="00F499DA" w14:textId="77777777" w:rsidR="00EE20AA" w:rsidRDefault="00EE20AA">
      <w:pPr>
        <w:spacing w:after="160" w:line="259" w:lineRule="auto"/>
        <w:rPr>
          <w:rFonts w:ascii="Calibri" w:eastAsia="Lucida Sans Unicode" w:hAnsi="Calibri" w:cs="Calibri"/>
          <w:color w:val="000000"/>
          <w:kern w:val="1"/>
          <w:sz w:val="24"/>
          <w:szCs w:val="24"/>
        </w:rPr>
      </w:pPr>
      <w:r>
        <w:rPr>
          <w:rFonts w:ascii="Calibri" w:eastAsia="Lucida Sans Unicode" w:hAnsi="Calibri" w:cs="Calibri"/>
          <w:color w:val="000000"/>
          <w:kern w:val="1"/>
          <w:sz w:val="24"/>
          <w:szCs w:val="24"/>
        </w:rPr>
        <w:br w:type="page"/>
      </w:r>
    </w:p>
    <w:p w14:paraId="2A3ADC3F" w14:textId="2F203095" w:rsidR="00EE20AA" w:rsidRPr="00EE20AA" w:rsidRDefault="00EE20AA" w:rsidP="00EE20AA">
      <w:pPr>
        <w:widowControl w:val="0"/>
        <w:suppressLineNumbers/>
        <w:suppressAutoHyphens/>
        <w:spacing w:after="100" w:afterAutospacing="1" w:line="360" w:lineRule="auto"/>
        <w:rPr>
          <w:rFonts w:ascii="Calibri" w:eastAsia="Lucida Sans Unicode" w:hAnsi="Calibri" w:cs="Calibri"/>
          <w:kern w:val="2"/>
          <w:sz w:val="24"/>
          <w:szCs w:val="24"/>
        </w:rPr>
      </w:pPr>
      <w:r w:rsidRPr="00EE20AA">
        <w:rPr>
          <w:rFonts w:ascii="Calibri" w:eastAsia="Lucida Sans Unicode" w:hAnsi="Calibri" w:cs="Calibri"/>
          <w:color w:val="000000"/>
          <w:kern w:val="1"/>
          <w:sz w:val="24"/>
          <w:szCs w:val="24"/>
        </w:rPr>
        <w:lastRenderedPageBreak/>
        <w:t>Załącznik nr 1 do zarządzenia nr 31 Regionalnego Dyrektora Ochrony Środowiska w Olsztynie z dnia 31 maja 2022 r.</w:t>
      </w:r>
    </w:p>
    <w:tbl>
      <w:tblPr>
        <w:tblW w:w="10207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31 Regionalnego Dyrektora Ochrony Środowiska w Olsztynie z dnia 31 maja 2022 r."/>
        <w:tblDescription w:val="Identyfikacja istniejących i potencjalnych zagrożeń wewnętrznych i zewnętrznych oraz sposoby eliminacji lub ograniczenia tych zagrożeń i ich skutków."/>
      </w:tblPr>
      <w:tblGrid>
        <w:gridCol w:w="568"/>
        <w:gridCol w:w="4111"/>
        <w:gridCol w:w="5528"/>
      </w:tblGrid>
      <w:tr w:rsidR="0058250D" w14:paraId="483426A5" w14:textId="77777777" w:rsidTr="00386B1C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BAB" w14:textId="77777777" w:rsidR="0058250D" w:rsidRPr="00EE20AA" w:rsidRDefault="0058250D" w:rsidP="00EE20A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E20AA">
              <w:rPr>
                <w:rFonts w:ascii="Calibri" w:hAnsi="Calibri" w:cs="Calibri"/>
                <w:bCs/>
              </w:rPr>
              <w:t>Lp.</w:t>
            </w:r>
          </w:p>
          <w:p w14:paraId="55E5B821" w14:textId="77777777" w:rsidR="0058250D" w:rsidRPr="00EE20AA" w:rsidRDefault="0058250D" w:rsidP="00EE20A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150" w14:textId="77777777" w:rsidR="0058250D" w:rsidRPr="00EE20AA" w:rsidRDefault="0058250D" w:rsidP="00EE20A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E20AA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668" w14:textId="77777777" w:rsidR="0058250D" w:rsidRPr="00EE20AA" w:rsidRDefault="0058250D" w:rsidP="00EE20A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E20AA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58250D" w:rsidRPr="00B91381" w14:paraId="60A7405C" w14:textId="77777777" w:rsidTr="00386B1C">
        <w:trPr>
          <w:trHeight w:val="28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B733E" w14:textId="77777777" w:rsidR="0058250D" w:rsidRPr="00EE20AA" w:rsidRDefault="0058250D" w:rsidP="00EE20A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EE20AA">
              <w:rPr>
                <w:rFonts w:ascii="Calibri" w:hAnsi="Calibri" w:cs="Calibri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0C933" w14:textId="370F239B" w:rsidR="0058250D" w:rsidRPr="00EE20AA" w:rsidRDefault="0058250D" w:rsidP="00EE20AA">
            <w:p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>Wydzielanie się świerków</w:t>
            </w:r>
            <w:r w:rsidR="00096A12" w:rsidRPr="00EE20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E20AA">
              <w:rPr>
                <w:rFonts w:ascii="Calibri" w:hAnsi="Calibri" w:cs="Calibri"/>
                <w:sz w:val="24"/>
                <w:szCs w:val="24"/>
              </w:rPr>
              <w:t xml:space="preserve">w rezerwacie spowodowane wzmożonym rozwojem </w:t>
            </w:r>
            <w:proofErr w:type="spellStart"/>
            <w:r w:rsidRPr="00EE20AA">
              <w:rPr>
                <w:rFonts w:ascii="Calibri" w:hAnsi="Calibri" w:cs="Calibri"/>
                <w:sz w:val="24"/>
                <w:szCs w:val="24"/>
              </w:rPr>
              <w:t>kambiofagów</w:t>
            </w:r>
            <w:proofErr w:type="spellEnd"/>
            <w:r w:rsidRPr="00EE20AA">
              <w:rPr>
                <w:rFonts w:ascii="Calibri" w:hAnsi="Calibri" w:cs="Calibri"/>
                <w:sz w:val="24"/>
                <w:szCs w:val="24"/>
              </w:rPr>
              <w:t xml:space="preserve"> (dotyczy: kornika drukarza, kornika </w:t>
            </w:r>
            <w:proofErr w:type="spellStart"/>
            <w:r w:rsidRPr="00EE20AA">
              <w:rPr>
                <w:rFonts w:ascii="Calibri" w:hAnsi="Calibri" w:cs="Calibri"/>
                <w:sz w:val="24"/>
                <w:szCs w:val="24"/>
              </w:rPr>
              <w:t>ostrozębnego</w:t>
            </w:r>
            <w:proofErr w:type="spellEnd"/>
            <w:r w:rsidRPr="00EE20AA">
              <w:rPr>
                <w:rFonts w:ascii="Calibri" w:hAnsi="Calibri" w:cs="Calibri"/>
                <w:sz w:val="24"/>
                <w:szCs w:val="24"/>
              </w:rPr>
              <w:t xml:space="preserve">), które w konsekwencji mogą doprowadzić do rozpadu drzewostanów z udziałem świerka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18B4" w14:textId="77777777" w:rsidR="00EE20AA" w:rsidRDefault="0058250D" w:rsidP="00EE20AA">
            <w:p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 xml:space="preserve">Ograniczanie rozwoju </w:t>
            </w:r>
            <w:proofErr w:type="spellStart"/>
            <w:r w:rsidRPr="00EE20AA">
              <w:rPr>
                <w:rFonts w:ascii="Calibri" w:hAnsi="Calibri" w:cs="Calibri"/>
                <w:sz w:val="24"/>
                <w:szCs w:val="24"/>
              </w:rPr>
              <w:t>kambiofagów</w:t>
            </w:r>
            <w:proofErr w:type="spellEnd"/>
            <w:r w:rsidRPr="00EE20AA">
              <w:rPr>
                <w:rFonts w:ascii="Calibri" w:hAnsi="Calibri" w:cs="Calibri"/>
                <w:sz w:val="24"/>
                <w:szCs w:val="24"/>
              </w:rPr>
              <w:t xml:space="preserve"> poprzez ścięcie i usunięcie z terenu rezerwatu:</w:t>
            </w:r>
          </w:p>
          <w:p w14:paraId="19DF059A" w14:textId="77777777" w:rsidR="00EE20AA" w:rsidRPr="00EE20AA" w:rsidRDefault="0058250D" w:rsidP="00EE20AA">
            <w:pPr>
              <w:pStyle w:val="Akapitzlist"/>
              <w:numPr>
                <w:ilvl w:val="0"/>
                <w:numId w:val="8"/>
              </w:num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>świerków zasiedlonych, stanowiących źródło</w:t>
            </w:r>
            <w:r w:rsidR="00096A12" w:rsidRPr="00EE20AA">
              <w:rPr>
                <w:rFonts w:ascii="Calibri" w:hAnsi="Calibri" w:cs="Calibri"/>
                <w:sz w:val="24"/>
                <w:szCs w:val="24"/>
              </w:rPr>
              <w:t xml:space="preserve"> r</w:t>
            </w:r>
            <w:r w:rsidRPr="00EE20AA">
              <w:rPr>
                <w:rFonts w:ascii="Calibri" w:hAnsi="Calibri" w:cs="Calibri"/>
                <w:sz w:val="24"/>
                <w:szCs w:val="24"/>
              </w:rPr>
              <w:t xml:space="preserve">ozprzestrzeniania się </w:t>
            </w:r>
            <w:proofErr w:type="spellStart"/>
            <w:r w:rsidRPr="00EE20AA">
              <w:rPr>
                <w:rFonts w:ascii="Calibri" w:hAnsi="Calibri" w:cs="Calibri"/>
                <w:sz w:val="24"/>
                <w:szCs w:val="24"/>
              </w:rPr>
              <w:t>kambiofagów</w:t>
            </w:r>
            <w:proofErr w:type="spellEnd"/>
            <w:r w:rsidRPr="00EE20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E20AA">
              <w:rPr>
                <w:rFonts w:ascii="Calibri" w:hAnsi="Calibri" w:cs="Calibri"/>
                <w:sz w:val="24"/>
                <w:szCs w:val="24"/>
                <w:u w:val="single"/>
              </w:rPr>
              <w:t>po uzgodnieniu mailowym z RDOŚ w Olsztynie;</w:t>
            </w:r>
          </w:p>
          <w:p w14:paraId="060A9FF5" w14:textId="7B71B65F" w:rsidR="0058250D" w:rsidRPr="00EE20AA" w:rsidRDefault="0058250D" w:rsidP="00EE20AA">
            <w:pPr>
              <w:pStyle w:val="Akapitzlist"/>
              <w:numPr>
                <w:ilvl w:val="0"/>
                <w:numId w:val="8"/>
              </w:num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>świerków nie zasiedlonych, ale jedynie przypadku wystąpienia wiatrołomów i śniegołomów</w:t>
            </w:r>
            <w:r w:rsidR="00096A12" w:rsidRPr="00EE20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E20AA">
              <w:rPr>
                <w:rFonts w:ascii="Calibri" w:hAnsi="Calibri" w:cs="Calibri"/>
                <w:sz w:val="24"/>
                <w:szCs w:val="24"/>
              </w:rPr>
              <w:t xml:space="preserve">w celu niedopuszczenia do powstania ognisk gradacyjnych, </w:t>
            </w:r>
            <w:r w:rsidRPr="00EE20AA">
              <w:rPr>
                <w:rFonts w:ascii="Calibri" w:hAnsi="Calibri" w:cs="Calibri"/>
                <w:sz w:val="24"/>
                <w:szCs w:val="24"/>
                <w:u w:val="single"/>
              </w:rPr>
              <w:t>po uzgodnieniu mailowym z RDOŚ w Olsztynie.</w:t>
            </w:r>
          </w:p>
        </w:tc>
      </w:tr>
      <w:tr w:rsidR="0058250D" w:rsidRPr="00B91381" w14:paraId="75C35BD4" w14:textId="77777777" w:rsidTr="00386B1C">
        <w:trPr>
          <w:trHeight w:val="72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404D" w14:textId="77777777" w:rsidR="0058250D" w:rsidRPr="00EE20AA" w:rsidRDefault="0058250D" w:rsidP="00EE20A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02E" w14:textId="77777777" w:rsidR="0058250D" w:rsidRPr="00EE20AA" w:rsidRDefault="0058250D" w:rsidP="00EE20AA">
            <w:p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61E" w14:textId="546E667A" w:rsidR="0058250D" w:rsidRPr="00EE20AA" w:rsidRDefault="0058250D" w:rsidP="00EE20AA">
            <w:pPr>
              <w:widowControl w:val="0"/>
              <w:suppressAutoHyphens/>
              <w:snapToGrid w:val="0"/>
              <w:spacing w:after="0" w:line="360" w:lineRule="auto"/>
              <w:ind w:left="91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</w:pPr>
            <w:r w:rsidRPr="00EE20AA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  <w:t xml:space="preserve">Prognozowanie (monitoring) występowania </w:t>
            </w:r>
            <w:proofErr w:type="spellStart"/>
            <w:r w:rsidRPr="00EE20AA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  <w:t>kambiofagów</w:t>
            </w:r>
            <w:proofErr w:type="spellEnd"/>
            <w:r w:rsidR="00096A12" w:rsidRPr="00EE20AA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  <w:t xml:space="preserve"> i </w:t>
            </w:r>
            <w:proofErr w:type="spellStart"/>
            <w:r w:rsidR="00096A12" w:rsidRPr="00EE20AA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  <w:t>foliofagów</w:t>
            </w:r>
            <w:proofErr w:type="spellEnd"/>
            <w:r w:rsidRPr="00EE20AA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  <w:t xml:space="preserve"> poprzez stosowanie pułapek zwabiających owady</w:t>
            </w:r>
          </w:p>
        </w:tc>
      </w:tr>
      <w:tr w:rsidR="00E01C8C" w:rsidRPr="00E073DC" w14:paraId="666F9783" w14:textId="77777777" w:rsidTr="00E01C8C">
        <w:trPr>
          <w:trHeight w:val="115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54F62E" w14:textId="77777777" w:rsidR="00E01C8C" w:rsidRPr="00EE20AA" w:rsidRDefault="00E01C8C" w:rsidP="00EE20A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EE20AA">
              <w:rPr>
                <w:rFonts w:ascii="Calibri" w:hAnsi="Calibri" w:cs="Calibri"/>
              </w:rPr>
              <w:t>2.</w:t>
            </w:r>
          </w:p>
          <w:p w14:paraId="3D74FAFC" w14:textId="77777777" w:rsidR="00E01C8C" w:rsidRPr="00EE20AA" w:rsidRDefault="00E01C8C" w:rsidP="00EE20A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D58D5" w14:textId="53D9E0ED" w:rsidR="00E01C8C" w:rsidRPr="00EE20AA" w:rsidRDefault="00E01C8C" w:rsidP="00EE20AA">
            <w:p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>Potencjalne zagrożenie wystąpienia pożaru lasu, utrudniony dostęp do drzewostanów w czasie wystąpienia pożaru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5C191" w14:textId="017DAF07" w:rsidR="00E01C8C" w:rsidRPr="00EE20AA" w:rsidRDefault="00E01C8C" w:rsidP="00EE20AA">
            <w:pPr>
              <w:widowControl w:val="0"/>
              <w:suppressAutoHyphens/>
              <w:snapToGrid w:val="0"/>
              <w:spacing w:after="0" w:line="360" w:lineRule="auto"/>
              <w:ind w:left="91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</w:pPr>
            <w:r w:rsidRPr="00EE20AA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  <w:t>Utrzymanie przejezdności dróg leśnych poprzez przycinanie krzewów (dotyczy pasa 1,5 m od dróg) oraz podkrzesywanie konarów i gałęzi drzew znajdujących się w skrajni drogi i ograniczających jej widoczność.</w:t>
            </w:r>
          </w:p>
        </w:tc>
      </w:tr>
      <w:tr w:rsidR="003B5EF2" w:rsidRPr="00E073DC" w14:paraId="45094C98" w14:textId="77777777" w:rsidTr="003B5EF2">
        <w:trPr>
          <w:trHeight w:val="72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BAC" w14:textId="77777777" w:rsidR="003B5EF2" w:rsidRPr="00EE20AA" w:rsidRDefault="003B5EF2" w:rsidP="00EE20A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88B" w14:textId="77777777" w:rsidR="003B5EF2" w:rsidRPr="00EE20AA" w:rsidRDefault="003B5EF2" w:rsidP="00EE20AA">
            <w:p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14EA" w14:textId="37091F4E" w:rsidR="003B5EF2" w:rsidRPr="00EE20AA" w:rsidRDefault="00E01C8C" w:rsidP="00EE20AA">
            <w:pPr>
              <w:widowControl w:val="0"/>
              <w:suppressAutoHyphens/>
              <w:snapToGrid w:val="0"/>
              <w:spacing w:after="0" w:line="360" w:lineRule="auto"/>
              <w:ind w:left="91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</w:pPr>
            <w:r w:rsidRPr="00EE20AA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  <w:t xml:space="preserve">Oczyszczanie linii oddziałowych z nalotów i podrostów drzew i krzewów </w:t>
            </w:r>
            <w:r w:rsidR="00096A12" w:rsidRPr="00EE20AA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  <w:t>oraz z powalonych drzew</w:t>
            </w:r>
          </w:p>
        </w:tc>
      </w:tr>
    </w:tbl>
    <w:p w14:paraId="0A5A8E90" w14:textId="77777777" w:rsidR="00EE20AA" w:rsidRDefault="00EE20AA" w:rsidP="00EE20AA">
      <w:pPr>
        <w:snapToGrid w:val="0"/>
        <w:spacing w:before="100" w:beforeAutospacing="1" w:after="100" w:afterAutospacing="1" w:line="240" w:lineRule="auto"/>
        <w:ind w:right="6"/>
        <w:rPr>
          <w:rFonts w:ascii="Calibri" w:hAnsi="Calibri" w:cs="Calibri"/>
          <w:color w:val="000000"/>
          <w:sz w:val="24"/>
          <w:szCs w:val="24"/>
        </w:rPr>
      </w:pPr>
    </w:p>
    <w:p w14:paraId="7A018C99" w14:textId="77777777" w:rsidR="00EE20AA" w:rsidRDefault="00EE20AA">
      <w:pPr>
        <w:spacing w:after="160" w:line="259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78D3A2D1" w14:textId="2C91FCE1" w:rsidR="0058250D" w:rsidRPr="00EE20AA" w:rsidRDefault="003B5EF2" w:rsidP="00EE20AA">
      <w:pPr>
        <w:snapToGrid w:val="0"/>
        <w:spacing w:before="100" w:beforeAutospacing="1" w:after="100" w:afterAutospacing="1" w:line="240" w:lineRule="auto"/>
        <w:ind w:right="6"/>
        <w:rPr>
          <w:rFonts w:ascii="Calibri" w:hAnsi="Calibri" w:cs="Calibri"/>
          <w:color w:val="000000"/>
          <w:sz w:val="24"/>
          <w:szCs w:val="24"/>
        </w:rPr>
      </w:pPr>
      <w:r w:rsidRPr="00EE20AA">
        <w:rPr>
          <w:rFonts w:ascii="Calibri" w:hAnsi="Calibri" w:cs="Calibri"/>
          <w:color w:val="000000"/>
          <w:sz w:val="24"/>
          <w:szCs w:val="24"/>
        </w:rPr>
        <w:lastRenderedPageBreak/>
        <w:t xml:space="preserve">Załącznik nr 2 do zarządzenia nr </w:t>
      </w:r>
      <w:r w:rsidR="000E3C0A" w:rsidRPr="00EE20AA">
        <w:rPr>
          <w:rFonts w:ascii="Calibri" w:hAnsi="Calibri" w:cs="Calibri"/>
          <w:color w:val="000000"/>
          <w:sz w:val="24"/>
          <w:szCs w:val="24"/>
        </w:rPr>
        <w:t>31</w:t>
      </w:r>
      <w:r w:rsidR="00EE20AA" w:rsidRPr="00EE20A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E20AA">
        <w:rPr>
          <w:rFonts w:ascii="Calibri" w:hAnsi="Calibri" w:cs="Calibri"/>
          <w:color w:val="000000"/>
          <w:sz w:val="24"/>
          <w:szCs w:val="24"/>
        </w:rPr>
        <w:t>Regionalneg</w:t>
      </w:r>
      <w:r w:rsidR="00EE20AA" w:rsidRPr="00EE20AA">
        <w:rPr>
          <w:rFonts w:ascii="Calibri" w:hAnsi="Calibri" w:cs="Calibri"/>
          <w:color w:val="000000"/>
          <w:sz w:val="24"/>
          <w:szCs w:val="24"/>
        </w:rPr>
        <w:t xml:space="preserve">o Dyrektora Ochrony Środowiska </w:t>
      </w:r>
      <w:r w:rsidR="00EE20AA">
        <w:rPr>
          <w:rFonts w:ascii="Calibri" w:hAnsi="Calibri" w:cs="Calibri"/>
          <w:color w:val="000000"/>
          <w:sz w:val="24"/>
          <w:szCs w:val="24"/>
        </w:rPr>
        <w:t xml:space="preserve">w </w:t>
      </w:r>
      <w:r w:rsidRPr="00EE20AA">
        <w:rPr>
          <w:rFonts w:ascii="Calibri" w:hAnsi="Calibri" w:cs="Calibri"/>
          <w:color w:val="000000"/>
          <w:sz w:val="24"/>
          <w:szCs w:val="24"/>
        </w:rPr>
        <w:t>Olsztynie z dnia</w:t>
      </w:r>
      <w:r w:rsidR="000E3C0A" w:rsidRPr="00EE20AA">
        <w:rPr>
          <w:rFonts w:ascii="Calibri" w:hAnsi="Calibri" w:cs="Calibri"/>
          <w:color w:val="000000"/>
          <w:sz w:val="24"/>
          <w:szCs w:val="24"/>
        </w:rPr>
        <w:t xml:space="preserve"> 31</w:t>
      </w:r>
      <w:r w:rsidRPr="00EE20AA">
        <w:rPr>
          <w:rFonts w:ascii="Calibri" w:hAnsi="Calibri" w:cs="Calibri"/>
          <w:color w:val="000000"/>
          <w:sz w:val="24"/>
          <w:szCs w:val="24"/>
        </w:rPr>
        <w:t xml:space="preserve"> maja 2022 r.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31 Regionalnego Dyrektora Ochrony Środowiska w Olsztynie z dnia 31 maja 2022 r."/>
        <w:tblDescription w:val="Opis sposobów ochrony czynnej ekosystemów, z podaniem rodzaju, rozmiaru i lokalizacji poszczególnych zadań."/>
      </w:tblPr>
      <w:tblGrid>
        <w:gridCol w:w="568"/>
        <w:gridCol w:w="5528"/>
        <w:gridCol w:w="1843"/>
        <w:gridCol w:w="2268"/>
      </w:tblGrid>
      <w:tr w:rsidR="0058250D" w:rsidRPr="000D42EC" w14:paraId="1312F847" w14:textId="77777777" w:rsidTr="00386B1C">
        <w:trPr>
          <w:trHeight w:val="525"/>
        </w:trPr>
        <w:tc>
          <w:tcPr>
            <w:tcW w:w="568" w:type="dxa"/>
          </w:tcPr>
          <w:p w14:paraId="0A1E7419" w14:textId="77777777" w:rsidR="0058250D" w:rsidRPr="00EE20AA" w:rsidRDefault="0058250D" w:rsidP="00EE20A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ar-SA"/>
              </w:rPr>
            </w:pPr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28" w:type="dxa"/>
          </w:tcPr>
          <w:p w14:paraId="4D58A9D0" w14:textId="77777777" w:rsidR="0058250D" w:rsidRPr="00EE20AA" w:rsidRDefault="0058250D" w:rsidP="00EE20A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ar-SA"/>
              </w:rPr>
            </w:pPr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ar-SA"/>
              </w:rPr>
              <w:t>Rodzaj zadań ochronnych</w:t>
            </w:r>
          </w:p>
        </w:tc>
        <w:tc>
          <w:tcPr>
            <w:tcW w:w="1843" w:type="dxa"/>
          </w:tcPr>
          <w:p w14:paraId="5D777C62" w14:textId="77777777" w:rsidR="0058250D" w:rsidRPr="00EE20AA" w:rsidRDefault="0058250D" w:rsidP="00EE20A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ar-SA"/>
              </w:rPr>
            </w:pPr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ar-SA"/>
              </w:rPr>
              <w:t>Rozmiar zadań ochronnych</w:t>
            </w:r>
          </w:p>
        </w:tc>
        <w:tc>
          <w:tcPr>
            <w:tcW w:w="2268" w:type="dxa"/>
          </w:tcPr>
          <w:p w14:paraId="4BEBA40D" w14:textId="77777777" w:rsidR="0058250D" w:rsidRPr="00EE20AA" w:rsidRDefault="0058250D" w:rsidP="00EE20AA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ar-SA"/>
              </w:rPr>
            </w:pPr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ar-SA"/>
              </w:rPr>
              <w:t>Lokalizacja zadań</w:t>
            </w:r>
          </w:p>
          <w:p w14:paraId="2A016881" w14:textId="77777777" w:rsidR="0058250D" w:rsidRPr="00EE20AA" w:rsidRDefault="0058250D" w:rsidP="00EE20AA">
            <w:pPr>
              <w:widowControl w:val="0"/>
              <w:suppressAutoHyphens/>
              <w:spacing w:after="0" w:line="36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ar-SA"/>
              </w:rPr>
            </w:pPr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ar-SA"/>
              </w:rPr>
              <w:t>ochronnych</w:t>
            </w:r>
          </w:p>
        </w:tc>
      </w:tr>
      <w:tr w:rsidR="0058250D" w:rsidRPr="000D42EC" w14:paraId="24812FF4" w14:textId="77777777" w:rsidTr="00EE20AA">
        <w:trPr>
          <w:trHeight w:val="4046"/>
        </w:trPr>
        <w:tc>
          <w:tcPr>
            <w:tcW w:w="568" w:type="dxa"/>
            <w:vMerge w:val="restart"/>
          </w:tcPr>
          <w:p w14:paraId="59CB8658" w14:textId="77777777" w:rsidR="0058250D" w:rsidRPr="00EE20AA" w:rsidRDefault="0058250D" w:rsidP="00EE20A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EE20AA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28" w:type="dxa"/>
          </w:tcPr>
          <w:p w14:paraId="3FFC9E58" w14:textId="77777777" w:rsidR="00EE20AA" w:rsidRPr="00EE20AA" w:rsidRDefault="0058250D" w:rsidP="00EE20AA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360" w:lineRule="auto"/>
              <w:ind w:right="231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EE20AA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Usuwanie drzew ewidentnie zasiedlonych przez kornika dr</w:t>
            </w:r>
            <w:r w:rsidR="00EE20AA" w:rsidRPr="00EE20AA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ukarza, kornika </w:t>
            </w:r>
            <w:proofErr w:type="spellStart"/>
            <w:r w:rsidR="00EE20AA" w:rsidRPr="00EE20AA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ostrozębnego</w:t>
            </w:r>
            <w:proofErr w:type="spellEnd"/>
            <w:r w:rsidR="00EE20AA" w:rsidRPr="00EE20AA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 (z </w:t>
            </w:r>
            <w:r w:rsidRPr="00EE20AA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możliwością zagospodarowania drewna) </w:t>
            </w:r>
            <w:r w:rsidRPr="00EE20AA">
              <w:rPr>
                <w:rFonts w:ascii="Calibri" w:eastAsia="Lucida Sans Unicode" w:hAnsi="Calibri" w:cs="Calibri"/>
                <w:kern w:val="1"/>
                <w:sz w:val="24"/>
                <w:szCs w:val="24"/>
                <w:u w:val="single"/>
              </w:rPr>
              <w:t xml:space="preserve">po uzyskaniu mailowej akceptacji Regionalnego Dyrektora </w:t>
            </w:r>
            <w:r w:rsidR="00EE20AA">
              <w:rPr>
                <w:rFonts w:ascii="Calibri" w:eastAsia="Lucida Sans Unicode" w:hAnsi="Calibri" w:cs="Calibri"/>
                <w:kern w:val="1"/>
                <w:sz w:val="24"/>
                <w:szCs w:val="24"/>
                <w:u w:val="single"/>
              </w:rPr>
              <w:t>Ochrony Środowiska w Olsztynie.</w:t>
            </w:r>
          </w:p>
          <w:p w14:paraId="766BA0AF" w14:textId="77777777" w:rsidR="00EE20AA" w:rsidRDefault="0058250D" w:rsidP="00EE20AA">
            <w:pPr>
              <w:widowControl w:val="0"/>
              <w:suppressLineNumbers/>
              <w:suppressAutoHyphens/>
              <w:snapToGrid w:val="0"/>
              <w:spacing w:after="0" w:line="360" w:lineRule="auto"/>
              <w:ind w:right="231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W celu uzyskania stanowiska tutejszego organu należy wysłać na adres: sekretariat.olsztyn@rdos.gov.pl wiadomość mailową, w której zawrzeć należy następujące informacje:</w:t>
            </w:r>
          </w:p>
          <w:p w14:paraId="50F49A1B" w14:textId="77777777" w:rsidR="00EE20AA" w:rsidRPr="00EE20AA" w:rsidRDefault="0058250D" w:rsidP="00EE20A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360" w:lineRule="auto"/>
              <w:ind w:right="231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 xml:space="preserve">czy podjęte zostały czynności prognozujące występowanie ww. gatunków owadów w pobliżu rezerwatu, zgodnie z zasadami ochrony lasu, np. poprzez wywieszanie pułapek </w:t>
            </w:r>
            <w:proofErr w:type="spellStart"/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feromonowych</w:t>
            </w:r>
            <w:proofErr w:type="spellEnd"/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, które wykazały wzmożony rozwój wymienionych gatunków owadów,</w:t>
            </w:r>
          </w:p>
          <w:p w14:paraId="6824B7AF" w14:textId="77777777" w:rsidR="00EE20AA" w:rsidRPr="00EE20AA" w:rsidRDefault="0058250D" w:rsidP="00EE20A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360" w:lineRule="auto"/>
              <w:ind w:right="231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liczby drzew przeznaczonych do usunięcia i ich szacunkowe masy,</w:t>
            </w:r>
          </w:p>
          <w:p w14:paraId="060F3EE6" w14:textId="77777777" w:rsidR="00EE20AA" w:rsidRPr="00EE20AA" w:rsidRDefault="0058250D" w:rsidP="00EE20A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360" w:lineRule="auto"/>
              <w:ind w:right="231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lokalizację drzew przeznaczonych do usunięcia (oddział, pododdział, lokalizacja GPS – w przypadku grupy drzew (więcej niż 3 szt.) jedna lokalizacja GPS ze wskazaniem liczby sztuk zasiedlonych wokół drzewa z podaną lokalizacją, a w przypadku drzew występujących pojedynczo oddzielne lokalizacj</w:t>
            </w:r>
            <w:r w:rsidR="009E207A"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e</w:t>
            </w:r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 xml:space="preserve"> GPS dla każdego drzewa)</w:t>
            </w:r>
          </w:p>
          <w:p w14:paraId="405A6A5B" w14:textId="11ECADE3" w:rsidR="00ED719D" w:rsidRPr="00EE20AA" w:rsidRDefault="0058250D" w:rsidP="00EE20AA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360" w:lineRule="auto"/>
              <w:ind w:right="231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EE20AA">
              <w:rPr>
                <w:rFonts w:ascii="Calibri" w:eastAsia="Times New Roman" w:hAnsi="Calibri" w:cs="Calibri"/>
                <w:spacing w:val="-6"/>
                <w:kern w:val="1"/>
                <w:sz w:val="24"/>
                <w:szCs w:val="24"/>
                <w:shd w:val="clear" w:color="auto" w:fill="FFFFFF"/>
              </w:rPr>
              <w:t xml:space="preserve">Usuwanie niezasiedlonych złomów i wywrotów świerkowych powstałych na skutek działania niesprzyjających czynników atmosferycznych </w:t>
            </w:r>
            <w:r w:rsidRPr="00EE20AA">
              <w:rPr>
                <w:rFonts w:ascii="Calibri" w:eastAsia="Times New Roman" w:hAnsi="Calibri" w:cs="Calibri"/>
                <w:spacing w:val="-6"/>
                <w:kern w:val="1"/>
                <w:sz w:val="24"/>
                <w:szCs w:val="24"/>
                <w:shd w:val="clear" w:color="auto" w:fill="FFFFFF"/>
              </w:rPr>
              <w:lastRenderedPageBreak/>
              <w:t xml:space="preserve">(wiatrołomy, śniegołomy) </w:t>
            </w:r>
          </w:p>
          <w:p w14:paraId="5AFADBAD" w14:textId="77777777" w:rsidR="00EE20AA" w:rsidRDefault="0058250D" w:rsidP="00EE20AA">
            <w:pPr>
              <w:widowControl w:val="0"/>
              <w:suppressLineNumbers/>
              <w:tabs>
                <w:tab w:val="left" w:pos="370"/>
              </w:tabs>
              <w:suppressAutoHyphens/>
              <w:snapToGrid w:val="0"/>
              <w:spacing w:after="0" w:line="360" w:lineRule="auto"/>
              <w:ind w:right="87"/>
              <w:rPr>
                <w:rFonts w:ascii="Calibri" w:eastAsia="Times New Roman" w:hAnsi="Calibri" w:cs="Calibri"/>
                <w:spacing w:val="-6"/>
                <w:kern w:val="1"/>
                <w:sz w:val="24"/>
                <w:szCs w:val="24"/>
                <w:u w:val="single"/>
                <w:shd w:val="clear" w:color="auto" w:fill="FFFFFF"/>
              </w:rPr>
            </w:pPr>
            <w:r w:rsidRPr="00EE20AA">
              <w:rPr>
                <w:rFonts w:ascii="Calibri" w:eastAsia="Times New Roman" w:hAnsi="Calibri" w:cs="Calibri"/>
                <w:spacing w:val="-6"/>
                <w:kern w:val="1"/>
                <w:sz w:val="24"/>
                <w:szCs w:val="24"/>
                <w:shd w:val="clear" w:color="auto" w:fill="FFFFFF"/>
              </w:rPr>
              <w:t xml:space="preserve">z możliwością zagospodarowania drewna, </w:t>
            </w:r>
            <w:r w:rsidRPr="00EE20AA">
              <w:rPr>
                <w:rFonts w:ascii="Calibri" w:eastAsia="Times New Roman" w:hAnsi="Calibri" w:cs="Calibri"/>
                <w:spacing w:val="-6"/>
                <w:kern w:val="1"/>
                <w:sz w:val="24"/>
                <w:szCs w:val="24"/>
                <w:u w:val="single"/>
                <w:shd w:val="clear" w:color="auto" w:fill="FFFFFF"/>
              </w:rPr>
              <w:t xml:space="preserve">po uzyskaniu mailowej akceptacji Regionalnego Dyrektora Ochrony Środowiska w Olsztynie. </w:t>
            </w:r>
          </w:p>
          <w:p w14:paraId="03F37CC1" w14:textId="64CA69FE" w:rsidR="0058250D" w:rsidRPr="00EE20AA" w:rsidRDefault="0058250D" w:rsidP="00EE20AA">
            <w:pPr>
              <w:widowControl w:val="0"/>
              <w:suppressLineNumbers/>
              <w:tabs>
                <w:tab w:val="left" w:pos="370"/>
              </w:tabs>
              <w:suppressAutoHyphens/>
              <w:snapToGrid w:val="0"/>
              <w:spacing w:after="0" w:line="360" w:lineRule="auto"/>
              <w:ind w:right="87"/>
              <w:rPr>
                <w:rFonts w:ascii="Calibri" w:eastAsia="Times New Roman" w:hAnsi="Calibri" w:cs="Calibri"/>
                <w:spacing w:val="-6"/>
                <w:kern w:val="1"/>
                <w:sz w:val="24"/>
                <w:szCs w:val="24"/>
                <w:u w:val="single"/>
                <w:shd w:val="clear" w:color="auto" w:fill="FFFFFF"/>
              </w:rPr>
            </w:pPr>
            <w:r w:rsidRPr="00EE20AA">
              <w:rPr>
                <w:rFonts w:ascii="Calibri" w:eastAsia="Times New Roman" w:hAnsi="Calibri" w:cs="Calibri"/>
                <w:spacing w:val="-6"/>
                <w:kern w:val="1"/>
                <w:sz w:val="24"/>
                <w:szCs w:val="24"/>
                <w:shd w:val="clear" w:color="auto" w:fill="FFFFFF"/>
              </w:rPr>
              <w:t>W emailu</w:t>
            </w:r>
            <w:r w:rsidR="002D54FD" w:rsidRPr="00EE20AA">
              <w:rPr>
                <w:rFonts w:ascii="Calibri" w:eastAsia="Times New Roman" w:hAnsi="Calibri" w:cs="Calibri"/>
                <w:spacing w:val="-6"/>
                <w:kern w:val="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2D54FD" w:rsidRPr="00EE20AA">
              <w:rPr>
                <w:rFonts w:ascii="Calibri" w:eastAsia="Times New Roman" w:hAnsi="Calibri" w:cs="Calibri"/>
                <w:spacing w:val="-6"/>
                <w:kern w:val="1"/>
                <w:sz w:val="24"/>
                <w:szCs w:val="24"/>
                <w:shd w:val="clear" w:color="auto" w:fill="FFFFFF"/>
              </w:rPr>
              <w:t xml:space="preserve">należy </w:t>
            </w:r>
            <w:r w:rsidRPr="00EE20AA">
              <w:rPr>
                <w:rFonts w:ascii="Calibri" w:eastAsia="Times New Roman" w:hAnsi="Calibri" w:cs="Calibri"/>
                <w:spacing w:val="-6"/>
                <w:kern w:val="1"/>
                <w:sz w:val="24"/>
                <w:szCs w:val="24"/>
                <w:shd w:val="clear" w:color="auto" w:fill="FFFFFF"/>
              </w:rPr>
              <w:t xml:space="preserve">podać </w:t>
            </w:r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liczbę drzew przeznaczonych do usunięcia w przypadku, kiedy będzie to możliwe do</w:t>
            </w:r>
            <w:r w:rsidR="00856DF8"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 xml:space="preserve"> </w:t>
            </w:r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określenia lub szacunek</w:t>
            </w:r>
            <w:r w:rsidR="00856DF8"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,</w:t>
            </w:r>
            <w:r w:rsidRPr="00EE20AA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 xml:space="preserve"> kiedy będzie to trudne do oszacowania w poszczególnych oddziałach/ pododdziałach leśnych ze wskazaniem szacunkowej masy drzew przeznaczonej do usunięcia.</w:t>
            </w:r>
            <w:r w:rsidRPr="00EE20AA">
              <w:rPr>
                <w:rFonts w:ascii="Calibri" w:eastAsia="Times New Roman" w:hAnsi="Calibri" w:cs="Calibri"/>
                <w:spacing w:val="-6"/>
                <w:kern w:val="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2F05B375" w14:textId="77777777" w:rsidR="0058250D" w:rsidRPr="00EE20AA" w:rsidRDefault="0058250D" w:rsidP="00EE20A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Wg potrzeb </w:t>
            </w:r>
            <w:r w:rsidRPr="00EE20AA">
              <w:rPr>
                <w:rFonts w:ascii="Calibri" w:hAnsi="Calibri" w:cs="Calibri"/>
                <w:sz w:val="24"/>
                <w:szCs w:val="24"/>
              </w:rPr>
              <w:br/>
              <w:t>i prowadzonego monitoringu</w:t>
            </w:r>
          </w:p>
        </w:tc>
        <w:tc>
          <w:tcPr>
            <w:tcW w:w="2268" w:type="dxa"/>
          </w:tcPr>
          <w:p w14:paraId="08C263F4" w14:textId="77777777" w:rsidR="0058250D" w:rsidRPr="00EE20AA" w:rsidRDefault="0058250D" w:rsidP="00EE20AA">
            <w:pPr>
              <w:spacing w:after="0" w:line="360" w:lineRule="auto"/>
              <w:ind w:right="-47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>Obszar rezerwatu</w:t>
            </w:r>
          </w:p>
        </w:tc>
      </w:tr>
      <w:tr w:rsidR="0058250D" w:rsidRPr="000D42EC" w14:paraId="4BC3045C" w14:textId="77777777" w:rsidTr="00C36C16">
        <w:trPr>
          <w:trHeight w:val="1302"/>
        </w:trPr>
        <w:tc>
          <w:tcPr>
            <w:tcW w:w="568" w:type="dxa"/>
            <w:vMerge/>
          </w:tcPr>
          <w:p w14:paraId="37FC5729" w14:textId="5953597A" w:rsidR="0058250D" w:rsidRPr="00EE20AA" w:rsidRDefault="0058250D" w:rsidP="00EE20A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14:paraId="6E8E826A" w14:textId="0F2A1621" w:rsidR="0058250D" w:rsidRPr="00EE20AA" w:rsidRDefault="0058250D" w:rsidP="00EE20AA">
            <w:pPr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>Wywieszanie pułapek z preparatami wabiącymi w miejscach, gdzie stwierdzono</w:t>
            </w:r>
            <w:r w:rsidR="00856DF8" w:rsidRPr="00EE20AA">
              <w:rPr>
                <w:rFonts w:ascii="Calibri" w:hAnsi="Calibri" w:cs="Calibri"/>
                <w:sz w:val="24"/>
                <w:szCs w:val="24"/>
              </w:rPr>
              <w:t xml:space="preserve"> wzmożone wydzielanie</w:t>
            </w:r>
            <w:r w:rsidRPr="00EE20AA">
              <w:rPr>
                <w:rFonts w:ascii="Calibri" w:hAnsi="Calibri" w:cs="Calibri"/>
                <w:sz w:val="24"/>
                <w:szCs w:val="24"/>
              </w:rPr>
              <w:t xml:space="preserve"> drzew </w:t>
            </w:r>
            <w:r w:rsidR="00856DF8" w:rsidRPr="00EE20AA">
              <w:rPr>
                <w:rFonts w:ascii="Calibri" w:hAnsi="Calibri" w:cs="Calibri"/>
                <w:sz w:val="24"/>
                <w:szCs w:val="24"/>
              </w:rPr>
              <w:t xml:space="preserve">gatunków iglastych/liściastych zgodnie </w:t>
            </w:r>
            <w:r w:rsidR="00C36C16" w:rsidRPr="00EE20AA">
              <w:rPr>
                <w:rFonts w:ascii="Calibri" w:hAnsi="Calibri" w:cs="Calibri"/>
                <w:sz w:val="24"/>
                <w:szCs w:val="24"/>
              </w:rPr>
              <w:t>z zasadami</w:t>
            </w:r>
            <w:r w:rsidR="00856DF8" w:rsidRPr="00EE20AA">
              <w:rPr>
                <w:rFonts w:ascii="Calibri" w:hAnsi="Calibri" w:cs="Calibri"/>
                <w:sz w:val="24"/>
                <w:szCs w:val="24"/>
              </w:rPr>
              <w:t xml:space="preserve"> ochrony lasu i wytycznymi Zespołu Ochrony Lasu</w:t>
            </w:r>
          </w:p>
        </w:tc>
        <w:tc>
          <w:tcPr>
            <w:tcW w:w="1843" w:type="dxa"/>
          </w:tcPr>
          <w:p w14:paraId="6C2DFF7C" w14:textId="77777777" w:rsidR="0058250D" w:rsidRPr="00EE20AA" w:rsidRDefault="0058250D" w:rsidP="00EE20A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>Wg potrzeb</w:t>
            </w:r>
          </w:p>
        </w:tc>
        <w:tc>
          <w:tcPr>
            <w:tcW w:w="2268" w:type="dxa"/>
          </w:tcPr>
          <w:p w14:paraId="3BAF364D" w14:textId="77777777" w:rsidR="0058250D" w:rsidRPr="00EE20AA" w:rsidRDefault="0058250D" w:rsidP="00EE20AA">
            <w:pPr>
              <w:spacing w:after="0" w:line="360" w:lineRule="auto"/>
              <w:ind w:right="-47"/>
              <w:rPr>
                <w:rFonts w:ascii="Calibri" w:hAnsi="Calibri" w:cs="Calibri"/>
                <w:sz w:val="24"/>
                <w:szCs w:val="24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>Obszar rezerwatu</w:t>
            </w:r>
          </w:p>
        </w:tc>
      </w:tr>
      <w:tr w:rsidR="003B5EF2" w:rsidRPr="00E073DC" w14:paraId="5FFF475C" w14:textId="77777777" w:rsidTr="006D17F2">
        <w:trPr>
          <w:trHeight w:val="5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53491" w14:textId="77777777" w:rsidR="003B5EF2" w:rsidRPr="00EE20AA" w:rsidRDefault="003B5EF2" w:rsidP="00EE20AA">
            <w:pPr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EE20AA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2.</w:t>
            </w:r>
          </w:p>
          <w:p w14:paraId="2D2E7E23" w14:textId="77777777" w:rsidR="003B5EF2" w:rsidRPr="00EE20AA" w:rsidRDefault="003B5EF2" w:rsidP="00EE20AA">
            <w:pPr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C813" w14:textId="77777777" w:rsidR="003B5EF2" w:rsidRPr="00EE20AA" w:rsidRDefault="003B5EF2" w:rsidP="00EE20AA">
            <w:p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>Przycinanie krzewów w pasie 1,5 m od dróg oraz podkrzesywanie konarów i gałęzi drzew znajdujących się w skrajni drogi i ograniczających jej widoczność.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60E" w14:textId="77777777" w:rsidR="003B5EF2" w:rsidRPr="00EE20AA" w:rsidRDefault="003B5EF2" w:rsidP="00EE20A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>wg potrzeb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951" w14:textId="77777777" w:rsidR="003B5EF2" w:rsidRPr="00EE20AA" w:rsidRDefault="003B5EF2" w:rsidP="00EE20AA">
            <w:pPr>
              <w:spacing w:after="0" w:line="360" w:lineRule="auto"/>
              <w:ind w:right="-47"/>
              <w:rPr>
                <w:rFonts w:ascii="Calibri" w:hAnsi="Calibri" w:cs="Calibri"/>
                <w:sz w:val="24"/>
                <w:szCs w:val="24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>Obszar rezerwatu</w:t>
            </w:r>
          </w:p>
        </w:tc>
      </w:tr>
      <w:tr w:rsidR="003B5EF2" w:rsidRPr="00E073DC" w14:paraId="757D87C1" w14:textId="77777777" w:rsidTr="006D17F2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394" w14:textId="77777777" w:rsidR="003B5EF2" w:rsidRPr="00EE20AA" w:rsidRDefault="003B5EF2" w:rsidP="00EE20AA">
            <w:pPr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94E" w14:textId="2CC32C2E" w:rsidR="003B5EF2" w:rsidRPr="00EE20AA" w:rsidRDefault="00ED719D" w:rsidP="00EE20AA">
            <w:p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E20AA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Oczyszczanie linii oddziałowych z nalotów i podrostów drzew i krzewów oraz z powalonych drzew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399" w14:textId="293E620B" w:rsidR="003B5EF2" w:rsidRPr="00EE20AA" w:rsidRDefault="00ED719D" w:rsidP="00EE20A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>wg potrzeb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CB64" w14:textId="2702D2F7" w:rsidR="003B5EF2" w:rsidRPr="00EE20AA" w:rsidRDefault="00ED719D" w:rsidP="00EE20AA">
            <w:pPr>
              <w:spacing w:after="0" w:line="360" w:lineRule="auto"/>
              <w:ind w:right="-47"/>
              <w:rPr>
                <w:rFonts w:ascii="Calibri" w:hAnsi="Calibri" w:cs="Calibri"/>
                <w:sz w:val="24"/>
                <w:szCs w:val="24"/>
              </w:rPr>
            </w:pPr>
            <w:r w:rsidRPr="00EE20AA">
              <w:rPr>
                <w:rFonts w:ascii="Calibri" w:hAnsi="Calibri" w:cs="Calibri"/>
                <w:sz w:val="24"/>
                <w:szCs w:val="24"/>
              </w:rPr>
              <w:t>Obszar rezerwatu</w:t>
            </w:r>
          </w:p>
        </w:tc>
      </w:tr>
    </w:tbl>
    <w:p w14:paraId="6C603B6C" w14:textId="77777777" w:rsidR="00EE20AA" w:rsidRDefault="00EE20AA" w:rsidP="00EE20AA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</w:p>
    <w:p w14:paraId="7241FB42" w14:textId="77777777" w:rsidR="00EE20AA" w:rsidRDefault="00EE20AA">
      <w:pPr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BC69345" w14:textId="42D4A16F" w:rsidR="00EE20AA" w:rsidRPr="00EE20AA" w:rsidRDefault="00EE20AA" w:rsidP="00EE20AA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EE20AA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014ADB1A" w14:textId="77777777" w:rsidR="00EE20AA" w:rsidRDefault="00EE20AA" w:rsidP="00EE20AA">
      <w:pPr>
        <w:tabs>
          <w:tab w:val="left" w:pos="1545"/>
        </w:tabs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EE20AA">
        <w:rPr>
          <w:rFonts w:ascii="Calibri" w:eastAsia="Lucida Sans Unicode" w:hAnsi="Calibri" w:cs="Calibri"/>
          <w:kern w:val="1"/>
          <w:sz w:val="24"/>
          <w:szCs w:val="24"/>
        </w:rPr>
        <w:t>Zarządzenie Regionalnego Dyrektora Ochrony Środowiska w Olsztynie</w:t>
      </w:r>
      <w:r w:rsidRPr="00EE20AA">
        <w:rPr>
          <w:rFonts w:ascii="Calibri" w:eastAsia="Lucida Sans Unicode" w:hAnsi="Calibri" w:cs="Calibri"/>
          <w:kern w:val="1"/>
          <w:sz w:val="24"/>
          <w:szCs w:val="24"/>
        </w:rPr>
        <w:t xml:space="preserve"> </w:t>
      </w:r>
      <w:r w:rsidR="000A3CC1" w:rsidRPr="00EE20AA">
        <w:rPr>
          <w:rFonts w:ascii="Calibri" w:hAnsi="Calibri" w:cs="Calibri"/>
          <w:sz w:val="24"/>
          <w:szCs w:val="24"/>
        </w:rPr>
        <w:t>w sprawie ustanowienia zadań ochronnych dla rezerwatu przyrody „Mazury” jest wykonaniem delegacji ustawowej wynikającej z art. 22 ust. 2 pkt 2 u</w:t>
      </w:r>
      <w:r w:rsidR="000A3CC1" w:rsidRPr="00EE20AA">
        <w:rPr>
          <w:rStyle w:val="Uwydatnienie"/>
          <w:rFonts w:ascii="Calibri" w:hAnsi="Calibri" w:cs="Calibri"/>
          <w:i w:val="0"/>
          <w:iCs w:val="0"/>
          <w:sz w:val="24"/>
          <w:szCs w:val="24"/>
        </w:rPr>
        <w:t>stawy z dnia 16 kwietnia 2004 r.</w:t>
      </w:r>
      <w:r w:rsidR="000A3CC1" w:rsidRPr="00EE20AA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A3CC1" w:rsidRPr="00EE20AA">
        <w:rPr>
          <w:rStyle w:val="Uwydatnienie"/>
          <w:rFonts w:ascii="Calibri" w:hAnsi="Calibri" w:cs="Calibri"/>
          <w:i w:val="0"/>
          <w:iCs w:val="0"/>
          <w:sz w:val="24"/>
          <w:szCs w:val="24"/>
        </w:rPr>
        <w:t>o ochronie przyrody</w:t>
      </w:r>
      <w:r w:rsidR="000A3CC1" w:rsidRPr="00EE20AA">
        <w:rPr>
          <w:rFonts w:ascii="Calibri" w:hAnsi="Calibri" w:cs="Calibri"/>
          <w:i/>
          <w:iCs/>
          <w:sz w:val="24"/>
          <w:szCs w:val="24"/>
        </w:rPr>
        <w:t xml:space="preserve"> (</w:t>
      </w:r>
      <w:r w:rsidR="000A3CC1" w:rsidRPr="00EE20A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Dz. U. z 2022 r. poz. 916</w:t>
      </w:r>
      <w:r w:rsidR="000A3CC1" w:rsidRPr="00EE20AA">
        <w:rPr>
          <w:rFonts w:ascii="Calibri" w:hAnsi="Calibri" w:cs="Calibri"/>
          <w:color w:val="000000"/>
          <w:sz w:val="24"/>
          <w:szCs w:val="24"/>
        </w:rPr>
        <w:t>).</w:t>
      </w:r>
    </w:p>
    <w:p w14:paraId="45CAE3CA" w14:textId="77777777" w:rsidR="00EE20AA" w:rsidRDefault="000A3CC1" w:rsidP="00EE20AA">
      <w:pPr>
        <w:tabs>
          <w:tab w:val="left" w:pos="15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EE20AA">
        <w:rPr>
          <w:rFonts w:ascii="Calibri" w:hAnsi="Calibri" w:cs="Calibri"/>
          <w:sz w:val="24"/>
          <w:szCs w:val="24"/>
        </w:rPr>
        <w:t>Zgodnie z tym przepisem, regionalny dyrektor ochrony środowiska ustanawia w drodze zarządzenia zadania ochronne dla rezerwatów przyrody, dla których nie ustanowiono planów ochrony.</w:t>
      </w:r>
    </w:p>
    <w:p w14:paraId="391DB4CF" w14:textId="77777777" w:rsidR="00EE20AA" w:rsidRDefault="000A3CC1" w:rsidP="00EE20AA">
      <w:pPr>
        <w:tabs>
          <w:tab w:val="left" w:pos="15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EE20AA">
        <w:rPr>
          <w:rFonts w:ascii="Calibri" w:hAnsi="Calibri" w:cs="Calibri"/>
          <w:sz w:val="24"/>
          <w:szCs w:val="24"/>
        </w:rPr>
        <w:t>Projekt zadań ochronnych dla ww. rezerwat</w:t>
      </w:r>
      <w:r w:rsidR="00EE20AA">
        <w:rPr>
          <w:rFonts w:ascii="Calibri" w:hAnsi="Calibri" w:cs="Calibri"/>
          <w:sz w:val="24"/>
          <w:szCs w:val="24"/>
        </w:rPr>
        <w:t xml:space="preserve">u sporządzony został w oparciu </w:t>
      </w:r>
      <w:r w:rsidRPr="00EE20AA">
        <w:rPr>
          <w:rFonts w:ascii="Calibri" w:hAnsi="Calibri" w:cs="Calibri"/>
          <w:sz w:val="24"/>
          <w:szCs w:val="24"/>
        </w:rPr>
        <w:t xml:space="preserve">o stwierdzone zagrożenia oraz propozycje działań ochronnych przedstawionych przez jednostkę zarządzającą tym rezerwatem, </w:t>
      </w:r>
      <w:r w:rsidR="00EE20AA">
        <w:rPr>
          <w:rFonts w:ascii="Calibri" w:hAnsi="Calibri" w:cs="Calibri"/>
          <w:sz w:val="24"/>
          <w:szCs w:val="24"/>
        </w:rPr>
        <w:t>tj. Nadleśnictwo Czerwony Dwór.</w:t>
      </w:r>
    </w:p>
    <w:p w14:paraId="3EE4783D" w14:textId="77777777" w:rsidR="0027568C" w:rsidRDefault="000A3CC1" w:rsidP="0027568C">
      <w:pPr>
        <w:tabs>
          <w:tab w:val="left" w:pos="1545"/>
        </w:tabs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EE20AA">
        <w:rPr>
          <w:rFonts w:ascii="Calibri" w:hAnsi="Calibri" w:cs="Calibri"/>
          <w:color w:val="000000"/>
          <w:sz w:val="24"/>
          <w:szCs w:val="24"/>
        </w:rPr>
        <w:t>Zadania ochronne dla przedmiotowego rezerwatu przyrody obejmują wykonywanie następujących czynności:</w:t>
      </w:r>
    </w:p>
    <w:p w14:paraId="58F412E8" w14:textId="4B0CE23B" w:rsidR="00EE20AA" w:rsidRPr="0027568C" w:rsidRDefault="00DF3E0A" w:rsidP="0027568C">
      <w:pPr>
        <w:pStyle w:val="Akapitzlist"/>
        <w:numPr>
          <w:ilvl w:val="0"/>
          <w:numId w:val="12"/>
        </w:numPr>
        <w:tabs>
          <w:tab w:val="left" w:pos="15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27568C">
        <w:rPr>
          <w:rFonts w:ascii="Calibri" w:hAnsi="Calibri" w:cs="Calibri"/>
          <w:bCs/>
          <w:sz w:val="24"/>
          <w:szCs w:val="24"/>
        </w:rPr>
        <w:t>Ograniczanie</w:t>
      </w:r>
      <w:r w:rsidR="009F1211" w:rsidRPr="0027568C">
        <w:rPr>
          <w:rFonts w:ascii="Calibri" w:hAnsi="Calibri" w:cs="Calibri"/>
          <w:bCs/>
          <w:sz w:val="24"/>
          <w:szCs w:val="24"/>
        </w:rPr>
        <w:t>/monitoring</w:t>
      </w:r>
      <w:r w:rsidRPr="0027568C">
        <w:rPr>
          <w:rFonts w:ascii="Calibri" w:hAnsi="Calibri" w:cs="Calibri"/>
          <w:bCs/>
          <w:sz w:val="24"/>
          <w:szCs w:val="24"/>
        </w:rPr>
        <w:t xml:space="preserve"> rozwoju </w:t>
      </w:r>
      <w:proofErr w:type="spellStart"/>
      <w:r w:rsidRPr="0027568C">
        <w:rPr>
          <w:rFonts w:ascii="Calibri" w:hAnsi="Calibri" w:cs="Calibri"/>
          <w:bCs/>
          <w:sz w:val="24"/>
          <w:szCs w:val="24"/>
        </w:rPr>
        <w:t>kambiofagów</w:t>
      </w:r>
      <w:proofErr w:type="spellEnd"/>
      <w:r w:rsidRPr="0027568C">
        <w:rPr>
          <w:rFonts w:ascii="Calibri" w:hAnsi="Calibri" w:cs="Calibri"/>
          <w:bCs/>
          <w:sz w:val="24"/>
          <w:szCs w:val="24"/>
        </w:rPr>
        <w:t xml:space="preserve"> poprzez</w:t>
      </w:r>
      <w:r w:rsidR="009F1211" w:rsidRPr="0027568C">
        <w:rPr>
          <w:rFonts w:ascii="Calibri" w:hAnsi="Calibri" w:cs="Calibri"/>
          <w:bCs/>
          <w:sz w:val="24"/>
          <w:szCs w:val="24"/>
        </w:rPr>
        <w:t>:</w:t>
      </w:r>
    </w:p>
    <w:p w14:paraId="224B2A1A" w14:textId="2686389B" w:rsidR="00EE20AA" w:rsidRPr="00EE20AA" w:rsidRDefault="009F1211" w:rsidP="00EE20AA">
      <w:pPr>
        <w:pStyle w:val="Akapitzlist"/>
        <w:numPr>
          <w:ilvl w:val="0"/>
          <w:numId w:val="11"/>
        </w:numPr>
        <w:tabs>
          <w:tab w:val="left" w:pos="15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EE20AA">
        <w:rPr>
          <w:rFonts w:ascii="Calibri" w:hAnsi="Calibri" w:cs="Calibri"/>
          <w:sz w:val="24"/>
          <w:szCs w:val="24"/>
        </w:rPr>
        <w:t xml:space="preserve">ścięcie i usunięcie z terenu rezerwatu </w:t>
      </w:r>
      <w:r w:rsidR="00DF3E0A" w:rsidRPr="00EE20AA">
        <w:rPr>
          <w:rFonts w:ascii="Calibri" w:hAnsi="Calibri" w:cs="Calibri"/>
          <w:sz w:val="24"/>
          <w:szCs w:val="24"/>
        </w:rPr>
        <w:t xml:space="preserve">świerków zasiedlonych, stanowiących źródło rozprzestrzeniania się </w:t>
      </w:r>
      <w:proofErr w:type="spellStart"/>
      <w:r w:rsidR="00DF3E0A" w:rsidRPr="00EE20AA">
        <w:rPr>
          <w:rFonts w:ascii="Calibri" w:hAnsi="Calibri" w:cs="Calibri"/>
          <w:sz w:val="24"/>
          <w:szCs w:val="24"/>
        </w:rPr>
        <w:t>kambiofagów</w:t>
      </w:r>
      <w:proofErr w:type="spellEnd"/>
      <w:r w:rsidR="00DF3E0A" w:rsidRPr="00EE20AA">
        <w:rPr>
          <w:rFonts w:ascii="Calibri" w:hAnsi="Calibri" w:cs="Calibri"/>
          <w:sz w:val="24"/>
          <w:szCs w:val="24"/>
        </w:rPr>
        <w:t xml:space="preserve"> po</w:t>
      </w:r>
      <w:r w:rsidRPr="00EE20AA">
        <w:rPr>
          <w:rFonts w:ascii="Calibri" w:hAnsi="Calibri" w:cs="Calibri"/>
          <w:sz w:val="24"/>
          <w:szCs w:val="24"/>
        </w:rPr>
        <w:t xml:space="preserve"> </w:t>
      </w:r>
      <w:r w:rsidR="00DF3E0A" w:rsidRPr="00EE20AA">
        <w:rPr>
          <w:rFonts w:ascii="Calibri" w:hAnsi="Calibri" w:cs="Calibri"/>
          <w:sz w:val="24"/>
          <w:szCs w:val="24"/>
        </w:rPr>
        <w:t>uzgodnieniu mailowym z RDOŚ w Olsztynie;</w:t>
      </w:r>
    </w:p>
    <w:p w14:paraId="02629208" w14:textId="77777777" w:rsidR="00EE20AA" w:rsidRDefault="00DF3E0A" w:rsidP="00EE20AA">
      <w:pPr>
        <w:pStyle w:val="Akapitzlist"/>
        <w:numPr>
          <w:ilvl w:val="0"/>
          <w:numId w:val="11"/>
        </w:numPr>
        <w:tabs>
          <w:tab w:val="left" w:pos="15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EE20AA">
        <w:rPr>
          <w:rFonts w:ascii="Calibri" w:hAnsi="Calibri" w:cs="Calibri"/>
          <w:sz w:val="24"/>
          <w:szCs w:val="24"/>
        </w:rPr>
        <w:t xml:space="preserve">świerków nie zasiedlonych, ale jedynie przypadku wystąpienia wiatrołomów </w:t>
      </w:r>
      <w:r w:rsidR="00543787" w:rsidRPr="00EE20AA">
        <w:rPr>
          <w:rFonts w:ascii="Calibri" w:hAnsi="Calibri" w:cs="Calibri"/>
          <w:sz w:val="24"/>
          <w:szCs w:val="24"/>
        </w:rPr>
        <w:br/>
      </w:r>
      <w:r w:rsidRPr="00EE20AA">
        <w:rPr>
          <w:rFonts w:ascii="Calibri" w:hAnsi="Calibri" w:cs="Calibri"/>
          <w:sz w:val="24"/>
          <w:szCs w:val="24"/>
        </w:rPr>
        <w:t xml:space="preserve">i śniegołomów w celu niedopuszczenia do powstania ognisk gradacyjnych, </w:t>
      </w:r>
      <w:r w:rsidR="00543787" w:rsidRPr="00EE20AA">
        <w:rPr>
          <w:rFonts w:ascii="Calibri" w:hAnsi="Calibri" w:cs="Calibri"/>
          <w:sz w:val="24"/>
          <w:szCs w:val="24"/>
        </w:rPr>
        <w:br/>
      </w:r>
      <w:r w:rsidRPr="00EE20AA">
        <w:rPr>
          <w:rFonts w:ascii="Calibri" w:hAnsi="Calibri" w:cs="Calibri"/>
          <w:sz w:val="24"/>
          <w:szCs w:val="24"/>
        </w:rPr>
        <w:t>po uzgodnieniu mailowym z RDOŚ w Olsztynie</w:t>
      </w:r>
      <w:r w:rsidR="009F1211" w:rsidRPr="00EE20AA">
        <w:rPr>
          <w:rFonts w:ascii="Calibri" w:hAnsi="Calibri" w:cs="Calibri"/>
          <w:sz w:val="24"/>
          <w:szCs w:val="24"/>
        </w:rPr>
        <w:t>;</w:t>
      </w:r>
    </w:p>
    <w:p w14:paraId="77DC5915" w14:textId="1A88F4E1" w:rsidR="009F1211" w:rsidRPr="00EE20AA" w:rsidRDefault="00DF3E0A" w:rsidP="00EE20AA">
      <w:pPr>
        <w:pStyle w:val="Akapitzlist"/>
        <w:numPr>
          <w:ilvl w:val="0"/>
          <w:numId w:val="11"/>
        </w:numPr>
        <w:tabs>
          <w:tab w:val="left" w:pos="15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EE20AA">
        <w:rPr>
          <w:rFonts w:ascii="Calibri" w:eastAsia="Lucida Sans Unicode" w:hAnsi="Calibri" w:cs="Calibri"/>
          <w:color w:val="000000"/>
          <w:sz w:val="24"/>
          <w:szCs w:val="24"/>
        </w:rPr>
        <w:t xml:space="preserve">prognozowanie (monitoring) występowania </w:t>
      </w:r>
      <w:proofErr w:type="spellStart"/>
      <w:r w:rsidRPr="00EE20AA">
        <w:rPr>
          <w:rFonts w:ascii="Calibri" w:eastAsia="Lucida Sans Unicode" w:hAnsi="Calibri" w:cs="Calibri"/>
          <w:color w:val="000000"/>
          <w:sz w:val="24"/>
          <w:szCs w:val="24"/>
        </w:rPr>
        <w:t>kambiofagów</w:t>
      </w:r>
      <w:proofErr w:type="spellEnd"/>
      <w:r w:rsidRPr="00EE20AA">
        <w:rPr>
          <w:rFonts w:ascii="Calibri" w:eastAsia="Lucida Sans Unicode" w:hAnsi="Calibri" w:cs="Calibri"/>
          <w:color w:val="000000"/>
          <w:sz w:val="24"/>
          <w:szCs w:val="24"/>
        </w:rPr>
        <w:t xml:space="preserve"> i </w:t>
      </w:r>
      <w:proofErr w:type="spellStart"/>
      <w:r w:rsidRPr="00EE20AA">
        <w:rPr>
          <w:rFonts w:ascii="Calibri" w:eastAsia="Lucida Sans Unicode" w:hAnsi="Calibri" w:cs="Calibri"/>
          <w:color w:val="000000"/>
          <w:sz w:val="24"/>
          <w:szCs w:val="24"/>
        </w:rPr>
        <w:t>foliofagów</w:t>
      </w:r>
      <w:proofErr w:type="spellEnd"/>
      <w:r w:rsidRPr="00EE20AA">
        <w:rPr>
          <w:rFonts w:ascii="Calibri" w:eastAsia="Lucida Sans Unicode" w:hAnsi="Calibri" w:cs="Calibri"/>
          <w:color w:val="000000"/>
          <w:sz w:val="24"/>
          <w:szCs w:val="24"/>
        </w:rPr>
        <w:t xml:space="preserve"> poprzez stosowani</w:t>
      </w:r>
      <w:r w:rsidR="009F1211" w:rsidRPr="00EE20AA">
        <w:rPr>
          <w:rFonts w:ascii="Calibri" w:eastAsia="Lucida Sans Unicode" w:hAnsi="Calibri" w:cs="Calibri"/>
          <w:color w:val="000000"/>
          <w:sz w:val="24"/>
          <w:szCs w:val="24"/>
        </w:rPr>
        <w:t xml:space="preserve"> </w:t>
      </w:r>
      <w:r w:rsidRPr="00EE20AA">
        <w:rPr>
          <w:rFonts w:ascii="Calibri" w:eastAsia="Lucida Sans Unicode" w:hAnsi="Calibri" w:cs="Calibri"/>
          <w:color w:val="000000"/>
          <w:sz w:val="24"/>
          <w:szCs w:val="24"/>
        </w:rPr>
        <w:t>pułapek zwabiających owady</w:t>
      </w:r>
      <w:r w:rsidR="009F1211" w:rsidRPr="00EE20AA">
        <w:rPr>
          <w:rFonts w:ascii="Calibri" w:eastAsia="Lucida Sans Unicode" w:hAnsi="Calibri" w:cs="Calibri"/>
          <w:color w:val="000000"/>
          <w:sz w:val="24"/>
          <w:szCs w:val="24"/>
        </w:rPr>
        <w:t>.</w:t>
      </w:r>
      <w:r w:rsidR="009F1211" w:rsidRPr="00EE20AA">
        <w:rPr>
          <w:rFonts w:ascii="Calibri" w:hAnsi="Calibri" w:cs="Calibri"/>
          <w:sz w:val="24"/>
          <w:szCs w:val="24"/>
        </w:rPr>
        <w:t xml:space="preserve"> </w:t>
      </w:r>
    </w:p>
    <w:p w14:paraId="6ED62293" w14:textId="614F3275" w:rsidR="0027568C" w:rsidRDefault="00342287" w:rsidP="0027568C">
      <w:pPr>
        <w:pStyle w:val="podstawa"/>
        <w:tabs>
          <w:tab w:val="clear" w:pos="360"/>
        </w:tabs>
        <w:snapToGrid w:val="0"/>
        <w:spacing w:before="0" w:after="0"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EE20AA">
        <w:rPr>
          <w:rFonts w:ascii="Calibri" w:hAnsi="Calibri" w:cs="Calibri"/>
          <w:szCs w:val="24"/>
        </w:rPr>
        <w:t>Zaplanowane czynności mają na celu zap</w:t>
      </w:r>
      <w:r w:rsidR="006D4B09" w:rsidRPr="00EE20AA">
        <w:rPr>
          <w:rFonts w:ascii="Calibri" w:hAnsi="Calibri" w:cs="Calibri"/>
          <w:szCs w:val="24"/>
        </w:rPr>
        <w:t>o</w:t>
      </w:r>
      <w:r w:rsidRPr="00EE20AA">
        <w:rPr>
          <w:rFonts w:ascii="Calibri" w:hAnsi="Calibri" w:cs="Calibri"/>
          <w:szCs w:val="24"/>
        </w:rPr>
        <w:t>bie</w:t>
      </w:r>
      <w:r w:rsidR="006D4B09" w:rsidRPr="00EE20AA">
        <w:rPr>
          <w:rFonts w:ascii="Calibri" w:hAnsi="Calibri" w:cs="Calibri"/>
          <w:szCs w:val="24"/>
        </w:rPr>
        <w:t>ż</w:t>
      </w:r>
      <w:r w:rsidRPr="00EE20AA">
        <w:rPr>
          <w:rFonts w:ascii="Calibri" w:hAnsi="Calibri" w:cs="Calibri"/>
          <w:szCs w:val="24"/>
        </w:rPr>
        <w:t>eni</w:t>
      </w:r>
      <w:r w:rsidR="006D4B09" w:rsidRPr="00EE20AA">
        <w:rPr>
          <w:rFonts w:ascii="Calibri" w:hAnsi="Calibri" w:cs="Calibri"/>
          <w:szCs w:val="24"/>
        </w:rPr>
        <w:t xml:space="preserve">e lub ograniczenie rozwoju </w:t>
      </w:r>
      <w:r w:rsidR="00543787" w:rsidRPr="00EE20AA">
        <w:rPr>
          <w:rFonts w:ascii="Calibri" w:hAnsi="Calibri" w:cs="Calibri"/>
          <w:szCs w:val="24"/>
        </w:rPr>
        <w:t>owadów, których</w:t>
      </w:r>
      <w:r w:rsidR="006D4B09" w:rsidRPr="00EE20AA">
        <w:rPr>
          <w:rFonts w:ascii="Calibri" w:hAnsi="Calibri" w:cs="Calibri"/>
          <w:szCs w:val="24"/>
        </w:rPr>
        <w:t xml:space="preserve"> nadmierny rozwój może przyczynić się do p</w:t>
      </w:r>
      <w:r w:rsidR="009F1211" w:rsidRPr="00EE20AA">
        <w:rPr>
          <w:rFonts w:ascii="Calibri" w:hAnsi="Calibri" w:cs="Calibri"/>
          <w:szCs w:val="24"/>
        </w:rPr>
        <w:t xml:space="preserve">owstawania ognisk gradacyjnych, </w:t>
      </w:r>
      <w:r w:rsidR="006D4B09" w:rsidRPr="00EE20AA">
        <w:rPr>
          <w:rFonts w:ascii="Calibri" w:hAnsi="Calibri" w:cs="Calibri"/>
          <w:szCs w:val="24"/>
        </w:rPr>
        <w:t>a</w:t>
      </w:r>
      <w:r w:rsidR="009F1211" w:rsidRPr="00EE20AA">
        <w:rPr>
          <w:rFonts w:ascii="Calibri" w:hAnsi="Calibri" w:cs="Calibri"/>
          <w:szCs w:val="24"/>
        </w:rPr>
        <w:t xml:space="preserve"> w konsekwencji do zamierania drzewostanów </w:t>
      </w:r>
      <w:r w:rsidR="00ED59CA" w:rsidRPr="00EE20AA">
        <w:rPr>
          <w:rFonts w:ascii="Calibri" w:hAnsi="Calibri" w:cs="Calibri"/>
          <w:szCs w:val="24"/>
        </w:rPr>
        <w:t xml:space="preserve">iglastych i </w:t>
      </w:r>
      <w:r w:rsidR="00543787" w:rsidRPr="00EE20AA">
        <w:rPr>
          <w:rFonts w:ascii="Calibri" w:hAnsi="Calibri" w:cs="Calibri"/>
          <w:szCs w:val="24"/>
        </w:rPr>
        <w:t>liściastych.</w:t>
      </w:r>
    </w:p>
    <w:p w14:paraId="1EB9B95F" w14:textId="77777777" w:rsidR="0027568C" w:rsidRPr="0027568C" w:rsidRDefault="00A71258" w:rsidP="0027568C">
      <w:pPr>
        <w:pStyle w:val="podstawa"/>
        <w:numPr>
          <w:ilvl w:val="0"/>
          <w:numId w:val="12"/>
        </w:numPr>
        <w:snapToGrid w:val="0"/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27568C">
        <w:rPr>
          <w:rFonts w:ascii="Calibri" w:hAnsi="Calibri" w:cs="Calibri"/>
          <w:bCs/>
          <w:szCs w:val="24"/>
        </w:rPr>
        <w:t xml:space="preserve">Utrzymanie linii oddziałowych i drożności istniejących w granicach rezerwatu dróg </w:t>
      </w:r>
      <w:r w:rsidR="00543787" w:rsidRPr="0027568C">
        <w:rPr>
          <w:rFonts w:ascii="Calibri" w:hAnsi="Calibri" w:cs="Calibri"/>
          <w:bCs/>
          <w:szCs w:val="24"/>
        </w:rPr>
        <w:t>leśnych poprzez:</w:t>
      </w:r>
    </w:p>
    <w:p w14:paraId="003CC222" w14:textId="77777777" w:rsidR="0027568C" w:rsidRDefault="00C036B7" w:rsidP="0027568C">
      <w:pPr>
        <w:pStyle w:val="podstawa"/>
        <w:numPr>
          <w:ilvl w:val="0"/>
          <w:numId w:val="13"/>
        </w:numPr>
        <w:snapToGrid w:val="0"/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27568C">
        <w:rPr>
          <w:rFonts w:ascii="Calibri" w:hAnsi="Calibri" w:cs="Calibri"/>
          <w:szCs w:val="24"/>
        </w:rPr>
        <w:t>p</w:t>
      </w:r>
      <w:r w:rsidR="00543787" w:rsidRPr="0027568C">
        <w:rPr>
          <w:rFonts w:ascii="Calibri" w:hAnsi="Calibri" w:cs="Calibri"/>
          <w:szCs w:val="24"/>
        </w:rPr>
        <w:t>rzycinanie krzewów w pasie 1,5 m od dróg oraz podkrzesywanie konarów i gałęzi drzew znajdujących się w skrajni drogi i ograniczających jej widoczność.</w:t>
      </w:r>
    </w:p>
    <w:p w14:paraId="0D80DE24" w14:textId="77777777" w:rsidR="0027568C" w:rsidRDefault="00C036B7" w:rsidP="0027568C">
      <w:pPr>
        <w:pStyle w:val="podstawa"/>
        <w:numPr>
          <w:ilvl w:val="0"/>
          <w:numId w:val="13"/>
        </w:numPr>
        <w:snapToGrid w:val="0"/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27568C">
        <w:rPr>
          <w:rFonts w:ascii="Calibri" w:eastAsia="Lucida Sans Unicode" w:hAnsi="Calibri" w:cs="Calibri"/>
          <w:color w:val="000000"/>
          <w:szCs w:val="24"/>
        </w:rPr>
        <w:t>o</w:t>
      </w:r>
      <w:r w:rsidR="00543787" w:rsidRPr="0027568C">
        <w:rPr>
          <w:rFonts w:ascii="Calibri" w:eastAsia="Lucida Sans Unicode" w:hAnsi="Calibri" w:cs="Calibri"/>
          <w:color w:val="000000"/>
          <w:szCs w:val="24"/>
        </w:rPr>
        <w:t xml:space="preserve">czyszczanie linii oddziałowych z nalotów i podrostów drzew i krzewów oraz </w:t>
      </w:r>
      <w:r w:rsidRPr="0027568C">
        <w:rPr>
          <w:rFonts w:ascii="Calibri" w:eastAsia="Lucida Sans Unicode" w:hAnsi="Calibri" w:cs="Calibri"/>
          <w:color w:val="000000"/>
          <w:szCs w:val="24"/>
        </w:rPr>
        <w:br/>
      </w:r>
      <w:r w:rsidR="00543787" w:rsidRPr="0027568C">
        <w:rPr>
          <w:rFonts w:ascii="Calibri" w:eastAsia="Lucida Sans Unicode" w:hAnsi="Calibri" w:cs="Calibri"/>
          <w:color w:val="000000"/>
          <w:szCs w:val="24"/>
        </w:rPr>
        <w:t>z powalonych drzew</w:t>
      </w:r>
      <w:r w:rsidRPr="0027568C">
        <w:rPr>
          <w:rFonts w:ascii="Calibri" w:eastAsia="Lucida Sans Unicode" w:hAnsi="Calibri" w:cs="Calibri"/>
          <w:color w:val="000000"/>
          <w:szCs w:val="24"/>
        </w:rPr>
        <w:t>.</w:t>
      </w:r>
    </w:p>
    <w:p w14:paraId="6A25F5D4" w14:textId="77777777" w:rsidR="0027568C" w:rsidRDefault="00C036B7" w:rsidP="0027568C">
      <w:pPr>
        <w:pStyle w:val="podstawa"/>
        <w:tabs>
          <w:tab w:val="clear" w:pos="360"/>
        </w:tabs>
        <w:snapToGrid w:val="0"/>
        <w:spacing w:before="0" w:after="0"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27568C">
        <w:rPr>
          <w:rFonts w:ascii="Calibri" w:hAnsi="Calibri" w:cs="Calibri"/>
          <w:color w:val="000000"/>
          <w:szCs w:val="24"/>
        </w:rPr>
        <w:t xml:space="preserve">Zaplanowane czynności mają na celu umożliwienie </w:t>
      </w:r>
      <w:r w:rsidR="00A71258" w:rsidRPr="0027568C">
        <w:rPr>
          <w:rFonts w:ascii="Calibri" w:hAnsi="Calibri" w:cs="Calibri"/>
          <w:szCs w:val="24"/>
        </w:rPr>
        <w:t>sz</w:t>
      </w:r>
      <w:r w:rsidR="0027568C">
        <w:rPr>
          <w:rFonts w:ascii="Calibri" w:hAnsi="Calibri" w:cs="Calibri"/>
          <w:szCs w:val="24"/>
        </w:rPr>
        <w:t xml:space="preserve">ybkiego dojazdu do ewentualnych </w:t>
      </w:r>
      <w:r w:rsidR="00A71258" w:rsidRPr="0027568C">
        <w:rPr>
          <w:rFonts w:ascii="Calibri" w:hAnsi="Calibri" w:cs="Calibri"/>
          <w:szCs w:val="24"/>
        </w:rPr>
        <w:t>miejsc</w:t>
      </w:r>
      <w:r w:rsidR="00EE08D8" w:rsidRPr="0027568C">
        <w:rPr>
          <w:rFonts w:ascii="Calibri" w:hAnsi="Calibri" w:cs="Calibri"/>
          <w:szCs w:val="24"/>
        </w:rPr>
        <w:t>, w których doszło do pożaru</w:t>
      </w:r>
      <w:r w:rsidR="00A71258" w:rsidRPr="0027568C">
        <w:rPr>
          <w:rFonts w:ascii="Calibri" w:hAnsi="Calibri" w:cs="Calibri"/>
          <w:szCs w:val="24"/>
        </w:rPr>
        <w:t xml:space="preserve"> </w:t>
      </w:r>
      <w:r w:rsidRPr="0027568C">
        <w:rPr>
          <w:rFonts w:ascii="Calibri" w:hAnsi="Calibri" w:cs="Calibri"/>
          <w:szCs w:val="24"/>
        </w:rPr>
        <w:t xml:space="preserve">oraz zapobieżenie szybkiego </w:t>
      </w:r>
      <w:r w:rsidR="00EE08D8" w:rsidRPr="0027568C">
        <w:rPr>
          <w:rFonts w:ascii="Calibri" w:hAnsi="Calibri" w:cs="Calibri"/>
          <w:szCs w:val="24"/>
        </w:rPr>
        <w:t>rozprzestrzenia</w:t>
      </w:r>
      <w:r w:rsidRPr="0027568C">
        <w:rPr>
          <w:rFonts w:ascii="Calibri" w:hAnsi="Calibri" w:cs="Calibri"/>
          <w:szCs w:val="24"/>
        </w:rPr>
        <w:t xml:space="preserve"> się ognia</w:t>
      </w:r>
      <w:r w:rsidR="00EE08D8" w:rsidRPr="0027568C">
        <w:rPr>
          <w:rFonts w:ascii="Calibri" w:hAnsi="Calibri" w:cs="Calibri"/>
          <w:szCs w:val="24"/>
        </w:rPr>
        <w:t>.</w:t>
      </w:r>
    </w:p>
    <w:p w14:paraId="3ACC4883" w14:textId="0E36E387" w:rsidR="00EE08D8" w:rsidRDefault="00EE08D8" w:rsidP="0027568C">
      <w:pPr>
        <w:pStyle w:val="podstawa"/>
        <w:tabs>
          <w:tab w:val="clear" w:pos="360"/>
        </w:tabs>
        <w:snapToGrid w:val="0"/>
        <w:spacing w:before="0" w:after="100" w:afterAutospacing="1" w:line="360" w:lineRule="auto"/>
        <w:ind w:left="0" w:firstLine="0"/>
        <w:jc w:val="left"/>
        <w:rPr>
          <w:rFonts w:ascii="Calibri" w:hAnsi="Calibri" w:cs="Calibri"/>
          <w:bCs/>
          <w:color w:val="000000"/>
          <w:szCs w:val="24"/>
          <w:u w:val="single"/>
        </w:rPr>
      </w:pPr>
      <w:r w:rsidRPr="00EE20AA">
        <w:rPr>
          <w:rFonts w:ascii="Calibri" w:hAnsi="Calibri" w:cs="Calibri"/>
          <w:bCs/>
          <w:color w:val="000000"/>
          <w:szCs w:val="24"/>
        </w:rPr>
        <w:lastRenderedPageBreak/>
        <w:t>Przedmiotowy akt prawny ustanowion</w:t>
      </w:r>
      <w:r w:rsidR="008C3119" w:rsidRPr="00EE20AA">
        <w:rPr>
          <w:rFonts w:ascii="Calibri" w:hAnsi="Calibri" w:cs="Calibri"/>
          <w:bCs/>
          <w:color w:val="000000"/>
          <w:szCs w:val="24"/>
        </w:rPr>
        <w:t>y</w:t>
      </w:r>
      <w:r w:rsidRPr="00EE20AA">
        <w:rPr>
          <w:rFonts w:ascii="Calibri" w:hAnsi="Calibri" w:cs="Calibri"/>
          <w:bCs/>
          <w:color w:val="000000"/>
          <w:szCs w:val="24"/>
        </w:rPr>
        <w:t xml:space="preserve"> został na 5 lat, wobec powyższego </w:t>
      </w:r>
      <w:r w:rsidRPr="00EE20AA">
        <w:rPr>
          <w:rFonts w:ascii="Calibri" w:hAnsi="Calibri" w:cs="Calibri"/>
          <w:bCs/>
          <w:color w:val="000000"/>
          <w:szCs w:val="24"/>
          <w:u w:val="single"/>
        </w:rPr>
        <w:t>obowiązuj</w:t>
      </w:r>
      <w:r w:rsidR="008C3119" w:rsidRPr="00EE20AA">
        <w:rPr>
          <w:rFonts w:ascii="Calibri" w:hAnsi="Calibri" w:cs="Calibri"/>
          <w:bCs/>
          <w:color w:val="000000"/>
          <w:szCs w:val="24"/>
          <w:u w:val="single"/>
        </w:rPr>
        <w:t>e</w:t>
      </w:r>
      <w:r w:rsidRPr="00EE20AA">
        <w:rPr>
          <w:rFonts w:ascii="Calibri" w:hAnsi="Calibri" w:cs="Calibri"/>
          <w:bCs/>
          <w:color w:val="000000"/>
          <w:szCs w:val="24"/>
          <w:u w:val="single"/>
        </w:rPr>
        <w:t xml:space="preserve"> d</w:t>
      </w:r>
      <w:r w:rsidR="00A91E74" w:rsidRPr="00EE20AA">
        <w:rPr>
          <w:rFonts w:ascii="Calibri" w:hAnsi="Calibri" w:cs="Calibri"/>
          <w:bCs/>
          <w:color w:val="000000"/>
          <w:szCs w:val="24"/>
          <w:u w:val="single"/>
        </w:rPr>
        <w:t>o_</w:t>
      </w:r>
      <w:r w:rsidRPr="00EE20AA">
        <w:rPr>
          <w:rFonts w:ascii="Calibri" w:hAnsi="Calibri" w:cs="Calibri"/>
          <w:bCs/>
          <w:color w:val="000000"/>
          <w:szCs w:val="24"/>
          <w:u w:val="single"/>
        </w:rPr>
        <w:t xml:space="preserve"> </w:t>
      </w:r>
      <w:r w:rsidR="000E3C0A" w:rsidRPr="00EE20AA">
        <w:rPr>
          <w:rFonts w:ascii="Calibri" w:hAnsi="Calibri" w:cs="Calibri"/>
          <w:bCs/>
          <w:color w:val="000000"/>
          <w:szCs w:val="24"/>
          <w:u w:val="single"/>
        </w:rPr>
        <w:t>30</w:t>
      </w:r>
      <w:r w:rsidRPr="00EE20AA">
        <w:rPr>
          <w:rFonts w:ascii="Calibri" w:hAnsi="Calibri" w:cs="Calibri"/>
          <w:bCs/>
          <w:color w:val="000000"/>
          <w:szCs w:val="24"/>
          <w:u w:val="single"/>
        </w:rPr>
        <w:t xml:space="preserve"> </w:t>
      </w:r>
      <w:r w:rsidR="008C3119" w:rsidRPr="00EE20AA">
        <w:rPr>
          <w:rFonts w:ascii="Calibri" w:hAnsi="Calibri" w:cs="Calibri"/>
          <w:bCs/>
          <w:color w:val="000000"/>
          <w:szCs w:val="24"/>
          <w:u w:val="single"/>
        </w:rPr>
        <w:t>maja</w:t>
      </w:r>
      <w:r w:rsidRPr="00EE20AA">
        <w:rPr>
          <w:rFonts w:ascii="Calibri" w:hAnsi="Calibri" w:cs="Calibri"/>
          <w:bCs/>
          <w:color w:val="000000"/>
          <w:szCs w:val="24"/>
          <w:u w:val="single"/>
        </w:rPr>
        <w:t xml:space="preserve"> 202</w:t>
      </w:r>
      <w:r w:rsidR="008C3119" w:rsidRPr="00EE20AA">
        <w:rPr>
          <w:rFonts w:ascii="Calibri" w:hAnsi="Calibri" w:cs="Calibri"/>
          <w:bCs/>
          <w:color w:val="000000"/>
          <w:szCs w:val="24"/>
          <w:u w:val="single"/>
        </w:rPr>
        <w:t>7</w:t>
      </w:r>
      <w:r w:rsidR="0027568C">
        <w:rPr>
          <w:rFonts w:ascii="Calibri" w:hAnsi="Calibri" w:cs="Calibri"/>
          <w:bCs/>
          <w:color w:val="000000"/>
          <w:szCs w:val="24"/>
          <w:u w:val="single"/>
        </w:rPr>
        <w:t xml:space="preserve"> r.</w:t>
      </w:r>
    </w:p>
    <w:p w14:paraId="0AA5460F" w14:textId="77777777" w:rsidR="0027568C" w:rsidRPr="00EE20AA" w:rsidRDefault="0027568C" w:rsidP="0027568C">
      <w:pPr>
        <w:widowControl w:val="0"/>
        <w:suppressAutoHyphens/>
        <w:spacing w:after="0" w:line="240" w:lineRule="auto"/>
        <w:rPr>
          <w:rFonts w:eastAsia="Calibri" w:cstheme="minorHAnsi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REGIONALNY DYREKTOR</w:t>
      </w:r>
    </w:p>
    <w:p w14:paraId="017D76CF" w14:textId="77777777" w:rsidR="0027568C" w:rsidRPr="00EE20AA" w:rsidRDefault="0027568C" w:rsidP="0027568C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OCHRONY ŚRODOWISKA</w:t>
      </w:r>
    </w:p>
    <w:p w14:paraId="45439002" w14:textId="77777777" w:rsidR="0027568C" w:rsidRPr="00EE20AA" w:rsidRDefault="0027568C" w:rsidP="0027568C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w Olsztynie</w:t>
      </w:r>
    </w:p>
    <w:p w14:paraId="07E20621" w14:textId="1C25CB21" w:rsidR="009F1211" w:rsidRPr="0027568C" w:rsidRDefault="0027568C" w:rsidP="0027568C">
      <w:pPr>
        <w:widowControl w:val="0"/>
        <w:suppressLineNumbers/>
        <w:suppressAutoHyphens/>
        <w:spacing w:after="0" w:line="360" w:lineRule="auto"/>
        <w:rPr>
          <w:rFonts w:eastAsia="Lucida Sans Unicode" w:cstheme="minorHAnsi"/>
          <w:kern w:val="2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Agata Moździerz</w:t>
      </w:r>
      <w:bookmarkStart w:id="0" w:name="_GoBack"/>
      <w:bookmarkEnd w:id="0"/>
    </w:p>
    <w:sectPr w:rsidR="009F1211" w:rsidRPr="0027568C" w:rsidSect="00C036B7">
      <w:pgSz w:w="11906" w:h="16838"/>
      <w:pgMar w:top="568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-135"/>
        </w:tabs>
        <w:ind w:left="-135" w:hanging="432"/>
      </w:pPr>
    </w:lvl>
    <w:lvl w:ilvl="1">
      <w:start w:val="1"/>
      <w:numFmt w:val="none"/>
      <w:lvlText w:val=""/>
      <w:lvlJc w:val="left"/>
      <w:pPr>
        <w:tabs>
          <w:tab w:val="num" w:pos="9"/>
        </w:tabs>
        <w:ind w:left="9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153"/>
        </w:tabs>
        <w:ind w:left="153" w:hanging="720"/>
      </w:pPr>
    </w:lvl>
    <w:lvl w:ilvl="3">
      <w:start w:val="1"/>
      <w:numFmt w:val="none"/>
      <w:lvlText w:val=""/>
      <w:lvlJc w:val="left"/>
      <w:pPr>
        <w:tabs>
          <w:tab w:val="num" w:pos="297"/>
        </w:tabs>
        <w:ind w:left="297" w:hanging="864"/>
      </w:pPr>
    </w:lvl>
    <w:lvl w:ilvl="4">
      <w:start w:val="1"/>
      <w:numFmt w:val="none"/>
      <w:lvlText w:val=""/>
      <w:lvlJc w:val="left"/>
      <w:pPr>
        <w:tabs>
          <w:tab w:val="num" w:pos="441"/>
        </w:tabs>
        <w:ind w:left="441" w:hanging="1008"/>
      </w:pPr>
    </w:lvl>
    <w:lvl w:ilvl="5">
      <w:start w:val="1"/>
      <w:numFmt w:val="none"/>
      <w:lvlText w:val=""/>
      <w:lvlJc w:val="left"/>
      <w:pPr>
        <w:tabs>
          <w:tab w:val="num" w:pos="585"/>
        </w:tabs>
        <w:ind w:left="585" w:hanging="1152"/>
      </w:pPr>
    </w:lvl>
    <w:lvl w:ilvl="6">
      <w:start w:val="1"/>
      <w:numFmt w:val="none"/>
      <w:lvlText w:val=""/>
      <w:lvlJc w:val="left"/>
      <w:pPr>
        <w:tabs>
          <w:tab w:val="num" w:pos="729"/>
        </w:tabs>
        <w:ind w:left="729" w:hanging="1296"/>
      </w:pPr>
    </w:lvl>
    <w:lvl w:ilvl="7">
      <w:start w:val="1"/>
      <w:numFmt w:val="none"/>
      <w:lvlText w:val=""/>
      <w:lvlJc w:val="left"/>
      <w:pPr>
        <w:tabs>
          <w:tab w:val="num" w:pos="873"/>
        </w:tabs>
        <w:ind w:left="873" w:hanging="1440"/>
      </w:pPr>
    </w:lvl>
    <w:lvl w:ilvl="8">
      <w:start w:val="1"/>
      <w:numFmt w:val="none"/>
      <w:lvlText w:val=""/>
      <w:lvlJc w:val="left"/>
      <w:pPr>
        <w:tabs>
          <w:tab w:val="num" w:pos="1017"/>
        </w:tabs>
        <w:ind w:left="101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198250CA"/>
    <w:multiLevelType w:val="hybridMultilevel"/>
    <w:tmpl w:val="394A1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59CB"/>
    <w:multiLevelType w:val="hybridMultilevel"/>
    <w:tmpl w:val="F32EB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776466"/>
    <w:multiLevelType w:val="hybridMultilevel"/>
    <w:tmpl w:val="B71AE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53A"/>
    <w:multiLevelType w:val="hybridMultilevel"/>
    <w:tmpl w:val="965A9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F35E2"/>
    <w:multiLevelType w:val="hybridMultilevel"/>
    <w:tmpl w:val="48266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7AA"/>
    <w:multiLevelType w:val="hybridMultilevel"/>
    <w:tmpl w:val="FF9810C8"/>
    <w:lvl w:ilvl="0" w:tplc="F38035BC">
      <w:start w:val="2"/>
      <w:numFmt w:val="decimal"/>
      <w:lvlText w:val="%1)"/>
      <w:lvlJc w:val="left"/>
      <w:pPr>
        <w:ind w:left="927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B16C97"/>
    <w:multiLevelType w:val="hybridMultilevel"/>
    <w:tmpl w:val="66B23F42"/>
    <w:lvl w:ilvl="0" w:tplc="35E62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A94444"/>
    <w:multiLevelType w:val="hybridMultilevel"/>
    <w:tmpl w:val="3A38D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E37C7"/>
    <w:multiLevelType w:val="hybridMultilevel"/>
    <w:tmpl w:val="2E0AA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D30EF"/>
    <w:multiLevelType w:val="hybridMultilevel"/>
    <w:tmpl w:val="82EAE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E6EEC"/>
    <w:multiLevelType w:val="hybridMultilevel"/>
    <w:tmpl w:val="67408314"/>
    <w:lvl w:ilvl="0" w:tplc="5422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0D"/>
    <w:rsid w:val="00096A12"/>
    <w:rsid w:val="000A3CC1"/>
    <w:rsid w:val="000E3C0A"/>
    <w:rsid w:val="0027568C"/>
    <w:rsid w:val="002D54FD"/>
    <w:rsid w:val="00342287"/>
    <w:rsid w:val="003B5EF2"/>
    <w:rsid w:val="00406AA8"/>
    <w:rsid w:val="00543787"/>
    <w:rsid w:val="0058250D"/>
    <w:rsid w:val="006C6DF5"/>
    <w:rsid w:val="006D4B09"/>
    <w:rsid w:val="006F0FA2"/>
    <w:rsid w:val="00856DF8"/>
    <w:rsid w:val="008C3119"/>
    <w:rsid w:val="009E207A"/>
    <w:rsid w:val="009F1211"/>
    <w:rsid w:val="00A71258"/>
    <w:rsid w:val="00A732DB"/>
    <w:rsid w:val="00A91E74"/>
    <w:rsid w:val="00AA7EC6"/>
    <w:rsid w:val="00B506C5"/>
    <w:rsid w:val="00C036B7"/>
    <w:rsid w:val="00C36C16"/>
    <w:rsid w:val="00DF3E0A"/>
    <w:rsid w:val="00E01C8C"/>
    <w:rsid w:val="00ED59CA"/>
    <w:rsid w:val="00ED719D"/>
    <w:rsid w:val="00EE08D8"/>
    <w:rsid w:val="00EE20AA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6746"/>
  <w15:chartTrackingRefBased/>
  <w15:docId w15:val="{E2F887B9-6206-4547-8995-83EAE1A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50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2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8250D"/>
    <w:pPr>
      <w:keepNext/>
      <w:numPr>
        <w:ilvl w:val="2"/>
        <w:numId w:val="4"/>
      </w:numPr>
      <w:spacing w:after="0" w:line="36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825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8250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58250D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58250D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8250D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58250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rsid w:val="0058250D"/>
    <w:pPr>
      <w:widowControl w:val="0"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50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8250D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qFormat/>
    <w:rsid w:val="000A3CC1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0A3CC1"/>
    <w:pPr>
      <w:tabs>
        <w:tab w:val="num" w:pos="360"/>
      </w:tabs>
      <w:suppressAutoHyphens/>
      <w:spacing w:before="80" w:after="240" w:line="240" w:lineRule="auto"/>
      <w:ind w:left="360" w:hanging="360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A3CC1"/>
    <w:pPr>
      <w:widowControl w:val="0"/>
      <w:suppressAutoHyphens/>
      <w:spacing w:after="0" w:line="360" w:lineRule="auto"/>
      <w:ind w:firstLine="54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3CC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E20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2022-05-31T08:38:00Z</cp:lastPrinted>
  <dcterms:created xsi:type="dcterms:W3CDTF">2022-06-02T08:06:00Z</dcterms:created>
  <dcterms:modified xsi:type="dcterms:W3CDTF">2022-06-02T08:31:00Z</dcterms:modified>
</cp:coreProperties>
</file>