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83" w:rsidRDefault="00012183" w:rsidP="00012183">
      <w:pPr>
        <w:shd w:val="clear" w:color="auto" w:fill="FFFFFF"/>
        <w:spacing w:after="180"/>
        <w:jc w:val="both"/>
        <w:textAlignment w:val="baseline"/>
        <w:outlineLvl w:val="1"/>
        <w:rPr>
          <w:rFonts w:ascii="Arial" w:eastAsia="Times New Roman" w:hAnsi="Arial" w:cs="Arial"/>
          <w:bCs/>
          <w:color w:val="1B1B1B"/>
        </w:rPr>
      </w:pPr>
    </w:p>
    <w:p w:rsidR="0091081A" w:rsidRPr="00012183" w:rsidRDefault="00012183" w:rsidP="00012183">
      <w:pPr>
        <w:shd w:val="clear" w:color="auto" w:fill="FFFFFF"/>
        <w:spacing w:after="180"/>
        <w:jc w:val="both"/>
        <w:textAlignment w:val="baseline"/>
        <w:outlineLvl w:val="1"/>
        <w:rPr>
          <w:rFonts w:ascii="Arial" w:eastAsia="Times New Roman" w:hAnsi="Arial" w:cs="Arial"/>
          <w:bCs/>
          <w:color w:val="1B1B1B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lang w:eastAsia="en-US"/>
        </w:rPr>
        <w:t xml:space="preserve">Komunikat dotyczący </w:t>
      </w:r>
      <w:r w:rsidR="0091081A" w:rsidRPr="00012183">
        <w:rPr>
          <w:rFonts w:ascii="Arial" w:hAnsi="Arial" w:cs="Arial"/>
          <w:bCs/>
          <w:color w:val="000000"/>
          <w:lang w:eastAsia="en-US"/>
        </w:rPr>
        <w:t>obowiązku umownego określonego w § 16 ust. 5 umowy dotacji na rok 2022</w:t>
      </w:r>
      <w:r w:rsidR="00F50EE1" w:rsidRPr="00012183">
        <w:rPr>
          <w:rFonts w:ascii="Arial" w:hAnsi="Arial" w:cs="Arial"/>
          <w:bCs/>
          <w:color w:val="000000"/>
          <w:lang w:eastAsia="en-US"/>
        </w:rPr>
        <w:t>.</w:t>
      </w:r>
    </w:p>
    <w:p w:rsidR="0091081A" w:rsidRPr="0091081A" w:rsidRDefault="0091081A" w:rsidP="0091081A">
      <w:pPr>
        <w:rPr>
          <w:rFonts w:ascii="Arial" w:hAnsi="Arial" w:cs="Arial"/>
          <w:color w:val="000000"/>
          <w:lang w:eastAsia="en-US"/>
        </w:rPr>
      </w:pPr>
    </w:p>
    <w:p w:rsidR="0091081A" w:rsidRPr="0091081A" w:rsidRDefault="0091081A" w:rsidP="0091081A">
      <w:pPr>
        <w:jc w:val="both"/>
        <w:rPr>
          <w:rFonts w:ascii="Arial" w:hAnsi="Arial" w:cs="Arial"/>
          <w:color w:val="000000"/>
        </w:rPr>
      </w:pPr>
      <w:r w:rsidRPr="0091081A">
        <w:rPr>
          <w:rFonts w:ascii="Arial" w:hAnsi="Arial" w:cs="Arial"/>
          <w:color w:val="000000"/>
        </w:rPr>
        <w:t xml:space="preserve">Zgodnie z </w:t>
      </w:r>
      <w:r w:rsidRPr="0091081A">
        <w:rPr>
          <w:rFonts w:ascii="Arial" w:hAnsi="Arial" w:cs="Arial"/>
          <w:color w:val="000000"/>
          <w:lang w:eastAsia="en-US"/>
        </w:rPr>
        <w:t>§ 16 ust. 5 ramowego wzoru umowy:</w:t>
      </w:r>
      <w:r w:rsidRPr="0091081A">
        <w:rPr>
          <w:rFonts w:ascii="Arial" w:hAnsi="Arial" w:cs="Arial"/>
          <w:color w:val="000000"/>
        </w:rPr>
        <w:t xml:space="preserve"> </w:t>
      </w:r>
    </w:p>
    <w:p w:rsidR="0091081A" w:rsidRPr="0091081A" w:rsidRDefault="0091081A" w:rsidP="0091081A">
      <w:pPr>
        <w:jc w:val="both"/>
        <w:rPr>
          <w:rFonts w:ascii="Arial" w:hAnsi="Arial" w:cs="Arial"/>
          <w:color w:val="000000"/>
        </w:rPr>
      </w:pPr>
      <w:r w:rsidRPr="0091081A">
        <w:rPr>
          <w:rFonts w:ascii="Arial" w:hAnsi="Arial" w:cs="Arial"/>
          <w:color w:val="000000"/>
        </w:rPr>
        <w:t>„W publikacjach i innych tekstach zwartych drukowanych lub elektronicznych, umieszczanych na stronach internetowych, portalach społecznościowych, płytach CD, DVD i innych, Zleceniobiorca jest zobowiązany do umieszczenia w języku polskim i językach mniejszości narodowych i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wielkości nie mniejszej niż 11. Tłumaczenie powyższej informacji leży po stronie Zleceniobiorcy.”</w:t>
      </w:r>
    </w:p>
    <w:p w:rsidR="0091081A" w:rsidRPr="0091081A" w:rsidRDefault="0091081A" w:rsidP="0091081A">
      <w:pPr>
        <w:shd w:val="clear" w:color="auto" w:fill="FFFFFF"/>
        <w:spacing w:line="312" w:lineRule="atLeast"/>
        <w:jc w:val="both"/>
        <w:rPr>
          <w:rFonts w:ascii="Arial" w:hAnsi="Arial" w:cs="Arial"/>
          <w:color w:val="000000"/>
        </w:rPr>
      </w:pPr>
    </w:p>
    <w:p w:rsidR="0091081A" w:rsidRPr="0091081A" w:rsidRDefault="0091081A" w:rsidP="0091081A">
      <w:pPr>
        <w:shd w:val="clear" w:color="auto" w:fill="FFFFFF"/>
        <w:spacing w:line="312" w:lineRule="atLeast"/>
        <w:jc w:val="both"/>
        <w:rPr>
          <w:rFonts w:ascii="Arial" w:hAnsi="Arial" w:cs="Arial"/>
          <w:color w:val="000000"/>
        </w:rPr>
      </w:pPr>
      <w:r w:rsidRPr="0091081A">
        <w:rPr>
          <w:rFonts w:ascii="Arial" w:hAnsi="Arial" w:cs="Arial"/>
          <w:color w:val="000000"/>
        </w:rPr>
        <w:t>Jak należy realizować wskazany wymóg?</w:t>
      </w:r>
    </w:p>
    <w:p w:rsidR="0091081A" w:rsidRPr="0091081A" w:rsidRDefault="0091081A" w:rsidP="0091081A">
      <w:pPr>
        <w:shd w:val="clear" w:color="auto" w:fill="FFFFFF"/>
        <w:spacing w:line="312" w:lineRule="atLeast"/>
        <w:jc w:val="both"/>
        <w:rPr>
          <w:rFonts w:ascii="Arial" w:hAnsi="Arial" w:cs="Arial"/>
          <w:color w:val="000000"/>
        </w:rPr>
      </w:pPr>
    </w:p>
    <w:p w:rsidR="0091081A" w:rsidRPr="0091081A" w:rsidRDefault="0091081A" w:rsidP="0091081A">
      <w:pPr>
        <w:shd w:val="clear" w:color="auto" w:fill="FFFFFF"/>
        <w:spacing w:line="312" w:lineRule="atLeast"/>
        <w:jc w:val="both"/>
        <w:rPr>
          <w:rFonts w:ascii="Arial" w:hAnsi="Arial" w:cs="Arial"/>
          <w:color w:val="000000"/>
        </w:rPr>
      </w:pPr>
      <w:r w:rsidRPr="0091081A">
        <w:rPr>
          <w:rFonts w:ascii="Arial" w:hAnsi="Arial" w:cs="Arial"/>
          <w:color w:val="000000"/>
        </w:rPr>
        <w:t>Powyższą frazę należy zamieszczać:</w:t>
      </w:r>
    </w:p>
    <w:p w:rsidR="0091081A" w:rsidRPr="0091081A" w:rsidRDefault="0091081A" w:rsidP="0091081A">
      <w:pPr>
        <w:pStyle w:val="Akapitzlist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081A">
        <w:rPr>
          <w:rFonts w:ascii="Arial" w:hAnsi="Arial" w:cs="Arial"/>
          <w:color w:val="000000"/>
          <w:sz w:val="24"/>
          <w:szCs w:val="24"/>
          <w:lang w:eastAsia="pl-PL"/>
        </w:rPr>
        <w:t>w czasopismach i innych wydawnictwach ciągłych – w stopce redakcyjnej (wydawniczej);</w:t>
      </w:r>
    </w:p>
    <w:p w:rsidR="0091081A" w:rsidRPr="0091081A" w:rsidRDefault="0091081A" w:rsidP="0091081A">
      <w:pPr>
        <w:pStyle w:val="Akapitzlist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081A">
        <w:rPr>
          <w:rFonts w:ascii="Arial" w:hAnsi="Arial" w:cs="Arial"/>
          <w:color w:val="000000"/>
          <w:sz w:val="24"/>
          <w:szCs w:val="24"/>
          <w:lang w:eastAsia="pl-PL"/>
        </w:rPr>
        <w:t>w publikacjach zwartych – na stronie redakcyjnej publikacji lub na tylnej stronie okładki/obwoluty;</w:t>
      </w:r>
    </w:p>
    <w:p w:rsidR="0091081A" w:rsidRPr="0091081A" w:rsidRDefault="0091081A" w:rsidP="0091081A">
      <w:pPr>
        <w:pStyle w:val="Akapitzlist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081A">
        <w:rPr>
          <w:rFonts w:ascii="Arial" w:hAnsi="Arial" w:cs="Arial"/>
          <w:color w:val="000000"/>
          <w:sz w:val="24"/>
          <w:szCs w:val="24"/>
          <w:lang w:eastAsia="pl-PL"/>
        </w:rPr>
        <w:t>w przypadku publikacji elektronicznych umieszczanych na płytach CD, DVD lub innych nośnikach – jako integralny element treści publikacji;</w:t>
      </w:r>
    </w:p>
    <w:p w:rsidR="0091081A" w:rsidRPr="0091081A" w:rsidRDefault="0091081A" w:rsidP="0091081A">
      <w:pPr>
        <w:pStyle w:val="Akapitzlist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081A">
        <w:rPr>
          <w:rFonts w:ascii="Arial" w:hAnsi="Arial" w:cs="Arial"/>
          <w:color w:val="000000"/>
          <w:sz w:val="24"/>
          <w:szCs w:val="24"/>
          <w:lang w:eastAsia="pl-PL"/>
        </w:rPr>
        <w:t>w przypadku zamieszczenia na stronach internetowych lub portalach społecznościowych fragmentu lub całości publikacji elektronicznych, współfinansowanych lub finansowanych ze środków dotacji MSWiA – w informacji tekstowej towarzyszącej tej publikacji;</w:t>
      </w:r>
    </w:p>
    <w:p w:rsidR="0091081A" w:rsidRPr="0091081A" w:rsidRDefault="0091081A" w:rsidP="0091081A">
      <w:pPr>
        <w:pStyle w:val="Akapitzlist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081A">
        <w:rPr>
          <w:rFonts w:ascii="Arial" w:hAnsi="Arial" w:cs="Arial"/>
          <w:color w:val="000000"/>
          <w:sz w:val="24"/>
          <w:szCs w:val="24"/>
          <w:lang w:eastAsia="pl-PL"/>
        </w:rPr>
        <w:t>na  stronach internetowych współfinansowanych lub finansowanych ze środków dotacji MSWiA – jako stały element zawartości strony internetowej (np. w stopce).</w:t>
      </w:r>
    </w:p>
    <w:p w:rsidR="001D3488" w:rsidRDefault="001D3488"/>
    <w:sectPr w:rsidR="001D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2EAF"/>
    <w:multiLevelType w:val="hybridMultilevel"/>
    <w:tmpl w:val="59B297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F"/>
    <w:rsid w:val="00012183"/>
    <w:rsid w:val="000E773F"/>
    <w:rsid w:val="001D3488"/>
    <w:rsid w:val="007B2C76"/>
    <w:rsid w:val="0091081A"/>
    <w:rsid w:val="00AE6DB3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9670-FD70-44E6-B1DD-4944456A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81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50E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81A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50E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Sekułowicz Maciej</dc:creator>
  <cp:keywords/>
  <dc:description/>
  <cp:lastModifiedBy>Sekułowicz Maciej</cp:lastModifiedBy>
  <cp:revision>5</cp:revision>
  <dcterms:created xsi:type="dcterms:W3CDTF">2022-04-08T15:02:00Z</dcterms:created>
  <dcterms:modified xsi:type="dcterms:W3CDTF">2022-04-08T15:35:00Z</dcterms:modified>
</cp:coreProperties>
</file>