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6A931C84" w:rsidR="001E4288" w:rsidRPr="00A26251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A26251"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29</w:t>
      </w:r>
      <w:r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07249A"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A26251"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A26251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4814360F" w:rsidR="001E4288" w:rsidRPr="00A26251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26251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A26251" w:rsidRPr="00A26251">
        <w:rPr>
          <w:rFonts w:ascii="Times New Roman" w:eastAsia="Times New Roman" w:hAnsi="Times New Roman"/>
          <w:sz w:val="24"/>
          <w:szCs w:val="24"/>
          <w:lang w:val="de-DE" w:eastAsia="ar-SA"/>
        </w:rPr>
        <w:t>9027.1.149</w:t>
      </w:r>
      <w:r w:rsidRPr="00A26251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 w:rsidRPr="00A26251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C268F4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EA6C9B5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5ACDAF" w14:textId="55D54F7F" w:rsidR="00701881" w:rsidRPr="004F52C5" w:rsidRDefault="00701881" w:rsidP="007018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54129000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zawartych w protokole Nr HK.903.4.5.2023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wodociągu lokalnego</w:t>
      </w:r>
      <w:r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Ośrodka Wilga, ul.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Saperów 1A, 08</w:t>
      </w:r>
      <w:r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noBreakHyphen/>
        <w:t>470 Wilga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Sprawozdanie z badań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 xml:space="preserve">LBW.9051.2.544/z.2023 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02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.2023 r.,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rozporządzenia,</w:t>
      </w:r>
    </w:p>
    <w:p w14:paraId="579CE58F" w14:textId="248860F3" w:rsidR="00701881" w:rsidRPr="004F52C5" w:rsidRDefault="00701881" w:rsidP="007018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154129203"/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zawartych w protokole Nr HK.903.4.6.2023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Pr="007018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Sprawozdanie z badań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 xml:space="preserve">LBW.9051.2.653/z.2023 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30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.2023 r.,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</w:t>
      </w:r>
      <w:bookmarkEnd w:id="2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15CE314" w14:textId="2CBDB0BB" w:rsidR="0028331A" w:rsidRPr="004F52C5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7018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01881" w:rsidRPr="0077641B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701881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701881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 w:rsidR="00701881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 w:rsidR="0070188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 w:rsidR="0077641B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W/0/07/2023/771/FM/1 z</w:t>
      </w:r>
      <w:r w:rsidR="00701881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77641B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dnia 25.07.2023 r.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rozporządzenia,</w:t>
      </w:r>
    </w:p>
    <w:p w14:paraId="1C7C269B" w14:textId="54E5642E" w:rsidR="0077641B" w:rsidRPr="0077641B" w:rsidRDefault="0077641B" w:rsidP="0077641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.07.2023 r</w:t>
      </w:r>
      <w:r w:rsidR="0070188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 ramach kontroli wewnętrznej</w:t>
      </w:r>
      <w:r w:rsidR="007018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01881" w:rsidRPr="0077641B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701881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701881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: kurek czerpalny - kuchnia i na podstawie uzyskanych wyników badań ww. próbek: Sprawozdanie z badań Nr W/0/07/2023/1066/F/1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dnia 27.07.2023 r.,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wykonanych zgodnie z wymaganiami załącznika nr 6 do ww. rozporządzenia,</w:t>
      </w:r>
    </w:p>
    <w:p w14:paraId="288599EC" w14:textId="60B5B214" w:rsidR="0077641B" w:rsidRDefault="00701881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zawartych w protokole Nr HK.903.4.15.2023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Pr="007018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kuchnia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Sprawozdanie z badań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 xml:space="preserve">LBW.9051.2.1022/z.2023 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15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.2023 r.,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</w:t>
      </w:r>
    </w:p>
    <w:p w14:paraId="5C7BD6A7" w14:textId="77777777" w:rsidR="00C268F4" w:rsidRDefault="00C268F4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warunkową przydatność wody do spożycia przez ludzi</w:t>
      </w:r>
    </w:p>
    <w:p w14:paraId="525C0FC7" w14:textId="77777777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</w:t>
      </w:r>
    </w:p>
    <w:p w14:paraId="61F42EBD" w14:textId="0D85028D" w:rsidR="001E4288" w:rsidRPr="001E4288" w:rsidRDefault="00FD692D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należącego do </w:t>
      </w:r>
      <w:r w:rsidR="0077641B"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Ośrodka Wilga, ul. Saperów 1A, 08</w:t>
      </w:r>
      <w:r w:rsidR="0077641B" w:rsidRPr="007764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noBreakHyphen/>
        <w:t>470 Wilga</w:t>
      </w:r>
    </w:p>
    <w:p w14:paraId="6FB20257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0E0E80" w14:textId="77777777" w:rsidR="00AD5EFE" w:rsidRDefault="00AD5EF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E22D68" w14:textId="77777777" w:rsidR="00A601DE" w:rsidRPr="001E4288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10C336" w14:textId="2660859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6D1DAEF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72398A" w14:textId="67FB420E" w:rsidR="001E4288" w:rsidRPr="001E4288" w:rsidRDefault="001E4288" w:rsidP="00FD692D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Na podstawie sprawozda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ń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badań: </w:t>
      </w:r>
      <w:r w:rsidR="0077641B"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W/0/07/2023/771/FM/1 z dnia 25.07.2023 r.</w:t>
      </w:r>
      <w:r w:rsid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  </w:t>
      </w:r>
      <w:r w:rsidR="0077641B" w:rsidRPr="0077641B">
        <w:rPr>
          <w:rFonts w:ascii="Times New Roman" w:eastAsia="Times New Roman" w:hAnsi="Times New Roman"/>
          <w:sz w:val="24"/>
          <w:szCs w:val="24"/>
          <w:lang w:eastAsia="ar-SA"/>
        </w:rPr>
        <w:t>W/0/07/2023/1066/F/1 z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77641B" w:rsidRPr="0077641B">
        <w:rPr>
          <w:rFonts w:ascii="Times New Roman" w:eastAsia="Times New Roman" w:hAnsi="Times New Roman"/>
          <w:sz w:val="24"/>
          <w:szCs w:val="24"/>
          <w:lang w:eastAsia="ar-SA"/>
        </w:rPr>
        <w:t>dnia 27.07.2023 r.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wodzie pobranej w punkcie: </w:t>
      </w:r>
      <w:r w:rsidR="00FD692D" w:rsidRPr="00FD692D">
        <w:rPr>
          <w:rFonts w:ascii="Times New Roman" w:hAnsi="Times New Roman"/>
          <w:sz w:val="24"/>
          <w:lang w:eastAsia="zh-CN"/>
        </w:rPr>
        <w:t>kurek czerpalny - kuchnia</w:t>
      </w:r>
      <w:r w:rsidRPr="001E4288">
        <w:rPr>
          <w:rFonts w:ascii="Times New Roman" w:hAnsi="Times New Roman"/>
          <w:sz w:val="24"/>
          <w:lang w:eastAsia="zh-CN"/>
        </w:rPr>
        <w:t xml:space="preserve">, stwierdzono ponadnormatywną zawartość związków </w:t>
      </w:r>
      <w:r w:rsidR="00160082">
        <w:rPr>
          <w:rFonts w:ascii="Times New Roman" w:hAnsi="Times New Roman"/>
          <w:sz w:val="24"/>
          <w:lang w:eastAsia="zh-CN"/>
        </w:rPr>
        <w:t>manganu</w:t>
      </w:r>
      <w:r w:rsidRPr="001E4288">
        <w:rPr>
          <w:rFonts w:ascii="Times New Roman" w:hAnsi="Times New Roman"/>
          <w:sz w:val="24"/>
          <w:lang w:eastAsia="zh-CN"/>
        </w:rPr>
        <w:t xml:space="preserve"> - </w:t>
      </w:r>
      <w:r w:rsidR="0077641B" w:rsidRPr="0077641B">
        <w:rPr>
          <w:rFonts w:ascii="Times New Roman" w:hAnsi="Times New Roman"/>
          <w:sz w:val="24"/>
          <w:lang w:eastAsia="zh-CN"/>
        </w:rPr>
        <w:t xml:space="preserve">68 ± 14 </w:t>
      </w:r>
      <w:proofErr w:type="spellStart"/>
      <w:r w:rsidR="0077641B" w:rsidRPr="0077641B">
        <w:rPr>
          <w:rFonts w:ascii="Times New Roman" w:hAnsi="Times New Roman"/>
          <w:sz w:val="24"/>
          <w:lang w:eastAsia="zh-CN"/>
        </w:rPr>
        <w:t>μg</w:t>
      </w:r>
      <w:proofErr w:type="spellEnd"/>
      <w:r w:rsidR="0077641B" w:rsidRPr="0077641B">
        <w:rPr>
          <w:rFonts w:ascii="Times New Roman" w:hAnsi="Times New Roman"/>
          <w:sz w:val="24"/>
          <w:lang w:eastAsia="zh-CN"/>
        </w:rPr>
        <w:t>/l i</w:t>
      </w:r>
      <w:r w:rsidR="0077641B">
        <w:rPr>
          <w:rFonts w:ascii="Times New Roman" w:hAnsi="Times New Roman"/>
          <w:sz w:val="24"/>
          <w:lang w:eastAsia="zh-CN"/>
        </w:rPr>
        <w:t> </w:t>
      </w:r>
      <w:r w:rsidR="0077641B" w:rsidRPr="0077641B">
        <w:rPr>
          <w:rFonts w:ascii="Times New Roman" w:hAnsi="Times New Roman"/>
          <w:sz w:val="24"/>
          <w:lang w:eastAsia="zh-CN"/>
        </w:rPr>
        <w:t>93</w:t>
      </w:r>
      <w:r w:rsidR="0077641B">
        <w:rPr>
          <w:rFonts w:ascii="Times New Roman" w:hAnsi="Times New Roman"/>
          <w:sz w:val="24"/>
          <w:lang w:eastAsia="zh-CN"/>
        </w:rPr>
        <w:t> </w:t>
      </w:r>
      <w:r w:rsidR="0077641B" w:rsidRPr="0077641B">
        <w:rPr>
          <w:rFonts w:ascii="Times New Roman" w:hAnsi="Times New Roman"/>
          <w:sz w:val="24"/>
          <w:lang w:eastAsia="zh-CN"/>
        </w:rPr>
        <w:t>±</w:t>
      </w:r>
      <w:r w:rsidR="0077641B">
        <w:rPr>
          <w:rFonts w:ascii="Times New Roman" w:hAnsi="Times New Roman"/>
          <w:sz w:val="24"/>
          <w:lang w:eastAsia="zh-CN"/>
        </w:rPr>
        <w:t> </w:t>
      </w:r>
      <w:r w:rsidR="0077641B" w:rsidRPr="0077641B">
        <w:rPr>
          <w:rFonts w:ascii="Times New Roman" w:hAnsi="Times New Roman"/>
          <w:sz w:val="24"/>
          <w:lang w:eastAsia="zh-CN"/>
        </w:rPr>
        <w:t xml:space="preserve">19 </w:t>
      </w:r>
      <w:proofErr w:type="spellStart"/>
      <w:r w:rsidR="0077641B" w:rsidRPr="0077641B">
        <w:rPr>
          <w:rFonts w:ascii="Times New Roman" w:hAnsi="Times New Roman"/>
          <w:sz w:val="24"/>
          <w:lang w:eastAsia="zh-CN"/>
        </w:rPr>
        <w:t>μg</w:t>
      </w:r>
      <w:proofErr w:type="spellEnd"/>
      <w:r w:rsidR="0077641B" w:rsidRPr="0077641B">
        <w:rPr>
          <w:rFonts w:ascii="Times New Roman" w:hAnsi="Times New Roman"/>
          <w:sz w:val="24"/>
          <w:lang w:eastAsia="zh-CN"/>
        </w:rPr>
        <w:t>/l</w:t>
      </w:r>
      <w:r w:rsidR="00FD692D">
        <w:rPr>
          <w:rFonts w:ascii="Times New Roman" w:hAnsi="Times New Roman"/>
          <w:sz w:val="24"/>
          <w:lang w:eastAsia="zh-CN"/>
        </w:rPr>
        <w:t xml:space="preserve">. 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Najwyższy dopuszczalny poziom zawartości związków </w:t>
      </w:r>
      <w:r w:rsidR="00160082">
        <w:rPr>
          <w:rFonts w:ascii="Times New Roman" w:hAnsi="Times New Roman"/>
          <w:sz w:val="24"/>
          <w:szCs w:val="24"/>
          <w:lang w:eastAsia="zh-CN"/>
        </w:rPr>
        <w:t>manganu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wynosi</w:t>
      </w:r>
      <w:r w:rsidR="00160082"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Pr="001E4288">
        <w:rPr>
          <w:rFonts w:ascii="Times New Roman" w:hAnsi="Times New Roman"/>
          <w:sz w:val="24"/>
          <w:szCs w:val="24"/>
          <w:lang w:eastAsia="zh-CN"/>
        </w:rPr>
        <w:t>0</w:t>
      </w:r>
      <w:r w:rsidR="0077641B">
        <w:rPr>
          <w:rFonts w:ascii="Times New Roman" w:hAnsi="Times New Roman"/>
          <w:sz w:val="24"/>
          <w:szCs w:val="24"/>
          <w:lang w:eastAsia="zh-CN"/>
        </w:rPr>
        <w:t> </w:t>
      </w:r>
      <w:proofErr w:type="spellStart"/>
      <w:r w:rsidRPr="001E4288">
        <w:rPr>
          <w:rFonts w:ascii="Times New Roman" w:hAnsi="Times New Roman"/>
          <w:sz w:val="24"/>
          <w:szCs w:val="24"/>
          <w:lang w:eastAsia="zh-CN"/>
        </w:rPr>
        <w:t>μg</w:t>
      </w:r>
      <w:proofErr w:type="spellEnd"/>
      <w:r w:rsidRPr="001E4288">
        <w:rPr>
          <w:rFonts w:ascii="Times New Roman" w:hAnsi="Times New Roman"/>
          <w:sz w:val="24"/>
          <w:szCs w:val="24"/>
          <w:lang w:eastAsia="zh-CN"/>
        </w:rPr>
        <w:t>/l.</w:t>
      </w:r>
    </w:p>
    <w:p w14:paraId="7D1625E4" w14:textId="5FF2A490" w:rsid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zh-CN"/>
        </w:rPr>
        <w:t>Na podstawie powyższ</w:t>
      </w:r>
      <w:r w:rsidR="00FD692D">
        <w:rPr>
          <w:rFonts w:ascii="Times New Roman" w:hAnsi="Times New Roman"/>
          <w:sz w:val="24"/>
          <w:szCs w:val="24"/>
          <w:lang w:eastAsia="zh-CN"/>
        </w:rPr>
        <w:t>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wynik</w:t>
      </w:r>
      <w:r w:rsidR="00FD692D">
        <w:rPr>
          <w:rFonts w:ascii="Times New Roman" w:hAnsi="Times New Roman"/>
          <w:sz w:val="24"/>
          <w:szCs w:val="24"/>
          <w:lang w:eastAsia="zh-CN"/>
        </w:rPr>
        <w:t>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badań woda z wodociągu </w:t>
      </w:r>
      <w:r w:rsidR="00FD692D">
        <w:rPr>
          <w:rFonts w:ascii="Times New Roman" w:hAnsi="Times New Roman"/>
          <w:sz w:val="24"/>
          <w:szCs w:val="24"/>
          <w:lang w:eastAsia="zh-CN"/>
        </w:rPr>
        <w:t>lokalnego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nie spełnia wymagań określonych w załączniku nr 1 część C tabela 2 (pkt 5) </w:t>
      </w:r>
      <w:r w:rsidRPr="001E4288">
        <w:rPr>
          <w:rFonts w:ascii="Times New Roman" w:hAnsi="Times New Roman"/>
          <w:sz w:val="24"/>
          <w:szCs w:val="24"/>
          <w:lang w:eastAsia="ar-SA"/>
        </w:rPr>
        <w:t>rozporządzenia Ministra Zdrowia z dnia 7 grudnia 2017 r. w sprawie jakości wody przeznaczonej do spożycia przez ludzi (Dz. U. z 2017 r. poz. 2294).</w:t>
      </w:r>
    </w:p>
    <w:p w14:paraId="55B8A176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 zakresie przebadanych parametrów mikrobiologicznych próbki wody odpowiadają wymaganiom w załącznikach 1A, 1C, 2A ww. rozporządzenia.</w:t>
      </w:r>
    </w:p>
    <w:p w14:paraId="2717173E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Wobec powyższego, po rozważeniu stopnia zagrożenia dla zdrowia konsumentów, uwzględniając warunki lokalne oraz brak możliwości zapewnienia zastępczego źródła wody, Państwowy Powiatowy Inspektor Sanitarny w Garwolinie stwierdził jak wyżej.</w:t>
      </w:r>
    </w:p>
    <w:p w14:paraId="3BE3642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CBD0B0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B0A8E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5B28E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8D4268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995857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0D2BA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E97382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0B16E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9696D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97812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226ACA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70529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4B20C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DD2BF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BF297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5AC16F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D1186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A74AE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139711E8" w14:textId="77777777" w:rsidR="0077641B" w:rsidRPr="0077641B" w:rsidRDefault="0077641B" w:rsidP="002907AD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77641B">
        <w:rPr>
          <w:rFonts w:ascii="Times New Roman" w:eastAsia="Times New Roman" w:hAnsi="Times New Roman"/>
          <w:bCs/>
          <w:lang w:eastAsia="ar-SA"/>
        </w:rPr>
        <w:t>KLIPER Sp. z o.o., ul. Bednarska 5,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77641B">
        <w:rPr>
          <w:rFonts w:ascii="Times New Roman" w:eastAsia="Times New Roman" w:hAnsi="Times New Roman"/>
          <w:bCs/>
          <w:lang w:eastAsia="ar-SA"/>
        </w:rPr>
        <w:t>54-134 Wrocław</w:t>
      </w:r>
    </w:p>
    <w:p w14:paraId="0E78D712" w14:textId="4BDDC63A" w:rsidR="00EB2046" w:rsidRPr="0077641B" w:rsidRDefault="00EB2046" w:rsidP="002907AD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77641B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7249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3A105A"/>
    <w:rsid w:val="004508AC"/>
    <w:rsid w:val="005A5371"/>
    <w:rsid w:val="005C0283"/>
    <w:rsid w:val="00622904"/>
    <w:rsid w:val="006568B5"/>
    <w:rsid w:val="006D7E76"/>
    <w:rsid w:val="00701881"/>
    <w:rsid w:val="0077641B"/>
    <w:rsid w:val="007B38C1"/>
    <w:rsid w:val="008E6628"/>
    <w:rsid w:val="008F6FCC"/>
    <w:rsid w:val="009368AE"/>
    <w:rsid w:val="00954001"/>
    <w:rsid w:val="009D31E9"/>
    <w:rsid w:val="00A26251"/>
    <w:rsid w:val="00A601DE"/>
    <w:rsid w:val="00A76967"/>
    <w:rsid w:val="00AD5EFE"/>
    <w:rsid w:val="00B0349F"/>
    <w:rsid w:val="00B06778"/>
    <w:rsid w:val="00B21947"/>
    <w:rsid w:val="00C0657C"/>
    <w:rsid w:val="00C268F4"/>
    <w:rsid w:val="00D2770B"/>
    <w:rsid w:val="00D524DF"/>
    <w:rsid w:val="00D54236"/>
    <w:rsid w:val="00D7129F"/>
    <w:rsid w:val="00DA483B"/>
    <w:rsid w:val="00E4378B"/>
    <w:rsid w:val="00E47958"/>
    <w:rsid w:val="00E75BAD"/>
    <w:rsid w:val="00E86FBA"/>
    <w:rsid w:val="00EB2046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88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5</cp:revision>
  <cp:lastPrinted>2023-12-29T08:41:00Z</cp:lastPrinted>
  <dcterms:created xsi:type="dcterms:W3CDTF">2023-12-22T08:11:00Z</dcterms:created>
  <dcterms:modified xsi:type="dcterms:W3CDTF">2023-12-29T08:43:00Z</dcterms:modified>
</cp:coreProperties>
</file>