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261" w14:textId="15AAFEB1" w:rsidR="00080007" w:rsidRPr="003848CB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caps/>
          <w:sz w:val="24"/>
          <w:szCs w:val="24"/>
          <w:u w:val="single"/>
        </w:rPr>
        <w:t>Regulamin Naboru i Oceny Projektów</w:t>
      </w:r>
    </w:p>
    <w:p w14:paraId="58456663" w14:textId="471941D3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 ramach</w:t>
      </w:r>
    </w:p>
    <w:p w14:paraId="7975B9FB" w14:textId="77777777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3848CB">
        <w:rPr>
          <w:rFonts w:ascii="Arial" w:hAnsi="Arial" w:cs="Arial"/>
          <w:bCs/>
          <w:sz w:val="24"/>
          <w:szCs w:val="24"/>
        </w:rPr>
        <w:t>Programu Operacyjnego</w:t>
      </w:r>
    </w:p>
    <w:p w14:paraId="78CD0F6F" w14:textId="58B3E280" w:rsidR="00382581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Fundusze Europejskie na Infrastrukturę, Klimat, Środowisko 2021-2027</w:t>
      </w:r>
      <w:bookmarkEnd w:id="0"/>
    </w:p>
    <w:p w14:paraId="2BC2554E" w14:textId="77777777" w:rsidR="00080007" w:rsidRPr="003848CB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2A3D325F" w:rsidR="00080007" w:rsidRPr="003848CB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3848CB">
        <w:rPr>
          <w:rFonts w:ascii="Arial" w:eastAsiaTheme="minorHAnsi" w:hAnsi="Arial" w:cs="Arial"/>
          <w:bCs/>
          <w:sz w:val="24"/>
          <w:szCs w:val="24"/>
        </w:rPr>
        <w:t>Priorytet FENX.</w:t>
      </w:r>
      <w:r w:rsidR="0076373E" w:rsidRPr="003848CB">
        <w:rPr>
          <w:rFonts w:ascii="Arial" w:eastAsiaTheme="minorHAnsi" w:hAnsi="Arial" w:cs="Arial"/>
          <w:bCs/>
          <w:sz w:val="24"/>
          <w:szCs w:val="24"/>
        </w:rPr>
        <w:t>0</w:t>
      </w:r>
      <w:r w:rsidR="0076373E">
        <w:rPr>
          <w:rFonts w:ascii="Arial" w:eastAsiaTheme="minorHAnsi" w:hAnsi="Arial" w:cs="Arial"/>
          <w:bCs/>
          <w:sz w:val="24"/>
          <w:szCs w:val="24"/>
        </w:rPr>
        <w:t>1</w:t>
      </w:r>
      <w:r w:rsidR="0076373E" w:rsidRPr="003848CB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6373E" w:rsidRPr="0076373E">
        <w:rPr>
          <w:rFonts w:ascii="Arial" w:eastAsiaTheme="minorHAnsi" w:hAnsi="Arial" w:cs="Arial"/>
          <w:bCs/>
          <w:sz w:val="24"/>
          <w:szCs w:val="24"/>
        </w:rPr>
        <w:t>Wsparcie sektorów energetyka i środowisko z Funduszu Spójności</w:t>
      </w:r>
      <w:bookmarkEnd w:id="1"/>
    </w:p>
    <w:p w14:paraId="21F7A1FB" w14:textId="30FDAB3B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3848CB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3848CB">
        <w:rPr>
          <w:rFonts w:ascii="Arial" w:hAnsi="Arial" w:cs="Arial"/>
          <w:sz w:val="24"/>
          <w:szCs w:val="24"/>
        </w:rPr>
        <w:t>FENX.</w:t>
      </w:r>
      <w:r w:rsidR="0076373E" w:rsidRPr="003848CB">
        <w:rPr>
          <w:rFonts w:ascii="Arial" w:hAnsi="Arial" w:cs="Arial"/>
          <w:sz w:val="24"/>
          <w:szCs w:val="24"/>
        </w:rPr>
        <w:t>0</w:t>
      </w:r>
      <w:r w:rsidR="0076373E">
        <w:rPr>
          <w:rFonts w:ascii="Arial" w:hAnsi="Arial" w:cs="Arial"/>
          <w:sz w:val="24"/>
          <w:szCs w:val="24"/>
        </w:rPr>
        <w:t>1</w:t>
      </w:r>
      <w:r w:rsidRPr="003848CB">
        <w:rPr>
          <w:rFonts w:ascii="Arial" w:hAnsi="Arial" w:cs="Arial"/>
          <w:sz w:val="24"/>
          <w:szCs w:val="24"/>
        </w:rPr>
        <w:t>.0</w:t>
      </w:r>
      <w:r w:rsidR="0076373E">
        <w:rPr>
          <w:rFonts w:ascii="Arial" w:hAnsi="Arial" w:cs="Arial"/>
          <w:sz w:val="24"/>
          <w:szCs w:val="24"/>
        </w:rPr>
        <w:t>1</w:t>
      </w:r>
      <w:r w:rsidRPr="003848CB">
        <w:rPr>
          <w:rFonts w:ascii="Arial" w:hAnsi="Arial" w:cs="Arial"/>
          <w:sz w:val="24"/>
          <w:szCs w:val="24"/>
        </w:rPr>
        <w:t xml:space="preserve"> </w:t>
      </w:r>
      <w:bookmarkEnd w:id="3"/>
      <w:r w:rsidR="0076373E" w:rsidRPr="0076373E">
        <w:rPr>
          <w:rFonts w:ascii="Arial" w:hAnsi="Arial" w:cs="Arial"/>
          <w:sz w:val="24"/>
          <w:szCs w:val="24"/>
        </w:rPr>
        <w:t>Efektywność energetyczna</w:t>
      </w:r>
      <w:bookmarkEnd w:id="2"/>
      <w:bookmarkEnd w:id="4"/>
    </w:p>
    <w:p w14:paraId="6BFF958D" w14:textId="68BBB460" w:rsidR="00080007" w:rsidRPr="003848CB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5" w:name="_Hlk144971991"/>
      <w:r w:rsidRPr="003848CB">
        <w:rPr>
          <w:rFonts w:ascii="Arial" w:hAnsi="Arial" w:cs="Arial"/>
          <w:sz w:val="24"/>
          <w:szCs w:val="24"/>
        </w:rPr>
        <w:t xml:space="preserve">Typ projektu: </w:t>
      </w:r>
      <w:r w:rsidR="008F0339" w:rsidRPr="008F0339">
        <w:rPr>
          <w:rFonts w:ascii="Arial" w:hAnsi="Arial" w:cs="Arial"/>
          <w:sz w:val="24"/>
          <w:szCs w:val="24"/>
        </w:rPr>
        <w:t>Poprawa efektywności energetycznej w budynkach mieszkalnych (wraz z instalacją OZE) - wkład w Program Czyste Powietrze</w:t>
      </w:r>
      <w:bookmarkEnd w:id="5"/>
      <w:r w:rsidRPr="008F0339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3848CB" w14:paraId="7D9D838F" w14:textId="77777777" w:rsidTr="0076373E">
        <w:trPr>
          <w:trHeight w:val="624"/>
        </w:trPr>
        <w:tc>
          <w:tcPr>
            <w:tcW w:w="4819" w:type="dxa"/>
          </w:tcPr>
          <w:p w14:paraId="438E5AC2" w14:textId="40AA819B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3CABF4" w14:textId="77777777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D8022DA" w14:textId="77777777" w:rsidTr="0076373E">
        <w:trPr>
          <w:trHeight w:val="624"/>
        </w:trPr>
        <w:tc>
          <w:tcPr>
            <w:tcW w:w="4819" w:type="dxa"/>
            <w:vAlign w:val="center"/>
          </w:tcPr>
          <w:p w14:paraId="1ECCEF93" w14:textId="683AFB5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70FA029" w14:textId="7777777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C0CD04B" w14:textId="77777777" w:rsidTr="0076373E">
        <w:trPr>
          <w:trHeight w:val="624"/>
        </w:trPr>
        <w:tc>
          <w:tcPr>
            <w:tcW w:w="4819" w:type="dxa"/>
          </w:tcPr>
          <w:p w14:paraId="67C5FCDB" w14:textId="39C8FEE4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823A8C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3613C857" w14:textId="77777777" w:rsidTr="0076373E">
        <w:trPr>
          <w:trHeight w:val="624"/>
        </w:trPr>
        <w:tc>
          <w:tcPr>
            <w:tcW w:w="4819" w:type="dxa"/>
          </w:tcPr>
          <w:p w14:paraId="429FB95E" w14:textId="36963CEB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972930" w14:textId="6EE732D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78EA68E9" w14:textId="77777777" w:rsidTr="0076373E">
        <w:trPr>
          <w:trHeight w:val="624"/>
        </w:trPr>
        <w:tc>
          <w:tcPr>
            <w:tcW w:w="4819" w:type="dxa"/>
          </w:tcPr>
          <w:p w14:paraId="2FF98A66" w14:textId="3CABE2E8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3F27E6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2DF73E" w14:textId="61B0B4B5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3848CB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2F398AF6" w:rsidR="00382581" w:rsidRPr="003848CB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</w:t>
      </w:r>
      <w:r w:rsidR="00382581" w:rsidRPr="003848CB">
        <w:rPr>
          <w:rFonts w:ascii="Arial" w:hAnsi="Arial" w:cs="Arial"/>
          <w:sz w:val="24"/>
          <w:szCs w:val="24"/>
        </w:rPr>
        <w:t xml:space="preserve">ersja </w:t>
      </w:r>
      <w:r w:rsidR="00080007" w:rsidRPr="003848CB">
        <w:rPr>
          <w:rFonts w:ascii="Arial" w:hAnsi="Arial" w:cs="Arial"/>
          <w:sz w:val="24"/>
          <w:szCs w:val="24"/>
        </w:rPr>
        <w:t>1</w:t>
      </w:r>
      <w:r w:rsidR="0090005B" w:rsidRPr="003848CB">
        <w:rPr>
          <w:rFonts w:ascii="Arial" w:hAnsi="Arial" w:cs="Arial"/>
          <w:sz w:val="24"/>
          <w:szCs w:val="24"/>
        </w:rPr>
        <w:t>.</w:t>
      </w:r>
      <w:r w:rsidR="00CD62F2" w:rsidRPr="003848CB">
        <w:rPr>
          <w:rFonts w:ascii="Arial" w:hAnsi="Arial" w:cs="Arial"/>
          <w:sz w:val="24"/>
          <w:szCs w:val="24"/>
        </w:rPr>
        <w:t>1</w:t>
      </w:r>
    </w:p>
    <w:p w14:paraId="046554D2" w14:textId="780A3EE9" w:rsidR="00382581" w:rsidRPr="003848CB" w:rsidRDefault="003C2C69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sierpień</w:t>
      </w:r>
      <w:r w:rsidR="0076373E" w:rsidRPr="003848CB">
        <w:rPr>
          <w:rFonts w:ascii="Arial" w:hAnsi="Arial" w:cs="Arial"/>
          <w:sz w:val="24"/>
          <w:szCs w:val="24"/>
        </w:rPr>
        <w:t xml:space="preserve"> </w:t>
      </w:r>
      <w:r w:rsidR="00A91C50" w:rsidRPr="003848CB">
        <w:rPr>
          <w:rFonts w:ascii="Arial" w:hAnsi="Arial" w:cs="Arial"/>
          <w:sz w:val="24"/>
          <w:szCs w:val="24"/>
        </w:rPr>
        <w:t>20</w:t>
      </w:r>
      <w:r w:rsidR="001C4983" w:rsidRPr="003848CB">
        <w:rPr>
          <w:rFonts w:ascii="Arial" w:hAnsi="Arial" w:cs="Arial"/>
          <w:sz w:val="24"/>
          <w:szCs w:val="24"/>
        </w:rPr>
        <w:t>2</w:t>
      </w:r>
      <w:r w:rsidR="00080007" w:rsidRPr="003848CB">
        <w:rPr>
          <w:rFonts w:ascii="Arial" w:hAnsi="Arial" w:cs="Arial"/>
          <w:sz w:val="24"/>
          <w:szCs w:val="24"/>
        </w:rPr>
        <w:t>3</w:t>
      </w:r>
      <w:r w:rsidR="00382581" w:rsidRPr="003848CB">
        <w:rPr>
          <w:rFonts w:ascii="Arial" w:hAnsi="Arial" w:cs="Arial"/>
          <w:sz w:val="24"/>
          <w:szCs w:val="24"/>
        </w:rPr>
        <w:t xml:space="preserve"> r.</w:t>
      </w:r>
      <w:r w:rsidR="00382581" w:rsidRPr="003848CB">
        <w:rPr>
          <w:rFonts w:ascii="Arial" w:hAnsi="Arial" w:cs="Arial"/>
          <w:sz w:val="24"/>
          <w:szCs w:val="24"/>
        </w:rPr>
        <w:br w:type="page"/>
      </w:r>
      <w:r w:rsidR="00382581" w:rsidRPr="003848CB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3848CB" w:rsidRDefault="007A030D" w:rsidP="003848CB">
      <w:pPr>
        <w:numPr>
          <w:ilvl w:val="0"/>
          <w:numId w:val="18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 z dnia 7 grudnia 2022 r., zwany dalej: „</w:t>
      </w:r>
      <w:proofErr w:type="spellStart"/>
      <w:r w:rsidRPr="003848CB">
        <w:rPr>
          <w:rFonts w:ascii="Arial" w:hAnsi="Arial" w:cs="Arial"/>
          <w:sz w:val="24"/>
          <w:szCs w:val="24"/>
        </w:rPr>
        <w:t>FEnIKS</w:t>
      </w:r>
      <w:proofErr w:type="spellEnd"/>
      <w:r w:rsidRPr="003848CB">
        <w:rPr>
          <w:rFonts w:ascii="Arial" w:hAnsi="Arial" w:cs="Arial"/>
          <w:sz w:val="24"/>
          <w:szCs w:val="24"/>
        </w:rPr>
        <w:t>”;</w:t>
      </w:r>
    </w:p>
    <w:p w14:paraId="735561D5" w14:textId="70BAB73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3848CB">
        <w:rPr>
          <w:rFonts w:ascii="Cambria Math" w:hAnsi="Cambria Math" w:cs="Cambria Math"/>
          <w:sz w:val="24"/>
          <w:szCs w:val="24"/>
        </w:rPr>
        <w:t>‐</w:t>
      </w:r>
      <w:r w:rsidRPr="003848CB">
        <w:rPr>
          <w:rFonts w:ascii="Arial" w:hAnsi="Arial" w:cs="Arial"/>
          <w:sz w:val="24"/>
          <w:szCs w:val="24"/>
        </w:rPr>
        <w:t>2027”</w:t>
      </w:r>
      <w:r w:rsidR="008F62C1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3848CB">
        <w:rPr>
          <w:rFonts w:ascii="Arial" w:hAnsi="Arial" w:cs="Arial"/>
          <w:sz w:val="24"/>
          <w:szCs w:val="24"/>
        </w:rPr>
        <w:t xml:space="preserve"> (link do aktualnego dokumentu: </w:t>
      </w:r>
      <w:hyperlink r:id="rId8" w:history="1"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3848CB">
        <w:rPr>
          <w:rFonts w:ascii="Arial" w:hAnsi="Arial" w:cs="Arial"/>
          <w:sz w:val="24"/>
          <w:szCs w:val="24"/>
        </w:rPr>
        <w:t xml:space="preserve"> )</w:t>
      </w:r>
      <w:r w:rsidRPr="003848CB">
        <w:rPr>
          <w:rFonts w:ascii="Arial" w:hAnsi="Arial" w:cs="Arial"/>
          <w:sz w:val="24"/>
          <w:szCs w:val="24"/>
        </w:rPr>
        <w:t>;</w:t>
      </w:r>
    </w:p>
    <w:p w14:paraId="1BDA03D8" w14:textId="31A00029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2021–2027 (Dz.U. 2022, poz. 1079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</w:t>
      </w:r>
      <w:r w:rsidR="00A128B8" w:rsidRPr="003848CB">
        <w:rPr>
          <w:rFonts w:ascii="Arial" w:hAnsi="Arial" w:cs="Arial"/>
          <w:sz w:val="24"/>
          <w:szCs w:val="24"/>
        </w:rPr>
        <w:t>zm</w:t>
      </w:r>
      <w:r w:rsidRPr="003848CB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3AC523E1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Ustawa z dnia 27 sierpnia 2009 r. o finansach publicznych (Dz. U. z 202</w:t>
      </w:r>
      <w:r w:rsidR="00146FED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r. poz. </w:t>
      </w:r>
      <w:r w:rsidR="00146FED">
        <w:rPr>
          <w:rFonts w:ascii="Arial" w:hAnsi="Arial" w:cs="Arial"/>
          <w:sz w:val="24"/>
          <w:szCs w:val="24"/>
        </w:rPr>
        <w:t>1270</w:t>
      </w:r>
      <w:r w:rsidRPr="003848C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zm.), </w:t>
      </w:r>
      <w:r w:rsidR="00A128B8" w:rsidRPr="003848CB">
        <w:rPr>
          <w:rFonts w:ascii="Arial" w:hAnsi="Arial" w:cs="Arial"/>
          <w:sz w:val="24"/>
          <w:szCs w:val="24"/>
        </w:rPr>
        <w:t xml:space="preserve">zwana </w:t>
      </w:r>
      <w:r w:rsidRPr="003848CB">
        <w:rPr>
          <w:rFonts w:ascii="Arial" w:hAnsi="Arial" w:cs="Arial"/>
          <w:sz w:val="24"/>
          <w:szCs w:val="24"/>
        </w:rPr>
        <w:t>dalej „</w:t>
      </w:r>
      <w:proofErr w:type="spellStart"/>
      <w:r w:rsidRPr="003848CB">
        <w:rPr>
          <w:rFonts w:ascii="Arial" w:hAnsi="Arial" w:cs="Arial"/>
          <w:sz w:val="24"/>
          <w:szCs w:val="24"/>
        </w:rPr>
        <w:t>uofp</w:t>
      </w:r>
      <w:proofErr w:type="spellEnd"/>
      <w:r w:rsidRPr="003848CB">
        <w:rPr>
          <w:rFonts w:ascii="Arial" w:hAnsi="Arial" w:cs="Arial"/>
          <w:sz w:val="24"/>
          <w:szCs w:val="24"/>
        </w:rPr>
        <w:t>”;</w:t>
      </w:r>
    </w:p>
    <w:p w14:paraId="7D912AC0" w14:textId="7334C04E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Ustawa z dnia 14 czerwca 1960 r. – Kodeks postępowania administracyjnego (Dz. U. z 202</w:t>
      </w:r>
      <w:r w:rsidR="00146FED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r. poz. </w:t>
      </w:r>
      <w:r w:rsidR="00146FED">
        <w:rPr>
          <w:rFonts w:ascii="Arial" w:hAnsi="Arial" w:cs="Arial"/>
          <w:sz w:val="24"/>
          <w:szCs w:val="24"/>
        </w:rPr>
        <w:t>775</w:t>
      </w:r>
      <w:r w:rsidRPr="003848CB">
        <w:rPr>
          <w:rFonts w:ascii="Arial" w:hAnsi="Arial" w:cs="Arial"/>
          <w:sz w:val="24"/>
          <w:szCs w:val="24"/>
        </w:rPr>
        <w:t>);</w:t>
      </w:r>
    </w:p>
    <w:p w14:paraId="452212BE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3 października 2008 r. o udostępnianiu informacji o środowisku i jego ochronie, udziale społeczeństwa w ochronie środowiska oraz o ocenach oddziaływania na środowisko (Dz.U. z 2022 r. poz. 1029,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zm.);</w:t>
      </w:r>
    </w:p>
    <w:p w14:paraId="400A0532" w14:textId="409B4FF4" w:rsidR="00E80217" w:rsidRPr="003848CB" w:rsidRDefault="00CA1C45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Rozporządzenie Rady Ministrów z dnia 5 maja 2022 r. zmieniające rozporządzenie w sprawie przedsięwzięć mogących znacząco oddziaływać na środowisko (Dz.U. z 202</w:t>
      </w:r>
      <w:r w:rsidR="00146FED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r. poz. </w:t>
      </w:r>
      <w:r w:rsidR="00146FED">
        <w:rPr>
          <w:rFonts w:ascii="Arial" w:hAnsi="Arial" w:cs="Arial"/>
          <w:sz w:val="24"/>
          <w:szCs w:val="24"/>
        </w:rPr>
        <w:t>1094</w:t>
      </w:r>
      <w:r w:rsidRPr="003848C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</w:t>
      </w:r>
      <w:r w:rsidR="00CD62F2" w:rsidRPr="003848CB">
        <w:rPr>
          <w:rFonts w:ascii="Arial" w:hAnsi="Arial" w:cs="Arial"/>
          <w:sz w:val="24"/>
          <w:szCs w:val="24"/>
        </w:rPr>
        <w:t>m</w:t>
      </w:r>
      <w:r w:rsidRPr="003848CB">
        <w:rPr>
          <w:rFonts w:ascii="Arial" w:hAnsi="Arial" w:cs="Arial"/>
          <w:sz w:val="24"/>
          <w:szCs w:val="24"/>
        </w:rPr>
        <w:t>.);</w:t>
      </w:r>
    </w:p>
    <w:p w14:paraId="78165F93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System oceny i wyboru projektów w ramach programu Fundusze Europejskie na Infrastrukturę, Klimat, Środowisko 2021-2027, zwany dalej: „System oceny projektów”;</w:t>
      </w:r>
    </w:p>
    <w:p w14:paraId="0D5D8A75" w14:textId="61B301B1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Wytyczne dotyczące monitorowania postępu rzeczowego realizacji programów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bookmarkStart w:id="6" w:name="_Hlk131501628"/>
      <w:r w:rsidRPr="003848CB">
        <w:rPr>
          <w:rFonts w:ascii="Arial" w:hAnsi="Arial" w:cs="Arial"/>
          <w:sz w:val="24"/>
          <w:szCs w:val="24"/>
        </w:rPr>
        <w:t>Wytyczne dotyczące kwalifikowalności wydatków na lata 2021-2027</w:t>
      </w:r>
      <w:bookmarkEnd w:id="6"/>
      <w:r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/2021-2027/9(1);</w:t>
      </w:r>
    </w:p>
    <w:p w14:paraId="77B5DBA9" w14:textId="38DB178B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/2021-2027/12(1);</w:t>
      </w:r>
    </w:p>
    <w:p w14:paraId="16B8D21E" w14:textId="63B8ED34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/2021-2027/15(1);</w:t>
      </w:r>
    </w:p>
    <w:p w14:paraId="4B6175C8" w14:textId="6932E2DC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Metodyka i horyzontalne kryteria wyboru projektów dla Programu Fundusze Europejskie na Infrastrukturę, Klimat, Środowisko 2021-2027, </w:t>
      </w:r>
      <w:r w:rsidR="00567570">
        <w:rPr>
          <w:rFonts w:ascii="Arial" w:hAnsi="Arial" w:cs="Arial"/>
          <w:sz w:val="24"/>
          <w:szCs w:val="24"/>
        </w:rPr>
        <w:t>p</w:t>
      </w:r>
      <w:r w:rsidR="00567570" w:rsidRPr="00567570">
        <w:rPr>
          <w:rFonts w:ascii="Arial" w:hAnsi="Arial" w:cs="Arial"/>
          <w:sz w:val="24"/>
          <w:szCs w:val="24"/>
        </w:rPr>
        <w:t>rzygotowan</w:t>
      </w:r>
      <w:r w:rsidR="00567570">
        <w:rPr>
          <w:rFonts w:ascii="Arial" w:hAnsi="Arial" w:cs="Arial"/>
          <w:sz w:val="24"/>
          <w:szCs w:val="24"/>
        </w:rPr>
        <w:t>e</w:t>
      </w:r>
      <w:r w:rsidR="00567570" w:rsidRPr="00567570">
        <w:rPr>
          <w:rFonts w:ascii="Arial" w:hAnsi="Arial" w:cs="Arial"/>
          <w:sz w:val="24"/>
          <w:szCs w:val="24"/>
        </w:rPr>
        <w:t xml:space="preserve"> na podstawie </w:t>
      </w:r>
      <w:r w:rsidRPr="00A45856">
        <w:rPr>
          <w:rFonts w:ascii="Arial" w:hAnsi="Arial" w:cs="Arial"/>
          <w:sz w:val="24"/>
          <w:szCs w:val="24"/>
        </w:rPr>
        <w:t>Uchwał</w:t>
      </w:r>
      <w:r w:rsidR="00DD2F4A">
        <w:rPr>
          <w:rFonts w:ascii="Arial" w:hAnsi="Arial" w:cs="Arial"/>
          <w:sz w:val="24"/>
          <w:szCs w:val="24"/>
        </w:rPr>
        <w:t>y</w:t>
      </w:r>
      <w:r w:rsidRPr="00A45856">
        <w:rPr>
          <w:rFonts w:ascii="Arial" w:hAnsi="Arial" w:cs="Arial"/>
          <w:sz w:val="24"/>
          <w:szCs w:val="24"/>
        </w:rPr>
        <w:t xml:space="preserve"> Ko</w:t>
      </w:r>
      <w:r w:rsidRPr="003848CB">
        <w:rPr>
          <w:rFonts w:ascii="Arial" w:hAnsi="Arial" w:cs="Arial"/>
          <w:sz w:val="24"/>
          <w:szCs w:val="24"/>
        </w:rPr>
        <w:t>mitetu Monitorującego Program Fundusze Europejskie na Infrastrukturę, Klimat, Środowisko 2021-2027</w:t>
      </w:r>
      <w:r w:rsidR="00DD2F4A">
        <w:rPr>
          <w:rFonts w:ascii="Arial" w:hAnsi="Arial" w:cs="Arial"/>
          <w:sz w:val="24"/>
          <w:szCs w:val="24"/>
        </w:rPr>
        <w:t xml:space="preserve"> </w:t>
      </w:r>
      <w:r w:rsidR="00567570" w:rsidRPr="00567570">
        <w:rPr>
          <w:rFonts w:ascii="Arial" w:hAnsi="Arial" w:cs="Arial"/>
          <w:sz w:val="24"/>
          <w:szCs w:val="24"/>
        </w:rPr>
        <w:t>: nr 2/2023 z 10 lutego 2023 r., nr 11/2023 z 20 kwietnia 2023 r.</w:t>
      </w:r>
      <w:r w:rsidR="00025634">
        <w:rPr>
          <w:rFonts w:ascii="Arial" w:hAnsi="Arial" w:cs="Arial"/>
          <w:sz w:val="24"/>
          <w:szCs w:val="24"/>
        </w:rPr>
        <w:t>, nr 56/2023 z 8 września 2023 r.</w:t>
      </w:r>
      <w:r w:rsidR="009C33A9">
        <w:rPr>
          <w:rFonts w:ascii="Arial" w:hAnsi="Arial" w:cs="Arial"/>
          <w:sz w:val="24"/>
          <w:szCs w:val="24"/>
        </w:rPr>
        <w:t xml:space="preserve"> </w:t>
      </w:r>
      <w:r w:rsidR="00715607" w:rsidRPr="003848CB">
        <w:rPr>
          <w:rFonts w:ascii="Arial" w:hAnsi="Arial" w:cs="Arial"/>
          <w:sz w:val="24"/>
          <w:szCs w:val="24"/>
        </w:rPr>
        <w:t xml:space="preserve">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715607" w:rsidRPr="003848CB">
        <w:rPr>
          <w:rFonts w:ascii="Arial" w:hAnsi="Arial" w:cs="Arial"/>
          <w:sz w:val="24"/>
          <w:szCs w:val="24"/>
        </w:rPr>
        <w:t>dokumentu:</w:t>
      </w:r>
      <w:r w:rsidR="00FE27F5" w:rsidRPr="003848C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E27F5" w:rsidRPr="003848CB">
          <w:rPr>
            <w:rStyle w:val="Hipercze"/>
            <w:rFonts w:ascii="Arial" w:hAnsi="Arial" w:cs="Arial"/>
            <w:sz w:val="24"/>
            <w:szCs w:val="24"/>
          </w:rPr>
          <w:t>https://ww</w:t>
        </w:r>
        <w:r w:rsidR="00FE27F5" w:rsidRPr="003848CB">
          <w:rPr>
            <w:rStyle w:val="Hipercze"/>
            <w:rFonts w:ascii="Arial" w:hAnsi="Arial" w:cs="Arial"/>
            <w:sz w:val="24"/>
            <w:szCs w:val="24"/>
          </w:rPr>
          <w:t>w.feniks.gov.pl/strony/dowiedz-sie-wiecej-o-programie/prawo-i-dokumenty/metodyka-i-kryteria-wyboru-projektow-dla-programu-fundusze-europejskie-na-infrastrukture-klimat-srodowisko-2021-2027/</w:t>
        </w:r>
      </w:hyperlink>
      <w:r w:rsidRPr="003848CB">
        <w:rPr>
          <w:rFonts w:ascii="Arial" w:hAnsi="Arial" w:cs="Arial"/>
          <w:sz w:val="24"/>
          <w:szCs w:val="24"/>
        </w:rPr>
        <w:t>;</w:t>
      </w:r>
    </w:p>
    <w:p w14:paraId="1A747CA4" w14:textId="2FFDA3DB" w:rsidR="00C92FA7" w:rsidRPr="00707CD0" w:rsidRDefault="00080007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707CD0">
        <w:rPr>
          <w:rFonts w:ascii="Arial" w:hAnsi="Arial" w:cs="Arial"/>
          <w:sz w:val="24"/>
          <w:szCs w:val="24"/>
        </w:rPr>
        <w:t xml:space="preserve">Specyficzne kryteria wyboru projektów (działanie </w:t>
      </w:r>
      <w:r w:rsidR="00707CD0" w:rsidRPr="00707CD0">
        <w:rPr>
          <w:rFonts w:ascii="Arial" w:hAnsi="Arial" w:cs="Arial"/>
          <w:sz w:val="24"/>
          <w:szCs w:val="24"/>
        </w:rPr>
        <w:t>1</w:t>
      </w:r>
      <w:r w:rsidRPr="00707CD0">
        <w:rPr>
          <w:rFonts w:ascii="Arial" w:hAnsi="Arial" w:cs="Arial"/>
          <w:sz w:val="24"/>
          <w:szCs w:val="24"/>
        </w:rPr>
        <w:t>.</w:t>
      </w:r>
      <w:r w:rsidR="00707CD0" w:rsidRPr="00707CD0">
        <w:rPr>
          <w:rFonts w:ascii="Arial" w:hAnsi="Arial" w:cs="Arial"/>
          <w:sz w:val="24"/>
          <w:szCs w:val="24"/>
        </w:rPr>
        <w:t>1</w:t>
      </w:r>
      <w:r w:rsidRPr="00707CD0">
        <w:rPr>
          <w:rFonts w:ascii="Arial" w:hAnsi="Arial" w:cs="Arial"/>
          <w:sz w:val="24"/>
          <w:szCs w:val="24"/>
        </w:rPr>
        <w:t xml:space="preserve">), Załącznik do Uchwały nr </w:t>
      </w:r>
      <w:r w:rsidR="000A54AD">
        <w:rPr>
          <w:rFonts w:ascii="Arial" w:hAnsi="Arial" w:cs="Arial"/>
          <w:sz w:val="24"/>
          <w:szCs w:val="24"/>
        </w:rPr>
        <w:t>3</w:t>
      </w:r>
      <w:r w:rsidR="00C10987">
        <w:rPr>
          <w:rFonts w:ascii="Arial" w:hAnsi="Arial" w:cs="Arial"/>
          <w:sz w:val="24"/>
          <w:szCs w:val="24"/>
        </w:rPr>
        <w:t>1</w:t>
      </w:r>
      <w:r w:rsidR="00692FDC">
        <w:rPr>
          <w:rFonts w:ascii="Arial" w:hAnsi="Arial" w:cs="Arial"/>
          <w:sz w:val="24"/>
          <w:szCs w:val="24"/>
        </w:rPr>
        <w:t>/2023</w:t>
      </w:r>
      <w:r w:rsidR="00FF51D6" w:rsidRPr="00707CD0">
        <w:rPr>
          <w:rFonts w:ascii="Arial" w:hAnsi="Arial" w:cs="Arial"/>
          <w:sz w:val="24"/>
          <w:szCs w:val="24"/>
        </w:rPr>
        <w:t xml:space="preserve"> </w:t>
      </w:r>
      <w:r w:rsidRPr="00707CD0">
        <w:rPr>
          <w:rFonts w:ascii="Arial" w:hAnsi="Arial" w:cs="Arial"/>
          <w:sz w:val="24"/>
          <w:szCs w:val="24"/>
        </w:rPr>
        <w:t xml:space="preserve">Komitetu Monitorującego Program Fundusze Europejskie na Infrastrukturę, Klimat, Środowisko 2021-2027 z </w:t>
      </w:r>
      <w:r w:rsidR="000A54AD">
        <w:rPr>
          <w:rFonts w:ascii="Arial" w:hAnsi="Arial" w:cs="Arial"/>
          <w:sz w:val="24"/>
          <w:szCs w:val="24"/>
        </w:rPr>
        <w:t>18 maja</w:t>
      </w:r>
      <w:r w:rsidR="00FF51D6" w:rsidRPr="00707CD0">
        <w:rPr>
          <w:rFonts w:ascii="Arial" w:hAnsi="Arial" w:cs="Arial"/>
          <w:sz w:val="24"/>
          <w:szCs w:val="24"/>
        </w:rPr>
        <w:t xml:space="preserve"> </w:t>
      </w:r>
      <w:r w:rsidRPr="00707CD0">
        <w:rPr>
          <w:rFonts w:ascii="Arial" w:hAnsi="Arial" w:cs="Arial"/>
          <w:sz w:val="24"/>
          <w:szCs w:val="24"/>
        </w:rPr>
        <w:t xml:space="preserve">2023 r. zwane dalej „Kryteria wyboru - działanie </w:t>
      </w:r>
      <w:r w:rsidR="00707CD0" w:rsidRPr="00707CD0">
        <w:rPr>
          <w:rFonts w:ascii="Arial" w:hAnsi="Arial" w:cs="Arial"/>
          <w:sz w:val="24"/>
          <w:szCs w:val="24"/>
        </w:rPr>
        <w:t>1</w:t>
      </w:r>
      <w:r w:rsidRPr="00707CD0">
        <w:rPr>
          <w:rFonts w:ascii="Arial" w:hAnsi="Arial" w:cs="Arial"/>
          <w:sz w:val="24"/>
          <w:szCs w:val="24"/>
        </w:rPr>
        <w:t>.</w:t>
      </w:r>
      <w:r w:rsidR="00707CD0" w:rsidRPr="00707CD0">
        <w:rPr>
          <w:rFonts w:ascii="Arial" w:hAnsi="Arial" w:cs="Arial"/>
          <w:sz w:val="24"/>
          <w:szCs w:val="24"/>
        </w:rPr>
        <w:t>1</w:t>
      </w:r>
      <w:r w:rsidRPr="00707CD0">
        <w:rPr>
          <w:rFonts w:ascii="Arial" w:hAnsi="Arial" w:cs="Arial"/>
          <w:sz w:val="24"/>
          <w:szCs w:val="24"/>
        </w:rPr>
        <w:t>”</w:t>
      </w:r>
      <w:r w:rsidR="00FE27F5" w:rsidRPr="00707CD0">
        <w:rPr>
          <w:rFonts w:ascii="Arial" w:hAnsi="Arial" w:cs="Arial"/>
          <w:sz w:val="24"/>
          <w:szCs w:val="24"/>
        </w:rPr>
        <w:t xml:space="preserve"> (link do </w:t>
      </w:r>
      <w:r w:rsidR="00EE6680" w:rsidRPr="00707CD0">
        <w:rPr>
          <w:rFonts w:ascii="Arial" w:hAnsi="Arial" w:cs="Arial"/>
          <w:sz w:val="24"/>
          <w:szCs w:val="24"/>
        </w:rPr>
        <w:t xml:space="preserve">aktualnego </w:t>
      </w:r>
      <w:r w:rsidR="00FE27F5" w:rsidRPr="00707CD0">
        <w:rPr>
          <w:rFonts w:ascii="Arial" w:hAnsi="Arial" w:cs="Arial"/>
          <w:sz w:val="24"/>
          <w:szCs w:val="24"/>
        </w:rPr>
        <w:t xml:space="preserve">dokumentu: </w:t>
      </w:r>
      <w:hyperlink r:id="rId10" w:history="1">
        <w:r w:rsidR="00707CD0" w:rsidRPr="00707CD0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https://www.feniks.gov.pl/strony/dowiedz-sie-wiecej-o-programie/nabory/kryteria-wyboru-projektow/</w:t>
        </w:r>
      </w:hyperlink>
      <w:r w:rsidR="00CD62F2" w:rsidRPr="00707CD0">
        <w:rPr>
          <w:rFonts w:ascii="Arial" w:hAnsi="Arial" w:cs="Arial"/>
          <w:sz w:val="24"/>
          <w:szCs w:val="24"/>
        </w:rPr>
        <w:t>);</w:t>
      </w:r>
    </w:p>
    <w:p w14:paraId="6474F6A4" w14:textId="47B233A8" w:rsidR="0011525B" w:rsidRPr="003848CB" w:rsidRDefault="00A43850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Porozumienie w sprawie realizacji Programu Fundusze Europejskie na Infrastrukturę, Klimat, Środowisko 2021 – 2027 dla priorytetów I </w:t>
      </w:r>
      <w:r w:rsidR="00C92FA7" w:rsidRPr="003848CB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3848CB">
        <w:rPr>
          <w:rFonts w:ascii="Arial" w:hAnsi="Arial" w:cs="Arial"/>
          <w:sz w:val="24"/>
          <w:szCs w:val="24"/>
        </w:rPr>
        <w:t>VI</w:t>
      </w:r>
      <w:r w:rsidR="00C92FA7" w:rsidRPr="003848CB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I </w:t>
      </w:r>
      <w:r w:rsidR="00C92FA7" w:rsidRPr="003848CB">
        <w:rPr>
          <w:rFonts w:ascii="Arial" w:hAnsi="Arial" w:cs="Arial"/>
          <w:sz w:val="24"/>
          <w:szCs w:val="24"/>
        </w:rPr>
        <w:t>Pomoc techniczna</w:t>
      </w:r>
      <w:r w:rsidRPr="003848CB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3848CB">
        <w:rPr>
          <w:rFonts w:ascii="Arial" w:hAnsi="Arial" w:cs="Arial"/>
          <w:sz w:val="24"/>
          <w:szCs w:val="24"/>
        </w:rPr>
        <w:t>Funduszy i Polityki Regionalnej</w:t>
      </w:r>
      <w:r w:rsidRPr="003848CB">
        <w:rPr>
          <w:rFonts w:ascii="Arial" w:hAnsi="Arial" w:cs="Arial"/>
          <w:sz w:val="24"/>
          <w:szCs w:val="24"/>
        </w:rPr>
        <w:t xml:space="preserve"> a Ministrem </w:t>
      </w:r>
      <w:r w:rsidR="00C92FA7" w:rsidRPr="003848CB">
        <w:rPr>
          <w:rFonts w:ascii="Arial" w:hAnsi="Arial" w:cs="Arial"/>
          <w:sz w:val="24"/>
          <w:szCs w:val="24"/>
        </w:rPr>
        <w:t>Klimatu i Środowiska</w:t>
      </w:r>
      <w:r w:rsidRPr="003848CB">
        <w:rPr>
          <w:rFonts w:ascii="Arial" w:hAnsi="Arial" w:cs="Arial"/>
          <w:sz w:val="24"/>
          <w:szCs w:val="24"/>
        </w:rPr>
        <w:t xml:space="preserve"> w dniu </w:t>
      </w:r>
      <w:r w:rsidR="00C92FA7" w:rsidRPr="003848CB">
        <w:rPr>
          <w:rFonts w:ascii="Arial" w:hAnsi="Arial" w:cs="Arial"/>
          <w:sz w:val="24"/>
          <w:szCs w:val="24"/>
        </w:rPr>
        <w:t>14 grudnia 2022</w:t>
      </w:r>
      <w:r w:rsidRPr="003848CB">
        <w:rPr>
          <w:rFonts w:ascii="Arial" w:hAnsi="Arial" w:cs="Arial"/>
          <w:sz w:val="24"/>
          <w:szCs w:val="24"/>
        </w:rPr>
        <w:t xml:space="preserve"> r.</w:t>
      </w:r>
    </w:p>
    <w:p w14:paraId="42863AA5" w14:textId="5BED38DD" w:rsidR="00382581" w:rsidRPr="003848CB" w:rsidRDefault="007A030D" w:rsidP="003848C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Regulacje wspólnotowe:</w:t>
      </w:r>
    </w:p>
    <w:p w14:paraId="32849FA3" w14:textId="1B21321B" w:rsidR="00382581" w:rsidRPr="003848CB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BB45C6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dalej: „rozporządzeniem ogólnym”;</w:t>
      </w:r>
    </w:p>
    <w:p w14:paraId="1DE4F4DB" w14:textId="638BEBE8" w:rsidR="00865052" w:rsidRPr="003848CB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BB45C6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 Rady (UE) 2021/1058 z dnia 24 czerwca 2021 r. w sprawie Europejskiego Funduszu Rozwoju Regionalnego i Funduszu Spójności</w:t>
      </w:r>
      <w:r w:rsidR="00454ECA" w:rsidRPr="003848CB">
        <w:rPr>
          <w:rFonts w:ascii="Arial" w:hAnsi="Arial" w:cs="Arial"/>
          <w:sz w:val="24"/>
          <w:szCs w:val="24"/>
        </w:rPr>
        <w:t>.</w:t>
      </w:r>
    </w:p>
    <w:p w14:paraId="28A2AFAC" w14:textId="77777777" w:rsidR="00EE6680" w:rsidRPr="003848CB" w:rsidRDefault="00EE6680" w:rsidP="003848CB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69AF07E1" w14:textId="651009A4" w:rsidR="00013182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3848CB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3848CB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Użyte w Regulaminie określenia oznaczają:</w:t>
      </w:r>
    </w:p>
    <w:p w14:paraId="75BC2C1C" w14:textId="3BD90452" w:rsidR="00535C59" w:rsidRPr="003848CB" w:rsidRDefault="00B70882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Benef</w:t>
      </w:r>
      <w:r w:rsidR="00A16881" w:rsidRPr="003848CB">
        <w:rPr>
          <w:rFonts w:ascii="Arial" w:hAnsi="Arial" w:cs="Arial"/>
          <w:b/>
          <w:sz w:val="24"/>
          <w:szCs w:val="24"/>
        </w:rPr>
        <w:t>icjent</w:t>
      </w:r>
      <w:r w:rsidR="00A16881"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i wdrażanie operacji;</w:t>
      </w:r>
    </w:p>
    <w:p w14:paraId="47DBD9F0" w14:textId="43CA629B" w:rsidR="003B7B84" w:rsidRPr="00D908C8" w:rsidRDefault="003B7B84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bCs/>
          <w:sz w:val="24"/>
          <w:szCs w:val="24"/>
        </w:rPr>
        <w:t>Dni</w:t>
      </w:r>
      <w:r w:rsidRPr="00D908C8">
        <w:rPr>
          <w:rFonts w:ascii="Arial" w:hAnsi="Arial" w:cs="Arial"/>
          <w:sz w:val="24"/>
          <w:szCs w:val="24"/>
        </w:rPr>
        <w:t xml:space="preserve"> – dni kalendarzowych;</w:t>
      </w:r>
    </w:p>
    <w:p w14:paraId="2C1E2BEF" w14:textId="72D09B1F" w:rsidR="00C36861" w:rsidRPr="00D908C8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t>Dofinansowanie</w:t>
      </w:r>
      <w:r w:rsidRPr="00D908C8">
        <w:rPr>
          <w:rFonts w:ascii="Arial" w:hAnsi="Arial" w:cs="Arial"/>
          <w:sz w:val="24"/>
          <w:szCs w:val="24"/>
        </w:rPr>
        <w:t xml:space="preserve"> – </w:t>
      </w:r>
      <w:r w:rsidR="00C92FA7" w:rsidRPr="00D908C8">
        <w:rPr>
          <w:rFonts w:ascii="Arial" w:hAnsi="Arial" w:cs="Arial"/>
          <w:sz w:val="24"/>
          <w:szCs w:val="24"/>
        </w:rPr>
        <w:t>zgodnie z art. 2 ust. 3 ustawy wdrożeniowej: finansowanie UE lub współfinansowanie krajowe z budżetu państwa, przyznane na podstawie umowy o dofinansowanie projektu, o ile tak stanowi umowa o dofinansowanie projektu;</w:t>
      </w:r>
    </w:p>
    <w:p w14:paraId="00DE0796" w14:textId="77777777" w:rsidR="00FC283E" w:rsidRDefault="00C92FA7" w:rsidP="00FC283E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bCs/>
          <w:sz w:val="24"/>
          <w:szCs w:val="24"/>
        </w:rPr>
        <w:t>EFRR</w:t>
      </w:r>
      <w:r w:rsidR="00FC28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08C8">
        <w:rPr>
          <w:rFonts w:ascii="Arial" w:hAnsi="Arial" w:cs="Arial"/>
          <w:sz w:val="24"/>
          <w:szCs w:val="24"/>
        </w:rPr>
        <w:t>– Europejski Fundusz Rozwoju Regionalnego;</w:t>
      </w:r>
    </w:p>
    <w:p w14:paraId="0E550421" w14:textId="4EA2A1C0" w:rsidR="00FC283E" w:rsidRPr="00FC283E" w:rsidRDefault="00FC283E" w:rsidP="00FC283E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FC283E">
        <w:rPr>
          <w:rFonts w:ascii="Arial" w:hAnsi="Arial" w:cs="Arial"/>
          <w:b/>
          <w:bCs/>
          <w:sz w:val="24"/>
          <w:szCs w:val="24"/>
        </w:rPr>
        <w:t>FS</w:t>
      </w:r>
      <w:r w:rsidRPr="00FC283E">
        <w:rPr>
          <w:rFonts w:ascii="Arial" w:hAnsi="Arial" w:cs="Arial"/>
          <w:sz w:val="24"/>
          <w:szCs w:val="24"/>
        </w:rPr>
        <w:t xml:space="preserve"> – Fundusz Spójności;</w:t>
      </w:r>
    </w:p>
    <w:p w14:paraId="6DAB2A19" w14:textId="19282D14" w:rsidR="004815CD" w:rsidRPr="00D908C8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lastRenderedPageBreak/>
        <w:t>Instytucja Pośrednicząca (IP)</w:t>
      </w:r>
      <w:r w:rsidRPr="00D908C8">
        <w:rPr>
          <w:rFonts w:ascii="Arial" w:hAnsi="Arial" w:cs="Arial"/>
          <w:sz w:val="24"/>
          <w:szCs w:val="24"/>
        </w:rPr>
        <w:t xml:space="preserve"> – </w:t>
      </w:r>
      <w:r w:rsidR="004815CD" w:rsidRPr="00D908C8">
        <w:rPr>
          <w:rFonts w:ascii="Arial" w:hAnsi="Arial" w:cs="Arial"/>
          <w:sz w:val="24"/>
          <w:szCs w:val="24"/>
        </w:rPr>
        <w:t>zgodnie z art. 2 ust. 10 ustawy wdrożeniowej: podmiot, któremu została powierzona w drodze porozumienia albo umowy zawartych z instytucją zarządzającą realizacja zadań w ramach krajowego programu lub regionalnego programu;</w:t>
      </w:r>
      <w:r w:rsidR="007955A5" w:rsidRPr="00D908C8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3C8D942D" w:rsidR="004815CD" w:rsidRPr="00D908C8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t>Instytucja Zarządzająca (IZ)</w:t>
      </w:r>
      <w:r w:rsidRPr="00D908C8">
        <w:rPr>
          <w:rFonts w:ascii="Arial" w:hAnsi="Arial" w:cs="Arial"/>
          <w:sz w:val="24"/>
          <w:szCs w:val="24"/>
        </w:rPr>
        <w:t xml:space="preserve"> – </w:t>
      </w:r>
      <w:r w:rsidR="004815CD" w:rsidRPr="00D908C8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 przechowywanie danych dotyczących każdej operacji, niezbędnych do monitorowania, ewaluacji, zarządzania finansowego, weryfikacji i audytów;</w:t>
      </w:r>
      <w:r w:rsidR="007955A5" w:rsidRPr="00D908C8">
        <w:rPr>
          <w:rFonts w:ascii="Arial" w:hAnsi="Arial" w:cs="Arial"/>
          <w:sz w:val="24"/>
          <w:szCs w:val="24"/>
        </w:rPr>
        <w:t xml:space="preserve"> właściwy minister ds. rozwoju regionalnego;</w:t>
      </w:r>
    </w:p>
    <w:p w14:paraId="50E7E86D" w14:textId="3B82F4F0" w:rsidR="004815CD" w:rsidRPr="00D908C8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t xml:space="preserve">Komisja Oceny Projektów </w:t>
      </w:r>
      <w:r w:rsidR="000D3D7B" w:rsidRPr="00D908C8">
        <w:rPr>
          <w:rFonts w:ascii="Arial" w:hAnsi="Arial" w:cs="Arial"/>
          <w:b/>
          <w:sz w:val="24"/>
          <w:szCs w:val="24"/>
        </w:rPr>
        <w:t xml:space="preserve">(KOP) </w:t>
      </w:r>
      <w:r w:rsidR="00346840" w:rsidRPr="00D908C8">
        <w:rPr>
          <w:rFonts w:ascii="Arial" w:hAnsi="Arial" w:cs="Arial"/>
          <w:bCs/>
          <w:sz w:val="24"/>
          <w:szCs w:val="24"/>
        </w:rPr>
        <w:t>–</w:t>
      </w:r>
      <w:r w:rsidR="004815CD" w:rsidRPr="00D908C8">
        <w:rPr>
          <w:rFonts w:ascii="Arial" w:hAnsi="Arial" w:cs="Arial"/>
          <w:bCs/>
          <w:sz w:val="24"/>
          <w:szCs w:val="24"/>
        </w:rPr>
        <w:t xml:space="preserve"> zespół oceniający wnioski o dofinansowanie projektu</w:t>
      </w:r>
      <w:r w:rsidR="00EB61A8" w:rsidRPr="00D908C8">
        <w:rPr>
          <w:rFonts w:ascii="Arial" w:hAnsi="Arial" w:cs="Arial"/>
          <w:bCs/>
          <w:sz w:val="24"/>
          <w:szCs w:val="24"/>
        </w:rPr>
        <w:t xml:space="preserve"> o którym mowa w art. 53 ustawy wdrożeniowej</w:t>
      </w:r>
      <w:r w:rsidR="004815CD" w:rsidRPr="00D908C8">
        <w:rPr>
          <w:rFonts w:ascii="Arial" w:hAnsi="Arial" w:cs="Arial"/>
          <w:bCs/>
          <w:sz w:val="24"/>
          <w:szCs w:val="24"/>
        </w:rPr>
        <w:t>, powołan</w:t>
      </w:r>
      <w:r w:rsidR="00EB61A8" w:rsidRPr="00D908C8">
        <w:rPr>
          <w:rFonts w:ascii="Arial" w:hAnsi="Arial" w:cs="Arial"/>
          <w:bCs/>
          <w:sz w:val="24"/>
          <w:szCs w:val="24"/>
        </w:rPr>
        <w:t>a</w:t>
      </w:r>
      <w:r w:rsidR="004815CD" w:rsidRPr="00D908C8">
        <w:rPr>
          <w:rFonts w:ascii="Arial" w:hAnsi="Arial" w:cs="Arial"/>
          <w:bCs/>
          <w:sz w:val="24"/>
          <w:szCs w:val="24"/>
        </w:rPr>
        <w:t xml:space="preserve"> </w:t>
      </w:r>
      <w:r w:rsidR="00EB61A8" w:rsidRPr="00D908C8">
        <w:rPr>
          <w:rFonts w:ascii="Arial" w:hAnsi="Arial" w:cs="Arial"/>
          <w:bCs/>
          <w:sz w:val="24"/>
          <w:szCs w:val="24"/>
        </w:rPr>
        <w:t>do oceny spełnienia kryteriów wyboru projektów uczestniczących w naborze;</w:t>
      </w:r>
    </w:p>
    <w:p w14:paraId="2F60983C" w14:textId="56D2A3BE" w:rsidR="00EB61A8" w:rsidRPr="00D908C8" w:rsidRDefault="00EB61A8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t xml:space="preserve">Nabór </w:t>
      </w:r>
      <w:r w:rsidRPr="00D908C8">
        <w:rPr>
          <w:rFonts w:ascii="Arial" w:hAnsi="Arial" w:cs="Arial"/>
          <w:sz w:val="24"/>
          <w:szCs w:val="24"/>
        </w:rPr>
        <w:t xml:space="preserve">– postępowanie w zakresie wyboru projektów do dofinansowania, o którym mowa w art. 50 ust.1 ustawy wdrożeniowej, nabór nr </w:t>
      </w:r>
      <w:r w:rsidR="008F0339" w:rsidRPr="008F0339">
        <w:rPr>
          <w:rFonts w:ascii="Arial" w:hAnsi="Arial" w:cs="Arial"/>
          <w:sz w:val="24"/>
          <w:szCs w:val="24"/>
        </w:rPr>
        <w:t>FENX.01.01-IP.01-002/23</w:t>
      </w:r>
      <w:r w:rsidR="00E7197E" w:rsidRPr="00D908C8">
        <w:rPr>
          <w:rFonts w:ascii="Arial" w:hAnsi="Arial" w:cs="Arial"/>
          <w:sz w:val="24"/>
          <w:szCs w:val="24"/>
        </w:rPr>
        <w:t>;</w:t>
      </w:r>
    </w:p>
    <w:p w14:paraId="1063AE96" w14:textId="77777777" w:rsidR="006F381D" w:rsidRPr="00D908C8" w:rsidRDefault="003825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t>OZE</w:t>
      </w:r>
      <w:r w:rsidR="006F381D" w:rsidRPr="00D908C8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58BF5F2E" w14:textId="790842A2" w:rsidR="00454ECA" w:rsidRPr="00D908C8" w:rsidRDefault="00454ECA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sz w:val="24"/>
          <w:szCs w:val="24"/>
        </w:rPr>
        <w:t>Portal</w:t>
      </w:r>
      <w:r w:rsidR="00331B4F" w:rsidRPr="00D908C8">
        <w:rPr>
          <w:rFonts w:ascii="Arial" w:hAnsi="Arial" w:cs="Arial"/>
          <w:b/>
          <w:sz w:val="24"/>
          <w:szCs w:val="24"/>
        </w:rPr>
        <w:t xml:space="preserve"> -</w:t>
      </w:r>
      <w:r w:rsidRPr="00D908C8">
        <w:rPr>
          <w:rFonts w:ascii="Arial" w:hAnsi="Arial" w:cs="Arial"/>
          <w:b/>
          <w:sz w:val="24"/>
          <w:szCs w:val="24"/>
        </w:rPr>
        <w:t xml:space="preserve"> </w:t>
      </w:r>
      <w:r w:rsidR="00567E8E" w:rsidRPr="00D908C8">
        <w:rPr>
          <w:rFonts w:ascii="Arial" w:hAnsi="Arial" w:cs="Arial"/>
          <w:sz w:val="24"/>
          <w:szCs w:val="24"/>
        </w:rPr>
        <w:t xml:space="preserve"> </w:t>
      </w:r>
      <w:r w:rsidR="00331B4F" w:rsidRPr="00D908C8">
        <w:rPr>
          <w:rFonts w:ascii="Arial" w:hAnsi="Arial" w:cs="Arial"/>
          <w:sz w:val="24"/>
          <w:szCs w:val="24"/>
        </w:rPr>
        <w:t xml:space="preserve">strona internetowa </w:t>
      </w:r>
      <w:hyperlink r:id="rId11" w:history="1">
        <w:r w:rsidR="00331B4F" w:rsidRPr="00D908C8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D908C8">
        <w:rPr>
          <w:rFonts w:ascii="Arial" w:hAnsi="Arial" w:cs="Arial"/>
          <w:sz w:val="24"/>
          <w:szCs w:val="24"/>
        </w:rPr>
        <w:t>;</w:t>
      </w:r>
      <w:r w:rsidR="00567E8E" w:rsidRPr="00D908C8">
        <w:rPr>
          <w:rFonts w:ascii="Arial" w:hAnsi="Arial" w:cs="Arial"/>
          <w:sz w:val="24"/>
          <w:szCs w:val="24"/>
        </w:rPr>
        <w:t xml:space="preserve"> </w:t>
      </w:r>
    </w:p>
    <w:p w14:paraId="1BC8234D" w14:textId="47A5E80A" w:rsidR="00000966" w:rsidRPr="008F0339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000966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bookmarkStart w:id="7" w:name="_Hlk131102718"/>
      <w:r w:rsidR="00000966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7"/>
      <w:r w:rsidR="00000966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>przedsięwzięcie zmierzające do osiągnięcia założonego celu określonego wskaźnikami, z określonym początkiem i końcem realizacji, zgłoszone do objęcia albo objęte finansowaniem UE jednego z funduszy strukturalnych lub Funduszu Spójności;</w:t>
      </w:r>
      <w:r w:rsidR="00000966" w:rsidRPr="00D908C8">
        <w:rPr>
          <w:rFonts w:ascii="Arial" w:hAnsi="Arial" w:cs="Arial"/>
          <w:sz w:val="24"/>
          <w:szCs w:val="24"/>
        </w:rPr>
        <w:t xml:space="preserve"> </w:t>
      </w:r>
    </w:p>
    <w:p w14:paraId="44B17CBF" w14:textId="12E80D3F" w:rsidR="00854C9C" w:rsidRPr="00D908C8" w:rsidRDefault="00854C9C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RWP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Regulamin wyboru projektu w ramach naboru </w:t>
      </w:r>
      <w:r w:rsidRPr="00D908C8">
        <w:rPr>
          <w:rFonts w:ascii="Arial" w:hAnsi="Arial" w:cs="Arial"/>
          <w:sz w:val="24"/>
          <w:szCs w:val="24"/>
        </w:rPr>
        <w:t xml:space="preserve">nr </w:t>
      </w:r>
      <w:r w:rsidR="008F0339" w:rsidRPr="008F0339">
        <w:rPr>
          <w:rFonts w:ascii="Arial" w:hAnsi="Arial" w:cs="Arial"/>
          <w:sz w:val="24"/>
          <w:szCs w:val="24"/>
        </w:rPr>
        <w:t>FENX.01.01-IP.01-002/23</w:t>
      </w:r>
      <w:r>
        <w:rPr>
          <w:rFonts w:ascii="Arial" w:hAnsi="Arial" w:cs="Arial"/>
          <w:sz w:val="24"/>
          <w:szCs w:val="24"/>
        </w:rPr>
        <w:t>;</w:t>
      </w:r>
    </w:p>
    <w:p w14:paraId="431AD701" w14:textId="769B5C41" w:rsidR="006C6A3D" w:rsidRPr="00D908C8" w:rsidRDefault="006C6A3D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naboru </w:t>
      </w:r>
      <w:r w:rsidR="00E80217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D908C8">
        <w:t xml:space="preserve"> </w:t>
      </w:r>
      <w:hyperlink r:id="rId12" w:history="1">
        <w:r w:rsidR="009127E2" w:rsidRPr="00D908C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D908C8">
        <w:rPr>
          <w:rFonts w:ascii="Arial" w:hAnsi="Arial" w:cs="Arial"/>
          <w:sz w:val="24"/>
          <w:szCs w:val="24"/>
        </w:rPr>
        <w:t>;</w:t>
      </w:r>
      <w:r w:rsidR="007808A2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2F926E" w14:textId="04E1BB51" w:rsidR="00C90162" w:rsidRPr="00D908C8" w:rsidRDefault="00000966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8C8">
        <w:rPr>
          <w:rFonts w:ascii="Arial" w:eastAsia="Times New Roman" w:hAnsi="Arial" w:cs="Arial"/>
          <w:b/>
          <w:sz w:val="24"/>
          <w:szCs w:val="24"/>
          <w:lang w:eastAsia="pl-PL"/>
        </w:rPr>
        <w:t>System teleinformatyczny (CST2021</w:t>
      </w:r>
      <w:r w:rsidRPr="00D908C8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</w:p>
    <w:p w14:paraId="53B0A44B" w14:textId="7D24EF9D" w:rsidR="00F7724A" w:rsidRPr="00D908C8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D908C8">
        <w:rPr>
          <w:rFonts w:ascii="Arial" w:hAnsi="Arial" w:cs="Arial"/>
          <w:b/>
          <w:bCs/>
          <w:sz w:val="24"/>
          <w:szCs w:val="24"/>
        </w:rPr>
        <w:t xml:space="preserve">Umowa o dofinansowanie </w:t>
      </w:r>
      <w:r w:rsidRPr="00D908C8">
        <w:rPr>
          <w:rFonts w:ascii="Arial" w:hAnsi="Arial" w:cs="Arial"/>
          <w:bCs/>
          <w:sz w:val="24"/>
          <w:szCs w:val="24"/>
        </w:rPr>
        <w:t>–</w:t>
      </w:r>
      <w:r w:rsidRPr="00D908C8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D908C8">
        <w:rPr>
          <w:rFonts w:ascii="Arial" w:hAnsi="Arial" w:cs="Arial"/>
          <w:bCs/>
          <w:sz w:val="24"/>
          <w:szCs w:val="24"/>
        </w:rPr>
        <w:t xml:space="preserve">zgodnie z art. 2 ust. 32 ustawy wdrożeniowej: umowa zawarta między właściwą instytucją a wnioskodawcą, którego projekt został wybrany </w:t>
      </w:r>
      <w:r w:rsidR="00F7724A" w:rsidRPr="00D908C8">
        <w:rPr>
          <w:rFonts w:ascii="Arial" w:hAnsi="Arial" w:cs="Arial"/>
          <w:bCs/>
          <w:sz w:val="24"/>
          <w:szCs w:val="24"/>
        </w:rPr>
        <w:lastRenderedPageBreak/>
        <w:t xml:space="preserve">do dofinansowania, zawierająca co najmniej elementy, o których mowa w art. 206 ust. 2 </w:t>
      </w:r>
      <w:proofErr w:type="spellStart"/>
      <w:r w:rsidR="00F7724A" w:rsidRPr="00D908C8">
        <w:rPr>
          <w:rFonts w:ascii="Arial" w:hAnsi="Arial" w:cs="Arial"/>
          <w:bCs/>
          <w:sz w:val="24"/>
          <w:szCs w:val="24"/>
        </w:rPr>
        <w:t>uofp</w:t>
      </w:r>
      <w:proofErr w:type="spellEnd"/>
      <w:r w:rsidR="00F7724A" w:rsidRPr="00D908C8">
        <w:rPr>
          <w:rFonts w:ascii="Arial" w:hAnsi="Arial" w:cs="Arial"/>
          <w:bCs/>
          <w:sz w:val="24"/>
          <w:szCs w:val="24"/>
        </w:rPr>
        <w:t>, zwana dalej: „umową”;</w:t>
      </w:r>
    </w:p>
    <w:p w14:paraId="66BFF84A" w14:textId="120DF431" w:rsidR="00F7724A" w:rsidRPr="00D908C8" w:rsidRDefault="00B70882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D908C8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D908C8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D908C8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D908C8">
        <w:rPr>
          <w:rFonts w:ascii="Arial" w:hAnsi="Arial" w:cs="Arial"/>
          <w:bCs/>
          <w:sz w:val="24"/>
          <w:szCs w:val="24"/>
        </w:rPr>
        <w:t>;</w:t>
      </w:r>
    </w:p>
    <w:p w14:paraId="287F621A" w14:textId="7D3973DC" w:rsidR="008D563F" w:rsidRPr="00D908C8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bCs/>
          <w:sz w:val="24"/>
          <w:szCs w:val="24"/>
        </w:rPr>
        <w:t>Wniosek</w:t>
      </w:r>
      <w:r w:rsidR="00E802AC" w:rsidRPr="00D908C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E12" w:rsidRPr="00D908C8">
        <w:rPr>
          <w:rFonts w:ascii="Arial" w:hAnsi="Arial" w:cs="Arial"/>
          <w:sz w:val="24"/>
          <w:szCs w:val="24"/>
        </w:rPr>
        <w:t>–</w:t>
      </w:r>
      <w:r w:rsidR="00895D55" w:rsidRPr="00D908C8">
        <w:rPr>
          <w:rFonts w:ascii="Arial" w:hAnsi="Arial" w:cs="Arial"/>
          <w:sz w:val="24"/>
          <w:szCs w:val="24"/>
        </w:rPr>
        <w:t xml:space="preserve"> wniosek o dofinansowanie projektu wraz z załącznikami, w którym zawarte są informacje na temat wnioskodawcy oraz opis projektu</w:t>
      </w:r>
      <w:r w:rsidR="008D563F" w:rsidRPr="00D908C8">
        <w:rPr>
          <w:rFonts w:ascii="Arial" w:hAnsi="Arial" w:cs="Arial"/>
          <w:sz w:val="24"/>
          <w:szCs w:val="24"/>
        </w:rPr>
        <w:t>;</w:t>
      </w:r>
    </w:p>
    <w:p w14:paraId="7B3A1658" w14:textId="201EB4F0" w:rsidR="00503DAF" w:rsidRPr="00D908C8" w:rsidRDefault="00503DAF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908C8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D908C8">
        <w:rPr>
          <w:rFonts w:ascii="Arial" w:hAnsi="Arial" w:cs="Arial"/>
          <w:sz w:val="24"/>
          <w:szCs w:val="24"/>
        </w:rPr>
        <w:t>– aplikacja w CST2021, służąca do składania i obsługi wniosków o dofinansowanie projektu;</w:t>
      </w:r>
      <w:r w:rsidR="00981C4B" w:rsidRPr="00D908C8">
        <w:rPr>
          <w:rFonts w:ascii="Arial" w:hAnsi="Arial" w:cs="Arial"/>
          <w:sz w:val="24"/>
          <w:szCs w:val="24"/>
        </w:rPr>
        <w:t xml:space="preserve"> </w:t>
      </w:r>
    </w:p>
    <w:p w14:paraId="67C9FE2D" w14:textId="4CCD3239" w:rsidR="00434EDE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i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–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3848CB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3848CB">
        <w:rPr>
          <w:rFonts w:ascii="Arial" w:hAnsi="Arial" w:cs="Arial"/>
          <w:sz w:val="24"/>
          <w:szCs w:val="24"/>
        </w:rPr>
        <w:t>Projektu, poniesione przez Beneficjenta zgodnie z umową o dofinansowanie projektu</w:t>
      </w:r>
      <w:r w:rsidR="002E1017" w:rsidRPr="003848CB">
        <w:rPr>
          <w:rFonts w:ascii="Arial" w:hAnsi="Arial" w:cs="Arial"/>
          <w:sz w:val="24"/>
          <w:szCs w:val="24"/>
        </w:rPr>
        <w:t xml:space="preserve">, </w:t>
      </w:r>
      <w:r w:rsidRPr="003848CB">
        <w:rPr>
          <w:rFonts w:ascii="Arial" w:hAnsi="Arial" w:cs="Arial"/>
          <w:sz w:val="24"/>
          <w:szCs w:val="24"/>
        </w:rPr>
        <w:t>warun</w:t>
      </w:r>
      <w:r w:rsidR="00382581" w:rsidRPr="003848CB">
        <w:rPr>
          <w:rFonts w:ascii="Arial" w:hAnsi="Arial" w:cs="Arial"/>
          <w:sz w:val="24"/>
          <w:szCs w:val="24"/>
        </w:rPr>
        <w:t xml:space="preserve">kami określonymi w </w:t>
      </w:r>
      <w:r w:rsidR="003824A1" w:rsidRPr="003848CB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3848CB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9366BE" w:rsidRPr="003848CB">
        <w:rPr>
          <w:rFonts w:ascii="Arial" w:hAnsi="Arial" w:cs="Arial"/>
          <w:sz w:val="24"/>
          <w:szCs w:val="24"/>
        </w:rPr>
        <w:t>”</w:t>
      </w:r>
      <w:r w:rsidR="003824A1" w:rsidRPr="003848CB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3848CB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3</w:t>
      </w:r>
    </w:p>
    <w:p w14:paraId="6E468FC1" w14:textId="77777777" w:rsidR="000515C7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ogólne</w:t>
      </w:r>
    </w:p>
    <w:p w14:paraId="2405D3C7" w14:textId="3E079436" w:rsidR="000515C7" w:rsidRPr="003848CB" w:rsidRDefault="00A16881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Niniejszy</w:t>
      </w:r>
      <w:r w:rsidR="00382581" w:rsidRPr="003848CB">
        <w:rPr>
          <w:rFonts w:ascii="Arial" w:hAnsi="Arial" w:cs="Arial"/>
          <w:i/>
          <w:sz w:val="24"/>
          <w:szCs w:val="24"/>
        </w:rPr>
        <w:t xml:space="preserve"> Regulamin </w:t>
      </w:r>
      <w:r w:rsidRPr="003848CB">
        <w:rPr>
          <w:rFonts w:ascii="Arial" w:hAnsi="Arial" w:cs="Arial"/>
          <w:sz w:val="24"/>
          <w:szCs w:val="24"/>
        </w:rPr>
        <w:t>określa zasady</w:t>
      </w:r>
      <w:r w:rsidR="00E15317" w:rsidRPr="003848CB">
        <w:rPr>
          <w:rFonts w:ascii="Arial" w:hAnsi="Arial" w:cs="Arial"/>
          <w:sz w:val="24"/>
          <w:szCs w:val="24"/>
        </w:rPr>
        <w:t xml:space="preserve"> </w:t>
      </w:r>
      <w:r w:rsidR="00B525F6" w:rsidRPr="003848CB">
        <w:rPr>
          <w:rFonts w:ascii="Arial" w:hAnsi="Arial" w:cs="Arial"/>
          <w:sz w:val="24"/>
          <w:szCs w:val="24"/>
        </w:rPr>
        <w:t xml:space="preserve">prowadzenia </w:t>
      </w:r>
      <w:r w:rsidR="00691E12" w:rsidRPr="003848CB">
        <w:rPr>
          <w:rFonts w:ascii="Arial" w:hAnsi="Arial" w:cs="Arial"/>
          <w:sz w:val="24"/>
          <w:szCs w:val="24"/>
        </w:rPr>
        <w:t xml:space="preserve">naboru </w:t>
      </w:r>
      <w:r w:rsidR="00953270" w:rsidRPr="003848CB">
        <w:rPr>
          <w:rFonts w:ascii="Arial" w:hAnsi="Arial" w:cs="Arial"/>
          <w:sz w:val="24"/>
          <w:szCs w:val="24"/>
        </w:rPr>
        <w:t>wniosk</w:t>
      </w:r>
      <w:r w:rsidR="00953270">
        <w:rPr>
          <w:rFonts w:ascii="Arial" w:hAnsi="Arial" w:cs="Arial"/>
          <w:sz w:val="24"/>
          <w:szCs w:val="24"/>
        </w:rPr>
        <w:t>u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="00E15317" w:rsidRPr="003848CB">
        <w:rPr>
          <w:rFonts w:ascii="Arial" w:hAnsi="Arial" w:cs="Arial"/>
          <w:sz w:val="24"/>
          <w:szCs w:val="24"/>
        </w:rPr>
        <w:t>o dofinansowanie oraz zasady</w:t>
      </w:r>
      <w:r w:rsidRPr="003848CB">
        <w:rPr>
          <w:rFonts w:ascii="Arial" w:hAnsi="Arial" w:cs="Arial"/>
          <w:sz w:val="24"/>
          <w:szCs w:val="24"/>
        </w:rPr>
        <w:t xml:space="preserve"> oceny i wyboru </w:t>
      </w:r>
      <w:r w:rsidR="00953270" w:rsidRPr="003848CB">
        <w:rPr>
          <w:rFonts w:ascii="Arial" w:hAnsi="Arial" w:cs="Arial"/>
          <w:sz w:val="24"/>
          <w:szCs w:val="24"/>
        </w:rPr>
        <w:t>projekt</w:t>
      </w:r>
      <w:r w:rsidR="00953270">
        <w:rPr>
          <w:rFonts w:ascii="Arial" w:hAnsi="Arial" w:cs="Arial"/>
          <w:sz w:val="24"/>
          <w:szCs w:val="24"/>
        </w:rPr>
        <w:t>u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w ramach </w:t>
      </w:r>
      <w:r w:rsidR="002E1017" w:rsidRPr="003848CB">
        <w:rPr>
          <w:rFonts w:ascii="Arial" w:hAnsi="Arial" w:cs="Arial"/>
          <w:sz w:val="24"/>
          <w:szCs w:val="24"/>
        </w:rPr>
        <w:t>Programu Operacyjnego „Fundusze Europejskie na Infrastrukturę, Klimat, Środowisko 2021</w:t>
      </w:r>
      <w:r w:rsidR="002E1017" w:rsidRPr="003848CB">
        <w:rPr>
          <w:rFonts w:ascii="Cambria Math" w:hAnsi="Cambria Math" w:cs="Cambria Math"/>
          <w:sz w:val="24"/>
          <w:szCs w:val="24"/>
        </w:rPr>
        <w:t>‐</w:t>
      </w:r>
      <w:r w:rsidR="002E1017" w:rsidRPr="003848CB">
        <w:rPr>
          <w:rFonts w:ascii="Arial" w:hAnsi="Arial" w:cs="Arial"/>
          <w:sz w:val="24"/>
          <w:szCs w:val="24"/>
        </w:rPr>
        <w:t>2027”</w:t>
      </w:r>
      <w:r w:rsidRPr="003848CB">
        <w:rPr>
          <w:rFonts w:ascii="Arial" w:hAnsi="Arial" w:cs="Arial"/>
          <w:sz w:val="24"/>
          <w:szCs w:val="24"/>
        </w:rPr>
        <w:t xml:space="preserve">, dla </w:t>
      </w:r>
      <w:r w:rsidR="00746863" w:rsidRPr="003848CB">
        <w:rPr>
          <w:rFonts w:ascii="Arial" w:hAnsi="Arial" w:cs="Arial"/>
          <w:sz w:val="24"/>
          <w:szCs w:val="24"/>
        </w:rPr>
        <w:t>Priorytetu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577B9" w:rsidRPr="003848CB">
        <w:rPr>
          <w:rFonts w:ascii="Arial" w:hAnsi="Arial" w:cs="Arial"/>
          <w:bCs/>
          <w:sz w:val="24"/>
          <w:szCs w:val="24"/>
        </w:rPr>
        <w:t>FENX.0</w:t>
      </w:r>
      <w:r w:rsidR="00346840">
        <w:rPr>
          <w:rFonts w:ascii="Arial" w:hAnsi="Arial" w:cs="Arial"/>
          <w:bCs/>
          <w:sz w:val="24"/>
          <w:szCs w:val="24"/>
        </w:rPr>
        <w:t>1</w:t>
      </w:r>
      <w:r w:rsidR="00F577B9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346840" w:rsidRPr="00346840">
        <w:rPr>
          <w:rFonts w:ascii="Arial" w:hAnsi="Arial" w:cs="Arial"/>
          <w:bCs/>
          <w:sz w:val="24"/>
          <w:szCs w:val="24"/>
        </w:rPr>
        <w:t>Wsparcie sektorów energetyka i środowisko z Funduszu Spójności</w:t>
      </w:r>
      <w:r w:rsidRPr="003848CB">
        <w:rPr>
          <w:rFonts w:ascii="Arial" w:hAnsi="Arial" w:cs="Arial"/>
          <w:sz w:val="24"/>
          <w:szCs w:val="24"/>
        </w:rPr>
        <w:t>,</w:t>
      </w:r>
      <w:r w:rsidR="00E15317" w:rsidRPr="003848CB">
        <w:rPr>
          <w:rFonts w:ascii="Arial" w:hAnsi="Arial" w:cs="Arial"/>
          <w:sz w:val="24"/>
          <w:szCs w:val="24"/>
        </w:rPr>
        <w:t xml:space="preserve"> w zakresie</w:t>
      </w:r>
      <w:r w:rsidRPr="003848CB">
        <w:rPr>
          <w:rFonts w:ascii="Arial" w:hAnsi="Arial" w:cs="Arial"/>
          <w:sz w:val="24"/>
          <w:szCs w:val="24"/>
        </w:rPr>
        <w:t xml:space="preserve"> </w:t>
      </w:r>
      <w:bookmarkStart w:id="8" w:name="_Hlk131597990"/>
      <w:r w:rsidR="00E15317" w:rsidRPr="003848CB">
        <w:rPr>
          <w:rFonts w:ascii="Arial" w:hAnsi="Arial" w:cs="Arial"/>
          <w:sz w:val="24"/>
          <w:szCs w:val="24"/>
        </w:rPr>
        <w:t>Działania</w:t>
      </w:r>
      <w:r w:rsidR="00D849DF" w:rsidRPr="003848CB">
        <w:rPr>
          <w:rFonts w:ascii="Arial" w:hAnsi="Arial" w:cs="Arial"/>
          <w:sz w:val="24"/>
          <w:szCs w:val="24"/>
        </w:rPr>
        <w:t xml:space="preserve"> FENX.0</w:t>
      </w:r>
      <w:r w:rsidR="00346840">
        <w:rPr>
          <w:rFonts w:ascii="Arial" w:hAnsi="Arial" w:cs="Arial"/>
          <w:sz w:val="24"/>
          <w:szCs w:val="24"/>
        </w:rPr>
        <w:t>1</w:t>
      </w:r>
      <w:r w:rsidR="00D849DF" w:rsidRPr="003848CB">
        <w:rPr>
          <w:rFonts w:ascii="Arial" w:hAnsi="Arial" w:cs="Arial"/>
          <w:sz w:val="24"/>
          <w:szCs w:val="24"/>
        </w:rPr>
        <w:t>.0</w:t>
      </w:r>
      <w:r w:rsidR="00346840">
        <w:rPr>
          <w:rFonts w:ascii="Arial" w:hAnsi="Arial" w:cs="Arial"/>
          <w:sz w:val="24"/>
          <w:szCs w:val="24"/>
        </w:rPr>
        <w:t>1</w:t>
      </w:r>
      <w:r w:rsidR="00D849DF" w:rsidRPr="003848CB">
        <w:rPr>
          <w:rFonts w:ascii="Arial" w:hAnsi="Arial" w:cs="Arial"/>
          <w:sz w:val="24"/>
          <w:szCs w:val="24"/>
        </w:rPr>
        <w:t xml:space="preserve"> </w:t>
      </w:r>
      <w:r w:rsidR="00346840">
        <w:rPr>
          <w:rFonts w:ascii="Arial" w:hAnsi="Arial" w:cs="Arial"/>
          <w:sz w:val="24"/>
          <w:szCs w:val="24"/>
        </w:rPr>
        <w:t xml:space="preserve">Efektywność </w:t>
      </w:r>
      <w:r w:rsidR="00D849DF" w:rsidRPr="003848CB">
        <w:rPr>
          <w:rFonts w:ascii="Arial" w:hAnsi="Arial" w:cs="Arial"/>
          <w:sz w:val="24"/>
          <w:szCs w:val="24"/>
        </w:rPr>
        <w:t>energetyczna</w:t>
      </w:r>
      <w:bookmarkEnd w:id="8"/>
      <w:r w:rsidR="00953270">
        <w:rPr>
          <w:rFonts w:ascii="Arial" w:hAnsi="Arial" w:cs="Arial"/>
          <w:sz w:val="24"/>
          <w:szCs w:val="24"/>
        </w:rPr>
        <w:t xml:space="preserve">, typ projektu: </w:t>
      </w:r>
      <w:r w:rsidR="00953270" w:rsidRPr="00953270">
        <w:rPr>
          <w:rFonts w:ascii="Arial" w:hAnsi="Arial" w:cs="Arial"/>
          <w:sz w:val="24"/>
          <w:szCs w:val="24"/>
        </w:rPr>
        <w:t>Poprawa efektywności energetycznej w budynkach mieszkalnych (wraz z instalacją OZE) - wkład w Program Czyste Powietrze</w:t>
      </w:r>
      <w:r w:rsidR="00D849DF" w:rsidRPr="003848CB">
        <w:rPr>
          <w:rFonts w:ascii="Arial" w:hAnsi="Arial" w:cs="Arial"/>
          <w:sz w:val="24"/>
          <w:szCs w:val="24"/>
        </w:rPr>
        <w:t>.</w:t>
      </w:r>
      <w:r w:rsidR="00D849DF" w:rsidRPr="003848CB" w:rsidDel="00D849DF">
        <w:rPr>
          <w:rFonts w:ascii="Arial" w:hAnsi="Arial" w:cs="Arial"/>
          <w:sz w:val="24"/>
          <w:szCs w:val="24"/>
        </w:rPr>
        <w:t xml:space="preserve"> </w:t>
      </w:r>
    </w:p>
    <w:p w14:paraId="369B52C5" w14:textId="77777777" w:rsidR="00D946AB" w:rsidRDefault="00D946AB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Instytucją organizującą nabór jest IP.</w:t>
      </w:r>
    </w:p>
    <w:p w14:paraId="302AFBC1" w14:textId="5BF27E42" w:rsidR="00AD6F4E" w:rsidRPr="003848CB" w:rsidRDefault="00F92793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przyjmuje do oceny</w:t>
      </w:r>
      <w:r w:rsidR="00B13C33" w:rsidRPr="003848CB">
        <w:rPr>
          <w:rFonts w:ascii="Arial" w:hAnsi="Arial" w:cs="Arial"/>
          <w:sz w:val="24"/>
          <w:szCs w:val="24"/>
        </w:rPr>
        <w:t>,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CE0CED" w:rsidRPr="003848CB">
        <w:rPr>
          <w:rFonts w:ascii="Arial" w:hAnsi="Arial" w:cs="Arial"/>
          <w:sz w:val="24"/>
          <w:szCs w:val="24"/>
        </w:rPr>
        <w:t xml:space="preserve">tylko </w:t>
      </w:r>
      <w:r w:rsidR="00BD60BD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 </w:t>
      </w:r>
      <w:r w:rsidR="00953270" w:rsidRPr="003848CB">
        <w:rPr>
          <w:rFonts w:ascii="Arial" w:hAnsi="Arial" w:cs="Arial"/>
          <w:sz w:val="24"/>
          <w:szCs w:val="24"/>
        </w:rPr>
        <w:t>uprawnion</w:t>
      </w:r>
      <w:r w:rsidR="00953270">
        <w:rPr>
          <w:rFonts w:ascii="Arial" w:hAnsi="Arial" w:cs="Arial"/>
          <w:sz w:val="24"/>
          <w:szCs w:val="24"/>
        </w:rPr>
        <w:t>y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="000F0A07" w:rsidRPr="003848CB">
        <w:rPr>
          <w:rFonts w:ascii="Arial" w:hAnsi="Arial" w:cs="Arial"/>
          <w:sz w:val="24"/>
          <w:szCs w:val="24"/>
        </w:rPr>
        <w:t xml:space="preserve">do </w:t>
      </w:r>
      <w:r w:rsidR="00C361FF" w:rsidRPr="003848CB">
        <w:rPr>
          <w:rFonts w:ascii="Arial" w:hAnsi="Arial" w:cs="Arial"/>
          <w:sz w:val="24"/>
          <w:szCs w:val="24"/>
        </w:rPr>
        <w:t>niekonkurencyjn</w:t>
      </w:r>
      <w:r w:rsidR="000F0A07" w:rsidRPr="003848CB">
        <w:rPr>
          <w:rFonts w:ascii="Arial" w:hAnsi="Arial" w:cs="Arial"/>
          <w:sz w:val="24"/>
          <w:szCs w:val="24"/>
        </w:rPr>
        <w:t>ego sposobu wyboru</w:t>
      </w:r>
      <w:r w:rsidR="00A16881" w:rsidRPr="003848CB">
        <w:rPr>
          <w:rFonts w:ascii="Arial" w:hAnsi="Arial" w:cs="Arial"/>
          <w:sz w:val="24"/>
          <w:szCs w:val="24"/>
        </w:rPr>
        <w:t xml:space="preserve">, tj. </w:t>
      </w:r>
      <w:r w:rsidR="00C6314F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>rojekt</w:t>
      </w:r>
      <w:r w:rsidR="00953270">
        <w:rPr>
          <w:rFonts w:ascii="Arial" w:hAnsi="Arial" w:cs="Arial"/>
          <w:sz w:val="24"/>
          <w:szCs w:val="24"/>
        </w:rPr>
        <w:t xml:space="preserve"> </w:t>
      </w:r>
      <w:r w:rsidR="00953270" w:rsidRPr="003848CB">
        <w:rPr>
          <w:rFonts w:ascii="Arial" w:hAnsi="Arial" w:cs="Arial"/>
          <w:sz w:val="24"/>
          <w:szCs w:val="24"/>
        </w:rPr>
        <w:t>spełniając</w:t>
      </w:r>
      <w:r w:rsidR="00953270">
        <w:rPr>
          <w:rFonts w:ascii="Arial" w:hAnsi="Arial" w:cs="Arial"/>
          <w:sz w:val="24"/>
          <w:szCs w:val="24"/>
        </w:rPr>
        <w:t>y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="001243C4" w:rsidRPr="003848CB">
        <w:rPr>
          <w:rFonts w:ascii="Arial" w:hAnsi="Arial" w:cs="Arial"/>
          <w:sz w:val="24"/>
          <w:szCs w:val="24"/>
        </w:rPr>
        <w:t>warunki, określone w art.</w:t>
      </w:r>
      <w:r w:rsidR="00DB58A7" w:rsidRPr="003848CB">
        <w:rPr>
          <w:rFonts w:ascii="Arial" w:hAnsi="Arial" w:cs="Arial"/>
          <w:sz w:val="24"/>
          <w:szCs w:val="24"/>
        </w:rPr>
        <w:t xml:space="preserve"> 44 ust. 2 </w:t>
      </w:r>
      <w:r w:rsidR="00027FFE" w:rsidRPr="003848CB">
        <w:rPr>
          <w:rFonts w:ascii="Arial" w:hAnsi="Arial" w:cs="Arial"/>
          <w:sz w:val="24"/>
          <w:szCs w:val="24"/>
        </w:rPr>
        <w:t>ustawy wdrożeniowej</w:t>
      </w:r>
      <w:r w:rsidR="00AD6F4E" w:rsidRPr="003848CB">
        <w:rPr>
          <w:rFonts w:ascii="Arial" w:hAnsi="Arial" w:cs="Arial"/>
          <w:sz w:val="24"/>
          <w:szCs w:val="24"/>
        </w:rPr>
        <w:t>.</w:t>
      </w:r>
      <w:r w:rsidR="00BD60BD" w:rsidRPr="003848CB">
        <w:rPr>
          <w:rFonts w:ascii="Arial" w:hAnsi="Arial" w:cs="Arial"/>
          <w:sz w:val="24"/>
          <w:szCs w:val="24"/>
        </w:rPr>
        <w:t xml:space="preserve"> </w:t>
      </w:r>
    </w:p>
    <w:p w14:paraId="364FDDD5" w14:textId="3719F011" w:rsidR="008F0339" w:rsidRDefault="00AD6F4E" w:rsidP="008F0339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Warunkiem umożliwiającym złożenie </w:t>
      </w:r>
      <w:r w:rsidR="00953270" w:rsidRPr="003848CB">
        <w:rPr>
          <w:rFonts w:ascii="Arial" w:hAnsi="Arial" w:cs="Arial"/>
          <w:sz w:val="24"/>
          <w:szCs w:val="24"/>
        </w:rPr>
        <w:t>wniosk</w:t>
      </w:r>
      <w:r w:rsidR="00953270">
        <w:rPr>
          <w:rFonts w:ascii="Arial" w:hAnsi="Arial" w:cs="Arial"/>
          <w:sz w:val="24"/>
          <w:szCs w:val="24"/>
        </w:rPr>
        <w:t>u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o dofinansowanie </w:t>
      </w:r>
      <w:r w:rsidR="00953270" w:rsidRPr="003848CB">
        <w:rPr>
          <w:rFonts w:ascii="Arial" w:hAnsi="Arial" w:cs="Arial"/>
          <w:sz w:val="24"/>
          <w:szCs w:val="24"/>
        </w:rPr>
        <w:t>projekt</w:t>
      </w:r>
      <w:r w:rsidR="00953270">
        <w:rPr>
          <w:rFonts w:ascii="Arial" w:hAnsi="Arial" w:cs="Arial"/>
          <w:sz w:val="24"/>
          <w:szCs w:val="24"/>
        </w:rPr>
        <w:t xml:space="preserve">u </w:t>
      </w:r>
      <w:r w:rsidR="00953270" w:rsidRPr="003848CB">
        <w:rPr>
          <w:rFonts w:ascii="Arial" w:hAnsi="Arial" w:cs="Arial"/>
          <w:sz w:val="24"/>
          <w:szCs w:val="24"/>
        </w:rPr>
        <w:t>określon</w:t>
      </w:r>
      <w:r w:rsidR="00953270">
        <w:rPr>
          <w:rFonts w:ascii="Arial" w:hAnsi="Arial" w:cs="Arial"/>
          <w:sz w:val="24"/>
          <w:szCs w:val="24"/>
        </w:rPr>
        <w:t>ego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w ust. </w:t>
      </w:r>
      <w:r w:rsidR="00D946A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, w </w:t>
      </w:r>
      <w:r w:rsidR="00B13C33" w:rsidRPr="003848CB">
        <w:rPr>
          <w:rFonts w:ascii="Arial" w:hAnsi="Arial" w:cs="Arial"/>
          <w:sz w:val="24"/>
          <w:szCs w:val="24"/>
        </w:rPr>
        <w:t>ramach</w:t>
      </w:r>
      <w:r w:rsidRPr="003848CB">
        <w:rPr>
          <w:rFonts w:ascii="Arial" w:hAnsi="Arial" w:cs="Arial"/>
          <w:sz w:val="24"/>
          <w:szCs w:val="24"/>
        </w:rPr>
        <w:t xml:space="preserve"> niekonkurencyjn</w:t>
      </w:r>
      <w:r w:rsidR="00B13C33" w:rsidRPr="003848CB">
        <w:rPr>
          <w:rFonts w:ascii="Arial" w:hAnsi="Arial" w:cs="Arial"/>
          <w:sz w:val="24"/>
          <w:szCs w:val="24"/>
        </w:rPr>
        <w:t>ego sposobu wyboru</w:t>
      </w:r>
      <w:r w:rsidRPr="003848CB">
        <w:rPr>
          <w:rFonts w:ascii="Arial" w:hAnsi="Arial" w:cs="Arial"/>
          <w:sz w:val="24"/>
          <w:szCs w:val="24"/>
        </w:rPr>
        <w:t xml:space="preserve">, jest </w:t>
      </w:r>
      <w:r w:rsidR="00953270">
        <w:rPr>
          <w:rFonts w:ascii="Arial" w:hAnsi="Arial" w:cs="Arial"/>
          <w:sz w:val="24"/>
          <w:szCs w:val="24"/>
        </w:rPr>
        <w:t>jego</w:t>
      </w:r>
      <w:r w:rsidR="00953270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>uprzedni</w:t>
      </w:r>
      <w:r w:rsidRPr="003848CB">
        <w:rPr>
          <w:rFonts w:ascii="Arial" w:hAnsi="Arial" w:cs="Arial"/>
          <w:sz w:val="24"/>
          <w:szCs w:val="24"/>
        </w:rPr>
        <w:t>e</w:t>
      </w:r>
      <w:r w:rsidR="00BD60BD" w:rsidRPr="003848CB">
        <w:rPr>
          <w:rFonts w:ascii="Arial" w:hAnsi="Arial" w:cs="Arial"/>
          <w:sz w:val="24"/>
          <w:szCs w:val="24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lastRenderedPageBreak/>
        <w:t>zidentyfikowane</w:t>
      </w:r>
      <w:r w:rsidR="00BC6C06" w:rsidRPr="003848CB">
        <w:rPr>
          <w:rFonts w:ascii="Arial" w:hAnsi="Arial" w:cs="Arial"/>
          <w:sz w:val="24"/>
          <w:szCs w:val="24"/>
        </w:rPr>
        <w:t xml:space="preserve"> przez IZ,</w:t>
      </w:r>
      <w:r w:rsidR="00BD60BD" w:rsidRPr="003848CB">
        <w:rPr>
          <w:rFonts w:ascii="Arial" w:hAnsi="Arial" w:cs="Arial"/>
          <w:sz w:val="24"/>
          <w:szCs w:val="24"/>
        </w:rPr>
        <w:t xml:space="preserve"> jako </w:t>
      </w:r>
      <w:r w:rsidR="00953270" w:rsidRPr="003848CB">
        <w:rPr>
          <w:rFonts w:ascii="Arial" w:hAnsi="Arial" w:cs="Arial"/>
          <w:sz w:val="24"/>
          <w:szCs w:val="24"/>
        </w:rPr>
        <w:t>uprawnion</w:t>
      </w:r>
      <w:r w:rsidR="00953270">
        <w:rPr>
          <w:rFonts w:ascii="Arial" w:hAnsi="Arial" w:cs="Arial"/>
          <w:sz w:val="24"/>
          <w:szCs w:val="24"/>
        </w:rPr>
        <w:t>ego</w:t>
      </w:r>
      <w:r w:rsidR="00953270" w:rsidRPr="003848CB">
        <w:rPr>
          <w:rFonts w:ascii="Arial" w:hAnsi="Arial" w:cs="Arial"/>
          <w:sz w:val="24"/>
          <w:szCs w:val="24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 xml:space="preserve">do </w:t>
      </w:r>
      <w:r w:rsidR="00D51798" w:rsidRPr="003848CB">
        <w:rPr>
          <w:rFonts w:ascii="Arial" w:hAnsi="Arial" w:cs="Arial"/>
          <w:sz w:val="24"/>
          <w:szCs w:val="24"/>
        </w:rPr>
        <w:t>zgłoszenia w ramach</w:t>
      </w:r>
      <w:r w:rsidR="00E80217" w:rsidRPr="003848CB">
        <w:rPr>
          <w:rFonts w:ascii="Arial" w:hAnsi="Arial" w:cs="Arial"/>
          <w:sz w:val="24"/>
          <w:szCs w:val="24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 xml:space="preserve">niekonkurencyjnego </w:t>
      </w:r>
      <w:r w:rsidR="00027FFE" w:rsidRPr="003848CB">
        <w:rPr>
          <w:rFonts w:ascii="Arial" w:hAnsi="Arial" w:cs="Arial"/>
          <w:sz w:val="24"/>
          <w:szCs w:val="24"/>
        </w:rPr>
        <w:t>sposobu</w:t>
      </w:r>
      <w:r w:rsidR="00BD60BD" w:rsidRPr="003848CB">
        <w:rPr>
          <w:rFonts w:ascii="Arial" w:hAnsi="Arial" w:cs="Arial"/>
          <w:sz w:val="24"/>
          <w:szCs w:val="24"/>
        </w:rPr>
        <w:t xml:space="preserve"> wyboru</w:t>
      </w:r>
      <w:r w:rsidR="00CE0CED" w:rsidRPr="003848CB">
        <w:rPr>
          <w:rFonts w:ascii="Arial" w:hAnsi="Arial" w:cs="Arial"/>
          <w:sz w:val="24"/>
          <w:szCs w:val="24"/>
        </w:rPr>
        <w:t>.</w:t>
      </w:r>
    </w:p>
    <w:p w14:paraId="35F18CD9" w14:textId="32AD253F" w:rsidR="00045E73" w:rsidRPr="008F0339" w:rsidRDefault="00953270" w:rsidP="008F0339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F0339">
        <w:rPr>
          <w:rFonts w:ascii="Arial" w:hAnsi="Arial" w:cs="Arial"/>
          <w:sz w:val="24"/>
          <w:szCs w:val="24"/>
        </w:rPr>
        <w:t>Wnio</w:t>
      </w:r>
      <w:r>
        <w:rPr>
          <w:rFonts w:ascii="Arial" w:hAnsi="Arial" w:cs="Arial"/>
          <w:sz w:val="24"/>
          <w:szCs w:val="24"/>
        </w:rPr>
        <w:t xml:space="preserve">sek </w:t>
      </w:r>
      <w:r w:rsidR="00045E73" w:rsidRPr="008F0339">
        <w:rPr>
          <w:rFonts w:ascii="Arial" w:hAnsi="Arial" w:cs="Arial"/>
          <w:sz w:val="24"/>
          <w:szCs w:val="24"/>
        </w:rPr>
        <w:t xml:space="preserve">o dofinansowanie składać </w:t>
      </w:r>
      <w:r w:rsidRPr="008F0339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że</w:t>
      </w:r>
      <w:r w:rsidR="00045E73" w:rsidRPr="008F0339">
        <w:rPr>
          <w:rFonts w:ascii="Arial" w:hAnsi="Arial" w:cs="Arial"/>
          <w:sz w:val="24"/>
          <w:szCs w:val="24"/>
        </w:rPr>
        <w:t xml:space="preserve">: </w:t>
      </w:r>
    </w:p>
    <w:p w14:paraId="3A54851A" w14:textId="0EB53C06" w:rsidR="00045E73" w:rsidRPr="00045E73" w:rsidRDefault="00045E73" w:rsidP="00045E73">
      <w:pPr>
        <w:pStyle w:val="Akapitzlist"/>
        <w:numPr>
          <w:ilvl w:val="0"/>
          <w:numId w:val="137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45E73">
        <w:rPr>
          <w:rFonts w:ascii="Arial" w:hAnsi="Arial" w:cs="Arial"/>
          <w:sz w:val="24"/>
          <w:szCs w:val="24"/>
        </w:rPr>
        <w:t>Narodowy Fundusz Ochrony Środowiska i Gospodarki Wodnej.</w:t>
      </w:r>
    </w:p>
    <w:p w14:paraId="5C2E64BA" w14:textId="58355199" w:rsidR="00045E73" w:rsidRDefault="00A16881" w:rsidP="00045E7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 xml:space="preserve">Uzyskanie dofinansowania z funduszy UE dla </w:t>
      </w:r>
      <w:r w:rsidR="00953270" w:rsidRPr="003848CB">
        <w:rPr>
          <w:rFonts w:ascii="Arial" w:hAnsi="Arial" w:cs="Arial"/>
          <w:bCs/>
          <w:sz w:val="24"/>
          <w:szCs w:val="24"/>
        </w:rPr>
        <w:t>określon</w:t>
      </w:r>
      <w:r w:rsidR="00953270">
        <w:rPr>
          <w:rFonts w:ascii="Arial" w:hAnsi="Arial" w:cs="Arial"/>
          <w:bCs/>
          <w:sz w:val="24"/>
          <w:szCs w:val="24"/>
        </w:rPr>
        <w:t>ego</w:t>
      </w:r>
      <w:r w:rsidR="00953270" w:rsidRPr="003848CB">
        <w:rPr>
          <w:rFonts w:ascii="Arial" w:hAnsi="Arial" w:cs="Arial"/>
          <w:bCs/>
          <w:sz w:val="24"/>
          <w:szCs w:val="24"/>
        </w:rPr>
        <w:t xml:space="preserve"> </w:t>
      </w:r>
      <w:r w:rsidR="004D3212" w:rsidRPr="003848CB">
        <w:rPr>
          <w:rFonts w:ascii="Arial" w:hAnsi="Arial" w:cs="Arial"/>
          <w:bCs/>
          <w:sz w:val="24"/>
          <w:szCs w:val="24"/>
        </w:rPr>
        <w:t xml:space="preserve">w ust. </w:t>
      </w:r>
      <w:r w:rsidR="00D946AB">
        <w:rPr>
          <w:rFonts w:ascii="Arial" w:hAnsi="Arial" w:cs="Arial"/>
          <w:bCs/>
          <w:sz w:val="24"/>
          <w:szCs w:val="24"/>
        </w:rPr>
        <w:t>3</w:t>
      </w:r>
      <w:r w:rsidRPr="003848CB">
        <w:rPr>
          <w:rFonts w:ascii="Arial" w:hAnsi="Arial" w:cs="Arial"/>
          <w:bCs/>
          <w:sz w:val="24"/>
          <w:szCs w:val="24"/>
        </w:rPr>
        <w:t xml:space="preserve"> </w:t>
      </w:r>
      <w:r w:rsidR="00953270" w:rsidRPr="003848CB">
        <w:rPr>
          <w:rFonts w:ascii="Arial" w:hAnsi="Arial" w:cs="Arial"/>
          <w:bCs/>
          <w:sz w:val="24"/>
          <w:szCs w:val="24"/>
        </w:rPr>
        <w:t>projekt</w:t>
      </w:r>
      <w:r w:rsidR="00953270">
        <w:rPr>
          <w:rFonts w:ascii="Arial" w:hAnsi="Arial" w:cs="Arial"/>
          <w:bCs/>
          <w:sz w:val="24"/>
          <w:szCs w:val="24"/>
        </w:rPr>
        <w:t>u</w:t>
      </w:r>
      <w:r w:rsidR="00953270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 xml:space="preserve">jest uzależnione od spełnienia przez </w:t>
      </w:r>
      <w:r w:rsidR="00BD60BD" w:rsidRPr="003848CB">
        <w:rPr>
          <w:rFonts w:ascii="Arial" w:hAnsi="Arial" w:cs="Arial"/>
          <w:bCs/>
          <w:sz w:val="24"/>
          <w:szCs w:val="24"/>
        </w:rPr>
        <w:t>p</w:t>
      </w:r>
      <w:r w:rsidR="00123A10" w:rsidRPr="003848CB">
        <w:rPr>
          <w:rFonts w:ascii="Arial" w:hAnsi="Arial" w:cs="Arial"/>
          <w:bCs/>
          <w:sz w:val="24"/>
          <w:szCs w:val="24"/>
        </w:rPr>
        <w:t>rojekt</w:t>
      </w:r>
      <w:r w:rsidR="00B13C33" w:rsidRPr="003848CB">
        <w:rPr>
          <w:rFonts w:ascii="Arial" w:hAnsi="Arial" w:cs="Arial"/>
          <w:bCs/>
          <w:sz w:val="24"/>
          <w:szCs w:val="24"/>
        </w:rPr>
        <w:t>,</w:t>
      </w:r>
      <w:r w:rsidR="00123A10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na etapie oceny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złożon</w:t>
      </w:r>
      <w:r w:rsidR="00953270">
        <w:rPr>
          <w:rFonts w:ascii="Arial" w:hAnsi="Arial" w:cs="Arial"/>
          <w:bCs/>
          <w:sz w:val="24"/>
          <w:szCs w:val="24"/>
        </w:rPr>
        <w:t>ego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</w:t>
      </w:r>
      <w:r w:rsidR="00953270" w:rsidRPr="003848CB">
        <w:rPr>
          <w:rFonts w:ascii="Arial" w:hAnsi="Arial" w:cs="Arial"/>
          <w:bCs/>
          <w:sz w:val="24"/>
          <w:szCs w:val="24"/>
        </w:rPr>
        <w:t>wniosk</w:t>
      </w:r>
      <w:r w:rsidR="00953270">
        <w:rPr>
          <w:rFonts w:ascii="Arial" w:hAnsi="Arial" w:cs="Arial"/>
          <w:bCs/>
          <w:sz w:val="24"/>
          <w:szCs w:val="24"/>
        </w:rPr>
        <w:t>u</w:t>
      </w:r>
      <w:r w:rsidR="00BD60BD" w:rsidRPr="003848CB">
        <w:rPr>
          <w:rFonts w:ascii="Arial" w:hAnsi="Arial" w:cs="Arial"/>
          <w:bCs/>
          <w:sz w:val="24"/>
          <w:szCs w:val="24"/>
        </w:rPr>
        <w:t>,</w:t>
      </w:r>
      <w:r w:rsidRPr="003848CB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3848CB">
        <w:rPr>
          <w:rFonts w:ascii="Arial" w:hAnsi="Arial" w:cs="Arial"/>
          <w:bCs/>
          <w:sz w:val="24"/>
          <w:szCs w:val="24"/>
        </w:rPr>
        <w:t xml:space="preserve">określonych </w:t>
      </w:r>
      <w:r w:rsidR="008B3DFD" w:rsidRPr="00F16942">
        <w:rPr>
          <w:rFonts w:ascii="Arial" w:hAnsi="Arial" w:cs="Arial"/>
          <w:bCs/>
          <w:sz w:val="24"/>
          <w:szCs w:val="24"/>
        </w:rPr>
        <w:t>w</w:t>
      </w:r>
      <w:r w:rsidRPr="00F16942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F16942">
        <w:rPr>
          <w:rFonts w:ascii="Arial" w:hAnsi="Arial" w:cs="Arial"/>
          <w:bCs/>
          <w:sz w:val="24"/>
          <w:szCs w:val="24"/>
        </w:rPr>
        <w:t xml:space="preserve">kryteriach horyzontalnych i </w:t>
      </w:r>
      <w:r w:rsidR="00644EB8" w:rsidRPr="00F16942">
        <w:rPr>
          <w:rFonts w:ascii="Arial" w:hAnsi="Arial" w:cs="Arial"/>
          <w:bCs/>
          <w:sz w:val="24"/>
          <w:szCs w:val="24"/>
        </w:rPr>
        <w:t>k</w:t>
      </w:r>
      <w:r w:rsidR="004E606B" w:rsidRPr="00F16942">
        <w:rPr>
          <w:rFonts w:ascii="Arial" w:hAnsi="Arial" w:cs="Arial"/>
          <w:bCs/>
          <w:sz w:val="24"/>
          <w:szCs w:val="24"/>
        </w:rPr>
        <w:t>ryteria</w:t>
      </w:r>
      <w:r w:rsidR="008B3DFD" w:rsidRPr="00F16942">
        <w:rPr>
          <w:rFonts w:ascii="Arial" w:hAnsi="Arial" w:cs="Arial"/>
          <w:bCs/>
          <w:sz w:val="24"/>
          <w:szCs w:val="24"/>
        </w:rPr>
        <w:t>ch</w:t>
      </w:r>
      <w:r w:rsidR="004E606B" w:rsidRPr="00F16942">
        <w:rPr>
          <w:rFonts w:ascii="Arial" w:hAnsi="Arial" w:cs="Arial"/>
          <w:bCs/>
          <w:sz w:val="24"/>
          <w:szCs w:val="24"/>
        </w:rPr>
        <w:t xml:space="preserve"> </w:t>
      </w:r>
      <w:r w:rsidR="00F16942">
        <w:rPr>
          <w:rFonts w:ascii="Arial" w:hAnsi="Arial" w:cs="Arial"/>
          <w:bCs/>
          <w:sz w:val="24"/>
          <w:szCs w:val="24"/>
        </w:rPr>
        <w:t xml:space="preserve">specyficznych dla działania 1.1 i danego typu projektu. </w:t>
      </w:r>
    </w:p>
    <w:p w14:paraId="7D67F133" w14:textId="035FF777" w:rsidR="00045E73" w:rsidRPr="00DD2F4A" w:rsidRDefault="00045E73" w:rsidP="00045E7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C10987" w:rsidRPr="00DD2F4A">
        <w:rPr>
          <w:rFonts w:ascii="Arial" w:hAnsi="Arial" w:cs="Arial"/>
          <w:sz w:val="24"/>
          <w:szCs w:val="24"/>
        </w:rPr>
        <w:t>Funduszu Spójności</w:t>
      </w:r>
      <w:r w:rsidRPr="00DD2F4A">
        <w:rPr>
          <w:rFonts w:ascii="Arial" w:hAnsi="Arial" w:cs="Arial"/>
          <w:sz w:val="24"/>
          <w:szCs w:val="24"/>
        </w:rPr>
        <w:t xml:space="preserve">, dla Działania FENX.01.01 Efektywność energetyczna, w ramach niniejszego naboru wynosi </w:t>
      </w:r>
      <w:r w:rsidR="008F0339" w:rsidRPr="00DD2F4A">
        <w:rPr>
          <w:rFonts w:ascii="Arial" w:hAnsi="Arial" w:cs="Arial"/>
          <w:b/>
          <w:bCs/>
          <w:sz w:val="24"/>
          <w:szCs w:val="24"/>
        </w:rPr>
        <w:t>8 460 000 000 PLN</w:t>
      </w:r>
      <w:r w:rsidR="008F0339" w:rsidRPr="00DD2F4A">
        <w:rPr>
          <w:rFonts w:ascii="Arial" w:hAnsi="Arial" w:cs="Arial"/>
          <w:sz w:val="24"/>
          <w:szCs w:val="24"/>
        </w:rPr>
        <w:t xml:space="preserve"> (słownie: osiem miliardów czterysta sześćdziesiąt milionów złotych)</w:t>
      </w:r>
      <w:r w:rsidR="00433A0C" w:rsidRPr="00DD2F4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D2F4A">
        <w:rPr>
          <w:rFonts w:ascii="Arial" w:hAnsi="Arial" w:cs="Arial"/>
          <w:sz w:val="24"/>
          <w:szCs w:val="24"/>
        </w:rPr>
        <w:t>.</w:t>
      </w:r>
    </w:p>
    <w:p w14:paraId="1C60586F" w14:textId="16BC1554" w:rsidR="008F0339" w:rsidRPr="00045E73" w:rsidRDefault="008F0339" w:rsidP="00045E7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realizowany jest w formule projektu grantowego.</w:t>
      </w:r>
    </w:p>
    <w:p w14:paraId="3DCE8C56" w14:textId="77777777" w:rsidR="003848CB" w:rsidRPr="00EE6680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4</w:t>
      </w:r>
    </w:p>
    <w:p w14:paraId="1C419DC6" w14:textId="604CCFA1" w:rsidR="003816B6" w:rsidRPr="003848CB" w:rsidRDefault="00045E7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Zasady realizacji i finansowanie </w:t>
      </w:r>
      <w:r w:rsidR="00953270">
        <w:rPr>
          <w:rFonts w:ascii="Arial" w:hAnsi="Arial" w:cs="Arial"/>
          <w:b/>
          <w:sz w:val="24"/>
          <w:szCs w:val="24"/>
        </w:rPr>
        <w:t>projektu</w:t>
      </w:r>
    </w:p>
    <w:p w14:paraId="6DF34B57" w14:textId="340F7C8D" w:rsidR="00183BD6" w:rsidRPr="00EA2609" w:rsidRDefault="005854B7" w:rsidP="00E80217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A2609">
        <w:rPr>
          <w:rFonts w:ascii="Arial" w:hAnsi="Arial" w:cs="Arial"/>
          <w:sz w:val="24"/>
          <w:szCs w:val="24"/>
        </w:rPr>
        <w:t>Celem</w:t>
      </w:r>
      <w:r w:rsidR="00A16881" w:rsidRPr="00EA2609">
        <w:rPr>
          <w:rFonts w:ascii="Arial" w:hAnsi="Arial" w:cs="Arial"/>
          <w:sz w:val="24"/>
          <w:szCs w:val="24"/>
        </w:rPr>
        <w:t xml:space="preserve"> </w:t>
      </w:r>
      <w:r w:rsidR="003816B6" w:rsidRPr="00EA2609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EA2609">
        <w:rPr>
          <w:rFonts w:ascii="Arial" w:hAnsi="Arial" w:cs="Arial"/>
          <w:sz w:val="24"/>
          <w:szCs w:val="24"/>
        </w:rPr>
        <w:t>działania FENX.0</w:t>
      </w:r>
      <w:r w:rsidR="00346840" w:rsidRPr="00EA2609">
        <w:rPr>
          <w:rFonts w:ascii="Arial" w:hAnsi="Arial" w:cs="Arial"/>
          <w:sz w:val="24"/>
          <w:szCs w:val="24"/>
        </w:rPr>
        <w:t>1</w:t>
      </w:r>
      <w:r w:rsidR="00E419E9" w:rsidRPr="00EA2609">
        <w:rPr>
          <w:rFonts w:ascii="Arial" w:hAnsi="Arial" w:cs="Arial"/>
          <w:sz w:val="24"/>
          <w:szCs w:val="24"/>
        </w:rPr>
        <w:t>.0</w:t>
      </w:r>
      <w:r w:rsidR="00346840" w:rsidRPr="00EA2609">
        <w:rPr>
          <w:rFonts w:ascii="Arial" w:hAnsi="Arial" w:cs="Arial"/>
          <w:sz w:val="24"/>
          <w:szCs w:val="24"/>
        </w:rPr>
        <w:t>1</w:t>
      </w:r>
      <w:r w:rsidR="00E419E9" w:rsidRPr="00EA2609">
        <w:rPr>
          <w:rFonts w:ascii="Arial" w:hAnsi="Arial" w:cs="Arial"/>
          <w:sz w:val="24"/>
          <w:szCs w:val="24"/>
        </w:rPr>
        <w:t xml:space="preserve"> </w:t>
      </w:r>
      <w:r w:rsidR="00346840" w:rsidRPr="00EA2609">
        <w:rPr>
          <w:rFonts w:ascii="Arial" w:hAnsi="Arial" w:cs="Arial"/>
          <w:sz w:val="24"/>
          <w:szCs w:val="24"/>
        </w:rPr>
        <w:t xml:space="preserve">Efektywność </w:t>
      </w:r>
      <w:r w:rsidR="00E419E9" w:rsidRPr="00EA2609">
        <w:rPr>
          <w:rFonts w:ascii="Arial" w:hAnsi="Arial" w:cs="Arial"/>
          <w:sz w:val="24"/>
          <w:szCs w:val="24"/>
        </w:rPr>
        <w:t>energetyczna,</w:t>
      </w:r>
      <w:r w:rsidR="003816B6" w:rsidRPr="00EA2609">
        <w:rPr>
          <w:rFonts w:ascii="Arial" w:hAnsi="Arial" w:cs="Arial"/>
          <w:sz w:val="24"/>
          <w:szCs w:val="24"/>
        </w:rPr>
        <w:t xml:space="preserve"> </w:t>
      </w:r>
      <w:r w:rsidRPr="00EA2609">
        <w:rPr>
          <w:rFonts w:ascii="Arial" w:hAnsi="Arial" w:cs="Arial"/>
          <w:sz w:val="24"/>
          <w:szCs w:val="24"/>
        </w:rPr>
        <w:t>jest</w:t>
      </w:r>
      <w:r w:rsidR="003816B6" w:rsidRPr="00EA2609">
        <w:rPr>
          <w:rFonts w:ascii="Arial" w:hAnsi="Arial" w:cs="Arial"/>
          <w:sz w:val="24"/>
          <w:szCs w:val="24"/>
        </w:rPr>
        <w:t xml:space="preserve"> wybór projekt</w:t>
      </w:r>
      <w:r w:rsidR="00EA2609" w:rsidRPr="00EA2609">
        <w:rPr>
          <w:rFonts w:ascii="Arial" w:hAnsi="Arial" w:cs="Arial"/>
          <w:sz w:val="24"/>
          <w:szCs w:val="24"/>
        </w:rPr>
        <w:t>u</w:t>
      </w:r>
      <w:r w:rsidR="00CA7BFE">
        <w:rPr>
          <w:rFonts w:ascii="Arial" w:hAnsi="Arial" w:cs="Arial"/>
          <w:sz w:val="24"/>
          <w:szCs w:val="24"/>
        </w:rPr>
        <w:t xml:space="preserve"> grantowego</w:t>
      </w:r>
      <w:r w:rsidR="003816B6" w:rsidRPr="00EA2609">
        <w:rPr>
          <w:rFonts w:ascii="Arial" w:hAnsi="Arial" w:cs="Arial"/>
          <w:sz w:val="24"/>
          <w:szCs w:val="24"/>
        </w:rPr>
        <w:t xml:space="preserve"> dotycząc</w:t>
      </w:r>
      <w:r w:rsidR="00EA2609" w:rsidRPr="00EA2609">
        <w:rPr>
          <w:rFonts w:ascii="Arial" w:hAnsi="Arial" w:cs="Arial"/>
          <w:sz w:val="24"/>
          <w:szCs w:val="24"/>
        </w:rPr>
        <w:t>ego</w:t>
      </w:r>
      <w:r w:rsidRPr="00EA2609">
        <w:rPr>
          <w:rFonts w:ascii="Arial" w:hAnsi="Arial" w:cs="Arial"/>
          <w:sz w:val="24"/>
          <w:szCs w:val="24"/>
        </w:rPr>
        <w:t xml:space="preserve"> </w:t>
      </w:r>
      <w:r w:rsidR="008F0339" w:rsidRPr="008F0339">
        <w:rPr>
          <w:rFonts w:ascii="Arial" w:hAnsi="Arial" w:cs="Arial"/>
          <w:sz w:val="24"/>
          <w:szCs w:val="24"/>
        </w:rPr>
        <w:t>realizacj</w:t>
      </w:r>
      <w:r w:rsidR="008F0339">
        <w:rPr>
          <w:rFonts w:ascii="Arial" w:hAnsi="Arial" w:cs="Arial"/>
          <w:sz w:val="24"/>
          <w:szCs w:val="24"/>
        </w:rPr>
        <w:t>i</w:t>
      </w:r>
      <w:r w:rsidR="008F0339" w:rsidRPr="008F0339">
        <w:rPr>
          <w:rFonts w:ascii="Arial" w:hAnsi="Arial" w:cs="Arial"/>
          <w:iCs/>
          <w:sz w:val="24"/>
          <w:szCs w:val="24"/>
        </w:rPr>
        <w:t xml:space="preserve"> </w:t>
      </w:r>
      <w:r w:rsidR="008F0339" w:rsidRPr="008F0339">
        <w:rPr>
          <w:rFonts w:ascii="Arial" w:hAnsi="Arial" w:cs="Arial"/>
          <w:sz w:val="24"/>
          <w:szCs w:val="24"/>
        </w:rPr>
        <w:t>Programu „Czyste Powietrze”</w:t>
      </w:r>
      <w:r w:rsidR="00CA7BFE">
        <w:rPr>
          <w:rFonts w:ascii="Arial" w:hAnsi="Arial" w:cs="Arial"/>
          <w:sz w:val="24"/>
          <w:szCs w:val="24"/>
        </w:rPr>
        <w:t>.</w:t>
      </w:r>
    </w:p>
    <w:p w14:paraId="2DA27457" w14:textId="3A57D810" w:rsidR="00045E73" w:rsidRDefault="008F0339" w:rsidP="00045E73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64BC4" w:rsidRPr="00164BC4">
        <w:rPr>
          <w:rFonts w:ascii="Arial" w:hAnsi="Arial" w:cs="Arial"/>
          <w:sz w:val="24"/>
          <w:szCs w:val="24"/>
        </w:rPr>
        <w:t xml:space="preserve"> ramach </w:t>
      </w:r>
      <w:r w:rsidRPr="008F0339">
        <w:rPr>
          <w:rFonts w:ascii="Arial" w:hAnsi="Arial" w:cs="Arial"/>
          <w:sz w:val="24"/>
          <w:szCs w:val="24"/>
        </w:rPr>
        <w:t>Programu „Czyste Powietrze”</w:t>
      </w:r>
      <w:r w:rsidR="00164BC4" w:rsidRPr="00164B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udzielane będzie wsparcie na wymianę</w:t>
      </w:r>
      <w:r w:rsidRPr="008F0339">
        <w:rPr>
          <w:rFonts w:ascii="Arial" w:hAnsi="Arial" w:cs="Arial"/>
          <w:iCs/>
          <w:sz w:val="24"/>
          <w:szCs w:val="24"/>
        </w:rPr>
        <w:t xml:space="preserve"> nieefektywnych źródeł</w:t>
      </w:r>
      <w:r w:rsidRPr="008F0339">
        <w:rPr>
          <w:rFonts w:ascii="Arial" w:hAnsi="Arial" w:cs="Arial"/>
          <w:sz w:val="24"/>
          <w:szCs w:val="24"/>
        </w:rPr>
        <w:t xml:space="preserve"> służących do ogrzewania pomieszczeń i przygotowania ciepłej wody użytkowej, termomodernizacj</w:t>
      </w:r>
      <w:r w:rsidR="00BB45C6">
        <w:rPr>
          <w:rFonts w:ascii="Arial" w:hAnsi="Arial" w:cs="Arial"/>
          <w:sz w:val="24"/>
          <w:szCs w:val="24"/>
        </w:rPr>
        <w:t>ę</w:t>
      </w:r>
      <w:r w:rsidRPr="008F0339">
        <w:rPr>
          <w:rFonts w:ascii="Arial" w:hAnsi="Arial" w:cs="Arial"/>
          <w:sz w:val="24"/>
          <w:szCs w:val="24"/>
        </w:rPr>
        <w:t xml:space="preserve"> budynków mieszkalnych i instalacj</w:t>
      </w:r>
      <w:r w:rsidR="00BB45C6">
        <w:rPr>
          <w:rFonts w:ascii="Arial" w:hAnsi="Arial" w:cs="Arial"/>
          <w:sz w:val="24"/>
          <w:szCs w:val="24"/>
        </w:rPr>
        <w:t>ę</w:t>
      </w:r>
      <w:r w:rsidRPr="008F0339">
        <w:rPr>
          <w:rFonts w:ascii="Arial" w:hAnsi="Arial" w:cs="Arial"/>
          <w:sz w:val="24"/>
          <w:szCs w:val="24"/>
        </w:rPr>
        <w:t xml:space="preserve"> OZE (w tym przede wszystkim paneli fotowoltaicznych i kolektorów słonecznych)</w:t>
      </w:r>
      <w:r>
        <w:rPr>
          <w:rFonts w:ascii="Arial" w:hAnsi="Arial" w:cs="Arial"/>
          <w:sz w:val="24"/>
          <w:szCs w:val="24"/>
        </w:rPr>
        <w:t xml:space="preserve"> dla osób </w:t>
      </w:r>
      <w:r w:rsidRPr="008F0339">
        <w:rPr>
          <w:rFonts w:ascii="Arial" w:hAnsi="Arial" w:cs="Arial"/>
          <w:sz w:val="24"/>
          <w:szCs w:val="24"/>
        </w:rPr>
        <w:t>fizyczn</w:t>
      </w:r>
      <w:r>
        <w:rPr>
          <w:rFonts w:ascii="Arial" w:hAnsi="Arial" w:cs="Arial"/>
          <w:sz w:val="24"/>
          <w:szCs w:val="24"/>
        </w:rPr>
        <w:t>ych</w:t>
      </w:r>
      <w:r w:rsidRPr="008F0339">
        <w:rPr>
          <w:rFonts w:ascii="Arial" w:hAnsi="Arial" w:cs="Arial"/>
          <w:sz w:val="24"/>
          <w:szCs w:val="24"/>
        </w:rPr>
        <w:t xml:space="preserve"> będąc</w:t>
      </w:r>
      <w:r>
        <w:rPr>
          <w:rFonts w:ascii="Arial" w:hAnsi="Arial" w:cs="Arial"/>
          <w:sz w:val="24"/>
          <w:szCs w:val="24"/>
        </w:rPr>
        <w:t>ych</w:t>
      </w:r>
      <w:r w:rsidRPr="008F0339">
        <w:rPr>
          <w:rFonts w:ascii="Arial" w:hAnsi="Arial" w:cs="Arial"/>
          <w:sz w:val="24"/>
          <w:szCs w:val="24"/>
        </w:rPr>
        <w:t xml:space="preserve"> właścicielami/współwłaścicielami budynków mieszkalnych jednorodzinnych.</w:t>
      </w:r>
    </w:p>
    <w:p w14:paraId="266522D1" w14:textId="2DEF5959" w:rsidR="008F0339" w:rsidRDefault="008F0339" w:rsidP="00045E73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0339">
        <w:rPr>
          <w:rFonts w:ascii="Arial" w:hAnsi="Arial" w:cs="Arial"/>
          <w:sz w:val="24"/>
          <w:szCs w:val="24"/>
        </w:rPr>
        <w:lastRenderedPageBreak/>
        <w:t>Wsparcie w Programie „Czyste Powietrze” będzie mogło dotyczyć samej wymiany indywidualnych źródeł ciepła, również w przypadku wymiany na systemy grzewcze zasilane gazem ziemnym. W programie tym preferowane będą przedsięwzięcia, łączące wymianę źródeł ciepła z termomodernizacją, jednakże nie będzie to wymóg konieczny.</w:t>
      </w:r>
    </w:p>
    <w:p w14:paraId="5348BFC4" w14:textId="5708B10F" w:rsidR="008F0339" w:rsidRDefault="00D964A2" w:rsidP="00045E73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F0339" w:rsidRPr="008F0339">
        <w:rPr>
          <w:rFonts w:ascii="Arial" w:hAnsi="Arial" w:cs="Arial"/>
          <w:sz w:val="24"/>
          <w:szCs w:val="24"/>
        </w:rPr>
        <w:t>inimalny próg wymaganych oszczędności energii pierwotnej</w:t>
      </w:r>
      <w:r>
        <w:rPr>
          <w:rFonts w:ascii="Arial" w:hAnsi="Arial" w:cs="Arial"/>
          <w:sz w:val="24"/>
          <w:szCs w:val="24"/>
        </w:rPr>
        <w:t xml:space="preserve"> na poziomie całego </w:t>
      </w:r>
      <w:r w:rsidR="00BB45C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rogramu </w:t>
      </w:r>
      <w:r w:rsidR="00BB45C6" w:rsidRPr="008F0339">
        <w:rPr>
          <w:rFonts w:ascii="Arial" w:hAnsi="Arial" w:cs="Arial"/>
          <w:sz w:val="24"/>
          <w:szCs w:val="24"/>
        </w:rPr>
        <w:t xml:space="preserve">„Czyste Powietrze” </w:t>
      </w:r>
      <w:r w:rsidR="008F0339" w:rsidRPr="008F0339">
        <w:rPr>
          <w:rFonts w:ascii="Arial" w:hAnsi="Arial" w:cs="Arial"/>
          <w:sz w:val="24"/>
          <w:szCs w:val="24"/>
        </w:rPr>
        <w:t>wynosi 30%</w:t>
      </w:r>
      <w:r>
        <w:rPr>
          <w:rFonts w:ascii="Arial" w:hAnsi="Arial" w:cs="Arial"/>
          <w:sz w:val="24"/>
          <w:szCs w:val="24"/>
        </w:rPr>
        <w:t>.</w:t>
      </w:r>
    </w:p>
    <w:p w14:paraId="3353A98C" w14:textId="110E52BB" w:rsidR="00D964A2" w:rsidRPr="00C805B8" w:rsidRDefault="00D964A2" w:rsidP="00C805B8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C805B8">
        <w:rPr>
          <w:rFonts w:ascii="Arial" w:hAnsi="Arial" w:cs="Arial"/>
          <w:sz w:val="24"/>
          <w:szCs w:val="24"/>
        </w:rPr>
        <w:t>W Programie “Czyste Powietrze” audyty energetyczne są kwalifikowalne, ale nieobligatoryjne</w:t>
      </w:r>
      <w:r w:rsidR="00C805B8" w:rsidRPr="00C805B8">
        <w:rPr>
          <w:rFonts w:ascii="Arial" w:hAnsi="Arial" w:cs="Arial"/>
          <w:sz w:val="24"/>
          <w:szCs w:val="24"/>
        </w:rPr>
        <w:t>, natomiast wykorzystywane jest uproszczone</w:t>
      </w:r>
      <w:r w:rsidR="00C805B8">
        <w:rPr>
          <w:rFonts w:ascii="Arial" w:hAnsi="Arial" w:cs="Arial"/>
          <w:sz w:val="24"/>
          <w:szCs w:val="24"/>
        </w:rPr>
        <w:t xml:space="preserve"> </w:t>
      </w:r>
      <w:r w:rsidR="00C805B8" w:rsidRPr="00C805B8">
        <w:rPr>
          <w:rFonts w:ascii="Arial" w:hAnsi="Arial" w:cs="Arial"/>
          <w:sz w:val="24"/>
          <w:szCs w:val="24"/>
        </w:rPr>
        <w:t>narzędzie do wyliczania oszczędności energii</w:t>
      </w:r>
      <w:r w:rsidRPr="00C805B8">
        <w:rPr>
          <w:rFonts w:ascii="Arial" w:hAnsi="Arial" w:cs="Arial"/>
          <w:sz w:val="24"/>
          <w:szCs w:val="24"/>
        </w:rPr>
        <w:t>.</w:t>
      </w:r>
    </w:p>
    <w:p w14:paraId="5059B7FF" w14:textId="77777777" w:rsidR="00045E73" w:rsidRDefault="00045E73" w:rsidP="00045E73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45E73">
        <w:rPr>
          <w:rFonts w:ascii="Arial" w:hAnsi="Arial" w:cs="Arial"/>
          <w:sz w:val="24"/>
          <w:szCs w:val="24"/>
        </w:rPr>
        <w:t xml:space="preserve">Okres kwalifikowalności wydatków obejmuje </w:t>
      </w:r>
      <w:r w:rsidRPr="00045E73">
        <w:rPr>
          <w:rFonts w:ascii="Arial" w:hAnsi="Arial" w:cs="Arial"/>
          <w:b/>
          <w:bCs/>
          <w:sz w:val="24"/>
          <w:szCs w:val="24"/>
        </w:rPr>
        <w:t>okres od 1 stycznia 2021 r. do 31 grudnia 2029 r.</w:t>
      </w:r>
    </w:p>
    <w:p w14:paraId="05D63FBA" w14:textId="77777777" w:rsidR="002F3395" w:rsidRPr="002F3395" w:rsidRDefault="00045E73" w:rsidP="002F3395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45E73">
        <w:rPr>
          <w:rFonts w:ascii="Arial" w:hAnsi="Arial" w:cs="Arial"/>
          <w:sz w:val="24"/>
          <w:szCs w:val="24"/>
        </w:rPr>
        <w:t xml:space="preserve">Warunkiem uznania poniesionych kosztów za kwalifikowalne w projekcie jest ich zgodność z Umową o dofinansowanie, Wytycznymi dotyczącymi kwalifikowalności wydatków na lata 2021-2027, RWP oraz uwzględnienie we wniosku o dofinansowanie. </w:t>
      </w:r>
    </w:p>
    <w:p w14:paraId="0E6C3771" w14:textId="53780836" w:rsidR="002F3395" w:rsidRPr="002F3395" w:rsidRDefault="00045E73" w:rsidP="002F3395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3395">
        <w:rPr>
          <w:rFonts w:ascii="Arial" w:hAnsi="Arial" w:cs="Arial"/>
          <w:sz w:val="24"/>
          <w:szCs w:val="24"/>
        </w:rPr>
        <w:t xml:space="preserve">Do katalogu kosztów kwalifikowanych w projekcie zaliczają się koszty pośrednie, o których mowa w podrozdziale 3.12. Wytycznych dotyczących kwalifikowalności wydatków na lata 2021-2027, rozliczane według stawki ryczałtowej w wysokości do </w:t>
      </w:r>
      <w:r w:rsidR="00D964A2">
        <w:rPr>
          <w:rFonts w:ascii="Arial" w:hAnsi="Arial" w:cs="Arial"/>
          <w:sz w:val="24"/>
          <w:szCs w:val="24"/>
        </w:rPr>
        <w:t>7%</w:t>
      </w:r>
      <w:r w:rsidRPr="002F3395">
        <w:rPr>
          <w:rFonts w:ascii="Arial" w:hAnsi="Arial" w:cs="Arial"/>
          <w:sz w:val="24"/>
          <w:szCs w:val="24"/>
        </w:rPr>
        <w:t xml:space="preserve"> kwalifikowalnych kosztów bezpośrednich</w:t>
      </w:r>
      <w:r w:rsidR="002F3395">
        <w:rPr>
          <w:rFonts w:ascii="Arial" w:hAnsi="Arial" w:cs="Arial"/>
          <w:sz w:val="24"/>
          <w:szCs w:val="24"/>
        </w:rPr>
        <w:t>.</w:t>
      </w:r>
    </w:p>
    <w:p w14:paraId="714FEE9E" w14:textId="77777777" w:rsidR="002F3395" w:rsidRPr="002F3395" w:rsidRDefault="00045E73" w:rsidP="002F3395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3395">
        <w:rPr>
          <w:rFonts w:ascii="Arial" w:hAnsi="Arial" w:cs="Arial"/>
          <w:sz w:val="24"/>
          <w:szCs w:val="24"/>
        </w:rPr>
        <w:t>W przypadku zamówień, do których nie stosuje się ustawy Prawo zamówień publicznych, w których postępowanie o udzielenie zamówienia wszczęto przed dniem zawarcia umowy o dofinansowanie projektu zastosowanie mają wymogi określone w podrozdziale 3.2 Wytycznych dotyczących kwalifikowalności wydatków na lata 2021-2027.</w:t>
      </w:r>
    </w:p>
    <w:p w14:paraId="7AB5D610" w14:textId="6063D785" w:rsidR="00045E73" w:rsidRPr="002F3395" w:rsidRDefault="00045E73" w:rsidP="002F3395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3395">
        <w:rPr>
          <w:rFonts w:ascii="Arial" w:hAnsi="Arial" w:cs="Arial"/>
          <w:sz w:val="24"/>
          <w:szCs w:val="24"/>
        </w:rPr>
        <w:t>Przy ocenie prawidłowości udzielania zamówień wszczętych przed wejściem w życie pierwszej wersji Wytycznych dotyczących kwalifikowalności wydatków na lata 2021-2027 (czyli przed 22 listopada 2022 r.), IP ocenia ich zgodność z poniższymi warunkami:</w:t>
      </w:r>
    </w:p>
    <w:p w14:paraId="616BF7B4" w14:textId="77777777" w:rsidR="00045E73" w:rsidRDefault="00045E73" w:rsidP="00045E73">
      <w:pPr>
        <w:pStyle w:val="Akapitzlist"/>
        <w:numPr>
          <w:ilvl w:val="0"/>
          <w:numId w:val="141"/>
        </w:numPr>
        <w:spacing w:line="360" w:lineRule="auto"/>
        <w:rPr>
          <w:rFonts w:ascii="Arial" w:hAnsi="Arial" w:cs="Arial"/>
          <w:sz w:val="24"/>
          <w:szCs w:val="24"/>
        </w:rPr>
      </w:pPr>
      <w:r w:rsidRPr="00045E73">
        <w:rPr>
          <w:rFonts w:ascii="Arial" w:hAnsi="Arial" w:cs="Arial"/>
          <w:sz w:val="24"/>
          <w:szCs w:val="24"/>
        </w:rPr>
        <w:lastRenderedPageBreak/>
        <w:t xml:space="preserve">zamówienia udzielane przez beneficjenta będącego, podmiotem zobowiązanym do stosowania ustawy </w:t>
      </w:r>
      <w:proofErr w:type="spellStart"/>
      <w:r w:rsidRPr="00045E73">
        <w:rPr>
          <w:rFonts w:ascii="Arial" w:hAnsi="Arial" w:cs="Arial"/>
          <w:sz w:val="24"/>
          <w:szCs w:val="24"/>
        </w:rPr>
        <w:t>Pzp</w:t>
      </w:r>
      <w:proofErr w:type="spellEnd"/>
      <w:r w:rsidRPr="00045E73">
        <w:rPr>
          <w:rFonts w:ascii="Arial" w:hAnsi="Arial" w:cs="Arial"/>
          <w:sz w:val="24"/>
          <w:szCs w:val="24"/>
        </w:rPr>
        <w:t xml:space="preserve">, są weryfikowane pod względem zgodności z właściwą ustawą </w:t>
      </w:r>
      <w:proofErr w:type="spellStart"/>
      <w:r w:rsidRPr="00045E73">
        <w:rPr>
          <w:rFonts w:ascii="Arial" w:hAnsi="Arial" w:cs="Arial"/>
          <w:sz w:val="24"/>
          <w:szCs w:val="24"/>
        </w:rPr>
        <w:t>Pzp</w:t>
      </w:r>
      <w:proofErr w:type="spellEnd"/>
      <w:r w:rsidRPr="00045E73">
        <w:rPr>
          <w:rFonts w:ascii="Arial" w:hAnsi="Arial" w:cs="Arial"/>
          <w:sz w:val="24"/>
          <w:szCs w:val="24"/>
        </w:rPr>
        <w:t xml:space="preserve">, </w:t>
      </w:r>
    </w:p>
    <w:p w14:paraId="3A67851B" w14:textId="060AAFE0" w:rsidR="00045E73" w:rsidRPr="00045E73" w:rsidRDefault="00045E73" w:rsidP="00045E73">
      <w:pPr>
        <w:pStyle w:val="Akapitzlist"/>
        <w:numPr>
          <w:ilvl w:val="0"/>
          <w:numId w:val="141"/>
        </w:numPr>
        <w:spacing w:line="360" w:lineRule="auto"/>
        <w:rPr>
          <w:rFonts w:ascii="Arial" w:hAnsi="Arial" w:cs="Arial"/>
          <w:sz w:val="24"/>
          <w:szCs w:val="24"/>
        </w:rPr>
      </w:pPr>
      <w:r w:rsidRPr="00045E73">
        <w:rPr>
          <w:rFonts w:ascii="Arial" w:hAnsi="Arial" w:cs="Arial"/>
          <w:sz w:val="24"/>
          <w:szCs w:val="24"/>
        </w:rPr>
        <w:t>zamówienia udzielane przez beneficjenta będącego, podmiotem zobowiązanym do stosowania zasady konkurencyjności, są weryfikowane pod względem zgodności z regulacjami krajowymi i unijnymi, z zasadą uczciwej konkurencji i równego traktowania wykonawców</w:t>
      </w:r>
      <w:r>
        <w:rPr>
          <w:rFonts w:ascii="Arial" w:hAnsi="Arial" w:cs="Arial"/>
          <w:sz w:val="24"/>
          <w:szCs w:val="24"/>
        </w:rPr>
        <w:t>.</w:t>
      </w:r>
    </w:p>
    <w:p w14:paraId="484F38CD" w14:textId="77777777" w:rsidR="005C41D0" w:rsidRPr="00E80217" w:rsidRDefault="005C41D0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sz w:val="24"/>
          <w:szCs w:val="24"/>
        </w:rPr>
      </w:pPr>
    </w:p>
    <w:p w14:paraId="41ECC996" w14:textId="1F72E751" w:rsidR="002D5543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3848CB">
        <w:rPr>
          <w:rFonts w:ascii="Arial" w:hAnsi="Arial" w:cs="Arial"/>
          <w:b/>
          <w:sz w:val="24"/>
          <w:szCs w:val="24"/>
        </w:rPr>
        <w:t>5</w:t>
      </w:r>
    </w:p>
    <w:p w14:paraId="226B6BCD" w14:textId="0E135A3D" w:rsidR="00EE6680" w:rsidRPr="003848CB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Dofinansowanie</w:t>
      </w:r>
    </w:p>
    <w:p w14:paraId="24B6A63B" w14:textId="7409D737" w:rsidR="000832D2" w:rsidRPr="00DD2F4A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C10987" w:rsidRPr="00DD2F4A">
        <w:rPr>
          <w:rFonts w:ascii="Arial" w:hAnsi="Arial" w:cs="Arial"/>
          <w:sz w:val="24"/>
          <w:szCs w:val="24"/>
        </w:rPr>
        <w:t>Funduszu Spójności</w:t>
      </w:r>
      <w:r w:rsidR="00C55F34" w:rsidRPr="00DD2F4A">
        <w:rPr>
          <w:rFonts w:ascii="Arial" w:hAnsi="Arial" w:cs="Arial"/>
          <w:sz w:val="24"/>
          <w:szCs w:val="24"/>
        </w:rPr>
        <w:t>,</w:t>
      </w:r>
      <w:r w:rsidRPr="00DD2F4A">
        <w:rPr>
          <w:rFonts w:ascii="Arial" w:hAnsi="Arial" w:cs="Arial"/>
          <w:sz w:val="24"/>
          <w:szCs w:val="24"/>
        </w:rPr>
        <w:t xml:space="preserve"> </w:t>
      </w:r>
      <w:r w:rsidR="000832D2" w:rsidRPr="00DD2F4A">
        <w:rPr>
          <w:rFonts w:ascii="Arial" w:hAnsi="Arial" w:cs="Arial"/>
          <w:sz w:val="24"/>
          <w:szCs w:val="24"/>
        </w:rPr>
        <w:t xml:space="preserve">dla </w:t>
      </w:r>
      <w:r w:rsidR="00EB2228" w:rsidRPr="00DD2F4A">
        <w:rPr>
          <w:rFonts w:ascii="Arial" w:hAnsi="Arial" w:cs="Arial"/>
          <w:sz w:val="24"/>
          <w:szCs w:val="24"/>
        </w:rPr>
        <w:t>Działania FENX.0</w:t>
      </w:r>
      <w:r w:rsidR="00BE616E" w:rsidRPr="00DD2F4A">
        <w:rPr>
          <w:rFonts w:ascii="Arial" w:hAnsi="Arial" w:cs="Arial"/>
          <w:sz w:val="24"/>
          <w:szCs w:val="24"/>
        </w:rPr>
        <w:t>1</w:t>
      </w:r>
      <w:r w:rsidR="00EB2228" w:rsidRPr="00DD2F4A">
        <w:rPr>
          <w:rFonts w:ascii="Arial" w:hAnsi="Arial" w:cs="Arial"/>
          <w:sz w:val="24"/>
          <w:szCs w:val="24"/>
        </w:rPr>
        <w:t>.0</w:t>
      </w:r>
      <w:r w:rsidR="00BE616E" w:rsidRPr="00DD2F4A">
        <w:rPr>
          <w:rFonts w:ascii="Arial" w:hAnsi="Arial" w:cs="Arial"/>
          <w:sz w:val="24"/>
          <w:szCs w:val="24"/>
        </w:rPr>
        <w:t>1</w:t>
      </w:r>
      <w:r w:rsidR="00EB2228" w:rsidRPr="00DD2F4A">
        <w:rPr>
          <w:rFonts w:ascii="Arial" w:hAnsi="Arial" w:cs="Arial"/>
          <w:sz w:val="24"/>
          <w:szCs w:val="24"/>
        </w:rPr>
        <w:t xml:space="preserve"> </w:t>
      </w:r>
      <w:r w:rsidR="00F00EC2" w:rsidRPr="00DD2F4A">
        <w:rPr>
          <w:rFonts w:ascii="Arial" w:hAnsi="Arial" w:cs="Arial"/>
          <w:sz w:val="24"/>
          <w:szCs w:val="24"/>
        </w:rPr>
        <w:t>Efektywność energetyczna</w:t>
      </w:r>
      <w:r w:rsidR="000832D2" w:rsidRPr="00DD2F4A">
        <w:rPr>
          <w:rFonts w:ascii="Arial" w:hAnsi="Arial" w:cs="Arial"/>
          <w:sz w:val="24"/>
          <w:szCs w:val="24"/>
        </w:rPr>
        <w:t>,</w:t>
      </w:r>
      <w:r w:rsidR="00EB2228" w:rsidRPr="00DD2F4A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DD2F4A">
        <w:rPr>
          <w:rFonts w:ascii="Arial" w:hAnsi="Arial" w:cs="Arial"/>
          <w:sz w:val="24"/>
          <w:szCs w:val="24"/>
        </w:rPr>
        <w:t xml:space="preserve"> </w:t>
      </w:r>
      <w:r w:rsidR="00D964A2" w:rsidRPr="00DD2F4A">
        <w:rPr>
          <w:rFonts w:ascii="Arial" w:hAnsi="Arial" w:cs="Arial"/>
          <w:sz w:val="24"/>
          <w:szCs w:val="24"/>
        </w:rPr>
        <w:t>8 460 000 000 PLN (słownie: osiem miliardów czterysta sześćdziesiąt milionów złotych)</w:t>
      </w:r>
      <w:r w:rsidR="00C805B8" w:rsidRPr="00DD2F4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EB2228" w:rsidRPr="00DD2F4A">
        <w:rPr>
          <w:rFonts w:ascii="Arial" w:hAnsi="Arial" w:cs="Arial"/>
          <w:sz w:val="24"/>
          <w:szCs w:val="24"/>
        </w:rPr>
        <w:t>.</w:t>
      </w:r>
    </w:p>
    <w:p w14:paraId="1C6AA96C" w14:textId="039A41DB" w:rsidR="00382581" w:rsidRPr="003C2C69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C2C69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EB2228" w:rsidRPr="003C2C69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3C2C69">
        <w:rPr>
          <w:rFonts w:ascii="Arial" w:hAnsi="Arial" w:cs="Arial"/>
          <w:sz w:val="24"/>
          <w:szCs w:val="24"/>
        </w:rPr>
        <w:t>SzOP</w:t>
      </w:r>
      <w:proofErr w:type="spellEnd"/>
      <w:r w:rsidRPr="003C2C69">
        <w:rPr>
          <w:rFonts w:ascii="Arial" w:hAnsi="Arial" w:cs="Arial"/>
          <w:sz w:val="24"/>
          <w:szCs w:val="24"/>
        </w:rPr>
        <w:t xml:space="preserve"> </w:t>
      </w:r>
      <w:r w:rsidR="003C2C69" w:rsidRPr="003C2C69">
        <w:rPr>
          <w:rFonts w:ascii="Arial" w:hAnsi="Arial" w:cs="Arial"/>
          <w:sz w:val="24"/>
          <w:szCs w:val="24"/>
        </w:rPr>
        <w:t>wynosi</w:t>
      </w:r>
      <w:r w:rsidRPr="003C2C69">
        <w:rPr>
          <w:rFonts w:ascii="Arial" w:hAnsi="Arial" w:cs="Arial"/>
          <w:sz w:val="24"/>
          <w:szCs w:val="24"/>
        </w:rPr>
        <w:t xml:space="preserve"> </w:t>
      </w:r>
      <w:r w:rsidR="003C2C69" w:rsidRPr="003C2C69">
        <w:rPr>
          <w:rFonts w:ascii="Arial" w:hAnsi="Arial" w:cs="Arial"/>
          <w:sz w:val="24"/>
          <w:szCs w:val="24"/>
        </w:rPr>
        <w:t>100</w:t>
      </w:r>
      <w:r w:rsidRPr="003C2C69">
        <w:rPr>
          <w:rFonts w:ascii="Arial" w:hAnsi="Arial" w:cs="Arial"/>
          <w:sz w:val="24"/>
          <w:szCs w:val="24"/>
        </w:rPr>
        <w:t>%.</w:t>
      </w:r>
    </w:p>
    <w:p w14:paraId="09EAE06E" w14:textId="0DBE1F43" w:rsidR="00382581" w:rsidRPr="003848CB" w:rsidRDefault="00650E49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Podatek VAT</w:t>
      </w:r>
      <w:r w:rsidR="00D760D4">
        <w:rPr>
          <w:rFonts w:ascii="Arial" w:hAnsi="Arial" w:cs="Arial"/>
          <w:sz w:val="24"/>
          <w:szCs w:val="24"/>
        </w:rPr>
        <w:t xml:space="preserve"> co do zasady</w:t>
      </w:r>
      <w:r w:rsidRPr="003848CB">
        <w:rPr>
          <w:rFonts w:ascii="Arial" w:hAnsi="Arial" w:cs="Arial"/>
          <w:sz w:val="24"/>
          <w:szCs w:val="24"/>
        </w:rPr>
        <w:t xml:space="preserve"> jest wydatkiem niekwalifikowalnym.</w:t>
      </w:r>
      <w:r w:rsidR="00D760D4" w:rsidRPr="00D760D4">
        <w:rPr>
          <w:rFonts w:cs="Calibri"/>
          <w:color w:val="000000"/>
          <w:sz w:val="28"/>
          <w:szCs w:val="28"/>
          <w:lang w:eastAsia="pl-PL"/>
        </w:rPr>
        <w:t xml:space="preserve"> </w:t>
      </w:r>
      <w:r w:rsidR="00D760D4" w:rsidRPr="00D760D4">
        <w:rPr>
          <w:rFonts w:ascii="Arial" w:hAnsi="Arial" w:cs="Arial"/>
          <w:sz w:val="24"/>
          <w:szCs w:val="24"/>
        </w:rPr>
        <w:t>Możliwość kwalifikowania VAT w przypadku braku prawnej możliwości odzyskania VAT</w:t>
      </w:r>
      <w:r w:rsidR="00D760D4">
        <w:rPr>
          <w:rFonts w:ascii="Arial" w:hAnsi="Arial" w:cs="Arial"/>
          <w:sz w:val="24"/>
          <w:szCs w:val="24"/>
        </w:rPr>
        <w:t>.</w:t>
      </w:r>
    </w:p>
    <w:p w14:paraId="12B08E64" w14:textId="05820A86" w:rsidR="00382581" w:rsidRPr="00833F9C" w:rsidRDefault="00EB2228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33F9C">
        <w:rPr>
          <w:rFonts w:ascii="Arial" w:hAnsi="Arial" w:cs="Arial"/>
          <w:sz w:val="24"/>
          <w:szCs w:val="24"/>
        </w:rPr>
        <w:t>W niniejszym naborze nie występuje pomoc publiczna.</w:t>
      </w:r>
    </w:p>
    <w:p w14:paraId="1B4194D5" w14:textId="77777777" w:rsidR="00EE6680" w:rsidRPr="00EE6680" w:rsidRDefault="00EE6680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  <w:bookmarkStart w:id="9" w:name="_Hlk63592900"/>
    </w:p>
    <w:p w14:paraId="3E85313D" w14:textId="41B51A46" w:rsidR="00274BB0" w:rsidRPr="003848CB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045E73">
        <w:rPr>
          <w:rFonts w:ascii="Arial" w:hAnsi="Arial" w:cs="Arial"/>
          <w:b/>
          <w:spacing w:val="20"/>
          <w:sz w:val="24"/>
          <w:szCs w:val="24"/>
        </w:rPr>
        <w:t>6</w:t>
      </w:r>
    </w:p>
    <w:p w14:paraId="318FD06F" w14:textId="037D5EB9" w:rsidR="00183BD6" w:rsidRPr="003848CB" w:rsidRDefault="00183BD6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Nabór </w:t>
      </w:r>
      <w:r w:rsidR="00953270" w:rsidRPr="003848CB">
        <w:rPr>
          <w:rFonts w:ascii="Arial" w:hAnsi="Arial" w:cs="Arial"/>
          <w:b/>
          <w:spacing w:val="20"/>
          <w:sz w:val="24"/>
          <w:szCs w:val="24"/>
        </w:rPr>
        <w:t>wniosk</w:t>
      </w:r>
      <w:r w:rsidR="00953270">
        <w:rPr>
          <w:rFonts w:ascii="Arial" w:hAnsi="Arial" w:cs="Arial"/>
          <w:b/>
          <w:spacing w:val="20"/>
          <w:sz w:val="24"/>
          <w:szCs w:val="24"/>
        </w:rPr>
        <w:t>u</w:t>
      </w:r>
      <w:r w:rsidR="00953270" w:rsidRPr="003848CB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3848CB">
        <w:rPr>
          <w:rFonts w:ascii="Arial" w:hAnsi="Arial" w:cs="Arial"/>
          <w:b/>
          <w:spacing w:val="20"/>
          <w:sz w:val="24"/>
          <w:szCs w:val="24"/>
        </w:rPr>
        <w:t>o dofinansowanie</w:t>
      </w:r>
    </w:p>
    <w:p w14:paraId="3558F6D8" w14:textId="737055DF" w:rsidR="003405B9" w:rsidRPr="00DD2F4A" w:rsidRDefault="001F1BC3" w:rsidP="003848C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 xml:space="preserve">Nabór </w:t>
      </w:r>
      <w:r w:rsidR="00953270" w:rsidRPr="00DD2F4A">
        <w:rPr>
          <w:rFonts w:ascii="Arial" w:hAnsi="Arial" w:cs="Arial"/>
          <w:sz w:val="24"/>
          <w:szCs w:val="24"/>
        </w:rPr>
        <w:t xml:space="preserve">wniosku </w:t>
      </w:r>
      <w:r w:rsidRPr="00DD2F4A">
        <w:rPr>
          <w:rFonts w:ascii="Arial" w:hAnsi="Arial" w:cs="Arial"/>
          <w:sz w:val="24"/>
          <w:szCs w:val="24"/>
        </w:rPr>
        <w:t>o dofinansowanie</w:t>
      </w:r>
      <w:r w:rsidR="009B7088" w:rsidRPr="00DD2F4A">
        <w:rPr>
          <w:rFonts w:ascii="Arial" w:hAnsi="Arial" w:cs="Arial"/>
          <w:sz w:val="24"/>
          <w:szCs w:val="24"/>
        </w:rPr>
        <w:t xml:space="preserve"> , w ramach działania FENX.0</w:t>
      </w:r>
      <w:r w:rsidR="00575993" w:rsidRPr="00DD2F4A">
        <w:rPr>
          <w:rFonts w:ascii="Arial" w:hAnsi="Arial" w:cs="Arial"/>
          <w:sz w:val="24"/>
          <w:szCs w:val="24"/>
        </w:rPr>
        <w:t>1</w:t>
      </w:r>
      <w:r w:rsidR="009B7088" w:rsidRPr="00DD2F4A">
        <w:rPr>
          <w:rFonts w:ascii="Arial" w:hAnsi="Arial" w:cs="Arial"/>
          <w:sz w:val="24"/>
          <w:szCs w:val="24"/>
        </w:rPr>
        <w:t>.0</w:t>
      </w:r>
      <w:r w:rsidR="00575993" w:rsidRPr="00DD2F4A">
        <w:rPr>
          <w:rFonts w:ascii="Arial" w:hAnsi="Arial" w:cs="Arial"/>
          <w:sz w:val="24"/>
          <w:szCs w:val="24"/>
        </w:rPr>
        <w:t>1</w:t>
      </w:r>
      <w:r w:rsidR="009B7088" w:rsidRPr="00DD2F4A">
        <w:rPr>
          <w:rFonts w:ascii="Arial" w:hAnsi="Arial" w:cs="Arial"/>
          <w:sz w:val="24"/>
          <w:szCs w:val="24"/>
        </w:rPr>
        <w:t xml:space="preserve"> </w:t>
      </w:r>
      <w:r w:rsidR="00575993" w:rsidRPr="00DD2F4A">
        <w:rPr>
          <w:rFonts w:ascii="Arial" w:hAnsi="Arial" w:cs="Arial"/>
          <w:sz w:val="24"/>
          <w:szCs w:val="24"/>
        </w:rPr>
        <w:t>Efektywność</w:t>
      </w:r>
      <w:r w:rsidR="009B7088" w:rsidRPr="00DD2F4A">
        <w:rPr>
          <w:rFonts w:ascii="Arial" w:hAnsi="Arial" w:cs="Arial"/>
          <w:sz w:val="24"/>
          <w:szCs w:val="24"/>
        </w:rPr>
        <w:t xml:space="preserve"> energetyczna, </w:t>
      </w:r>
      <w:r w:rsidR="0063555E" w:rsidRPr="00DD2F4A">
        <w:rPr>
          <w:rFonts w:ascii="Arial" w:hAnsi="Arial" w:cs="Arial"/>
          <w:sz w:val="24"/>
          <w:szCs w:val="24"/>
        </w:rPr>
        <w:t xml:space="preserve">trwa </w:t>
      </w:r>
      <w:r w:rsidR="0063555E" w:rsidRPr="00DD2F4A">
        <w:rPr>
          <w:rFonts w:ascii="Arial" w:hAnsi="Arial" w:cs="Arial"/>
          <w:b/>
          <w:bCs/>
          <w:sz w:val="24"/>
          <w:szCs w:val="24"/>
        </w:rPr>
        <w:t>od dnia</w:t>
      </w:r>
      <w:r w:rsidR="0063555E" w:rsidRPr="00DD2F4A">
        <w:rPr>
          <w:rFonts w:ascii="Arial" w:hAnsi="Arial" w:cs="Arial"/>
          <w:sz w:val="24"/>
          <w:szCs w:val="24"/>
        </w:rPr>
        <w:t xml:space="preserve"> </w:t>
      </w:r>
      <w:r w:rsidR="00953270" w:rsidRPr="00DD2F4A">
        <w:rPr>
          <w:rFonts w:ascii="Arial" w:hAnsi="Arial" w:cs="Arial"/>
          <w:b/>
          <w:bCs/>
          <w:sz w:val="24"/>
          <w:szCs w:val="24"/>
        </w:rPr>
        <w:t>15 września 2023 r.</w:t>
      </w:r>
      <w:r w:rsidR="0063555E" w:rsidRPr="00DD2F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2F4A">
        <w:rPr>
          <w:rFonts w:ascii="Arial" w:hAnsi="Arial" w:cs="Arial"/>
          <w:b/>
          <w:bCs/>
          <w:sz w:val="24"/>
          <w:szCs w:val="24"/>
        </w:rPr>
        <w:t>do</w:t>
      </w:r>
      <w:r w:rsidR="003C2C69" w:rsidRPr="00DD2F4A">
        <w:rPr>
          <w:rFonts w:ascii="Arial" w:hAnsi="Arial" w:cs="Arial"/>
          <w:b/>
          <w:bCs/>
          <w:sz w:val="24"/>
          <w:szCs w:val="24"/>
        </w:rPr>
        <w:t xml:space="preserve"> dnia </w:t>
      </w:r>
      <w:r w:rsidR="00D964A2" w:rsidRPr="00DD2F4A">
        <w:rPr>
          <w:rFonts w:ascii="Arial" w:hAnsi="Arial" w:cs="Arial"/>
          <w:b/>
          <w:bCs/>
          <w:sz w:val="24"/>
          <w:szCs w:val="24"/>
        </w:rPr>
        <w:t>25 września</w:t>
      </w:r>
      <w:r w:rsidR="00575993" w:rsidRPr="00DD2F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2F4A">
        <w:rPr>
          <w:rFonts w:ascii="Arial" w:hAnsi="Arial" w:cs="Arial"/>
          <w:b/>
          <w:bCs/>
          <w:sz w:val="24"/>
          <w:szCs w:val="24"/>
        </w:rPr>
        <w:t>202</w:t>
      </w:r>
      <w:r w:rsidR="00575993" w:rsidRPr="00DD2F4A">
        <w:rPr>
          <w:rFonts w:ascii="Arial" w:hAnsi="Arial" w:cs="Arial"/>
          <w:b/>
          <w:bCs/>
          <w:sz w:val="24"/>
          <w:szCs w:val="24"/>
        </w:rPr>
        <w:t>3</w:t>
      </w:r>
      <w:r w:rsidRPr="00DD2F4A">
        <w:rPr>
          <w:rFonts w:ascii="Arial" w:hAnsi="Arial" w:cs="Arial"/>
          <w:b/>
          <w:bCs/>
          <w:sz w:val="24"/>
          <w:szCs w:val="24"/>
        </w:rPr>
        <w:t xml:space="preserve"> r.</w:t>
      </w:r>
      <w:r w:rsidR="00F00EC2" w:rsidRPr="00DD2F4A">
        <w:rPr>
          <w:rFonts w:ascii="Arial" w:eastAsiaTheme="minorHAnsi" w:hAnsi="Arial" w:cs="Arial"/>
          <w:sz w:val="24"/>
          <w:szCs w:val="24"/>
        </w:rPr>
        <w:t xml:space="preserve"> </w:t>
      </w:r>
      <w:r w:rsidR="00F00EC2" w:rsidRPr="00DD2F4A">
        <w:rPr>
          <w:rFonts w:ascii="Arial" w:hAnsi="Arial" w:cs="Arial"/>
          <w:sz w:val="24"/>
          <w:szCs w:val="24"/>
        </w:rPr>
        <w:t>(w ostatnim dniu naboru do godz. 23:59).</w:t>
      </w:r>
      <w:r w:rsidRPr="00DD2F4A">
        <w:rPr>
          <w:rFonts w:ascii="Arial" w:hAnsi="Arial" w:cs="Arial"/>
          <w:sz w:val="24"/>
          <w:szCs w:val="24"/>
        </w:rPr>
        <w:t xml:space="preserve"> </w:t>
      </w:r>
    </w:p>
    <w:p w14:paraId="70825C2B" w14:textId="77777777" w:rsidR="00C56396" w:rsidRPr="00094451" w:rsidRDefault="00C56396" w:rsidP="00C56396">
      <w:pPr>
        <w:numPr>
          <w:ilvl w:val="0"/>
          <w:numId w:val="10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Nabór może zostać </w:t>
      </w:r>
      <w:r w:rsidRPr="00094451">
        <w:rPr>
          <w:rFonts w:ascii="Arial" w:hAnsi="Arial" w:cs="Arial"/>
          <w:sz w:val="24"/>
          <w:szCs w:val="24"/>
        </w:rPr>
        <w:t>wydłużony, z zastrzeżeniem że o wydłużeniu naboru wniosk</w:t>
      </w:r>
      <w:r>
        <w:rPr>
          <w:rFonts w:ascii="Arial" w:hAnsi="Arial" w:cs="Arial"/>
          <w:sz w:val="24"/>
          <w:szCs w:val="24"/>
        </w:rPr>
        <w:t>u</w:t>
      </w:r>
      <w:r w:rsidRPr="00094451">
        <w:rPr>
          <w:rFonts w:ascii="Arial" w:hAnsi="Arial" w:cs="Arial"/>
          <w:sz w:val="24"/>
          <w:szCs w:val="24"/>
        </w:rPr>
        <w:t xml:space="preserve"> IP poinformuje nie później niż na 3 dni przed planowanym terminem zakończenia naboru.</w:t>
      </w:r>
    </w:p>
    <w:p w14:paraId="78980633" w14:textId="11C57097" w:rsidR="001F1BC3" w:rsidRPr="003848CB" w:rsidRDefault="001F1BC3" w:rsidP="003848C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Zmiana daty zakończenia naboru może wyniknąć z następujących okoliczności:</w:t>
      </w:r>
    </w:p>
    <w:p w14:paraId="674CA75E" w14:textId="480E6AAA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</w:t>
      </w:r>
      <w:r w:rsidR="00FC0C5F">
        <w:rPr>
          <w:rFonts w:ascii="Arial" w:hAnsi="Arial" w:cs="Arial"/>
          <w:sz w:val="24"/>
          <w:szCs w:val="24"/>
        </w:rPr>
        <w:t>y</w:t>
      </w:r>
      <w:r w:rsidRPr="003848CB">
        <w:rPr>
          <w:rFonts w:ascii="Arial" w:hAnsi="Arial" w:cs="Arial"/>
          <w:sz w:val="24"/>
          <w:szCs w:val="24"/>
        </w:rPr>
        <w:t xml:space="preserve"> kryteriów wyboru projektów w trakcie naboru;</w:t>
      </w:r>
    </w:p>
    <w:p w14:paraId="106FB0E8" w14:textId="4A934BD5" w:rsidR="004C19F0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awarii aplikacji WOD 2021</w:t>
      </w:r>
      <w:r w:rsidR="004C19F0">
        <w:rPr>
          <w:rFonts w:ascii="Arial" w:hAnsi="Arial" w:cs="Arial"/>
          <w:sz w:val="24"/>
          <w:szCs w:val="24"/>
        </w:rPr>
        <w:t>;</w:t>
      </w:r>
    </w:p>
    <w:p w14:paraId="02BDBD75" w14:textId="0F5434B8" w:rsidR="001F1BC3" w:rsidRPr="003848CB" w:rsidRDefault="004C19F0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C19F0">
        <w:rPr>
          <w:rFonts w:ascii="Arial" w:hAnsi="Arial" w:cs="Arial"/>
          <w:sz w:val="24"/>
          <w:szCs w:val="24"/>
        </w:rPr>
        <w:t>inn</w:t>
      </w:r>
      <w:r w:rsidR="00FC0C5F">
        <w:rPr>
          <w:rFonts w:ascii="Arial" w:hAnsi="Arial" w:cs="Arial"/>
          <w:sz w:val="24"/>
          <w:szCs w:val="24"/>
        </w:rPr>
        <w:t>ej</w:t>
      </w:r>
      <w:r w:rsidRPr="004C19F0">
        <w:rPr>
          <w:rFonts w:ascii="Arial" w:hAnsi="Arial" w:cs="Arial"/>
          <w:sz w:val="24"/>
          <w:szCs w:val="24"/>
        </w:rPr>
        <w:t xml:space="preserve"> niż przewidywana pierwotnie liczb</w:t>
      </w:r>
      <w:r w:rsidR="00FC0C5F">
        <w:rPr>
          <w:rFonts w:ascii="Arial" w:hAnsi="Arial" w:cs="Arial"/>
          <w:sz w:val="24"/>
          <w:szCs w:val="24"/>
        </w:rPr>
        <w:t>y</w:t>
      </w:r>
      <w:r w:rsidRPr="004C19F0">
        <w:rPr>
          <w:rFonts w:ascii="Arial" w:hAnsi="Arial" w:cs="Arial"/>
          <w:sz w:val="24"/>
          <w:szCs w:val="24"/>
        </w:rPr>
        <w:t xml:space="preserve"> składanych wniosków</w:t>
      </w:r>
      <w:r>
        <w:rPr>
          <w:rFonts w:ascii="Arial" w:hAnsi="Arial" w:cs="Arial"/>
          <w:sz w:val="24"/>
          <w:szCs w:val="24"/>
        </w:rPr>
        <w:t>.</w:t>
      </w:r>
    </w:p>
    <w:p w14:paraId="071A91D0" w14:textId="38F8EA79" w:rsidR="00420470" w:rsidRPr="003848CB" w:rsidRDefault="00F079D3" w:rsidP="006F719D">
      <w:pPr>
        <w:numPr>
          <w:ilvl w:val="0"/>
          <w:numId w:val="10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Unieważnienie naboru może nastąpić, po uzgodnieniu z I</w:t>
      </w:r>
      <w:r w:rsidR="00021F43" w:rsidRPr="003848CB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>, z następujących powodów:</w:t>
      </w:r>
    </w:p>
    <w:p w14:paraId="186A3EE9" w14:textId="4781DC09" w:rsidR="00F21CD0" w:rsidRPr="003848CB" w:rsidRDefault="00F079D3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 terminie składania </w:t>
      </w:r>
      <w:r w:rsidR="0063555E" w:rsidRPr="003848CB">
        <w:rPr>
          <w:rFonts w:ascii="Arial" w:hAnsi="Arial" w:cs="Arial"/>
          <w:sz w:val="24"/>
          <w:szCs w:val="24"/>
        </w:rPr>
        <w:t>wniosk</w:t>
      </w:r>
      <w:r w:rsidR="0063555E">
        <w:rPr>
          <w:rFonts w:ascii="Arial" w:hAnsi="Arial" w:cs="Arial"/>
          <w:sz w:val="24"/>
          <w:szCs w:val="24"/>
        </w:rPr>
        <w:t>u</w:t>
      </w:r>
      <w:r w:rsidR="0063555E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o dofinansowanie projektu nie złożono wniosku;</w:t>
      </w:r>
    </w:p>
    <w:p w14:paraId="42228A09" w14:textId="5BE32926" w:rsidR="00F21CD0" w:rsidRPr="003848CB" w:rsidRDefault="00F21CD0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wystąpiła istotna zmiana okoliczności powodująca, że wybór </w:t>
      </w:r>
      <w:r w:rsidR="0063555E" w:rsidRPr="003848CB">
        <w:rPr>
          <w:rFonts w:ascii="Arial" w:hAnsi="Arial" w:cs="Arial"/>
          <w:color w:val="000000"/>
          <w:sz w:val="24"/>
          <w:szCs w:val="24"/>
          <w:lang w:eastAsia="pl-PL"/>
        </w:rPr>
        <w:t>projekt</w:t>
      </w:r>
      <w:r w:rsidR="0063555E"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="0063555E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do dofinansowania nie leży w interesie publicznym, czego nie można było wcześniej przewidzieć; </w:t>
      </w:r>
    </w:p>
    <w:p w14:paraId="69613685" w14:textId="34AE7584" w:rsidR="00F079D3" w:rsidRPr="003848CB" w:rsidRDefault="00F21CD0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>postępowanie obarczone jest niemożliwą do usunięcia wadą prawną</w:t>
      </w:r>
      <w:r w:rsidR="004C19F0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59B2A71" w14:textId="3FF0B251" w:rsidR="00021F43" w:rsidRDefault="00021F43" w:rsidP="000F202A">
      <w:pPr>
        <w:numPr>
          <w:ilvl w:val="0"/>
          <w:numId w:val="10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Nie jest możliwe zawieszenie naboru, tzn. przerwanie go i wznowienie w późniejszym terminie. Przerwanie naboru skutkuje tym, że </w:t>
      </w:r>
      <w:r w:rsidR="005D62A3">
        <w:rPr>
          <w:rFonts w:ascii="Arial" w:hAnsi="Arial" w:cs="Arial"/>
          <w:sz w:val="24"/>
          <w:szCs w:val="24"/>
        </w:rPr>
        <w:t>złożenie</w:t>
      </w:r>
      <w:r w:rsidR="005D62A3" w:rsidRPr="003848CB">
        <w:rPr>
          <w:rFonts w:ascii="Arial" w:hAnsi="Arial" w:cs="Arial"/>
          <w:sz w:val="24"/>
          <w:szCs w:val="24"/>
        </w:rPr>
        <w:t xml:space="preserve"> </w:t>
      </w:r>
      <w:r w:rsidR="0063555E" w:rsidRPr="003848CB">
        <w:rPr>
          <w:rFonts w:ascii="Arial" w:hAnsi="Arial" w:cs="Arial"/>
          <w:sz w:val="24"/>
          <w:szCs w:val="24"/>
        </w:rPr>
        <w:t>wniosk</w:t>
      </w:r>
      <w:r w:rsidR="0063555E">
        <w:rPr>
          <w:rFonts w:ascii="Arial" w:hAnsi="Arial" w:cs="Arial"/>
          <w:sz w:val="24"/>
          <w:szCs w:val="24"/>
        </w:rPr>
        <w:t>u</w:t>
      </w:r>
      <w:r w:rsidR="0063555E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 danym postępowaniu nie będzie już możliwe.</w:t>
      </w:r>
    </w:p>
    <w:p w14:paraId="376EC0FB" w14:textId="77777777" w:rsidR="003848CB" w:rsidRPr="003848CB" w:rsidRDefault="003848CB" w:rsidP="003848CB">
      <w:pPr>
        <w:spacing w:before="120" w:after="0" w:line="360" w:lineRule="auto"/>
        <w:ind w:left="782"/>
        <w:rPr>
          <w:rFonts w:ascii="Arial" w:hAnsi="Arial" w:cs="Arial"/>
          <w:sz w:val="24"/>
          <w:szCs w:val="24"/>
        </w:rPr>
      </w:pPr>
    </w:p>
    <w:p w14:paraId="51B1B067" w14:textId="6DFE380E" w:rsidR="001F1BC3" w:rsidRPr="003848CB" w:rsidRDefault="00183BD6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833F9C">
        <w:rPr>
          <w:rFonts w:ascii="Arial" w:hAnsi="Arial" w:cs="Arial"/>
          <w:b/>
          <w:spacing w:val="20"/>
          <w:sz w:val="24"/>
          <w:szCs w:val="24"/>
        </w:rPr>
        <w:t>7</w:t>
      </w:r>
    </w:p>
    <w:bookmarkEnd w:id="9"/>
    <w:p w14:paraId="217BFC54" w14:textId="36B3C01F" w:rsidR="00AC30EF" w:rsidRPr="003848CB" w:rsidRDefault="00A16881" w:rsidP="00C26689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Wymagania doty</w:t>
      </w:r>
      <w:r w:rsidR="00691E12" w:rsidRPr="003848CB">
        <w:rPr>
          <w:rFonts w:ascii="Arial" w:hAnsi="Arial" w:cs="Arial"/>
          <w:b/>
          <w:sz w:val="24"/>
          <w:szCs w:val="24"/>
        </w:rPr>
        <w:t xml:space="preserve">czące przygotowania i złożenia </w:t>
      </w:r>
      <w:r w:rsidR="00881EAF">
        <w:rPr>
          <w:rFonts w:ascii="Arial" w:hAnsi="Arial" w:cs="Arial"/>
          <w:b/>
          <w:sz w:val="24"/>
          <w:szCs w:val="24"/>
        </w:rPr>
        <w:t>w</w:t>
      </w:r>
      <w:r w:rsidR="00881EAF" w:rsidRPr="003848CB">
        <w:rPr>
          <w:rFonts w:ascii="Arial" w:hAnsi="Arial" w:cs="Arial"/>
          <w:b/>
          <w:sz w:val="24"/>
          <w:szCs w:val="24"/>
        </w:rPr>
        <w:t xml:space="preserve">niosku </w:t>
      </w:r>
      <w:r w:rsidRPr="003848CB">
        <w:rPr>
          <w:rFonts w:ascii="Arial" w:hAnsi="Arial" w:cs="Arial"/>
          <w:b/>
          <w:sz w:val="24"/>
          <w:szCs w:val="24"/>
        </w:rPr>
        <w:t>o dofinansowanie</w:t>
      </w:r>
    </w:p>
    <w:p w14:paraId="36937960" w14:textId="77777777" w:rsidR="000F202A" w:rsidRPr="000F202A" w:rsidRDefault="00855040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bCs/>
          <w:sz w:val="24"/>
          <w:szCs w:val="24"/>
        </w:rPr>
        <w:t>Wnioskodawca</w:t>
      </w:r>
      <w:r w:rsidR="001B38E3" w:rsidRPr="000F202A">
        <w:rPr>
          <w:rFonts w:ascii="Arial" w:hAnsi="Arial" w:cs="Arial"/>
          <w:bCs/>
          <w:sz w:val="24"/>
          <w:szCs w:val="24"/>
        </w:rPr>
        <w:t xml:space="preserve"> składa wniosek o dofinansowanie projektu, wraz z niezbędnymi oświadczeniami i załącznikami</w:t>
      </w:r>
      <w:r w:rsidRPr="000F202A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0F202A">
        <w:rPr>
          <w:rFonts w:ascii="Arial" w:hAnsi="Arial" w:cs="Arial"/>
          <w:bCs/>
          <w:sz w:val="24"/>
          <w:szCs w:val="24"/>
        </w:rPr>
        <w:t>,</w:t>
      </w:r>
      <w:r w:rsidR="00881A2D" w:rsidRPr="000F202A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0F202A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0F202A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0F202A">
        <w:rPr>
          <w:rFonts w:ascii="Arial" w:hAnsi="Arial" w:cs="Arial"/>
          <w:bCs/>
          <w:sz w:val="24"/>
          <w:szCs w:val="24"/>
        </w:rPr>
        <w:t>system</w:t>
      </w:r>
      <w:r w:rsidR="00683C72" w:rsidRPr="000F202A">
        <w:rPr>
          <w:rFonts w:ascii="Arial" w:hAnsi="Arial" w:cs="Arial"/>
          <w:bCs/>
          <w:sz w:val="24"/>
          <w:szCs w:val="24"/>
        </w:rPr>
        <w:t>u</w:t>
      </w:r>
      <w:r w:rsidR="001B38E3" w:rsidRPr="000F202A">
        <w:rPr>
          <w:rFonts w:ascii="Arial" w:hAnsi="Arial" w:cs="Arial"/>
          <w:bCs/>
          <w:sz w:val="24"/>
          <w:szCs w:val="24"/>
        </w:rPr>
        <w:t xml:space="preserve"> teleinformatyczn</w:t>
      </w:r>
      <w:r w:rsidR="00683C72" w:rsidRPr="000F202A">
        <w:rPr>
          <w:rFonts w:ascii="Arial" w:hAnsi="Arial" w:cs="Arial"/>
          <w:bCs/>
          <w:sz w:val="24"/>
          <w:szCs w:val="24"/>
        </w:rPr>
        <w:t>ego</w:t>
      </w:r>
      <w:r w:rsidR="001B38E3" w:rsidRPr="000F202A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0F202A">
        <w:rPr>
          <w:rFonts w:ascii="Arial" w:hAnsi="Arial" w:cs="Arial"/>
          <w:bCs/>
          <w:sz w:val="24"/>
          <w:szCs w:val="24"/>
        </w:rPr>
        <w:t>ej</w:t>
      </w:r>
      <w:r w:rsidR="001B38E3" w:rsidRPr="000F202A">
        <w:rPr>
          <w:rFonts w:ascii="Arial" w:hAnsi="Arial" w:cs="Arial"/>
          <w:bCs/>
          <w:sz w:val="24"/>
          <w:szCs w:val="24"/>
        </w:rPr>
        <w:t xml:space="preserve"> aktualny formularz wniosku o dofinansowanie projektu.</w:t>
      </w:r>
    </w:p>
    <w:p w14:paraId="15324D63" w14:textId="77777777" w:rsidR="000F202A" w:rsidRPr="000F202A" w:rsidRDefault="0084461E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0F202A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0F202A">
        <w:rPr>
          <w:rFonts w:ascii="Arial" w:hAnsi="Arial" w:cs="Arial"/>
          <w:bCs/>
          <w:sz w:val="24"/>
          <w:szCs w:val="24"/>
        </w:rPr>
        <w:t>aplikacji WOD2021</w:t>
      </w:r>
      <w:r w:rsidR="00855040" w:rsidRPr="000F202A">
        <w:rPr>
          <w:rFonts w:ascii="Arial" w:hAnsi="Arial" w:cs="Arial"/>
          <w:bCs/>
          <w:sz w:val="24"/>
          <w:szCs w:val="24"/>
        </w:rPr>
        <w:t>, w języku polskim.</w:t>
      </w:r>
    </w:p>
    <w:p w14:paraId="38693182" w14:textId="77777777" w:rsidR="000F202A" w:rsidRPr="000F202A" w:rsidRDefault="00503DAF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0F202A">
        <w:rPr>
          <w:rFonts w:ascii="Arial" w:hAnsi="Arial" w:cs="Arial"/>
          <w:bCs/>
          <w:sz w:val="24"/>
          <w:szCs w:val="24"/>
        </w:rPr>
        <w:t>, zawierający aplikację WOD2021,</w:t>
      </w:r>
      <w:r w:rsidRPr="000F202A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3" w:history="1">
        <w:r w:rsidR="00683C72" w:rsidRPr="000F202A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0F202A">
        <w:rPr>
          <w:rFonts w:ascii="Arial" w:hAnsi="Arial" w:cs="Arial"/>
          <w:bCs/>
          <w:sz w:val="24"/>
          <w:szCs w:val="24"/>
        </w:rPr>
        <w:t>.</w:t>
      </w:r>
      <w:r w:rsidR="00855040" w:rsidRPr="000F202A">
        <w:rPr>
          <w:rFonts w:ascii="Arial" w:hAnsi="Arial" w:cs="Arial"/>
          <w:bCs/>
          <w:sz w:val="24"/>
          <w:szCs w:val="24"/>
        </w:rPr>
        <w:t xml:space="preserve"> </w:t>
      </w:r>
    </w:p>
    <w:p w14:paraId="4C5FC7B4" w14:textId="77777777" w:rsidR="000F202A" w:rsidRPr="000F202A" w:rsidRDefault="001A1E7C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bCs/>
          <w:sz w:val="24"/>
          <w:szCs w:val="24"/>
        </w:rPr>
        <w:t>W celu rozpoczęcia pracy z systemem CST2021, potencjalny wnioskodawca musi założyć w aplikacji konto, umożliwiające prac</w:t>
      </w:r>
      <w:r w:rsidR="00441AB7" w:rsidRPr="000F202A">
        <w:rPr>
          <w:rFonts w:ascii="Arial" w:hAnsi="Arial" w:cs="Arial"/>
          <w:bCs/>
          <w:sz w:val="24"/>
          <w:szCs w:val="24"/>
        </w:rPr>
        <w:t>ę</w:t>
      </w:r>
      <w:r w:rsidRPr="000F202A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200D9C94" w14:textId="77777777" w:rsidR="000F202A" w:rsidRPr="000F202A" w:rsidRDefault="00855040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sz w:val="24"/>
          <w:szCs w:val="24"/>
        </w:rPr>
        <w:lastRenderedPageBreak/>
        <w:t>Wnioskodawca jest zobowiązany przygotować wniosek o dofinansowanie w oparciu o zapisy instrukcji jego wypełniania, które są zawarte w załączniku nr</w:t>
      </w:r>
      <w:r w:rsidR="001D6093" w:rsidRPr="000F202A">
        <w:rPr>
          <w:rFonts w:ascii="Arial" w:hAnsi="Arial" w:cs="Arial"/>
          <w:sz w:val="24"/>
          <w:szCs w:val="24"/>
        </w:rPr>
        <w:t xml:space="preserve"> </w:t>
      </w:r>
      <w:r w:rsidR="00EE6680" w:rsidRPr="000F202A">
        <w:rPr>
          <w:rFonts w:ascii="Arial" w:hAnsi="Arial" w:cs="Arial"/>
          <w:sz w:val="24"/>
          <w:szCs w:val="24"/>
        </w:rPr>
        <w:t>2</w:t>
      </w:r>
      <w:r w:rsidRPr="000F20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0F202A">
        <w:rPr>
          <w:rFonts w:ascii="Arial" w:hAnsi="Arial" w:cs="Arial"/>
          <w:sz w:val="24"/>
          <w:szCs w:val="24"/>
        </w:rPr>
        <w:t xml:space="preserve">do niniejszego </w:t>
      </w:r>
      <w:r w:rsidRPr="000F202A">
        <w:rPr>
          <w:rFonts w:ascii="Arial" w:hAnsi="Arial" w:cs="Arial"/>
          <w:i/>
          <w:sz w:val="24"/>
          <w:szCs w:val="24"/>
        </w:rPr>
        <w:t>Regulaminu</w:t>
      </w:r>
      <w:r w:rsidRPr="000F202A">
        <w:rPr>
          <w:rFonts w:ascii="Arial" w:hAnsi="Arial" w:cs="Arial"/>
          <w:sz w:val="24"/>
          <w:szCs w:val="24"/>
        </w:rPr>
        <w:t xml:space="preserve">. </w:t>
      </w:r>
    </w:p>
    <w:p w14:paraId="25D00CBB" w14:textId="77777777" w:rsidR="000F202A" w:rsidRPr="000F202A" w:rsidRDefault="00FC5BF6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0F202A">
        <w:rPr>
          <w:rFonts w:ascii="Arial" w:hAnsi="Arial" w:cs="Arial"/>
          <w:sz w:val="24"/>
          <w:szCs w:val="24"/>
        </w:rPr>
        <w:t>odpowiednie załączniki</w:t>
      </w:r>
      <w:r w:rsidR="00361DDC" w:rsidRPr="000F202A">
        <w:rPr>
          <w:rFonts w:ascii="Arial" w:hAnsi="Arial" w:cs="Arial"/>
          <w:sz w:val="24"/>
          <w:szCs w:val="24"/>
        </w:rPr>
        <w:t>.</w:t>
      </w:r>
    </w:p>
    <w:p w14:paraId="6845AD8D" w14:textId="77777777" w:rsidR="000F202A" w:rsidRPr="000F202A" w:rsidRDefault="0088388C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bCs/>
          <w:sz w:val="24"/>
          <w:szCs w:val="24"/>
        </w:rPr>
        <w:t xml:space="preserve">Każdy załącznik do wniosku powinien być poprzedzony kartą informacyjną, zawierającą numer załącznika zgodny z numeracją załączników we wniosku, nazwę dokumentu oraz liczbę stron. </w:t>
      </w:r>
    </w:p>
    <w:p w14:paraId="191DE449" w14:textId="60D4A59E" w:rsidR="000F202A" w:rsidRPr="000F202A" w:rsidRDefault="0088388C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bCs/>
          <w:sz w:val="24"/>
          <w:szCs w:val="24"/>
        </w:rPr>
        <w:t xml:space="preserve">W przypadku załącznika, który nie dotyczy danego projektu, wnioskodawca zamieszcza kartę informacyjną z numerem i nazwą dokumentu, adnotacją „nie dotyczy” oraz zwięzłą informacją o powodzie niedołączenia załącznika. Wzór karty informacyjnej stanowi złącznik nr </w:t>
      </w:r>
      <w:r w:rsidR="0057417F">
        <w:rPr>
          <w:rFonts w:ascii="Arial" w:hAnsi="Arial" w:cs="Arial"/>
          <w:bCs/>
          <w:sz w:val="24"/>
          <w:szCs w:val="24"/>
        </w:rPr>
        <w:t>3</w:t>
      </w:r>
      <w:r w:rsidRPr="000F202A">
        <w:rPr>
          <w:rFonts w:ascii="Arial" w:hAnsi="Arial" w:cs="Arial"/>
          <w:bCs/>
          <w:sz w:val="24"/>
          <w:szCs w:val="24"/>
        </w:rPr>
        <w:t xml:space="preserve"> do niniejszego regulaminu.</w:t>
      </w:r>
    </w:p>
    <w:p w14:paraId="0AE8457D" w14:textId="77777777" w:rsidR="000F202A" w:rsidRPr="000F202A" w:rsidRDefault="001D6093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0F202A">
        <w:rPr>
          <w:rFonts w:ascii="Arial" w:hAnsi="Arial" w:cs="Arial"/>
          <w:sz w:val="24"/>
          <w:szCs w:val="24"/>
        </w:rPr>
        <w:t>Każda strona załączników, będących oryginałami dokumentów, powinna zostać parafowana przez osobę/osoby upoważnioną/e</w:t>
      </w:r>
      <w:r w:rsidRPr="003848CB">
        <w:rPr>
          <w:vertAlign w:val="superscript"/>
        </w:rPr>
        <w:footnoteReference w:id="3"/>
      </w:r>
      <w:r w:rsidRPr="000F202A">
        <w:rPr>
          <w:rFonts w:ascii="Arial" w:hAnsi="Arial" w:cs="Arial"/>
          <w:sz w:val="24"/>
          <w:szCs w:val="24"/>
        </w:rPr>
        <w:t>. Dokumenty te mają być także 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25D77117" w14:textId="69D5A1F3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59C8" w:rsidRPr="000F202A">
        <w:rPr>
          <w:rFonts w:ascii="Arial" w:hAnsi="Arial" w:cs="Arial"/>
          <w:sz w:val="24"/>
          <w:szCs w:val="24"/>
        </w:rPr>
        <w:t>Wszystkie kopie dokumentów należy potwierdzić za zgodność z oryginałem, z podaniem daty poświadczenia i liczby stron. Za poświadczenie przyjmuje się zamieszczenie na pierwszej stronie dokumentu pieczęci/adnotacji „za zgodność z oryginałem” z podaniem zakresu stron, daty oraz podpisu osoby upoważnionej wraz z pieczęcią imienną. Każda kopia dokumentu zawierająca więcej niż jedną kartkę powinna mieć ponumerowane strony.</w:t>
      </w:r>
    </w:p>
    <w:p w14:paraId="1A32D75A" w14:textId="5C2A9CFE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6093" w:rsidRPr="000F202A">
        <w:rPr>
          <w:rFonts w:ascii="Arial" w:hAnsi="Arial" w:cs="Arial"/>
          <w:sz w:val="24"/>
          <w:szCs w:val="24"/>
        </w:rPr>
        <w:t>Załączniki i karty informacyjne do elektronicznej wersji wniosku o dofinansowanie projektu</w:t>
      </w:r>
      <w:r w:rsidR="00F959C8" w:rsidRPr="000F202A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0F202A">
        <w:rPr>
          <w:rFonts w:ascii="Arial" w:hAnsi="Arial" w:cs="Arial"/>
          <w:sz w:val="24"/>
          <w:szCs w:val="24"/>
        </w:rPr>
        <w:t>7</w:t>
      </w:r>
      <w:r w:rsidR="00881A2D" w:rsidRPr="000F202A">
        <w:rPr>
          <w:rFonts w:ascii="Arial" w:hAnsi="Arial" w:cs="Arial"/>
          <w:sz w:val="24"/>
          <w:szCs w:val="24"/>
        </w:rPr>
        <w:t xml:space="preserve"> - </w:t>
      </w:r>
      <w:r w:rsidR="00374C6F" w:rsidRPr="000F202A">
        <w:rPr>
          <w:rFonts w:ascii="Arial" w:hAnsi="Arial" w:cs="Arial"/>
          <w:sz w:val="24"/>
          <w:szCs w:val="24"/>
        </w:rPr>
        <w:t>10</w:t>
      </w:r>
      <w:r w:rsidR="001D6093" w:rsidRPr="000F202A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0F202A">
        <w:rPr>
          <w:rFonts w:ascii="Arial" w:hAnsi="Arial" w:cs="Arial"/>
          <w:sz w:val="24"/>
          <w:szCs w:val="24"/>
        </w:rPr>
        <w:t xml:space="preserve">. </w:t>
      </w:r>
      <w:r w:rsidR="000353E2" w:rsidRPr="000F202A">
        <w:rPr>
          <w:rFonts w:ascii="Arial" w:hAnsi="Arial" w:cs="Arial"/>
          <w:sz w:val="24"/>
          <w:szCs w:val="24"/>
        </w:rPr>
        <w:lastRenderedPageBreak/>
        <w:t>Nazwy plików nie mogą zawierać skrótów i polskich znaków, powinny zawierać numer</w:t>
      </w:r>
      <w:r w:rsidR="006E00E1" w:rsidRPr="000F202A">
        <w:rPr>
          <w:rFonts w:ascii="Arial" w:hAnsi="Arial" w:cs="Arial"/>
          <w:sz w:val="24"/>
          <w:szCs w:val="24"/>
        </w:rPr>
        <w:t xml:space="preserve"> załącznika</w:t>
      </w:r>
      <w:r w:rsidR="000353E2" w:rsidRPr="000F202A">
        <w:rPr>
          <w:rFonts w:ascii="Arial" w:hAnsi="Arial" w:cs="Arial"/>
          <w:sz w:val="24"/>
          <w:szCs w:val="24"/>
        </w:rPr>
        <w:t xml:space="preserve"> zgodny z wykazem załączników</w:t>
      </w:r>
      <w:r w:rsidR="006E00E1" w:rsidRPr="000F202A">
        <w:rPr>
          <w:rFonts w:ascii="Arial" w:hAnsi="Arial" w:cs="Arial"/>
          <w:sz w:val="24"/>
          <w:szCs w:val="24"/>
        </w:rPr>
        <w:t xml:space="preserve">, nie mogą być spakowane w żadnym formacie zip, </w:t>
      </w:r>
      <w:proofErr w:type="spellStart"/>
      <w:r w:rsidR="006E00E1" w:rsidRPr="000F202A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0F202A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0F202A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0F20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0F202A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0F202A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0F202A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0F202A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57272AF2" w14:textId="59F9B892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58E0" w:rsidRPr="000F202A">
        <w:rPr>
          <w:rFonts w:ascii="Arial" w:hAnsi="Arial" w:cs="Arial"/>
          <w:sz w:val="24"/>
          <w:szCs w:val="24"/>
        </w:rPr>
        <w:t>W przypadku dołącz</w:t>
      </w:r>
      <w:r w:rsidR="00910C19" w:rsidRPr="000F202A">
        <w:rPr>
          <w:rFonts w:ascii="Arial" w:hAnsi="Arial" w:cs="Arial"/>
          <w:sz w:val="24"/>
          <w:szCs w:val="24"/>
        </w:rPr>
        <w:t>a</w:t>
      </w:r>
      <w:r w:rsidR="00C058E0" w:rsidRPr="000F202A">
        <w:rPr>
          <w:rFonts w:ascii="Arial" w:hAnsi="Arial" w:cs="Arial"/>
          <w:sz w:val="24"/>
          <w:szCs w:val="24"/>
        </w:rPr>
        <w:t>nia</w:t>
      </w:r>
      <w:r w:rsidR="00910C19" w:rsidRPr="000F202A">
        <w:rPr>
          <w:rFonts w:ascii="Arial" w:hAnsi="Arial" w:cs="Arial"/>
          <w:sz w:val="24"/>
          <w:szCs w:val="24"/>
        </w:rPr>
        <w:t xml:space="preserve"> przez wnioskodawcę</w:t>
      </w:r>
      <w:r w:rsidR="00C058E0" w:rsidRPr="000F202A">
        <w:rPr>
          <w:rFonts w:ascii="Arial" w:hAnsi="Arial" w:cs="Arial"/>
          <w:sz w:val="24"/>
          <w:szCs w:val="24"/>
        </w:rPr>
        <w:t xml:space="preserve"> dodatkowych dokumentów, należy je ponumerować, wymienić na końcu listy załączników oraz dołączyć na końcu dokumentacji w </w:t>
      </w:r>
      <w:r w:rsidR="00910C19" w:rsidRPr="000F202A">
        <w:rPr>
          <w:rFonts w:ascii="Arial" w:hAnsi="Arial" w:cs="Arial"/>
          <w:sz w:val="24"/>
          <w:szCs w:val="24"/>
        </w:rPr>
        <w:t>sposób</w:t>
      </w:r>
      <w:r w:rsidR="00C058E0" w:rsidRPr="000F202A">
        <w:rPr>
          <w:rFonts w:ascii="Arial" w:hAnsi="Arial" w:cs="Arial"/>
          <w:sz w:val="24"/>
          <w:szCs w:val="24"/>
        </w:rPr>
        <w:t xml:space="preserve"> </w:t>
      </w:r>
      <w:r w:rsidR="00910C19" w:rsidRPr="000F202A">
        <w:rPr>
          <w:rFonts w:ascii="Arial" w:hAnsi="Arial" w:cs="Arial"/>
          <w:sz w:val="24"/>
          <w:szCs w:val="24"/>
        </w:rPr>
        <w:t xml:space="preserve">określony w ust. </w:t>
      </w:r>
      <w:r w:rsidR="00EE6680" w:rsidRPr="000F202A">
        <w:rPr>
          <w:rFonts w:ascii="Arial" w:hAnsi="Arial" w:cs="Arial"/>
          <w:sz w:val="24"/>
          <w:szCs w:val="24"/>
        </w:rPr>
        <w:t>7</w:t>
      </w:r>
      <w:r w:rsidR="00881A2D" w:rsidRPr="000F202A">
        <w:rPr>
          <w:rFonts w:ascii="Arial" w:hAnsi="Arial" w:cs="Arial"/>
          <w:sz w:val="24"/>
          <w:szCs w:val="24"/>
        </w:rPr>
        <w:t xml:space="preserve"> - </w:t>
      </w:r>
      <w:r w:rsidR="00EE6680" w:rsidRPr="000F202A">
        <w:rPr>
          <w:rFonts w:ascii="Arial" w:hAnsi="Arial" w:cs="Arial"/>
          <w:sz w:val="24"/>
          <w:szCs w:val="24"/>
        </w:rPr>
        <w:t>11</w:t>
      </w:r>
      <w:r w:rsidR="00C058E0" w:rsidRPr="000F202A">
        <w:rPr>
          <w:rFonts w:ascii="Arial" w:hAnsi="Arial" w:cs="Arial"/>
          <w:sz w:val="24"/>
          <w:szCs w:val="24"/>
        </w:rPr>
        <w:t>.</w:t>
      </w:r>
    </w:p>
    <w:p w14:paraId="04C883AF" w14:textId="1C4D3BBE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7F7B" w:rsidRPr="000F202A">
        <w:rPr>
          <w:rFonts w:ascii="Arial" w:hAnsi="Arial" w:cs="Arial"/>
          <w:sz w:val="24"/>
          <w:szCs w:val="24"/>
        </w:rPr>
        <w:t>UWAGA: objętość pojedynczego, załączanego do wniosku o dofinansowanie w aplikacji WOD2021, elektronicznej wersji załącznika, nie może przekroczyć</w:t>
      </w:r>
      <w:r w:rsidR="00207683" w:rsidRPr="000F202A">
        <w:rPr>
          <w:rFonts w:ascii="Arial" w:hAnsi="Arial" w:cs="Arial"/>
          <w:sz w:val="24"/>
          <w:szCs w:val="24"/>
        </w:rPr>
        <w:t xml:space="preserve"> </w:t>
      </w:r>
      <w:r w:rsidR="00B9280D" w:rsidRPr="000F202A">
        <w:rPr>
          <w:rFonts w:ascii="Arial" w:hAnsi="Arial" w:cs="Arial"/>
          <w:sz w:val="24"/>
          <w:szCs w:val="24"/>
        </w:rPr>
        <w:t>25 MB</w:t>
      </w:r>
      <w:r w:rsidR="00207683" w:rsidRPr="000F202A">
        <w:rPr>
          <w:rFonts w:ascii="Arial" w:hAnsi="Arial" w:cs="Arial"/>
          <w:sz w:val="24"/>
          <w:szCs w:val="24"/>
        </w:rPr>
        <w:t>.</w:t>
      </w:r>
    </w:p>
    <w:p w14:paraId="63964F19" w14:textId="7FA430CD" w:rsidR="000F202A" w:rsidRPr="00F56EF1" w:rsidRDefault="000F202A" w:rsidP="00CC0F7D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52C2" w:rsidRPr="000F202A">
        <w:rPr>
          <w:rFonts w:ascii="Arial" w:hAnsi="Arial" w:cs="Arial"/>
          <w:sz w:val="24"/>
          <w:szCs w:val="24"/>
        </w:rPr>
        <w:t>W przypadku gdy wystąpi okoliczność opisana w ust. 1</w:t>
      </w:r>
      <w:r w:rsidR="00441AB7" w:rsidRPr="000F202A">
        <w:rPr>
          <w:rFonts w:ascii="Arial" w:hAnsi="Arial" w:cs="Arial"/>
          <w:sz w:val="24"/>
          <w:szCs w:val="24"/>
        </w:rPr>
        <w:t>3</w:t>
      </w:r>
      <w:r w:rsidR="001452C2" w:rsidRPr="000F202A">
        <w:rPr>
          <w:rFonts w:ascii="Arial" w:hAnsi="Arial" w:cs="Arial"/>
          <w:sz w:val="24"/>
          <w:szCs w:val="24"/>
        </w:rPr>
        <w:t xml:space="preserve">, </w:t>
      </w:r>
      <w:r w:rsidR="00DC51E1" w:rsidRPr="000F202A">
        <w:rPr>
          <w:rFonts w:ascii="Arial" w:hAnsi="Arial" w:cs="Arial"/>
          <w:sz w:val="24"/>
          <w:szCs w:val="24"/>
        </w:rPr>
        <w:t xml:space="preserve">wnioskodawca powinien </w:t>
      </w:r>
      <w:r w:rsidR="00DC51E1" w:rsidRPr="003F7181">
        <w:rPr>
          <w:rFonts w:ascii="Arial" w:hAnsi="Arial" w:cs="Arial"/>
          <w:sz w:val="24"/>
          <w:szCs w:val="24"/>
        </w:rPr>
        <w:t>przesłać załącznik przy użyciu chmury internetowej, obsługiwanej przez sekretarza KOP:</w:t>
      </w:r>
      <w:r w:rsidR="00EE6680" w:rsidRPr="003F7181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BD2A11" w:rsidRPr="00BD2A11">
          <w:rPr>
            <w:rStyle w:val="Hipercze"/>
            <w:rFonts w:ascii="Arial" w:hAnsi="Arial" w:cs="Arial"/>
            <w:sz w:val="24"/>
            <w:szCs w:val="24"/>
          </w:rPr>
          <w:t>https://mos-my.sharepoint.com/:f:/g/personal/kceranow_mos_gov_pl/Emdbs63p9phBgoa0MJzPNKABDEP4lXeL9kGONIaMJ2mbtQ</w:t>
        </w:r>
      </w:hyperlink>
      <w:r w:rsidR="00BD2A11">
        <w:rPr>
          <w:rFonts w:ascii="Arial" w:hAnsi="Arial" w:cs="Arial"/>
          <w:sz w:val="24"/>
          <w:szCs w:val="24"/>
        </w:rPr>
        <w:t>.</w:t>
      </w:r>
    </w:p>
    <w:p w14:paraId="739FF85B" w14:textId="58D9703F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910" w:rsidRPr="000F202A">
        <w:rPr>
          <w:rFonts w:ascii="Arial" w:hAnsi="Arial" w:cs="Arial"/>
          <w:sz w:val="24"/>
          <w:szCs w:val="24"/>
        </w:rPr>
        <w:t xml:space="preserve">Wniosek o dofinansowanie projektu, składany do IP za pośrednictwem aplikacji WOD2021, powinien zawierać, jako załącznik, pismo przewodnie </w:t>
      </w:r>
      <w:r w:rsidR="00CD62F2" w:rsidRPr="000F202A">
        <w:rPr>
          <w:rFonts w:ascii="Arial" w:hAnsi="Arial" w:cs="Arial"/>
          <w:sz w:val="24"/>
          <w:szCs w:val="24"/>
        </w:rPr>
        <w:t xml:space="preserve"> </w:t>
      </w:r>
      <w:r w:rsidR="00A35910" w:rsidRPr="000F202A">
        <w:rPr>
          <w:rFonts w:ascii="Arial" w:hAnsi="Arial" w:cs="Arial"/>
          <w:sz w:val="24"/>
          <w:szCs w:val="24"/>
        </w:rPr>
        <w:t>z informacją o składanych dokumentach</w:t>
      </w:r>
      <w:r w:rsidR="00741FA1" w:rsidRPr="000F202A">
        <w:rPr>
          <w:rFonts w:ascii="Arial" w:hAnsi="Arial" w:cs="Arial"/>
          <w:sz w:val="24"/>
          <w:szCs w:val="24"/>
        </w:rPr>
        <w:t>, które też powinno być przesłane w aplikacji WOD 2021.</w:t>
      </w:r>
    </w:p>
    <w:p w14:paraId="6C28B192" w14:textId="793DF47E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7EFC" w:rsidRPr="000F202A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 2021, </w:t>
      </w:r>
      <w:r w:rsidR="00F7499E" w:rsidRPr="000F202A">
        <w:rPr>
          <w:rFonts w:ascii="Arial" w:hAnsi="Arial" w:cs="Arial"/>
          <w:sz w:val="24"/>
          <w:szCs w:val="24"/>
        </w:rPr>
        <w:t>zawierające,</w:t>
      </w:r>
      <w:r w:rsidR="00DB7EFC" w:rsidRPr="000F202A">
        <w:rPr>
          <w:rFonts w:ascii="Arial" w:hAnsi="Arial" w:cs="Arial"/>
          <w:sz w:val="24"/>
          <w:szCs w:val="24"/>
        </w:rPr>
        <w:t xml:space="preserve"> </w:t>
      </w:r>
      <w:r w:rsidR="00B9280D" w:rsidRPr="000F202A">
        <w:rPr>
          <w:rFonts w:ascii="Arial" w:hAnsi="Arial" w:cs="Arial"/>
          <w:sz w:val="24"/>
          <w:szCs w:val="24"/>
        </w:rPr>
        <w:t>w statusie wniosku informację „</w:t>
      </w:r>
      <w:r w:rsidR="00DC51E1" w:rsidRPr="000F202A">
        <w:rPr>
          <w:rFonts w:ascii="Arial" w:hAnsi="Arial" w:cs="Arial"/>
          <w:sz w:val="24"/>
          <w:szCs w:val="24"/>
        </w:rPr>
        <w:t>przesłany</w:t>
      </w:r>
      <w:r w:rsidR="00B9280D" w:rsidRPr="000F202A">
        <w:rPr>
          <w:rFonts w:ascii="Arial" w:hAnsi="Arial" w:cs="Arial"/>
          <w:sz w:val="24"/>
          <w:szCs w:val="24"/>
        </w:rPr>
        <w:t>”</w:t>
      </w:r>
      <w:r w:rsidR="00F7499E" w:rsidRPr="000F202A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0F202A">
        <w:rPr>
          <w:rFonts w:ascii="Arial" w:hAnsi="Arial" w:cs="Arial"/>
          <w:sz w:val="24"/>
          <w:szCs w:val="24"/>
        </w:rPr>
        <w:t>numer wniosku</w:t>
      </w:r>
      <w:r w:rsidR="00F7499E" w:rsidRPr="000F202A">
        <w:rPr>
          <w:rFonts w:ascii="Arial" w:hAnsi="Arial" w:cs="Arial"/>
          <w:sz w:val="24"/>
          <w:szCs w:val="24"/>
        </w:rPr>
        <w:t>, jego sumę kontrolną oraz</w:t>
      </w:r>
      <w:r w:rsidR="00B9280D" w:rsidRPr="000F202A">
        <w:rPr>
          <w:rFonts w:ascii="Arial" w:hAnsi="Arial" w:cs="Arial"/>
          <w:sz w:val="24"/>
          <w:szCs w:val="24"/>
        </w:rPr>
        <w:t xml:space="preserve"> datę jego złożenia w systemie WOD2021</w:t>
      </w:r>
      <w:r w:rsidR="00DB7EFC" w:rsidRPr="000F202A">
        <w:rPr>
          <w:rFonts w:ascii="Arial" w:hAnsi="Arial" w:cs="Arial"/>
          <w:sz w:val="24"/>
          <w:szCs w:val="24"/>
        </w:rPr>
        <w:t>.</w:t>
      </w:r>
    </w:p>
    <w:p w14:paraId="7337492B" w14:textId="120231D2" w:rsidR="000F202A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499E" w:rsidRPr="000F202A">
        <w:rPr>
          <w:rFonts w:ascii="Arial" w:hAnsi="Arial" w:cs="Arial"/>
          <w:sz w:val="24"/>
          <w:szCs w:val="24"/>
        </w:rPr>
        <w:t>Jeżeli regulamin naboru nie wskazuje inaczej, komunikacja pomiędzy IP a wnioskodawcą odbywa się  poprzez aplikację WOD2021 (w zakresie dostępnych funkcji), lub za pośrednictwem skrzynki e-PUAP: /</w:t>
      </w:r>
      <w:proofErr w:type="spellStart"/>
      <w:r w:rsidR="00F7499E" w:rsidRPr="000F202A">
        <w:rPr>
          <w:rFonts w:ascii="Arial" w:hAnsi="Arial" w:cs="Arial"/>
          <w:sz w:val="24"/>
          <w:szCs w:val="24"/>
        </w:rPr>
        <w:t>mos</w:t>
      </w:r>
      <w:proofErr w:type="spellEnd"/>
      <w:r w:rsidR="00F7499E" w:rsidRPr="000F202A">
        <w:rPr>
          <w:rFonts w:ascii="Arial" w:hAnsi="Arial" w:cs="Arial"/>
          <w:sz w:val="24"/>
          <w:szCs w:val="24"/>
        </w:rPr>
        <w:t>/skrytka). Jeżeli z powodów technicznych komunikacja w formie elektronicznej nie jest możliwa, komunikacja następuje w formie pisemnej (adres do korespondencji: Ministerstwo Klimatu i Środowiska, ul. Wawelska 52/54, 00-922 Warszawa).</w:t>
      </w:r>
    </w:p>
    <w:p w14:paraId="284AB21C" w14:textId="2AFEF4CD" w:rsidR="00F7499E" w:rsidRPr="000F202A" w:rsidRDefault="000F202A" w:rsidP="000F202A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120" w:after="0" w:line="360" w:lineRule="auto"/>
        <w:ind w:hanging="357"/>
        <w:contextualSpacing w:val="0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7499E" w:rsidRPr="000F202A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5" w:history="1">
        <w:r w:rsidR="00F7499E" w:rsidRPr="000F202A">
          <w:rPr>
            <w:rFonts w:ascii="Arial" w:hAnsi="Arial" w:cs="Arial"/>
            <w:sz w:val="24"/>
            <w:szCs w:val="24"/>
          </w:rPr>
          <w:t>sekretarzkop@mos.gov.pl</w:t>
        </w:r>
      </w:hyperlink>
      <w:r w:rsidR="00F7499E" w:rsidRPr="000F202A">
        <w:rPr>
          <w:rFonts w:ascii="Arial" w:hAnsi="Arial" w:cs="Arial"/>
          <w:sz w:val="24"/>
          <w:szCs w:val="24"/>
        </w:rPr>
        <w:t xml:space="preserve"> lub zgłaszać telefonicznie pod numerami: 22 369 12 13, 22 369 28 69. Odpowiedzi udzielane są indywidualnie oraz zamieszczane są na stronie internetowej naboru, zbiorczo, raz w tygodniu.</w:t>
      </w:r>
    </w:p>
    <w:p w14:paraId="1EA0929D" w14:textId="77777777" w:rsidR="00CD62F2" w:rsidRPr="00E80217" w:rsidRDefault="00CD62F2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bCs/>
          <w:sz w:val="24"/>
          <w:szCs w:val="24"/>
        </w:rPr>
      </w:pPr>
    </w:p>
    <w:p w14:paraId="0C7592BA" w14:textId="7EE61087" w:rsidR="00D70082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bookmarkStart w:id="10" w:name="_Hlk144971650"/>
      <w:r w:rsidRPr="003848CB">
        <w:rPr>
          <w:rFonts w:ascii="Arial" w:hAnsi="Arial" w:cs="Arial"/>
          <w:b/>
          <w:bCs/>
          <w:sz w:val="24"/>
          <w:szCs w:val="24"/>
        </w:rPr>
        <w:t xml:space="preserve">§ </w:t>
      </w:r>
      <w:r w:rsidR="00833F9C">
        <w:rPr>
          <w:rFonts w:ascii="Arial" w:hAnsi="Arial" w:cs="Arial"/>
          <w:b/>
          <w:bCs/>
          <w:sz w:val="24"/>
          <w:szCs w:val="24"/>
        </w:rPr>
        <w:t>8</w:t>
      </w:r>
    </w:p>
    <w:bookmarkEnd w:id="10"/>
    <w:p w14:paraId="60AD219A" w14:textId="58F11ABD" w:rsidR="00AD489C" w:rsidRPr="003848CB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Ocena </w:t>
      </w:r>
      <w:r w:rsidR="00BD2A11" w:rsidRPr="003848CB">
        <w:rPr>
          <w:rFonts w:ascii="Arial" w:hAnsi="Arial" w:cs="Arial"/>
          <w:b/>
          <w:sz w:val="24"/>
          <w:szCs w:val="24"/>
        </w:rPr>
        <w:t>projekt</w:t>
      </w:r>
      <w:r w:rsidR="00BD2A11">
        <w:rPr>
          <w:rFonts w:ascii="Arial" w:hAnsi="Arial" w:cs="Arial"/>
          <w:b/>
          <w:sz w:val="24"/>
          <w:szCs w:val="24"/>
        </w:rPr>
        <w:t>u</w:t>
      </w:r>
    </w:p>
    <w:p w14:paraId="46289BD8" w14:textId="512225EA" w:rsidR="002F7494" w:rsidRPr="002F3395" w:rsidRDefault="00BD2A11" w:rsidP="002F3395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1" w:name="_Ref405377582"/>
      <w:r w:rsidRPr="003848CB">
        <w:rPr>
          <w:rFonts w:ascii="Arial" w:hAnsi="Arial" w:cs="Arial"/>
          <w:sz w:val="24"/>
          <w:szCs w:val="24"/>
        </w:rPr>
        <w:t>Ocen</w:t>
      </w:r>
      <w:r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</w:t>
      </w:r>
      <w:r w:rsidR="00F56E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osku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A16881" w:rsidRPr="003848CB">
        <w:rPr>
          <w:rFonts w:ascii="Arial" w:hAnsi="Arial" w:cs="Arial"/>
          <w:sz w:val="24"/>
          <w:szCs w:val="24"/>
        </w:rPr>
        <w:t xml:space="preserve">o dofinansowanie </w:t>
      </w:r>
      <w:r w:rsidR="0034073A" w:rsidRPr="003848CB">
        <w:rPr>
          <w:rFonts w:ascii="Arial" w:hAnsi="Arial" w:cs="Arial"/>
          <w:sz w:val="24"/>
          <w:szCs w:val="24"/>
        </w:rPr>
        <w:t>przeprowadza</w:t>
      </w:r>
      <w:r w:rsidR="00A16881" w:rsidRPr="003848CB">
        <w:rPr>
          <w:rFonts w:ascii="Arial" w:hAnsi="Arial" w:cs="Arial"/>
          <w:sz w:val="24"/>
          <w:szCs w:val="24"/>
        </w:rPr>
        <w:t xml:space="preserve"> KOP</w:t>
      </w:r>
      <w:r w:rsidR="00543B0D" w:rsidRPr="003848CB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3848CB">
        <w:rPr>
          <w:rFonts w:ascii="Arial" w:hAnsi="Arial" w:cs="Arial"/>
          <w:sz w:val="24"/>
          <w:szCs w:val="24"/>
        </w:rPr>
        <w:t xml:space="preserve">pkt. 28 </w:t>
      </w:r>
      <w:r w:rsidR="002F3395">
        <w:rPr>
          <w:rFonts w:ascii="Arial" w:hAnsi="Arial" w:cs="Arial"/>
          <w:sz w:val="24"/>
          <w:szCs w:val="24"/>
        </w:rPr>
        <w:t xml:space="preserve">Systemu </w:t>
      </w:r>
      <w:r w:rsidR="002F3395" w:rsidRPr="002F3395">
        <w:rPr>
          <w:rFonts w:ascii="Arial" w:hAnsi="Arial" w:cs="Arial"/>
          <w:sz w:val="24"/>
          <w:szCs w:val="24"/>
        </w:rPr>
        <w:t>oceny i wyboru projektów w ramach programu Fundusze Europejskie na Infrastrukturę, Klimat, Środowisko 2021-2027</w:t>
      </w:r>
      <w:r w:rsidR="00A16881" w:rsidRPr="002F3395">
        <w:rPr>
          <w:rFonts w:ascii="Arial" w:hAnsi="Arial" w:cs="Arial"/>
          <w:sz w:val="24"/>
          <w:szCs w:val="24"/>
        </w:rPr>
        <w:t xml:space="preserve">. </w:t>
      </w:r>
    </w:p>
    <w:p w14:paraId="1ACC342C" w14:textId="77777777" w:rsidR="00DD2F4A" w:rsidRPr="00DD2F4A" w:rsidRDefault="00A16881" w:rsidP="00DD2F4A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1E3642" w14:textId="69B689AA" w:rsidR="00543B0D" w:rsidRPr="00DD2F4A" w:rsidRDefault="00BD2A11" w:rsidP="00DD2F4A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eastAsia="Times New Roman" w:hAnsi="Arial" w:cs="Arial"/>
          <w:sz w:val="24"/>
          <w:szCs w:val="24"/>
          <w:lang w:eastAsia="pl-PL"/>
        </w:rPr>
        <w:t xml:space="preserve">Szczegółowa informacja na temat terminów przewidzianych na ocenę </w:t>
      </w:r>
      <w:r w:rsidRPr="00DD2F4A">
        <w:rPr>
          <w:rFonts w:ascii="Arial" w:hAnsi="Arial" w:cs="Arial"/>
          <w:sz w:val="24"/>
          <w:szCs w:val="24"/>
        </w:rPr>
        <w:t>wniosku</w:t>
      </w:r>
      <w:r w:rsidRPr="00DD2F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DD2F4A">
        <w:rPr>
          <w:rFonts w:ascii="Arial" w:hAnsi="Arial" w:cs="Arial"/>
          <w:sz w:val="24"/>
          <w:szCs w:val="24"/>
        </w:rPr>
        <w:t xml:space="preserve">o dofinansowanie </w:t>
      </w:r>
      <w:r w:rsidRPr="00DD2F4A">
        <w:rPr>
          <w:rFonts w:ascii="Arial" w:hAnsi="Arial" w:cs="Arial"/>
          <w:sz w:val="24"/>
          <w:szCs w:val="24"/>
        </w:rPr>
        <w:t xml:space="preserve">została przedstawiona w § 9 Regulaminu. </w:t>
      </w:r>
    </w:p>
    <w:p w14:paraId="44257FCC" w14:textId="51D75E2D" w:rsidR="00845AD2" w:rsidRPr="003848CB" w:rsidRDefault="00845AD2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Wnioskodawca, w związku z niezbędnymi uzupełnieniami</w:t>
      </w:r>
      <w:r w:rsidR="009032F3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3848CB">
        <w:rPr>
          <w:rFonts w:ascii="Arial" w:hAnsi="Arial" w:cs="Arial"/>
          <w:sz w:val="24"/>
          <w:szCs w:val="24"/>
        </w:rPr>
        <w:t xml:space="preserve">Wnioskodawcy </w:t>
      </w:r>
      <w:r w:rsidRPr="003848CB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3848CB">
        <w:rPr>
          <w:rFonts w:ascii="Arial" w:hAnsi="Arial" w:cs="Arial"/>
          <w:sz w:val="24"/>
          <w:szCs w:val="24"/>
        </w:rPr>
        <w:t xml:space="preserve">którego wzór </w:t>
      </w:r>
      <w:r w:rsidRPr="003848CB">
        <w:rPr>
          <w:rFonts w:ascii="Arial" w:hAnsi="Arial" w:cs="Arial"/>
          <w:sz w:val="24"/>
          <w:szCs w:val="24"/>
        </w:rPr>
        <w:t>stanowi</w:t>
      </w:r>
      <w:r w:rsidR="009032F3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załącznik nr </w:t>
      </w:r>
      <w:r w:rsidR="0071178A">
        <w:rPr>
          <w:rFonts w:ascii="Arial" w:hAnsi="Arial" w:cs="Arial"/>
          <w:sz w:val="24"/>
          <w:szCs w:val="24"/>
        </w:rPr>
        <w:t>4</w:t>
      </w:r>
      <w:r w:rsidR="00543B0D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niniejszego </w:t>
      </w:r>
      <w:r w:rsidRPr="003848CB">
        <w:rPr>
          <w:rFonts w:ascii="Arial" w:hAnsi="Arial" w:cs="Arial"/>
          <w:i/>
          <w:sz w:val="24"/>
          <w:szCs w:val="24"/>
        </w:rPr>
        <w:t>Regulaminu.</w:t>
      </w:r>
    </w:p>
    <w:p w14:paraId="725611F1" w14:textId="34A22741" w:rsidR="005D2C6F" w:rsidRPr="003848CB" w:rsidRDefault="000C4B9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3848CB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3848CB">
        <w:rPr>
          <w:rFonts w:ascii="Arial" w:hAnsi="Arial" w:cs="Arial"/>
          <w:sz w:val="24"/>
          <w:szCs w:val="24"/>
        </w:rPr>
        <w:t>, w postaci zeskanowanego pisma,</w:t>
      </w:r>
      <w:r w:rsidRPr="003848CB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3848CB">
        <w:rPr>
          <w:rFonts w:ascii="Arial" w:hAnsi="Arial" w:cs="Arial"/>
          <w:sz w:val="24"/>
          <w:szCs w:val="24"/>
        </w:rPr>
        <w:t xml:space="preserve">sam </w:t>
      </w:r>
      <w:r w:rsidRPr="003848CB">
        <w:rPr>
          <w:rFonts w:ascii="Arial" w:hAnsi="Arial" w:cs="Arial"/>
          <w:sz w:val="24"/>
          <w:szCs w:val="24"/>
        </w:rPr>
        <w:t>sposób, potwierdza</w:t>
      </w:r>
      <w:r w:rsidR="005D2C6F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wycofanie projektu.</w:t>
      </w:r>
    </w:p>
    <w:p w14:paraId="00516814" w14:textId="1A8B6EFD" w:rsidR="00102AAD" w:rsidRPr="003848CB" w:rsidRDefault="006D2D6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jest</w:t>
      </w:r>
      <w:r w:rsidR="00770E5B" w:rsidRPr="003848CB">
        <w:rPr>
          <w:rFonts w:ascii="Arial" w:hAnsi="Arial" w:cs="Arial"/>
          <w:sz w:val="24"/>
          <w:szCs w:val="24"/>
        </w:rPr>
        <w:t xml:space="preserve"> </w:t>
      </w:r>
      <w:r w:rsidR="005D2C6F" w:rsidRPr="003848CB">
        <w:rPr>
          <w:rFonts w:ascii="Arial" w:hAnsi="Arial" w:cs="Arial"/>
          <w:sz w:val="24"/>
          <w:szCs w:val="24"/>
        </w:rPr>
        <w:t>ocenian</w:t>
      </w:r>
      <w:r>
        <w:rPr>
          <w:rFonts w:ascii="Arial" w:hAnsi="Arial" w:cs="Arial"/>
          <w:sz w:val="24"/>
          <w:szCs w:val="24"/>
        </w:rPr>
        <w:t>y</w:t>
      </w:r>
      <w:r w:rsidR="005D2C6F" w:rsidRPr="003848CB">
        <w:rPr>
          <w:rFonts w:ascii="Arial" w:hAnsi="Arial" w:cs="Arial"/>
          <w:sz w:val="24"/>
          <w:szCs w:val="24"/>
        </w:rPr>
        <w:t xml:space="preserve"> pod względem spełnienia warunków </w:t>
      </w:r>
      <w:r w:rsidR="00FD3394" w:rsidRPr="003848CB">
        <w:rPr>
          <w:rFonts w:ascii="Arial" w:hAnsi="Arial" w:cs="Arial"/>
          <w:sz w:val="24"/>
          <w:szCs w:val="24"/>
        </w:rPr>
        <w:t xml:space="preserve">określonych w </w:t>
      </w:r>
      <w:r w:rsidR="00FD3394" w:rsidRPr="00F00EC2">
        <w:rPr>
          <w:rFonts w:ascii="Arial" w:hAnsi="Arial" w:cs="Arial"/>
          <w:sz w:val="24"/>
          <w:szCs w:val="24"/>
        </w:rPr>
        <w:t xml:space="preserve">kryteriach horyzontalnych i </w:t>
      </w:r>
      <w:r w:rsidR="002F7748" w:rsidRPr="00F00EC2">
        <w:rPr>
          <w:rFonts w:ascii="Arial" w:hAnsi="Arial" w:cs="Arial"/>
          <w:sz w:val="24"/>
          <w:szCs w:val="24"/>
        </w:rPr>
        <w:t>specyficznych dla</w:t>
      </w:r>
      <w:r w:rsidR="002F7748" w:rsidRPr="003848CB">
        <w:rPr>
          <w:rFonts w:ascii="Arial" w:hAnsi="Arial" w:cs="Arial"/>
          <w:sz w:val="24"/>
          <w:szCs w:val="24"/>
        </w:rPr>
        <w:t xml:space="preserve"> działania FENX.0</w:t>
      </w:r>
      <w:r w:rsidR="00575993">
        <w:rPr>
          <w:rFonts w:ascii="Arial" w:hAnsi="Arial" w:cs="Arial"/>
          <w:sz w:val="24"/>
          <w:szCs w:val="24"/>
        </w:rPr>
        <w:t>1</w:t>
      </w:r>
      <w:r w:rsidR="002F7748" w:rsidRPr="003848CB">
        <w:rPr>
          <w:rFonts w:ascii="Arial" w:hAnsi="Arial" w:cs="Arial"/>
          <w:sz w:val="24"/>
          <w:szCs w:val="24"/>
        </w:rPr>
        <w:t>.0</w:t>
      </w:r>
      <w:r w:rsidR="00575993">
        <w:rPr>
          <w:rFonts w:ascii="Arial" w:hAnsi="Arial" w:cs="Arial"/>
          <w:sz w:val="24"/>
          <w:szCs w:val="24"/>
        </w:rPr>
        <w:t>1</w:t>
      </w:r>
      <w:r w:rsidR="00BD2A11">
        <w:rPr>
          <w:rFonts w:ascii="Arial" w:hAnsi="Arial" w:cs="Arial"/>
          <w:sz w:val="24"/>
          <w:szCs w:val="24"/>
        </w:rPr>
        <w:t>, t</w:t>
      </w:r>
      <w:r w:rsidR="00BD2A11" w:rsidRPr="00BD2A11">
        <w:rPr>
          <w:rFonts w:ascii="Arial" w:hAnsi="Arial" w:cs="Arial"/>
          <w:sz w:val="24"/>
          <w:szCs w:val="24"/>
        </w:rPr>
        <w:t>yp projektu: Poprawa efektywności energetycznej w budynkach mieszkalnych (wraz z instalacją OZE) - wkład w Program Czyste Powietrze</w:t>
      </w:r>
      <w:r w:rsidR="00BD2A11">
        <w:rPr>
          <w:rFonts w:ascii="Arial" w:hAnsi="Arial" w:cs="Arial"/>
          <w:sz w:val="24"/>
          <w:szCs w:val="24"/>
        </w:rPr>
        <w:t>.</w:t>
      </w:r>
    </w:p>
    <w:p w14:paraId="5E933CCA" w14:textId="54D8B01A" w:rsidR="002F7748" w:rsidRPr="003848CB" w:rsidRDefault="008A1010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54 ust. 1 ustawy wdrożeniowej, </w:t>
      </w:r>
      <w:r w:rsidR="00ED0F9C" w:rsidRPr="003848CB">
        <w:rPr>
          <w:rFonts w:ascii="Arial" w:hAnsi="Arial" w:cs="Arial"/>
          <w:sz w:val="24"/>
          <w:szCs w:val="24"/>
        </w:rPr>
        <w:t>KOP dokonuje oceny równoległej</w:t>
      </w:r>
      <w:r w:rsidR="00C60378">
        <w:rPr>
          <w:rFonts w:ascii="Arial" w:hAnsi="Arial" w:cs="Arial"/>
          <w:sz w:val="24"/>
          <w:szCs w:val="24"/>
        </w:rPr>
        <w:t xml:space="preserve"> projektu</w:t>
      </w:r>
      <w:r w:rsidR="00ED0F9C" w:rsidRPr="003848CB">
        <w:rPr>
          <w:rFonts w:ascii="Arial" w:hAnsi="Arial" w:cs="Arial"/>
          <w:sz w:val="24"/>
          <w:szCs w:val="24"/>
        </w:rPr>
        <w:t>, pod kątem spełniania kryteriów</w:t>
      </w:r>
      <w:r w:rsidR="005B1527" w:rsidRPr="003848CB">
        <w:rPr>
          <w:rFonts w:ascii="Arial" w:hAnsi="Arial" w:cs="Arial"/>
          <w:sz w:val="24"/>
          <w:szCs w:val="24"/>
        </w:rPr>
        <w:t xml:space="preserve">, </w:t>
      </w:r>
      <w:r w:rsidR="00ED0F9C" w:rsidRPr="003848CB">
        <w:rPr>
          <w:rFonts w:ascii="Arial" w:hAnsi="Arial" w:cs="Arial"/>
          <w:sz w:val="24"/>
          <w:szCs w:val="24"/>
        </w:rPr>
        <w:t xml:space="preserve">o których mowa w ust. </w:t>
      </w:r>
      <w:r w:rsidR="00DB078D">
        <w:rPr>
          <w:rFonts w:ascii="Arial" w:hAnsi="Arial" w:cs="Arial"/>
          <w:sz w:val="24"/>
          <w:szCs w:val="24"/>
        </w:rPr>
        <w:t>6</w:t>
      </w:r>
      <w:r w:rsidR="00ED0F9C" w:rsidRPr="003848CB">
        <w:rPr>
          <w:rFonts w:ascii="Arial" w:hAnsi="Arial" w:cs="Arial"/>
          <w:sz w:val="24"/>
          <w:szCs w:val="24"/>
        </w:rPr>
        <w:t>.</w:t>
      </w:r>
    </w:p>
    <w:p w14:paraId="0C450E3D" w14:textId="07408605" w:rsidR="00110BEB" w:rsidRPr="00F00EC2" w:rsidRDefault="00D71DA9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12" w:name="_Hlk144740777"/>
      <w:r w:rsidRPr="00F00EC2">
        <w:rPr>
          <w:rFonts w:ascii="Arial" w:hAnsi="Arial" w:cs="Arial"/>
          <w:sz w:val="24"/>
          <w:szCs w:val="24"/>
        </w:rPr>
        <w:t xml:space="preserve">Kryteria </w:t>
      </w:r>
      <w:r w:rsidR="00110BEB" w:rsidRPr="00F00EC2">
        <w:rPr>
          <w:rFonts w:ascii="Arial" w:hAnsi="Arial" w:cs="Arial"/>
          <w:sz w:val="24"/>
          <w:szCs w:val="24"/>
        </w:rPr>
        <w:t xml:space="preserve">horyzontalne </w:t>
      </w:r>
      <w:r w:rsidRPr="00F00EC2">
        <w:rPr>
          <w:rFonts w:ascii="Arial" w:hAnsi="Arial" w:cs="Arial"/>
          <w:sz w:val="24"/>
          <w:szCs w:val="24"/>
        </w:rPr>
        <w:t>dzielą się na kryteria obligatoryjne</w:t>
      </w:r>
      <w:r w:rsidR="00110BEB" w:rsidRPr="00F00EC2">
        <w:rPr>
          <w:rFonts w:ascii="Arial" w:hAnsi="Arial" w:cs="Arial"/>
          <w:sz w:val="24"/>
          <w:szCs w:val="24"/>
        </w:rPr>
        <w:t xml:space="preserve"> i kryteria rankingujące.</w:t>
      </w:r>
      <w:r w:rsidR="00BD2A11" w:rsidRPr="00BD2A11">
        <w:rPr>
          <w:rFonts w:ascii="Arial" w:hAnsi="Arial" w:cs="Arial"/>
          <w:sz w:val="24"/>
          <w:szCs w:val="24"/>
        </w:rPr>
        <w:t xml:space="preserve"> </w:t>
      </w:r>
      <w:r w:rsidR="00BD2A11">
        <w:rPr>
          <w:rFonts w:ascii="Arial" w:hAnsi="Arial" w:cs="Arial"/>
          <w:sz w:val="24"/>
          <w:szCs w:val="24"/>
        </w:rPr>
        <w:t>Natomiast k</w:t>
      </w:r>
      <w:r w:rsidR="00BD2A11" w:rsidRPr="00BD2A11">
        <w:rPr>
          <w:rFonts w:ascii="Arial" w:hAnsi="Arial" w:cs="Arial"/>
          <w:sz w:val="24"/>
          <w:szCs w:val="24"/>
        </w:rPr>
        <w:t xml:space="preserve">ryteria specyficzne dla </w:t>
      </w:r>
      <w:r w:rsidR="00BD2A11">
        <w:rPr>
          <w:rFonts w:ascii="Arial" w:hAnsi="Arial" w:cs="Arial"/>
          <w:sz w:val="24"/>
          <w:szCs w:val="24"/>
        </w:rPr>
        <w:t xml:space="preserve">projektu granatowego w </w:t>
      </w:r>
      <w:r w:rsidR="00BD2A11" w:rsidRPr="00BD2A11">
        <w:rPr>
          <w:rFonts w:ascii="Arial" w:hAnsi="Arial" w:cs="Arial"/>
          <w:sz w:val="24"/>
          <w:szCs w:val="24"/>
        </w:rPr>
        <w:t>FENX.01.01</w:t>
      </w:r>
      <w:r w:rsidR="00BD2A11">
        <w:rPr>
          <w:rFonts w:ascii="Arial" w:hAnsi="Arial" w:cs="Arial"/>
          <w:sz w:val="24"/>
          <w:szCs w:val="24"/>
        </w:rPr>
        <w:t xml:space="preserve">, </w:t>
      </w:r>
      <w:r w:rsidR="00BD2A11" w:rsidRPr="00BD2A11">
        <w:rPr>
          <w:rFonts w:ascii="Arial" w:hAnsi="Arial" w:cs="Arial"/>
          <w:sz w:val="24"/>
          <w:szCs w:val="24"/>
        </w:rPr>
        <w:t xml:space="preserve">typ projektu: </w:t>
      </w:r>
      <w:r w:rsidR="00BD2A11" w:rsidRPr="00BD2A11">
        <w:rPr>
          <w:rFonts w:ascii="Arial" w:hAnsi="Arial" w:cs="Arial"/>
          <w:sz w:val="24"/>
          <w:szCs w:val="24"/>
        </w:rPr>
        <w:lastRenderedPageBreak/>
        <w:t xml:space="preserve">Poprawa efektywności energetycznej w budynkach mieszkalnych (wraz z instalacją OZE) - wkład w Program Czyste Powietrze, </w:t>
      </w:r>
      <w:r w:rsidR="00AB7C8D">
        <w:rPr>
          <w:rFonts w:ascii="Arial" w:hAnsi="Arial" w:cs="Arial"/>
          <w:sz w:val="24"/>
          <w:szCs w:val="24"/>
        </w:rPr>
        <w:t xml:space="preserve">są kryteriami obligatoryjnymi. </w:t>
      </w:r>
    </w:p>
    <w:bookmarkEnd w:id="12"/>
    <w:p w14:paraId="438DACD8" w14:textId="3CE628F2" w:rsidR="00110BEB" w:rsidRPr="00DD2F4A" w:rsidRDefault="00110BEB" w:rsidP="009C33A9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00EC2">
        <w:rPr>
          <w:rFonts w:ascii="Arial" w:hAnsi="Arial" w:cs="Arial"/>
          <w:sz w:val="24"/>
          <w:szCs w:val="24"/>
        </w:rPr>
        <w:t xml:space="preserve">Kryteria obligatoryjne są </w:t>
      </w:r>
      <w:r w:rsidR="00D71DA9" w:rsidRPr="00F00EC2">
        <w:rPr>
          <w:rFonts w:ascii="Arial" w:hAnsi="Arial" w:cs="Arial"/>
          <w:sz w:val="24"/>
          <w:szCs w:val="24"/>
        </w:rPr>
        <w:t>oceniane w systemie zerojedynkowym</w:t>
      </w:r>
      <w:r w:rsidRPr="00F00EC2">
        <w:rPr>
          <w:rFonts w:ascii="Arial" w:hAnsi="Arial" w:cs="Arial"/>
          <w:sz w:val="24"/>
          <w:szCs w:val="24"/>
        </w:rPr>
        <w:t xml:space="preserve"> (możliwa ocena: TAK/NIE, a w uzasadnionych wypadkach NIE DOTYCZY). Niespełnienie kryterium (ocena: NIE) eliminuje projekt z możliwości otrzymania dofinansowania. Projekt może zostać wybrany do dofinansowania, jeśli w każdym z kryteriów obligatoryjnych zarówno z grupy kryteriów horyzontalnych</w:t>
      </w:r>
      <w:r w:rsidR="00B36418">
        <w:rPr>
          <w:rFonts w:ascii="Arial" w:hAnsi="Arial" w:cs="Arial"/>
          <w:sz w:val="24"/>
          <w:szCs w:val="24"/>
        </w:rPr>
        <w:t>,</w:t>
      </w:r>
      <w:r w:rsidRPr="00F00EC2">
        <w:rPr>
          <w:rFonts w:ascii="Arial" w:hAnsi="Arial" w:cs="Arial"/>
          <w:sz w:val="24"/>
          <w:szCs w:val="24"/>
        </w:rPr>
        <w:t xml:space="preserve"> jak i specyficznych otrzyma ocenę „TAK” lub w uzasadnionych przypadkach „NIE DOTYCZY”</w:t>
      </w:r>
      <w:r w:rsidR="00AB7C8D">
        <w:rPr>
          <w:rFonts w:ascii="Arial" w:hAnsi="Arial" w:cs="Arial"/>
          <w:sz w:val="24"/>
          <w:szCs w:val="24"/>
        </w:rPr>
        <w:t xml:space="preserve"> oraz </w:t>
      </w:r>
      <w:r w:rsidR="00AB7C8D" w:rsidRPr="00AB7C8D">
        <w:rPr>
          <w:rFonts w:ascii="Arial" w:hAnsi="Arial" w:cs="Arial"/>
          <w:sz w:val="24"/>
          <w:szCs w:val="24"/>
        </w:rPr>
        <w:t xml:space="preserve">uzyskał minimalna liczbę punktów określoną w </w:t>
      </w:r>
      <w:r w:rsidR="00CC0F7D">
        <w:rPr>
          <w:rFonts w:ascii="Arial" w:hAnsi="Arial" w:cs="Arial"/>
          <w:sz w:val="24"/>
          <w:szCs w:val="24"/>
        </w:rPr>
        <w:t>ust</w:t>
      </w:r>
      <w:r w:rsidR="00AB7C8D" w:rsidRPr="00AB7C8D">
        <w:rPr>
          <w:rFonts w:ascii="Arial" w:hAnsi="Arial" w:cs="Arial"/>
          <w:sz w:val="24"/>
          <w:szCs w:val="24"/>
        </w:rPr>
        <w:t>. 1</w:t>
      </w:r>
      <w:r w:rsidR="00DB078D">
        <w:rPr>
          <w:rFonts w:ascii="Arial" w:hAnsi="Arial" w:cs="Arial"/>
          <w:sz w:val="24"/>
          <w:szCs w:val="24"/>
        </w:rPr>
        <w:t>3</w:t>
      </w:r>
      <w:r w:rsidRPr="00F00EC2">
        <w:rPr>
          <w:rFonts w:ascii="Arial" w:hAnsi="Arial" w:cs="Arial"/>
          <w:sz w:val="24"/>
          <w:szCs w:val="24"/>
        </w:rPr>
        <w:t>.</w:t>
      </w:r>
      <w:r w:rsidR="009C33A9">
        <w:rPr>
          <w:rFonts w:ascii="Arial" w:hAnsi="Arial" w:cs="Arial"/>
          <w:sz w:val="24"/>
          <w:szCs w:val="24"/>
        </w:rPr>
        <w:t xml:space="preserve"> Należy jednak wskazać, że n</w:t>
      </w:r>
      <w:r w:rsidR="009C33A9" w:rsidRPr="00457D09">
        <w:rPr>
          <w:rFonts w:ascii="Arial" w:hAnsi="Arial" w:cs="Arial"/>
          <w:sz w:val="24"/>
          <w:szCs w:val="24"/>
        </w:rPr>
        <w:t xml:space="preserve">iespełnienie kryterium </w:t>
      </w:r>
      <w:r w:rsidR="009C33A9">
        <w:rPr>
          <w:rFonts w:ascii="Arial" w:hAnsi="Arial" w:cs="Arial"/>
          <w:sz w:val="24"/>
          <w:szCs w:val="24"/>
        </w:rPr>
        <w:t xml:space="preserve">horyzontalnego rankingującego </w:t>
      </w:r>
      <w:r w:rsidR="009C33A9" w:rsidRPr="00457D09">
        <w:rPr>
          <w:rFonts w:ascii="Arial" w:hAnsi="Arial" w:cs="Arial"/>
          <w:sz w:val="24"/>
          <w:szCs w:val="24"/>
        </w:rPr>
        <w:t>(ocena 0 pkt) nie eliminuje projektu z możliwości otrzymania dofinansowania</w:t>
      </w:r>
      <w:r w:rsidR="009C33A9">
        <w:rPr>
          <w:rFonts w:ascii="Arial" w:hAnsi="Arial" w:cs="Arial"/>
          <w:sz w:val="24"/>
          <w:szCs w:val="24"/>
        </w:rPr>
        <w:t>.</w:t>
      </w:r>
    </w:p>
    <w:p w14:paraId="77C0CD28" w14:textId="362E76BC" w:rsidR="004A57A2" w:rsidRPr="002A44AA" w:rsidRDefault="004A57A2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A44AA">
        <w:rPr>
          <w:rFonts w:ascii="Arial" w:hAnsi="Arial" w:cs="Arial"/>
          <w:sz w:val="24"/>
          <w:szCs w:val="24"/>
        </w:rPr>
        <w:t>Jeżeli chociaż jedno kryterium obligatoryjne</w:t>
      </w:r>
      <w:r w:rsidR="00AB7C8D" w:rsidRPr="00AB7C8D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="00AB7C8D">
        <w:rPr>
          <w:rFonts w:ascii="Arial" w:hAnsi="Arial" w:cs="Arial"/>
          <w:sz w:val="24"/>
          <w:szCs w:val="24"/>
        </w:rPr>
        <w:t>za</w:t>
      </w:r>
      <w:r w:rsidR="00AB7C8D" w:rsidRPr="00AB7C8D">
        <w:rPr>
          <w:rFonts w:ascii="Arial" w:hAnsi="Arial" w:cs="Arial"/>
          <w:sz w:val="24"/>
          <w:szCs w:val="24"/>
        </w:rPr>
        <w:t>równo z grupy kryteriów horyzontalnych</w:t>
      </w:r>
      <w:r w:rsidR="00B36418">
        <w:rPr>
          <w:rFonts w:ascii="Arial" w:hAnsi="Arial" w:cs="Arial"/>
          <w:sz w:val="24"/>
          <w:szCs w:val="24"/>
        </w:rPr>
        <w:t>,</w:t>
      </w:r>
      <w:r w:rsidR="00AB7C8D" w:rsidRPr="00AB7C8D">
        <w:rPr>
          <w:rFonts w:ascii="Arial" w:hAnsi="Arial" w:cs="Arial"/>
          <w:sz w:val="24"/>
          <w:szCs w:val="24"/>
        </w:rPr>
        <w:t xml:space="preserve"> jak i specyficznych </w:t>
      </w:r>
      <w:r w:rsidRPr="002A44AA">
        <w:rPr>
          <w:rFonts w:ascii="Arial" w:hAnsi="Arial" w:cs="Arial"/>
          <w:sz w:val="24"/>
          <w:szCs w:val="24"/>
        </w:rPr>
        <w:t xml:space="preserve"> nie jest spełnione</w:t>
      </w:r>
      <w:r w:rsidR="00B36418">
        <w:rPr>
          <w:rFonts w:ascii="Arial" w:hAnsi="Arial" w:cs="Arial"/>
          <w:sz w:val="24"/>
          <w:szCs w:val="24"/>
        </w:rPr>
        <w:t>,</w:t>
      </w:r>
      <w:r w:rsidRPr="002A44AA">
        <w:rPr>
          <w:rFonts w:ascii="Arial" w:hAnsi="Arial" w:cs="Arial"/>
          <w:sz w:val="24"/>
          <w:szCs w:val="24"/>
        </w:rPr>
        <w:t xml:space="preserve"> bądź w dokumentacji nie zostały zawarte informacje wystarczające do oceny projektu</w:t>
      </w:r>
      <w:r w:rsidR="00AB7C8D">
        <w:rPr>
          <w:rFonts w:ascii="Arial" w:hAnsi="Arial" w:cs="Arial"/>
          <w:sz w:val="24"/>
          <w:szCs w:val="24"/>
        </w:rPr>
        <w:t xml:space="preserve">, w tym </w:t>
      </w:r>
      <w:r w:rsidR="00457D09">
        <w:rPr>
          <w:rFonts w:ascii="Arial" w:hAnsi="Arial" w:cs="Arial"/>
          <w:sz w:val="24"/>
          <w:szCs w:val="24"/>
        </w:rPr>
        <w:t>pozwalające na jednoznaczną ocenę kryteriów horyzontalnych rankingujących (ocenianych punktowo)</w:t>
      </w:r>
      <w:r w:rsidRPr="002A44AA">
        <w:rPr>
          <w:rFonts w:ascii="Arial" w:hAnsi="Arial" w:cs="Arial"/>
          <w:sz w:val="24"/>
          <w:szCs w:val="24"/>
        </w:rPr>
        <w:t xml:space="preserve">, wnioskodawca wzywany jest </w:t>
      </w:r>
      <w:r w:rsidR="00055731" w:rsidRPr="002A44AA">
        <w:rPr>
          <w:rFonts w:ascii="Arial" w:hAnsi="Arial" w:cs="Arial"/>
          <w:sz w:val="24"/>
          <w:szCs w:val="24"/>
        </w:rPr>
        <w:t xml:space="preserve">zeskanowanym pismem, wysłanym w systemie WOD2021, </w:t>
      </w:r>
      <w:r w:rsidRPr="002A44AA">
        <w:rPr>
          <w:rFonts w:ascii="Arial" w:hAnsi="Arial" w:cs="Arial"/>
          <w:sz w:val="24"/>
          <w:szCs w:val="24"/>
        </w:rPr>
        <w:t>do przedstawienia wyjaśnień oraz do ewentualnej poprawy lub uzupełnienia dokumentacji aplikacyjnej, o ile projekt w tym zakresie jest możliwy do poprawy. Wezwanie określa, które kryteria nie zostały spełnione</w:t>
      </w:r>
      <w:r w:rsidR="00B7649E" w:rsidRPr="002A44AA">
        <w:rPr>
          <w:rFonts w:ascii="Arial" w:hAnsi="Arial" w:cs="Arial"/>
          <w:sz w:val="24"/>
          <w:szCs w:val="24"/>
        </w:rPr>
        <w:t xml:space="preserve">, </w:t>
      </w:r>
      <w:r w:rsidRPr="002A44AA">
        <w:rPr>
          <w:rFonts w:ascii="Arial" w:hAnsi="Arial" w:cs="Arial"/>
          <w:sz w:val="24"/>
          <w:szCs w:val="24"/>
        </w:rPr>
        <w:t>szczegółowe wskazanie zakresu i przyczyn niezgodności</w:t>
      </w:r>
      <w:r w:rsidR="00B7649E" w:rsidRPr="002A44AA">
        <w:rPr>
          <w:rFonts w:ascii="Arial" w:hAnsi="Arial" w:cs="Arial"/>
          <w:sz w:val="24"/>
          <w:szCs w:val="24"/>
        </w:rPr>
        <w:t xml:space="preserve"> oraz sposób i termin udzielenia odpowiedzi.</w:t>
      </w:r>
      <w:r w:rsidR="00457D09" w:rsidRPr="00457D09">
        <w:rPr>
          <w:rFonts w:ascii="Arial" w:hAnsi="Arial" w:cs="Arial"/>
          <w:sz w:val="24"/>
          <w:szCs w:val="24"/>
        </w:rPr>
        <w:t xml:space="preserve"> </w:t>
      </w:r>
    </w:p>
    <w:p w14:paraId="44B085A5" w14:textId="67EA264D" w:rsidR="000E0325" w:rsidRPr="002A44AA" w:rsidRDefault="000E0325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A44AA">
        <w:rPr>
          <w:rFonts w:ascii="Arial" w:hAnsi="Arial" w:cs="Arial"/>
          <w:sz w:val="24"/>
          <w:szCs w:val="24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1CCC35A3" w14:textId="4503889C" w:rsidR="00B076EF" w:rsidRPr="002A44AA" w:rsidRDefault="00B076EF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A44AA">
        <w:rPr>
          <w:rFonts w:ascii="Arial" w:hAnsi="Arial" w:cs="Arial"/>
          <w:sz w:val="24"/>
          <w:szCs w:val="24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2A44AA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2A44AA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47074BD1" w:rsidR="00B076EF" w:rsidRPr="002A44AA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2A44AA">
        <w:rPr>
          <w:rFonts w:ascii="Arial" w:hAnsi="Arial" w:cs="Arial"/>
          <w:sz w:val="24"/>
          <w:szCs w:val="24"/>
        </w:rPr>
        <w:t>wynikają z uwzględnienia zgłoszonych przez właściwą instytucję uwag i są konieczne celem zachowania spójności informacji zawartych w dokumentacji;</w:t>
      </w:r>
    </w:p>
    <w:p w14:paraId="7DF45961" w14:textId="3F5807DE" w:rsidR="00B076EF" w:rsidRPr="002A44AA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2A44AA">
        <w:rPr>
          <w:rFonts w:ascii="Arial" w:hAnsi="Arial" w:cs="Arial"/>
          <w:sz w:val="24"/>
          <w:szCs w:val="24"/>
        </w:rPr>
        <w:lastRenderedPageBreak/>
        <w:t>wynikają one pośrednio ze zgłoszonych przez właściwą instytucję uwag i są zgodne z zakresem zmian określonym w regulaminie wyboru projektów.</w:t>
      </w:r>
    </w:p>
    <w:p w14:paraId="5B25B35F" w14:textId="1FF1E102" w:rsidR="00E369A0" w:rsidRPr="003142D3" w:rsidRDefault="00AF15E3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otrzymuje pozytywną ocenę, jeśli </w:t>
      </w:r>
      <w:r w:rsidR="00457D09" w:rsidRPr="00457D09">
        <w:rPr>
          <w:rFonts w:ascii="Segoe UI" w:hAnsi="Segoe UI" w:cs="Segoe UI"/>
          <w:sz w:val="18"/>
          <w:szCs w:val="18"/>
        </w:rPr>
        <w:t xml:space="preserve"> </w:t>
      </w:r>
      <w:r w:rsidR="00457D09">
        <w:rPr>
          <w:rFonts w:ascii="Arial" w:hAnsi="Arial" w:cs="Arial"/>
          <w:sz w:val="24"/>
          <w:szCs w:val="24"/>
        </w:rPr>
        <w:t>sp</w:t>
      </w:r>
      <w:r w:rsidR="00457D09" w:rsidRPr="00457D09">
        <w:rPr>
          <w:rFonts w:ascii="Arial" w:hAnsi="Arial" w:cs="Arial"/>
          <w:sz w:val="24"/>
          <w:szCs w:val="24"/>
        </w:rPr>
        <w:t xml:space="preserve">ełnia warunki określone w </w:t>
      </w:r>
      <w:r w:rsidR="00CC0F7D">
        <w:rPr>
          <w:rFonts w:ascii="Arial" w:hAnsi="Arial" w:cs="Arial"/>
          <w:sz w:val="24"/>
          <w:szCs w:val="24"/>
        </w:rPr>
        <w:t>ust</w:t>
      </w:r>
      <w:r w:rsidR="00457D09" w:rsidRPr="00457D09">
        <w:rPr>
          <w:rFonts w:ascii="Arial" w:hAnsi="Arial" w:cs="Arial"/>
          <w:sz w:val="24"/>
          <w:szCs w:val="24"/>
        </w:rPr>
        <w:t xml:space="preserve">. </w:t>
      </w:r>
      <w:r w:rsidR="00DB078D">
        <w:rPr>
          <w:rFonts w:ascii="Arial" w:hAnsi="Arial" w:cs="Arial"/>
          <w:sz w:val="24"/>
          <w:szCs w:val="24"/>
        </w:rPr>
        <w:t>9</w:t>
      </w:r>
      <w:r w:rsidR="00457D09" w:rsidRPr="00457D09">
        <w:rPr>
          <w:rFonts w:ascii="Arial" w:hAnsi="Arial" w:cs="Arial"/>
          <w:sz w:val="24"/>
          <w:szCs w:val="24"/>
        </w:rPr>
        <w:t xml:space="preserve"> i uzyskał </w:t>
      </w:r>
      <w:r w:rsidR="004A57A2" w:rsidRPr="003142D3">
        <w:rPr>
          <w:rFonts w:ascii="Arial" w:hAnsi="Arial" w:cs="Arial"/>
          <w:sz w:val="24"/>
          <w:szCs w:val="24"/>
        </w:rPr>
        <w:t xml:space="preserve">minimalną wymaganą liczbę punktów, </w:t>
      </w:r>
      <w:r w:rsidR="003142D3" w:rsidRPr="003142D3">
        <w:rPr>
          <w:rFonts w:ascii="Arial" w:hAnsi="Arial" w:cs="Arial"/>
          <w:sz w:val="24"/>
          <w:szCs w:val="24"/>
        </w:rPr>
        <w:t xml:space="preserve">tj. 8 pkt. </w:t>
      </w:r>
    </w:p>
    <w:p w14:paraId="56DB9D07" w14:textId="7DE16F1B" w:rsidR="005B1527" w:rsidRPr="003142D3" w:rsidRDefault="00DB2FF3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sytuacji negatywnej oceny w</w:t>
      </w:r>
      <w:r w:rsidR="00457D09" w:rsidRPr="003142D3">
        <w:rPr>
          <w:rFonts w:ascii="Arial" w:hAnsi="Arial" w:cs="Arial"/>
          <w:sz w:val="24"/>
          <w:szCs w:val="24"/>
        </w:rPr>
        <w:t>nioskodawc</w:t>
      </w:r>
      <w:r w:rsidR="00457D09">
        <w:rPr>
          <w:rFonts w:ascii="Arial" w:hAnsi="Arial" w:cs="Arial"/>
          <w:sz w:val="24"/>
          <w:szCs w:val="24"/>
        </w:rPr>
        <w:t>a</w:t>
      </w:r>
      <w:r w:rsidR="00457D09" w:rsidRPr="003142D3">
        <w:rPr>
          <w:rFonts w:ascii="Arial" w:hAnsi="Arial" w:cs="Arial"/>
          <w:sz w:val="24"/>
          <w:szCs w:val="24"/>
        </w:rPr>
        <w:t xml:space="preserve"> projekt</w:t>
      </w:r>
      <w:r w:rsidR="00457D09">
        <w:rPr>
          <w:rFonts w:ascii="Arial" w:hAnsi="Arial" w:cs="Arial"/>
          <w:sz w:val="24"/>
          <w:szCs w:val="24"/>
        </w:rPr>
        <w:t>u</w:t>
      </w:r>
      <w:r w:rsidR="005B1527" w:rsidRPr="003142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również gdy projekt nie </w:t>
      </w:r>
      <w:r w:rsidR="00457D09" w:rsidRPr="003142D3">
        <w:rPr>
          <w:rFonts w:ascii="Arial" w:hAnsi="Arial" w:cs="Arial"/>
          <w:sz w:val="24"/>
          <w:szCs w:val="24"/>
        </w:rPr>
        <w:t>osiągn</w:t>
      </w:r>
      <w:r w:rsidR="00457D09">
        <w:rPr>
          <w:rFonts w:ascii="Arial" w:hAnsi="Arial" w:cs="Arial"/>
          <w:sz w:val="24"/>
          <w:szCs w:val="24"/>
        </w:rPr>
        <w:t>ął</w:t>
      </w:r>
      <w:r w:rsidR="00457D09" w:rsidRPr="003142D3">
        <w:rPr>
          <w:rFonts w:ascii="Arial" w:hAnsi="Arial" w:cs="Arial"/>
          <w:sz w:val="24"/>
          <w:szCs w:val="24"/>
        </w:rPr>
        <w:t xml:space="preserve"> </w:t>
      </w:r>
      <w:r w:rsidR="005B1527" w:rsidRPr="003142D3">
        <w:rPr>
          <w:rFonts w:ascii="Arial" w:hAnsi="Arial" w:cs="Arial"/>
          <w:sz w:val="24"/>
          <w:szCs w:val="24"/>
        </w:rPr>
        <w:t xml:space="preserve">progu punktowego, </w:t>
      </w:r>
      <w:r w:rsidR="00457D09" w:rsidRPr="003142D3">
        <w:rPr>
          <w:rFonts w:ascii="Arial" w:hAnsi="Arial" w:cs="Arial"/>
          <w:sz w:val="24"/>
          <w:szCs w:val="24"/>
        </w:rPr>
        <w:t>otrzymuj</w:t>
      </w:r>
      <w:r w:rsidR="00457D09">
        <w:rPr>
          <w:rFonts w:ascii="Arial" w:hAnsi="Arial" w:cs="Arial"/>
          <w:sz w:val="24"/>
          <w:szCs w:val="24"/>
        </w:rPr>
        <w:t>e</w:t>
      </w:r>
      <w:r w:rsidR="00457D09" w:rsidRPr="003142D3">
        <w:rPr>
          <w:rFonts w:ascii="Arial" w:hAnsi="Arial" w:cs="Arial"/>
          <w:sz w:val="24"/>
          <w:szCs w:val="24"/>
        </w:rPr>
        <w:t xml:space="preserve"> </w:t>
      </w:r>
      <w:r w:rsidR="005B1527" w:rsidRPr="003142D3">
        <w:rPr>
          <w:rFonts w:ascii="Arial" w:hAnsi="Arial" w:cs="Arial"/>
          <w:sz w:val="24"/>
          <w:szCs w:val="24"/>
        </w:rPr>
        <w:t>informację o wyniku oceny w ramach wszystkich kryteriów, a także uzasadnienie liczby punktów przyznanych projektowi oddzielnie dla każdego kryterium, w którym wnioskodawca nie uzyskał maksymalnej liczby punktów.</w:t>
      </w:r>
    </w:p>
    <w:p w14:paraId="5BED2935" w14:textId="77777777" w:rsidR="00812379" w:rsidRDefault="00812379" w:rsidP="00812379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35FF32D2" w14:textId="4E9181E9" w:rsidR="00812379" w:rsidRPr="00DD2F4A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F4A">
        <w:rPr>
          <w:rFonts w:ascii="Arial" w:hAnsi="Arial" w:cs="Arial"/>
          <w:b/>
          <w:bCs/>
          <w:sz w:val="24"/>
          <w:szCs w:val="24"/>
        </w:rPr>
        <w:t xml:space="preserve">§ </w:t>
      </w:r>
      <w:r w:rsidR="00833F9C" w:rsidRPr="00DD2F4A">
        <w:rPr>
          <w:rFonts w:ascii="Arial" w:hAnsi="Arial" w:cs="Arial"/>
          <w:b/>
          <w:bCs/>
          <w:sz w:val="24"/>
          <w:szCs w:val="24"/>
        </w:rPr>
        <w:t>9</w:t>
      </w:r>
    </w:p>
    <w:p w14:paraId="4620AC05" w14:textId="37C61B53" w:rsidR="00812379" w:rsidRPr="00DD2F4A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F4A">
        <w:rPr>
          <w:rFonts w:ascii="Arial" w:hAnsi="Arial" w:cs="Arial"/>
          <w:b/>
          <w:bCs/>
          <w:sz w:val="24"/>
          <w:szCs w:val="24"/>
        </w:rPr>
        <w:t>Terminarz oceny</w:t>
      </w:r>
    </w:p>
    <w:p w14:paraId="098289BD" w14:textId="4C706621" w:rsidR="00C264F2" w:rsidRPr="00DD2F4A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>Całkowity czas oceny wniosk</w:t>
      </w:r>
      <w:r w:rsidR="00EE3FBA" w:rsidRPr="00DD2F4A">
        <w:rPr>
          <w:rFonts w:ascii="Arial" w:hAnsi="Arial" w:cs="Arial"/>
          <w:sz w:val="24"/>
          <w:szCs w:val="24"/>
        </w:rPr>
        <w:t>u</w:t>
      </w:r>
      <w:r w:rsidRPr="00DD2F4A">
        <w:rPr>
          <w:rFonts w:ascii="Arial" w:hAnsi="Arial" w:cs="Arial"/>
          <w:sz w:val="24"/>
          <w:szCs w:val="24"/>
        </w:rPr>
        <w:t xml:space="preserve"> o dofinansowanie wynosi 120 dni od dnia złożenia Wniosku, niemniej jednak przedmiotowa o</w:t>
      </w:r>
      <w:r w:rsidRPr="00DD2F4A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DD2F4A">
        <w:rPr>
          <w:rFonts w:ascii="Arial" w:hAnsi="Arial" w:cs="Arial"/>
          <w:sz w:val="24"/>
          <w:szCs w:val="24"/>
        </w:rPr>
        <w:t xml:space="preserve"> powinna zostać dokonana w jak najkrótszym terminie.  </w:t>
      </w:r>
    </w:p>
    <w:p w14:paraId="7BE9EBFC" w14:textId="32772CED" w:rsidR="00812379" w:rsidRPr="00DD2F4A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 xml:space="preserve">Termin </w:t>
      </w:r>
      <w:r w:rsidR="00C264F2" w:rsidRPr="00DD2F4A">
        <w:rPr>
          <w:rFonts w:ascii="Arial" w:hAnsi="Arial" w:cs="Arial"/>
          <w:sz w:val="24"/>
          <w:szCs w:val="24"/>
        </w:rPr>
        <w:t>wskazany w ust. 1</w:t>
      </w:r>
      <w:r w:rsidRPr="00DD2F4A">
        <w:rPr>
          <w:rFonts w:ascii="Arial" w:hAnsi="Arial" w:cs="Arial"/>
          <w:sz w:val="24"/>
          <w:szCs w:val="24"/>
        </w:rPr>
        <w:t xml:space="preserve"> w uzasadnionych przypadkach może być wydłużony przez IZ o 60 dni. Czas oczekiwania na decyzję IZ w sprawie wydłużenia terminu nie jest wliczany do całkowitego czasu trwania oceny projektu.</w:t>
      </w:r>
    </w:p>
    <w:p w14:paraId="580F1BEE" w14:textId="4F4922A7" w:rsidR="00812379" w:rsidRPr="00DD2F4A" w:rsidRDefault="00812379" w:rsidP="003848CB">
      <w:pPr>
        <w:pStyle w:val="Akapitzlist"/>
        <w:numPr>
          <w:ilvl w:val="0"/>
          <w:numId w:val="135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DD2F4A">
        <w:rPr>
          <w:rFonts w:ascii="Arial" w:hAnsi="Arial" w:cs="Arial"/>
          <w:sz w:val="24"/>
          <w:szCs w:val="24"/>
        </w:rPr>
        <w:t xml:space="preserve">§ 9 </w:t>
      </w:r>
      <w:r w:rsidRPr="00DD2F4A">
        <w:rPr>
          <w:rFonts w:ascii="Arial" w:hAnsi="Arial" w:cs="Arial"/>
          <w:sz w:val="24"/>
          <w:szCs w:val="24"/>
        </w:rPr>
        <w:t>ust. 3</w:t>
      </w:r>
      <w:r w:rsidR="00C264F2" w:rsidRPr="00DD2F4A">
        <w:rPr>
          <w:rFonts w:ascii="Arial" w:hAnsi="Arial" w:cs="Arial"/>
          <w:sz w:val="24"/>
          <w:szCs w:val="24"/>
        </w:rPr>
        <w:t xml:space="preserve"> oraz § 10 ust. 1-2 </w:t>
      </w:r>
      <w:r w:rsidRPr="00DD2F4A">
        <w:rPr>
          <w:rFonts w:ascii="Arial" w:hAnsi="Arial" w:cs="Arial"/>
          <w:sz w:val="24"/>
          <w:szCs w:val="24"/>
        </w:rPr>
        <w:t>nie wlicza się czasu związanego</w:t>
      </w:r>
      <w:r w:rsidR="003C4963" w:rsidRPr="00DD2F4A">
        <w:rPr>
          <w:rFonts w:ascii="Arial" w:hAnsi="Arial" w:cs="Arial"/>
          <w:sz w:val="24"/>
          <w:szCs w:val="24"/>
        </w:rPr>
        <w:t xml:space="preserve"> </w:t>
      </w:r>
      <w:r w:rsidRPr="00DD2F4A">
        <w:rPr>
          <w:rFonts w:ascii="Arial" w:hAnsi="Arial" w:cs="Arial"/>
          <w:sz w:val="24"/>
          <w:szCs w:val="24"/>
        </w:rPr>
        <w:t>z udzielaniem przez Wnioskodawcę wyjaśnień lub z korektami i uzupełnieniami braków w dokumentacji oraz oczywistych omyłek we Wniosku.</w:t>
      </w:r>
    </w:p>
    <w:p w14:paraId="56AF5D30" w14:textId="432A4808" w:rsidR="00812379" w:rsidRPr="00DD2F4A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>Czas na uzupełnienie Wniosku przez Wnioskodawcę na poszczególnych etapach oceny określany jest przez IP tak, aby całkowity czas uzupełniania Wniosku na wszystkich etapach nie przekroczył 60 dni. W przypadku wyznaczenia przez IP czasu dłuższego niż 60 dni, wykraczające poza ten okres dni wliczają się do całkowitego czasu oceny Wniosku określonego w </w:t>
      </w:r>
      <w:r w:rsidR="00C264F2" w:rsidRPr="00DD2F4A">
        <w:rPr>
          <w:rFonts w:ascii="Arial" w:hAnsi="Arial" w:cs="Arial"/>
          <w:sz w:val="24"/>
          <w:szCs w:val="24"/>
        </w:rPr>
        <w:t>§ 9 ust. 3 oraz § 10 ust. 1-2</w:t>
      </w:r>
      <w:r w:rsidRPr="00DD2F4A">
        <w:rPr>
          <w:rFonts w:ascii="Arial" w:hAnsi="Arial" w:cs="Arial"/>
          <w:sz w:val="24"/>
          <w:szCs w:val="24"/>
        </w:rPr>
        <w:t>.</w:t>
      </w:r>
    </w:p>
    <w:p w14:paraId="6DAF0B72" w14:textId="795D9752" w:rsidR="00C264F2" w:rsidRPr="00DD2F4A" w:rsidRDefault="00C264F2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D2F4A">
        <w:rPr>
          <w:rFonts w:ascii="Arial" w:hAnsi="Arial" w:cs="Arial"/>
          <w:sz w:val="24"/>
          <w:szCs w:val="24"/>
        </w:rPr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w celu ostatecznej oceny danego kryterium, ocena projektu, za zgodą IZ, może zostać </w:t>
      </w:r>
      <w:r w:rsidRPr="00DD2F4A">
        <w:rPr>
          <w:rFonts w:ascii="Arial" w:hAnsi="Arial" w:cs="Arial"/>
          <w:sz w:val="24"/>
          <w:szCs w:val="24"/>
        </w:rPr>
        <w:lastRenderedPageBreak/>
        <w:t>wstrzymana na czas nie dłuższy niż 120 dni.</w:t>
      </w:r>
      <w:r w:rsidR="00457D09" w:rsidRPr="00DD2F4A">
        <w:rPr>
          <w:rFonts w:ascii="Arial" w:hAnsi="Arial" w:cs="Arial"/>
          <w:sz w:val="24"/>
          <w:szCs w:val="24"/>
        </w:rPr>
        <w:t xml:space="preserve"> W szczególnie uzasadnionych przypadkach termin ten może zostać wydłużony za zgodą IZ.</w:t>
      </w:r>
    </w:p>
    <w:p w14:paraId="69B63D5C" w14:textId="77777777" w:rsidR="00833F9C" w:rsidRPr="003848CB" w:rsidRDefault="00833F9C" w:rsidP="00833F9C">
      <w:pPr>
        <w:pStyle w:val="Akapitzlist"/>
        <w:spacing w:before="120"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2512AF21" w14:textId="6E9F7D1F" w:rsidR="004E0152" w:rsidRPr="003848CB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833F9C">
        <w:rPr>
          <w:rFonts w:ascii="Arial" w:hAnsi="Arial" w:cs="Arial"/>
          <w:b/>
          <w:bCs/>
          <w:sz w:val="24"/>
          <w:szCs w:val="24"/>
        </w:rPr>
        <w:t>0</w:t>
      </w:r>
    </w:p>
    <w:p w14:paraId="2188E402" w14:textId="0F0ADBA1" w:rsidR="00957081" w:rsidRPr="003848CB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Rozstrzygnięcie w zakresie wyboru </w:t>
      </w:r>
      <w:r w:rsidR="00457D09" w:rsidRPr="003848CB">
        <w:rPr>
          <w:rFonts w:ascii="Arial" w:hAnsi="Arial" w:cs="Arial"/>
          <w:b/>
          <w:bCs/>
          <w:sz w:val="24"/>
          <w:szCs w:val="24"/>
        </w:rPr>
        <w:t>projekt</w:t>
      </w:r>
      <w:r w:rsidR="00457D09">
        <w:rPr>
          <w:rFonts w:ascii="Arial" w:hAnsi="Arial" w:cs="Arial"/>
          <w:b/>
          <w:bCs/>
          <w:sz w:val="24"/>
          <w:szCs w:val="24"/>
        </w:rPr>
        <w:t>u</w:t>
      </w:r>
      <w:r w:rsidR="00457D09"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/>
          <w:bCs/>
          <w:sz w:val="24"/>
          <w:szCs w:val="24"/>
        </w:rPr>
        <w:t>do dofinansowania</w:t>
      </w:r>
    </w:p>
    <w:p w14:paraId="6DF7B599" w14:textId="27F105B4" w:rsidR="00957081" w:rsidRPr="003848CB" w:rsidRDefault="009F6A4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 zakończeniu oceny </w:t>
      </w:r>
      <w:r w:rsidR="00457D09" w:rsidRPr="003848CB">
        <w:rPr>
          <w:rFonts w:ascii="Arial" w:hAnsi="Arial" w:cs="Arial"/>
          <w:sz w:val="24"/>
          <w:szCs w:val="24"/>
        </w:rPr>
        <w:t>projekt</w:t>
      </w:r>
      <w:r w:rsidR="00457D09">
        <w:rPr>
          <w:rFonts w:ascii="Arial" w:hAnsi="Arial" w:cs="Arial"/>
          <w:sz w:val="24"/>
          <w:szCs w:val="24"/>
        </w:rPr>
        <w:t>u</w:t>
      </w:r>
      <w:r w:rsidR="00957081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KOP sporządza protokół zawierający informacje o przebiegu i wynikach oceny. KOP przedstawia </w:t>
      </w:r>
      <w:r w:rsidR="00957081" w:rsidRPr="003848CB">
        <w:rPr>
          <w:rFonts w:ascii="Arial" w:hAnsi="Arial" w:cs="Arial"/>
          <w:sz w:val="24"/>
          <w:szCs w:val="24"/>
        </w:rPr>
        <w:t xml:space="preserve">IP </w:t>
      </w:r>
      <w:r w:rsidRPr="003848CB">
        <w:rPr>
          <w:rFonts w:ascii="Arial" w:hAnsi="Arial" w:cs="Arial"/>
          <w:sz w:val="24"/>
          <w:szCs w:val="24"/>
        </w:rPr>
        <w:t xml:space="preserve">wyniki oceny </w:t>
      </w:r>
      <w:r w:rsidR="00457D09" w:rsidRPr="003848CB">
        <w:rPr>
          <w:rFonts w:ascii="Arial" w:hAnsi="Arial" w:cs="Arial"/>
          <w:sz w:val="24"/>
          <w:szCs w:val="24"/>
        </w:rPr>
        <w:t>projek</w:t>
      </w:r>
      <w:r w:rsidR="00457D09">
        <w:rPr>
          <w:rFonts w:ascii="Arial" w:hAnsi="Arial" w:cs="Arial"/>
          <w:sz w:val="24"/>
          <w:szCs w:val="24"/>
        </w:rPr>
        <w:t xml:space="preserve">tu </w:t>
      </w:r>
      <w:r w:rsidRPr="003848CB">
        <w:rPr>
          <w:rFonts w:ascii="Arial" w:hAnsi="Arial" w:cs="Arial"/>
          <w:sz w:val="24"/>
          <w:szCs w:val="24"/>
        </w:rPr>
        <w:t xml:space="preserve">do zatwierdzenia. </w:t>
      </w:r>
    </w:p>
    <w:p w14:paraId="265A94C4" w14:textId="77777777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Zatwierdzenie wyniku oceny, niestanowiącego oceny negatywnej oznacza wybór projektu do dofinansowania. </w:t>
      </w:r>
    </w:p>
    <w:p w14:paraId="31A3BB7E" w14:textId="6474A19B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Negatywną oceną jest każda ocena w zakresie spełniania przez projekt kryteriów wyboru projektów, na skutek której projekt nie może być wybrany do dofinansowania. </w:t>
      </w:r>
    </w:p>
    <w:p w14:paraId="26B131B3" w14:textId="0D3C69FA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o zatwierdzonym wyniku oceny projektu oznaczającym wybór projektu do dofinansowania albo stanowiącym ocenę negatywną. W przypadku negatywnej oceny, informacja zawiera uzasadnienie wyniku oceny. </w:t>
      </w:r>
    </w:p>
    <w:p w14:paraId="61BA4DCC" w14:textId="6989BC28" w:rsidR="002059F7" w:rsidRPr="003848CB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756841F9" w:rsidR="002059F7" w:rsidRPr="003848CB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3848CB">
        <w:rPr>
          <w:rFonts w:ascii="Arial" w:hAnsi="Arial" w:cs="Arial"/>
          <w:sz w:val="24"/>
          <w:szCs w:val="24"/>
        </w:rPr>
        <w:t xml:space="preserve">, o którym mowa w art. 46 lit. b rozporządzenia ogólnego, </w:t>
      </w:r>
      <w:r w:rsidRPr="003848CB">
        <w:rPr>
          <w:rFonts w:ascii="Arial" w:hAnsi="Arial" w:cs="Arial"/>
          <w:sz w:val="24"/>
          <w:szCs w:val="24"/>
        </w:rPr>
        <w:t xml:space="preserve">informację o </w:t>
      </w:r>
      <w:r w:rsidR="005504E7" w:rsidRPr="003848CB">
        <w:rPr>
          <w:rFonts w:ascii="Arial" w:hAnsi="Arial" w:cs="Arial"/>
          <w:sz w:val="24"/>
          <w:szCs w:val="24"/>
        </w:rPr>
        <w:t>projek</w:t>
      </w:r>
      <w:r w:rsidR="005504E7">
        <w:rPr>
          <w:rFonts w:ascii="Arial" w:hAnsi="Arial" w:cs="Arial"/>
          <w:sz w:val="24"/>
          <w:szCs w:val="24"/>
        </w:rPr>
        <w:t xml:space="preserve">cie </w:t>
      </w:r>
      <w:r w:rsidR="005504E7" w:rsidRPr="003848CB">
        <w:rPr>
          <w:rFonts w:ascii="Arial" w:hAnsi="Arial" w:cs="Arial"/>
          <w:sz w:val="24"/>
          <w:szCs w:val="24"/>
        </w:rPr>
        <w:t>wybrany</w:t>
      </w:r>
      <w:r w:rsidR="005504E7">
        <w:rPr>
          <w:rFonts w:ascii="Arial" w:hAnsi="Arial" w:cs="Arial"/>
          <w:sz w:val="24"/>
          <w:szCs w:val="24"/>
        </w:rPr>
        <w:t xml:space="preserve">m </w:t>
      </w:r>
      <w:r w:rsidRPr="003848CB">
        <w:rPr>
          <w:rFonts w:ascii="Arial" w:hAnsi="Arial" w:cs="Arial"/>
          <w:sz w:val="24"/>
          <w:szCs w:val="24"/>
        </w:rPr>
        <w:t xml:space="preserve">do dofinansowania </w:t>
      </w:r>
      <w:r w:rsidR="00CC0F7D">
        <w:rPr>
          <w:rFonts w:ascii="Arial" w:hAnsi="Arial" w:cs="Arial"/>
          <w:sz w:val="24"/>
          <w:szCs w:val="24"/>
        </w:rPr>
        <w:t>albo</w:t>
      </w:r>
      <w:r w:rsidR="00CC0F7D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o projek</w:t>
      </w:r>
      <w:r w:rsidR="00CC0F7D">
        <w:rPr>
          <w:rFonts w:ascii="Arial" w:hAnsi="Arial" w:cs="Arial"/>
          <w:sz w:val="24"/>
          <w:szCs w:val="24"/>
        </w:rPr>
        <w:t>cie</w:t>
      </w:r>
      <w:r w:rsidRPr="003848CB">
        <w:rPr>
          <w:rFonts w:ascii="Arial" w:hAnsi="Arial" w:cs="Arial"/>
          <w:sz w:val="24"/>
          <w:szCs w:val="24"/>
        </w:rPr>
        <w:t>, któr</w:t>
      </w:r>
      <w:r w:rsidR="00CC0F7D">
        <w:rPr>
          <w:rFonts w:ascii="Arial" w:hAnsi="Arial" w:cs="Arial"/>
          <w:sz w:val="24"/>
          <w:szCs w:val="24"/>
        </w:rPr>
        <w:t>y</w:t>
      </w:r>
      <w:r w:rsidRPr="003848CB">
        <w:rPr>
          <w:rFonts w:ascii="Arial" w:hAnsi="Arial" w:cs="Arial"/>
          <w:sz w:val="24"/>
          <w:szCs w:val="24"/>
        </w:rPr>
        <w:t xml:space="preserve"> otrzymał ocenę negatywną</w:t>
      </w:r>
      <w:r w:rsidR="005504E7">
        <w:rPr>
          <w:rFonts w:ascii="Arial" w:hAnsi="Arial" w:cs="Arial"/>
          <w:sz w:val="24"/>
          <w:szCs w:val="24"/>
        </w:rPr>
        <w:t xml:space="preserve"> (o ile taki przypadek wyst</w:t>
      </w:r>
      <w:r w:rsidR="00CC0F7D">
        <w:rPr>
          <w:rFonts w:ascii="Arial" w:hAnsi="Arial" w:cs="Arial"/>
          <w:sz w:val="24"/>
          <w:szCs w:val="24"/>
        </w:rPr>
        <w:t>ąpi</w:t>
      </w:r>
      <w:r w:rsidR="005504E7">
        <w:rPr>
          <w:rFonts w:ascii="Arial" w:hAnsi="Arial" w:cs="Arial"/>
          <w:sz w:val="24"/>
          <w:szCs w:val="24"/>
        </w:rPr>
        <w:t xml:space="preserve"> w naborze).</w:t>
      </w:r>
    </w:p>
    <w:p w14:paraId="02C49E5B" w14:textId="17763CFA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Informacja zawiera co najmniej: tytuł projektu, nazwę podmiotu będącego jego wnioskodawcą oraz uzyskany wynik oceny. W przypadku </w:t>
      </w:r>
      <w:r w:rsidR="005504E7" w:rsidRPr="003848CB">
        <w:rPr>
          <w:rFonts w:ascii="Arial" w:hAnsi="Arial" w:cs="Arial"/>
          <w:sz w:val="24"/>
          <w:szCs w:val="24"/>
        </w:rPr>
        <w:t>projekt</w:t>
      </w:r>
      <w:r w:rsidR="005504E7">
        <w:rPr>
          <w:rFonts w:ascii="Arial" w:hAnsi="Arial" w:cs="Arial"/>
          <w:sz w:val="24"/>
          <w:szCs w:val="24"/>
        </w:rPr>
        <w:t>u</w:t>
      </w:r>
      <w:r w:rsidR="005504E7" w:rsidRPr="003848CB">
        <w:rPr>
          <w:rFonts w:ascii="Arial" w:hAnsi="Arial" w:cs="Arial"/>
          <w:sz w:val="24"/>
          <w:szCs w:val="24"/>
        </w:rPr>
        <w:t xml:space="preserve"> wybran</w:t>
      </w:r>
      <w:r w:rsidR="005504E7">
        <w:rPr>
          <w:rFonts w:ascii="Arial" w:hAnsi="Arial" w:cs="Arial"/>
          <w:sz w:val="24"/>
          <w:szCs w:val="24"/>
        </w:rPr>
        <w:t>ego</w:t>
      </w:r>
      <w:r w:rsidR="005504E7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dofinansowania informacja zawiera również kwotę przyznanego dofinansowania wynikającą z wyboru projektu do dofinansowania. </w:t>
      </w:r>
    </w:p>
    <w:p w14:paraId="59C9DA9E" w14:textId="5ECE90DA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354152BD" w:rsidR="00F25237" w:rsidRPr="003848CB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IP upublicznia na swojej stronie internetowej oraz na portalu</w:t>
      </w:r>
      <w:r w:rsidR="00A662D2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o którym mowa w art. 46 lit. b rozporządzenia ogólnego, również kolejne wersje informacji, w przypadku jej zmiany.</w:t>
      </w:r>
    </w:p>
    <w:p w14:paraId="2DAD72A2" w14:textId="05444A08" w:rsidR="002B5ADB" w:rsidRPr="003848CB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Opublikowanie informacji w odniesieniu do projekt</w:t>
      </w:r>
      <w:r w:rsidR="00EC41D1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objęt</w:t>
      </w:r>
      <w:r w:rsidR="00EC41D1">
        <w:rPr>
          <w:rFonts w:ascii="Arial" w:hAnsi="Arial" w:cs="Arial"/>
          <w:sz w:val="24"/>
          <w:szCs w:val="24"/>
        </w:rPr>
        <w:t>ego</w:t>
      </w:r>
      <w:r w:rsidRPr="003848CB">
        <w:rPr>
          <w:rFonts w:ascii="Arial" w:hAnsi="Arial" w:cs="Arial"/>
          <w:sz w:val="24"/>
          <w:szCs w:val="24"/>
        </w:rPr>
        <w:t xml:space="preserve"> postępowaniem w zakresie wyboru projekt</w:t>
      </w:r>
      <w:r w:rsidR="00EC41D1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>, w sytuacji w której nie prowadzi się już naboru, oznacza zakończenie tego postępowania.</w:t>
      </w:r>
    </w:p>
    <w:bookmarkEnd w:id="11"/>
    <w:p w14:paraId="1505CC78" w14:textId="1A292BF1" w:rsidR="00382581" w:rsidRPr="003848CB" w:rsidRDefault="00382581" w:rsidP="003848C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051B5C11" w14:textId="7B8FB8E6" w:rsidR="0084428C" w:rsidRPr="003848CB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833F9C">
        <w:rPr>
          <w:rFonts w:ascii="Arial" w:hAnsi="Arial" w:cs="Arial"/>
          <w:b/>
          <w:bCs/>
          <w:sz w:val="24"/>
          <w:szCs w:val="24"/>
        </w:rPr>
        <w:t>1</w:t>
      </w:r>
    </w:p>
    <w:p w14:paraId="7618FFC0" w14:textId="727D6ECC" w:rsidR="00B30E1C" w:rsidRPr="003848CB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Podpisanie umowy o dofinansowanie</w:t>
      </w:r>
    </w:p>
    <w:p w14:paraId="596B9B20" w14:textId="77777777" w:rsidR="00F95A98" w:rsidRPr="003848CB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3848CB">
        <w:rPr>
          <w:rFonts w:ascii="Arial" w:hAnsi="Arial" w:cs="Arial"/>
          <w:sz w:val="24"/>
          <w:szCs w:val="24"/>
        </w:rPr>
        <w:t>P</w:t>
      </w:r>
      <w:r w:rsidRPr="003848CB">
        <w:rPr>
          <w:rFonts w:ascii="Arial" w:hAnsi="Arial" w:cs="Arial"/>
          <w:sz w:val="24"/>
          <w:szCs w:val="24"/>
        </w:rPr>
        <w:t>rojektu stanowi umowa o dofinansowanie</w:t>
      </w:r>
      <w:r w:rsidR="00C0279B" w:rsidRPr="003848CB">
        <w:rPr>
          <w:rFonts w:ascii="Arial" w:hAnsi="Arial" w:cs="Arial"/>
          <w:sz w:val="24"/>
          <w:szCs w:val="24"/>
        </w:rPr>
        <w:t xml:space="preserve"> </w:t>
      </w:r>
      <w:r w:rsidR="008A66F3" w:rsidRPr="003848CB">
        <w:rPr>
          <w:rFonts w:ascii="Arial" w:hAnsi="Arial" w:cs="Arial"/>
          <w:sz w:val="24"/>
          <w:szCs w:val="24"/>
        </w:rPr>
        <w:t>p</w:t>
      </w:r>
      <w:r w:rsidR="00C0279B" w:rsidRPr="003848CB">
        <w:rPr>
          <w:rFonts w:ascii="Arial" w:hAnsi="Arial" w:cs="Arial"/>
          <w:sz w:val="24"/>
          <w:szCs w:val="24"/>
        </w:rPr>
        <w:t>rojektu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246561D9" w14:textId="124FBADF" w:rsidR="0090512D" w:rsidRPr="003848CB" w:rsidRDefault="0090512D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dofinansowanie podpisywana jest po zakończeniu oceny projektu i zatwierdzeniu jej wyniku, nie później niż 60 dni od poinformowania wnioskodawcy przez właściwą instytucję o jej pozytywnym wyniku.</w:t>
      </w:r>
    </w:p>
    <w:p w14:paraId="08F02565" w14:textId="7425370D" w:rsidR="00B30E1C" w:rsidRPr="003848CB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przypadku, w którym wnioskodawca, z przyczyn leżących po jego stronie, nie podpisze umowy o dofinansowanie w ciągu 60 dni od dnia otrzymania informacji, projekt nie uzyskuje dofinansowania.</w:t>
      </w:r>
    </w:p>
    <w:p w14:paraId="7FD74451" w14:textId="77777777" w:rsidR="00B30E1C" w:rsidRPr="003848CB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4A853C54" w14:textId="77777777" w:rsidR="00B30E1C" w:rsidRPr="003848CB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skrócony do 30 dni na wniosek instytucji nadrzędnej lub IZ, albo</w:t>
      </w:r>
    </w:p>
    <w:p w14:paraId="370774CB" w14:textId="6D7C097F" w:rsidR="00B30E1C" w:rsidRPr="003848CB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34184FBD" w14:textId="77777777" w:rsidR="00B30E1C" w:rsidRPr="003848CB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 gdy zgoda na wydłużenie terminu udzielana jest przez IP, informacja o tym fakcie wraz z uzasadnieniem przekazywana jest do IZ.</w:t>
      </w:r>
    </w:p>
    <w:p w14:paraId="23B7CC2B" w14:textId="52BDD07A" w:rsidR="00B30E1C" w:rsidRPr="003848CB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szczególnie uzasadnionych przypadkach, termin zawarcia umowy o dofinansowanie może, decyzją IZ, zostać wydłużony ponad ujęte w nim obecnie łącznie 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3EE9DB16" w:rsidR="00865CF3" w:rsidRPr="003848CB" w:rsidRDefault="00865CF3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Wnioskodawca może być wezwany, przed zawarciem umowy o dofinansowanie, do podjęcia dodatkowych czynności, w tym do złożenia IP dokumentacji potwierdzającej oświadczenia złożone na etapie oceny wniosku o dofinansowanie. W przypadku niedostarczenia lub niezgodności dokumentów ze złożonymi oświadczeniami, nie dochodzi do podpisania umowy o dofinansowanie.</w:t>
      </w:r>
    </w:p>
    <w:p w14:paraId="403C5CCD" w14:textId="56F3C1BE" w:rsidR="006746FB" w:rsidRPr="003848CB" w:rsidRDefault="006746FB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IP nie zawiera również z wnioskodawcą umowy o dofinansowanie projektu w przypadkach określonych w art. 61 ust. 3 – 4 ustawy wdrożeniowej.</w:t>
      </w:r>
    </w:p>
    <w:p w14:paraId="132EF71D" w14:textId="605C9C98" w:rsidR="00AC0C7D" w:rsidRPr="003848CB" w:rsidRDefault="006746FB" w:rsidP="00E80217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7</w:t>
      </w:r>
      <w:r w:rsidR="005278E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78E9"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ustawy wdrożeniowej</w:t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, IP powiadamia wnioskodawcę o przyczynach braku możliwości zawarcia umowy o dofinansowanie projektu.</w:t>
      </w:r>
    </w:p>
    <w:p w14:paraId="075C48CC" w14:textId="2E408CAC" w:rsidR="00865CF3" w:rsidRPr="003848CB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Umowa o dofinansowanie podpisywana jest w trzech</w:t>
      </w:r>
      <w:r w:rsidR="00996F35" w:rsidRPr="003848C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umowa jest 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4640702" w14:textId="086680F7" w:rsidR="00E326C2" w:rsidRPr="00EC41D1" w:rsidRDefault="00E87A22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dofinansowanie projektu, może być również zawarta w postaci elektronicznej, opatrzonej kwalifikowanym podpisem elektronicznym osób umocowanych do reprezentowania stron umowy.</w:t>
      </w:r>
    </w:p>
    <w:p w14:paraId="0B073D90" w14:textId="3E1FB65C" w:rsidR="00586C0E" w:rsidRPr="00E80217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Zawarta umowa o dofinansowanie podlega rejestracji przez IP w systemie CST2021</w:t>
      </w:r>
      <w:r w:rsidRPr="00E8021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7E31E55E" w14:textId="77777777" w:rsidR="00E80217" w:rsidRPr="00E80217" w:rsidRDefault="00E80217" w:rsidP="00E612B0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116DA0B9" w14:textId="6B4373EE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833F9C">
        <w:rPr>
          <w:rFonts w:ascii="Arial" w:hAnsi="Arial" w:cs="Arial"/>
          <w:b/>
          <w:bCs/>
          <w:sz w:val="24"/>
          <w:szCs w:val="24"/>
        </w:rPr>
        <w:t>2</w:t>
      </w:r>
    </w:p>
    <w:p w14:paraId="35BB821E" w14:textId="77777777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końcowe</w:t>
      </w:r>
    </w:p>
    <w:p w14:paraId="757B997A" w14:textId="77777777" w:rsidR="00676B4E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rojektu reguluje umowa o dofinansowanie. </w:t>
      </w:r>
    </w:p>
    <w:p w14:paraId="21BBE2B2" w14:textId="6FF1FC40" w:rsidR="00E8777F" w:rsidRPr="003848CB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każdej zmianie danych osobowych osób odpowiedzialnych za realizację projektu oraz danych adresowych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31671A89" w:rsidR="00676B4E" w:rsidRPr="003848CB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 2021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605C85AA" w:rsidR="00A04843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niniejszym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IZ, zgodnie z obowiązującymi wytycznymi, których treść dostępna jest na stronie internetowej </w:t>
      </w:r>
      <w:hyperlink r:id="rId16" w:history="1">
        <w:r w:rsidR="00A04843" w:rsidRPr="003848CB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5F6E29B8" w:rsidR="009A761D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t xml:space="preserve">Do czasu </w:t>
      </w:r>
      <w:r w:rsidR="00C867EC" w:rsidRPr="003848CB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3848CB">
        <w:rPr>
          <w:rFonts w:ascii="Arial" w:hAnsi="Arial" w:cs="Arial"/>
          <w:sz w:val="24"/>
          <w:szCs w:val="24"/>
        </w:rPr>
        <w:t xml:space="preserve">zmieniać </w:t>
      </w:r>
      <w:r w:rsidR="00326B16" w:rsidRPr="003848CB">
        <w:rPr>
          <w:rFonts w:ascii="Arial" w:hAnsi="Arial" w:cs="Arial"/>
          <w:i/>
          <w:sz w:val="24"/>
          <w:szCs w:val="24"/>
        </w:rPr>
        <w:t>Regulaminu</w:t>
      </w:r>
      <w:r w:rsidR="00326B16" w:rsidRPr="003848CB">
        <w:rPr>
          <w:rFonts w:ascii="Arial" w:hAnsi="Arial" w:cs="Arial"/>
          <w:sz w:val="24"/>
          <w:szCs w:val="24"/>
        </w:rPr>
        <w:t xml:space="preserve"> w sposób skutkujący nierównym traktowaniem Wnioskodawc</w:t>
      </w:r>
      <w:r w:rsidR="00EE3FBA">
        <w:rPr>
          <w:rFonts w:ascii="Arial" w:hAnsi="Arial" w:cs="Arial"/>
          <w:sz w:val="24"/>
          <w:szCs w:val="24"/>
        </w:rPr>
        <w:t>y</w:t>
      </w:r>
      <w:r w:rsidR="00326B16" w:rsidRPr="003848CB">
        <w:rPr>
          <w:rFonts w:ascii="Arial" w:hAnsi="Arial" w:cs="Arial"/>
          <w:sz w:val="24"/>
          <w:szCs w:val="24"/>
        </w:rPr>
        <w:t xml:space="preserve">. Powyższego nie stosuje się, jeżeli konieczność dokonania zmiany wynika z </w:t>
      </w:r>
      <w:r w:rsidR="0031350E" w:rsidRPr="003848CB">
        <w:rPr>
          <w:rFonts w:ascii="Arial" w:hAnsi="Arial" w:cs="Arial"/>
          <w:sz w:val="24"/>
          <w:szCs w:val="24"/>
        </w:rPr>
        <w:t>odrębnych przepisów.</w:t>
      </w:r>
    </w:p>
    <w:p w14:paraId="19A250A9" w14:textId="605AD9CB" w:rsidR="00F708AD" w:rsidRPr="003848CB" w:rsidRDefault="00B15F64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IP może zmieniać Regulamin w zakresie określonym w art. 51 ust. 3 – 6 ustawy wdrożeniowej.</w:t>
      </w:r>
    </w:p>
    <w:p w14:paraId="234A0B82" w14:textId="5228922B" w:rsidR="0088568C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Zmiany</w:t>
      </w:r>
      <w:r w:rsidR="0064575F" w:rsidRPr="003848CB">
        <w:rPr>
          <w:rFonts w:ascii="Arial" w:hAnsi="Arial" w:cs="Arial"/>
          <w:sz w:val="24"/>
          <w:szCs w:val="24"/>
        </w:rPr>
        <w:t xml:space="preserve"> w niniejszym </w:t>
      </w:r>
      <w:r w:rsidR="002D2C6B" w:rsidRPr="003848CB">
        <w:rPr>
          <w:rFonts w:ascii="Arial" w:hAnsi="Arial" w:cs="Arial"/>
          <w:i/>
          <w:sz w:val="24"/>
          <w:szCs w:val="24"/>
        </w:rPr>
        <w:t>Regulaminie</w:t>
      </w:r>
      <w:r w:rsidR="0064575F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w szczególności w zakresie rodzaju </w:t>
      </w:r>
      <w:r w:rsidR="00EC41D1" w:rsidRPr="003848CB">
        <w:rPr>
          <w:rFonts w:ascii="Arial" w:hAnsi="Arial" w:cs="Arial"/>
          <w:sz w:val="24"/>
          <w:szCs w:val="24"/>
        </w:rPr>
        <w:t>projekt</w:t>
      </w:r>
      <w:r w:rsidR="00EC41D1">
        <w:rPr>
          <w:rFonts w:ascii="Arial" w:hAnsi="Arial" w:cs="Arial"/>
          <w:sz w:val="24"/>
          <w:szCs w:val="24"/>
        </w:rPr>
        <w:t>u</w:t>
      </w:r>
      <w:r w:rsidR="00EC41D1" w:rsidRPr="003848CB">
        <w:rPr>
          <w:rFonts w:ascii="Arial" w:hAnsi="Arial" w:cs="Arial"/>
          <w:sz w:val="24"/>
          <w:szCs w:val="24"/>
        </w:rPr>
        <w:t xml:space="preserve"> podlegając</w:t>
      </w:r>
      <w:r w:rsidR="00EC41D1">
        <w:rPr>
          <w:rFonts w:ascii="Arial" w:hAnsi="Arial" w:cs="Arial"/>
          <w:sz w:val="24"/>
          <w:szCs w:val="24"/>
        </w:rPr>
        <w:t>ego</w:t>
      </w:r>
      <w:r w:rsidR="00EC41D1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dofinansowaniu, kry</w:t>
      </w:r>
      <w:r w:rsidR="00691E12" w:rsidRPr="003848CB">
        <w:rPr>
          <w:rFonts w:ascii="Arial" w:hAnsi="Arial" w:cs="Arial"/>
          <w:sz w:val="24"/>
          <w:szCs w:val="24"/>
        </w:rPr>
        <w:t>teriów wyboru projektów, wzoru W</w:t>
      </w:r>
      <w:r w:rsidRPr="003848CB">
        <w:rPr>
          <w:rFonts w:ascii="Arial" w:hAnsi="Arial" w:cs="Arial"/>
          <w:sz w:val="24"/>
          <w:szCs w:val="24"/>
        </w:rPr>
        <w:t>niosku</w:t>
      </w:r>
      <w:r w:rsidR="004030E5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i</w:t>
      </w:r>
      <w:r w:rsidR="00957E27" w:rsidRPr="003848CB">
        <w:rPr>
          <w:rFonts w:ascii="Arial" w:hAnsi="Arial" w:cs="Arial"/>
          <w:sz w:val="24"/>
          <w:szCs w:val="24"/>
        </w:rPr>
        <w:t> </w:t>
      </w:r>
      <w:r w:rsidRPr="003848CB">
        <w:rPr>
          <w:rFonts w:ascii="Arial" w:hAnsi="Arial" w:cs="Arial"/>
          <w:sz w:val="24"/>
          <w:szCs w:val="24"/>
        </w:rPr>
        <w:t xml:space="preserve">sposobu składania </w:t>
      </w:r>
      <w:r w:rsidR="00691E12" w:rsidRPr="003848CB">
        <w:rPr>
          <w:rFonts w:ascii="Arial" w:hAnsi="Arial" w:cs="Arial"/>
          <w:sz w:val="24"/>
          <w:szCs w:val="24"/>
        </w:rPr>
        <w:t>W</w:t>
      </w:r>
      <w:r w:rsidRPr="003848CB">
        <w:rPr>
          <w:rFonts w:ascii="Arial" w:hAnsi="Arial" w:cs="Arial"/>
          <w:sz w:val="24"/>
          <w:szCs w:val="24"/>
        </w:rPr>
        <w:t>niosków</w:t>
      </w:r>
      <w:r w:rsidR="009F4686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3848CB">
        <w:rPr>
          <w:rFonts w:ascii="Arial" w:hAnsi="Arial" w:cs="Arial"/>
          <w:i/>
          <w:sz w:val="24"/>
          <w:szCs w:val="24"/>
        </w:rPr>
        <w:t>Regulaminu</w:t>
      </w:r>
      <w:r w:rsidR="0006256E" w:rsidRPr="003848CB">
        <w:rPr>
          <w:rFonts w:ascii="Arial" w:hAnsi="Arial" w:cs="Arial"/>
          <w:sz w:val="24"/>
          <w:szCs w:val="24"/>
        </w:rPr>
        <w:t>.</w:t>
      </w:r>
    </w:p>
    <w:p w14:paraId="6ED8B6F1" w14:textId="49CA674D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48 ust.1 ustawy wdrożeniowej dokumenty i informacje przedstawiane przez wnioskodawcę nie podlegają udostępnieniu przez właściwą instytucję w trybie przepisów ustawy z dnia 6 września 2001 r. o dostępie do informacji publicznej (Dz.U. z 2022 r. poz. 902, tj.,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 oraz ustawy z dnia 3 października 2008 r. o udostępnianiu informacji o środowisku i jego ochronie, udziale społeczeństwa w ochronie środowiska oraz o ocenach oddziaływania na środowisko (Dz.U. z 2022 r. poz. 1079 tj.,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zm.).</w:t>
      </w:r>
    </w:p>
    <w:p w14:paraId="51C58E7A" w14:textId="797C5322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Zgodnie z art. 48 ust. 2 ustawy wdrożeniowej dokumenty i informacje wytworzone lub przygotowane przez właściwe instytucje w związku z oceną dokumentów i informacji przedstawianych przez wnioskodawcę nie podlegają, do czasu zakończenia postępowania w zakresie wyboru projekt</w:t>
      </w:r>
      <w:r w:rsidR="00EE3FBA">
        <w:rPr>
          <w:rFonts w:ascii="Arial" w:hAnsi="Arial" w:cs="Arial"/>
          <w:sz w:val="24"/>
          <w:szCs w:val="24"/>
        </w:rPr>
        <w:t>u</w:t>
      </w:r>
      <w:r w:rsidRPr="003848CB">
        <w:rPr>
          <w:rFonts w:ascii="Arial" w:hAnsi="Arial" w:cs="Arial"/>
          <w:sz w:val="24"/>
          <w:szCs w:val="24"/>
        </w:rPr>
        <w:t xml:space="preserve">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3685CEA" w14:textId="01679F1E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Przetwarzanie danych osobowych będzie wykonywane z zachowaniem przepisów RODO oraz ustawy z dnia 10 maja 2018 r. o ochronie danych osobowych (Dz.U. z 2019 r. poz. 1781).</w:t>
      </w:r>
    </w:p>
    <w:p w14:paraId="6095B181" w14:textId="0BB3360D" w:rsidR="00E80217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Informacje dotyczące przetwarzania danych osobowych zawarte są w klauzuli stanowiącej załącznik nr </w:t>
      </w:r>
      <w:r w:rsidR="0057417F">
        <w:rPr>
          <w:rFonts w:ascii="Arial" w:hAnsi="Arial" w:cs="Arial"/>
          <w:sz w:val="24"/>
          <w:szCs w:val="24"/>
        </w:rPr>
        <w:t>5</w:t>
      </w:r>
      <w:r w:rsidRPr="003848CB">
        <w:rPr>
          <w:rFonts w:ascii="Arial" w:hAnsi="Arial" w:cs="Arial"/>
          <w:sz w:val="24"/>
          <w:szCs w:val="24"/>
        </w:rPr>
        <w:t xml:space="preserve"> do regulaminu.</w:t>
      </w:r>
    </w:p>
    <w:p w14:paraId="23AF3984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3394FDF3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0BECDF6E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69247AC9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6248E6CA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7C383DC4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037A54C6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5E564B" w14:textId="0712F46B" w:rsidR="000F633A" w:rsidRPr="00BE48ED" w:rsidRDefault="000F633A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BE48ED">
        <w:rPr>
          <w:rFonts w:ascii="Arial" w:hAnsi="Arial" w:cs="Arial"/>
          <w:sz w:val="24"/>
          <w:szCs w:val="24"/>
          <w:u w:val="single"/>
        </w:rPr>
        <w:t>Załączniki</w:t>
      </w:r>
      <w:r w:rsidRPr="00BE48ED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BE48ED" w:rsidRDefault="0059349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E48ED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BE48ED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BE48E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BE48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Pr="00BE48ED" w:rsidRDefault="00382FEE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E48ED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BE48ED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BE48E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79D6238" w14:textId="77777777" w:rsidR="00E80217" w:rsidRPr="00982045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82045">
        <w:rPr>
          <w:rFonts w:ascii="Arial" w:eastAsia="Times New Roman" w:hAnsi="Arial" w:cs="Arial"/>
          <w:sz w:val="24"/>
          <w:szCs w:val="24"/>
          <w:lang w:eastAsia="pl-PL"/>
        </w:rPr>
        <w:t>Wzór Karty</w:t>
      </w:r>
      <w:r w:rsidR="00BC209D" w:rsidRPr="00982045">
        <w:rPr>
          <w:rFonts w:ascii="Arial" w:eastAsia="Times New Roman" w:hAnsi="Arial" w:cs="Arial"/>
          <w:sz w:val="24"/>
          <w:szCs w:val="24"/>
          <w:lang w:eastAsia="pl-PL"/>
        </w:rPr>
        <w:t xml:space="preserve"> informacyjn</w:t>
      </w:r>
      <w:r w:rsidRPr="00982045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C209D" w:rsidRPr="00982045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69718B" w:rsidRPr="00982045">
        <w:rPr>
          <w:rFonts w:ascii="Arial" w:eastAsia="Times New Roman" w:hAnsi="Arial" w:cs="Arial"/>
          <w:sz w:val="24"/>
          <w:szCs w:val="24"/>
          <w:lang w:eastAsia="pl-PL"/>
        </w:rPr>
        <w:t>la</w:t>
      </w:r>
      <w:r w:rsidR="00BC209D" w:rsidRPr="00982045">
        <w:rPr>
          <w:rFonts w:ascii="Arial" w:eastAsia="Times New Roman" w:hAnsi="Arial" w:cs="Arial"/>
          <w:sz w:val="24"/>
          <w:szCs w:val="24"/>
          <w:lang w:eastAsia="pl-PL"/>
        </w:rPr>
        <w:t xml:space="preserve"> załącznika; </w:t>
      </w:r>
    </w:p>
    <w:p w14:paraId="5853428C" w14:textId="77777777" w:rsidR="00E80217" w:rsidRPr="00982045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82045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982045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98204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C2934A" w14:textId="054239DD" w:rsidR="008C5D99" w:rsidRPr="002F3395" w:rsidRDefault="00E302DA" w:rsidP="002F3395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82045">
        <w:rPr>
          <w:rFonts w:ascii="Arial" w:hAnsi="Arial" w:cs="Arial"/>
          <w:sz w:val="24"/>
          <w:szCs w:val="24"/>
          <w:lang w:eastAsia="pl-PL"/>
        </w:rPr>
        <w:t xml:space="preserve">Klauzula informacyjna </w:t>
      </w:r>
      <w:proofErr w:type="spellStart"/>
      <w:r w:rsidRPr="00982045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F85B25" w:rsidRPr="00982045">
        <w:rPr>
          <w:rFonts w:ascii="Arial" w:hAnsi="Arial" w:cs="Arial"/>
          <w:sz w:val="24"/>
          <w:szCs w:val="24"/>
          <w:lang w:eastAsia="pl-PL"/>
        </w:rPr>
        <w:t>.</w:t>
      </w:r>
    </w:p>
    <w:sectPr w:rsidR="008C5D99" w:rsidRPr="002F3395" w:rsidSect="004F3A7E"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F7A1" w14:textId="77777777" w:rsidR="000C3B55" w:rsidRDefault="000C3B55">
      <w:r>
        <w:separator/>
      </w:r>
    </w:p>
  </w:endnote>
  <w:endnote w:type="continuationSeparator" w:id="0">
    <w:p w14:paraId="48F8E8D1" w14:textId="77777777" w:rsidR="000C3B55" w:rsidRDefault="000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18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A4A8" w14:textId="77777777" w:rsidR="000C3B55" w:rsidRDefault="000C3B55">
      <w:r>
        <w:separator/>
      </w:r>
    </w:p>
  </w:footnote>
  <w:footnote w:type="continuationSeparator" w:id="0">
    <w:p w14:paraId="3F8C0DA7" w14:textId="77777777" w:rsidR="000C3B55" w:rsidRDefault="000C3B55">
      <w:r>
        <w:continuationSeparator/>
      </w:r>
    </w:p>
  </w:footnote>
  <w:footnote w:id="1">
    <w:p w14:paraId="13A530E7" w14:textId="6F5749EF" w:rsidR="00433A0C" w:rsidRPr="00DD2F4A" w:rsidRDefault="00433A0C">
      <w:pPr>
        <w:pStyle w:val="Tekstprzypisudolnego"/>
        <w:rPr>
          <w:rFonts w:ascii="Arial" w:hAnsi="Arial" w:cs="Arial"/>
        </w:rPr>
      </w:pPr>
      <w:r w:rsidRPr="00DD2F4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D2F4A">
        <w:rPr>
          <w:rFonts w:ascii="Arial" w:hAnsi="Arial" w:cs="Arial"/>
          <w:sz w:val="18"/>
          <w:szCs w:val="18"/>
        </w:rPr>
        <w:t xml:space="preserve"> Kwota przeliczona po kursie 1 EUR = 4,</w:t>
      </w:r>
      <w:r w:rsidR="009D2EFD" w:rsidRPr="00DD2F4A">
        <w:rPr>
          <w:rFonts w:ascii="Arial" w:hAnsi="Arial" w:cs="Arial"/>
          <w:sz w:val="18"/>
          <w:szCs w:val="18"/>
        </w:rPr>
        <w:t>7</w:t>
      </w:r>
      <w:r w:rsidRPr="00DD2F4A">
        <w:rPr>
          <w:rFonts w:ascii="Arial" w:hAnsi="Arial" w:cs="Arial"/>
          <w:sz w:val="18"/>
          <w:szCs w:val="18"/>
        </w:rPr>
        <w:t xml:space="preserve"> PLN dla alokacji dedykowanej dla projektu grantowego Program „Czyste Powietrze” w kwocie 1,8 mld EUR, z zastrzeżeniem, że w umowie o dofinansowania kwota ta powinna być przeliczona </w:t>
      </w:r>
      <w:r w:rsidR="004A654C" w:rsidRPr="00DD2F4A">
        <w:rPr>
          <w:rFonts w:ascii="Arial" w:hAnsi="Arial" w:cs="Arial"/>
          <w:sz w:val="18"/>
          <w:szCs w:val="18"/>
        </w:rPr>
        <w:t>po aktualnym na dzień podpisania umowy kursie EUR/PLN wykorzystanym przez MF do wyliczania obowiązujących limitów kontraktacji.</w:t>
      </w:r>
    </w:p>
  </w:footnote>
  <w:footnote w:id="2">
    <w:p w14:paraId="38923E5D" w14:textId="0D5166E6" w:rsidR="00C805B8" w:rsidRPr="00DD2F4A" w:rsidRDefault="00C805B8">
      <w:pPr>
        <w:pStyle w:val="Tekstprzypisudolnego"/>
        <w:rPr>
          <w:rFonts w:ascii="Arial" w:hAnsi="Arial" w:cs="Arial"/>
        </w:rPr>
      </w:pPr>
      <w:r w:rsidRPr="00DD2F4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D2F4A">
        <w:rPr>
          <w:rFonts w:ascii="Arial" w:hAnsi="Arial" w:cs="Arial"/>
          <w:sz w:val="18"/>
          <w:szCs w:val="18"/>
        </w:rPr>
        <w:t xml:space="preserve"> Kwota przeliczona po kursie 1 EUR = 4,</w:t>
      </w:r>
      <w:r w:rsidR="009D2EFD" w:rsidRPr="00DD2F4A">
        <w:rPr>
          <w:rFonts w:ascii="Arial" w:hAnsi="Arial" w:cs="Arial"/>
          <w:sz w:val="18"/>
          <w:szCs w:val="18"/>
        </w:rPr>
        <w:t>7</w:t>
      </w:r>
      <w:r w:rsidRPr="00DD2F4A">
        <w:rPr>
          <w:rFonts w:ascii="Arial" w:hAnsi="Arial" w:cs="Arial"/>
          <w:sz w:val="18"/>
          <w:szCs w:val="18"/>
        </w:rPr>
        <w:t xml:space="preserve"> PLN dla alokacji dedykowanej dla projektu grantowego Program „Czyste Powietrze” w kwocie 1,8 mld EUR, z zastrzeżeniem, że w umowie o dofinansowania kwota ta powinna być przeliczona po aktualnym na dzień podpisania umowy kursie EUR/PLN wykorzystanym przez MF do wyliczania obowiązujących limitów kontraktacji.</w:t>
      </w:r>
    </w:p>
  </w:footnote>
  <w:footnote w:id="3">
    <w:p w14:paraId="3186E305" w14:textId="77777777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4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F5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FAC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CF35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456A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AB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6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F16F8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63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CF565E"/>
    <w:multiLevelType w:val="hybridMultilevel"/>
    <w:tmpl w:val="35C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05ED1698"/>
    <w:multiLevelType w:val="hybridMultilevel"/>
    <w:tmpl w:val="A11AD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B8359A"/>
    <w:multiLevelType w:val="hybridMultilevel"/>
    <w:tmpl w:val="52DAC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6E6866"/>
    <w:multiLevelType w:val="hybridMultilevel"/>
    <w:tmpl w:val="7C44B0D4"/>
    <w:lvl w:ilvl="0" w:tplc="559CDAC2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B4BDF"/>
    <w:multiLevelType w:val="hybridMultilevel"/>
    <w:tmpl w:val="D19028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8" w15:restartNumberingAfterBreak="0">
    <w:nsid w:val="11FE68D2"/>
    <w:multiLevelType w:val="hybridMultilevel"/>
    <w:tmpl w:val="FADC528E"/>
    <w:lvl w:ilvl="0" w:tplc="3F7E3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2586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2758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990B7B"/>
    <w:multiLevelType w:val="hybridMultilevel"/>
    <w:tmpl w:val="ED206654"/>
    <w:lvl w:ilvl="0" w:tplc="40EE4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F4F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DF61B18"/>
    <w:multiLevelType w:val="hybridMultilevel"/>
    <w:tmpl w:val="1A7447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E05502A"/>
    <w:multiLevelType w:val="hybridMultilevel"/>
    <w:tmpl w:val="5ED45E2A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3" w15:restartNumberingAfterBreak="0">
    <w:nsid w:val="20E6576C"/>
    <w:multiLevelType w:val="hybridMultilevel"/>
    <w:tmpl w:val="E04A337E"/>
    <w:lvl w:ilvl="0" w:tplc="A98E1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2B65E2C"/>
    <w:multiLevelType w:val="hybridMultilevel"/>
    <w:tmpl w:val="2736AA48"/>
    <w:lvl w:ilvl="0" w:tplc="559CDAC2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5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CB21AC"/>
    <w:multiLevelType w:val="hybridMultilevel"/>
    <w:tmpl w:val="D166E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6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0E6551"/>
    <w:multiLevelType w:val="hybridMultilevel"/>
    <w:tmpl w:val="1BC6C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73A7E07"/>
    <w:multiLevelType w:val="hybridMultilevel"/>
    <w:tmpl w:val="6C765146"/>
    <w:lvl w:ilvl="0" w:tplc="0000000C">
      <w:start w:val="1"/>
      <w:numFmt w:val="decimal"/>
      <w:lvlText w:val="%1)"/>
      <w:lvlJc w:val="left"/>
      <w:pPr>
        <w:tabs>
          <w:tab w:val="num" w:pos="3666"/>
        </w:tabs>
        <w:ind w:left="3666" w:hanging="42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406"/>
        </w:tabs>
        <w:ind w:left="5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566"/>
        </w:tabs>
        <w:ind w:left="7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286"/>
        </w:tabs>
        <w:ind w:left="8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006"/>
        </w:tabs>
        <w:ind w:left="9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726"/>
        </w:tabs>
        <w:ind w:left="9726" w:hanging="180"/>
      </w:pPr>
      <w:rPr>
        <w:rFonts w:cs="Times New Roman"/>
      </w:rPr>
    </w:lvl>
  </w:abstractNum>
  <w:abstractNum w:abstractNumId="69" w15:restartNumberingAfterBreak="0">
    <w:nsid w:val="376418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37A7382F"/>
    <w:multiLevelType w:val="hybridMultilevel"/>
    <w:tmpl w:val="77DC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9C1714F"/>
    <w:multiLevelType w:val="hybridMultilevel"/>
    <w:tmpl w:val="4B241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40B10D2A"/>
    <w:multiLevelType w:val="hybridMultilevel"/>
    <w:tmpl w:val="25349926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80" w15:restartNumberingAfterBreak="0">
    <w:nsid w:val="40C32DE2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E01BEA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8" w15:restartNumberingAfterBreak="0">
    <w:nsid w:val="4DA74CE5"/>
    <w:multiLevelType w:val="hybridMultilevel"/>
    <w:tmpl w:val="4D0296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0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1503722"/>
    <w:multiLevelType w:val="hybridMultilevel"/>
    <w:tmpl w:val="945060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1740A1D"/>
    <w:multiLevelType w:val="hybridMultilevel"/>
    <w:tmpl w:val="6E82CEC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3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6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B56887"/>
    <w:multiLevelType w:val="hybridMultilevel"/>
    <w:tmpl w:val="AAD2DC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5B7F517A"/>
    <w:multiLevelType w:val="hybridMultilevel"/>
    <w:tmpl w:val="D5EE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D533E5"/>
    <w:multiLevelType w:val="hybridMultilevel"/>
    <w:tmpl w:val="1D92E9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6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7" w15:restartNumberingAfterBreak="0">
    <w:nsid w:val="60685338"/>
    <w:multiLevelType w:val="hybridMultilevel"/>
    <w:tmpl w:val="B2C011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8" w15:restartNumberingAfterBreak="0">
    <w:nsid w:val="62378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63B57107"/>
    <w:multiLevelType w:val="hybridMultilevel"/>
    <w:tmpl w:val="F138B2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6B62876"/>
    <w:multiLevelType w:val="hybridMultilevel"/>
    <w:tmpl w:val="CFC8D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722629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F54ECC"/>
    <w:multiLevelType w:val="hybridMultilevel"/>
    <w:tmpl w:val="736E9E66"/>
    <w:lvl w:ilvl="0" w:tplc="0415000F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62D4B8CC">
      <w:start w:val="1"/>
      <w:numFmt w:val="decimal"/>
      <w:lvlText w:val="%3)"/>
      <w:lvlJc w:val="left"/>
      <w:pPr>
        <w:ind w:left="299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118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9E66862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121" w15:restartNumberingAfterBreak="0">
    <w:nsid w:val="6AAF14FA"/>
    <w:multiLevelType w:val="hybridMultilevel"/>
    <w:tmpl w:val="CD7A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705C32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4" w15:restartNumberingAfterBreak="0">
    <w:nsid w:val="6CA83A32"/>
    <w:multiLevelType w:val="hybridMultilevel"/>
    <w:tmpl w:val="E7E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C1098B"/>
    <w:multiLevelType w:val="hybridMultilevel"/>
    <w:tmpl w:val="AE14B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12601FA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72CB1D41"/>
    <w:multiLevelType w:val="hybridMultilevel"/>
    <w:tmpl w:val="DB8E50F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0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1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3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01453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1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692460">
    <w:abstractNumId w:val="66"/>
  </w:num>
  <w:num w:numId="2" w16cid:durableId="2126851053">
    <w:abstractNumId w:val="64"/>
  </w:num>
  <w:num w:numId="3" w16cid:durableId="1860898746">
    <w:abstractNumId w:val="27"/>
  </w:num>
  <w:num w:numId="4" w16cid:durableId="1434743001">
    <w:abstractNumId w:val="133"/>
  </w:num>
  <w:num w:numId="5" w16cid:durableId="919103554">
    <w:abstractNumId w:val="103"/>
  </w:num>
  <w:num w:numId="6" w16cid:durableId="1930262793">
    <w:abstractNumId w:val="20"/>
  </w:num>
  <w:num w:numId="7" w16cid:durableId="1611741632">
    <w:abstractNumId w:val="97"/>
  </w:num>
  <w:num w:numId="8" w16cid:durableId="1770394523">
    <w:abstractNumId w:val="118"/>
  </w:num>
  <w:num w:numId="9" w16cid:durableId="692221060">
    <w:abstractNumId w:val="117"/>
  </w:num>
  <w:num w:numId="10" w16cid:durableId="921178771">
    <w:abstractNumId w:val="131"/>
  </w:num>
  <w:num w:numId="11" w16cid:durableId="146021653">
    <w:abstractNumId w:val="35"/>
  </w:num>
  <w:num w:numId="12" w16cid:durableId="1907494976">
    <w:abstractNumId w:val="31"/>
  </w:num>
  <w:num w:numId="13" w16cid:durableId="100414884">
    <w:abstractNumId w:val="60"/>
  </w:num>
  <w:num w:numId="14" w16cid:durableId="470442432">
    <w:abstractNumId w:val="46"/>
  </w:num>
  <w:num w:numId="15" w16cid:durableId="1504129024">
    <w:abstractNumId w:val="8"/>
  </w:num>
  <w:num w:numId="16" w16cid:durableId="1489443595">
    <w:abstractNumId w:val="134"/>
  </w:num>
  <w:num w:numId="17" w16cid:durableId="1830828653">
    <w:abstractNumId w:val="47"/>
  </w:num>
  <w:num w:numId="18" w16cid:durableId="701830050">
    <w:abstractNumId w:val="15"/>
  </w:num>
  <w:num w:numId="19" w16cid:durableId="763234350">
    <w:abstractNumId w:val="76"/>
  </w:num>
  <w:num w:numId="20" w16cid:durableId="402067395">
    <w:abstractNumId w:val="75"/>
  </w:num>
  <w:num w:numId="21" w16cid:durableId="37439557">
    <w:abstractNumId w:val="94"/>
  </w:num>
  <w:num w:numId="22" w16cid:durableId="1801608045">
    <w:abstractNumId w:val="106"/>
  </w:num>
  <w:num w:numId="23" w16cid:durableId="299499868">
    <w:abstractNumId w:val="84"/>
  </w:num>
  <w:num w:numId="24" w16cid:durableId="1612931943">
    <w:abstractNumId w:val="82"/>
  </w:num>
  <w:num w:numId="25" w16cid:durableId="1622883407">
    <w:abstractNumId w:val="56"/>
  </w:num>
  <w:num w:numId="26" w16cid:durableId="1598101126">
    <w:abstractNumId w:val="104"/>
  </w:num>
  <w:num w:numId="27" w16cid:durableId="1397246038">
    <w:abstractNumId w:val="137"/>
  </w:num>
  <w:num w:numId="28" w16cid:durableId="283582957">
    <w:abstractNumId w:val="138"/>
  </w:num>
  <w:num w:numId="29" w16cid:durableId="1288778748">
    <w:abstractNumId w:val="41"/>
  </w:num>
  <w:num w:numId="30" w16cid:durableId="1829830906">
    <w:abstractNumId w:val="62"/>
  </w:num>
  <w:num w:numId="31" w16cid:durableId="64648654">
    <w:abstractNumId w:val="96"/>
  </w:num>
  <w:num w:numId="32" w16cid:durableId="115871858">
    <w:abstractNumId w:val="57"/>
  </w:num>
  <w:num w:numId="33" w16cid:durableId="2088380286">
    <w:abstractNumId w:val="26"/>
  </w:num>
  <w:num w:numId="34" w16cid:durableId="1966158981">
    <w:abstractNumId w:val="21"/>
  </w:num>
  <w:num w:numId="35" w16cid:durableId="1740786048">
    <w:abstractNumId w:val="59"/>
  </w:num>
  <w:num w:numId="36" w16cid:durableId="2125877292">
    <w:abstractNumId w:val="120"/>
  </w:num>
  <w:num w:numId="37" w16cid:durableId="1666781337">
    <w:abstractNumId w:val="89"/>
  </w:num>
  <w:num w:numId="38" w16cid:durableId="230432732">
    <w:abstractNumId w:val="7"/>
  </w:num>
  <w:num w:numId="39" w16cid:durableId="1435783988">
    <w:abstractNumId w:val="53"/>
  </w:num>
  <w:num w:numId="40" w16cid:durableId="1030835201">
    <w:abstractNumId w:val="101"/>
  </w:num>
  <w:num w:numId="41" w16cid:durableId="1232958718">
    <w:abstractNumId w:val="77"/>
  </w:num>
  <w:num w:numId="42" w16cid:durableId="99690501">
    <w:abstractNumId w:val="13"/>
  </w:num>
  <w:num w:numId="43" w16cid:durableId="901327868">
    <w:abstractNumId w:val="63"/>
  </w:num>
  <w:num w:numId="44" w16cid:durableId="1917205917">
    <w:abstractNumId w:val="36"/>
  </w:num>
  <w:num w:numId="45" w16cid:durableId="93136394">
    <w:abstractNumId w:val="112"/>
  </w:num>
  <w:num w:numId="46" w16cid:durableId="2060090084">
    <w:abstractNumId w:val="32"/>
  </w:num>
  <w:num w:numId="47" w16cid:durableId="592276634">
    <w:abstractNumId w:val="58"/>
  </w:num>
  <w:num w:numId="48" w16cid:durableId="1258100144">
    <w:abstractNumId w:val="14"/>
  </w:num>
  <w:num w:numId="49" w16cid:durableId="1553611184">
    <w:abstractNumId w:val="50"/>
  </w:num>
  <w:num w:numId="50" w16cid:durableId="239950390">
    <w:abstractNumId w:val="139"/>
  </w:num>
  <w:num w:numId="51" w16cid:durableId="250966918">
    <w:abstractNumId w:val="54"/>
  </w:num>
  <w:num w:numId="52" w16cid:durableId="1802961516">
    <w:abstractNumId w:val="85"/>
  </w:num>
  <w:num w:numId="53" w16cid:durableId="648052102">
    <w:abstractNumId w:val="110"/>
  </w:num>
  <w:num w:numId="54" w16cid:durableId="139688611">
    <w:abstractNumId w:val="72"/>
  </w:num>
  <w:num w:numId="55" w16cid:durableId="105931658">
    <w:abstractNumId w:val="122"/>
  </w:num>
  <w:num w:numId="56" w16cid:durableId="1151824434">
    <w:abstractNumId w:val="86"/>
  </w:num>
  <w:num w:numId="57" w16cid:durableId="1613365803">
    <w:abstractNumId w:val="73"/>
  </w:num>
  <w:num w:numId="58" w16cid:durableId="1634094153">
    <w:abstractNumId w:val="132"/>
  </w:num>
  <w:num w:numId="59" w16cid:durableId="1004363068">
    <w:abstractNumId w:val="129"/>
  </w:num>
  <w:num w:numId="60" w16cid:durableId="1333952173">
    <w:abstractNumId w:val="100"/>
  </w:num>
  <w:num w:numId="61" w16cid:durableId="870651278">
    <w:abstractNumId w:val="6"/>
  </w:num>
  <w:num w:numId="62" w16cid:durableId="1767995726">
    <w:abstractNumId w:val="111"/>
  </w:num>
  <w:num w:numId="63" w16cid:durableId="1994261714">
    <w:abstractNumId w:val="18"/>
  </w:num>
  <w:num w:numId="64" w16cid:durableId="1956399190">
    <w:abstractNumId w:val="49"/>
  </w:num>
  <w:num w:numId="65" w16cid:durableId="159085873">
    <w:abstractNumId w:val="9"/>
  </w:num>
  <w:num w:numId="66" w16cid:durableId="1959212353">
    <w:abstractNumId w:val="98"/>
  </w:num>
  <w:num w:numId="67" w16cid:durableId="1051072807">
    <w:abstractNumId w:val="90"/>
  </w:num>
  <w:num w:numId="68" w16cid:durableId="1484422536">
    <w:abstractNumId w:val="52"/>
  </w:num>
  <w:num w:numId="69" w16cid:durableId="621881845">
    <w:abstractNumId w:val="115"/>
  </w:num>
  <w:num w:numId="70" w16cid:durableId="305820445">
    <w:abstractNumId w:val="16"/>
  </w:num>
  <w:num w:numId="71" w16cid:durableId="1581600469">
    <w:abstractNumId w:val="71"/>
  </w:num>
  <w:num w:numId="72" w16cid:durableId="1889683914">
    <w:abstractNumId w:val="45"/>
  </w:num>
  <w:num w:numId="73" w16cid:durableId="1053575787">
    <w:abstractNumId w:val="67"/>
  </w:num>
  <w:num w:numId="74" w16cid:durableId="489758350">
    <w:abstractNumId w:val="141"/>
  </w:num>
  <w:num w:numId="75" w16cid:durableId="862327736">
    <w:abstractNumId w:val="65"/>
  </w:num>
  <w:num w:numId="76" w16cid:durableId="535049366">
    <w:abstractNumId w:val="93"/>
  </w:num>
  <w:num w:numId="77" w16cid:durableId="1197353410">
    <w:abstractNumId w:val="17"/>
  </w:num>
  <w:num w:numId="78" w16cid:durableId="588348651">
    <w:abstractNumId w:val="135"/>
  </w:num>
  <w:num w:numId="79" w16cid:durableId="1629042158">
    <w:abstractNumId w:val="48"/>
  </w:num>
  <w:num w:numId="80" w16cid:durableId="2067097627">
    <w:abstractNumId w:val="87"/>
  </w:num>
  <w:num w:numId="81" w16cid:durableId="1360203119">
    <w:abstractNumId w:val="78"/>
  </w:num>
  <w:num w:numId="82" w16cid:durableId="73430247">
    <w:abstractNumId w:val="25"/>
  </w:num>
  <w:num w:numId="83" w16cid:durableId="1388408697">
    <w:abstractNumId w:val="55"/>
  </w:num>
  <w:num w:numId="84" w16cid:durableId="1672101356">
    <w:abstractNumId w:val="126"/>
  </w:num>
  <w:num w:numId="85" w16cid:durableId="568148787">
    <w:abstractNumId w:val="130"/>
  </w:num>
  <w:num w:numId="86" w16cid:durableId="1893225160">
    <w:abstractNumId w:val="81"/>
  </w:num>
  <w:num w:numId="87" w16cid:durableId="742800044">
    <w:abstractNumId w:val="128"/>
  </w:num>
  <w:num w:numId="88" w16cid:durableId="717314813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 w:numId="89" w16cid:durableId="1785804254">
    <w:abstractNumId w:val="91"/>
  </w:num>
  <w:num w:numId="90" w16cid:durableId="142819792">
    <w:abstractNumId w:val="70"/>
  </w:num>
  <w:num w:numId="91" w16cid:durableId="1563254571">
    <w:abstractNumId w:val="109"/>
  </w:num>
  <w:num w:numId="92" w16cid:durableId="512114081">
    <w:abstractNumId w:val="83"/>
  </w:num>
  <w:num w:numId="93" w16cid:durableId="983122868">
    <w:abstractNumId w:val="61"/>
  </w:num>
  <w:num w:numId="94" w16cid:durableId="1630628243">
    <w:abstractNumId w:val="123"/>
  </w:num>
  <w:num w:numId="95" w16cid:durableId="25644501">
    <w:abstractNumId w:val="125"/>
  </w:num>
  <w:num w:numId="96" w16cid:durableId="575406652">
    <w:abstractNumId w:val="88"/>
  </w:num>
  <w:num w:numId="97" w16cid:durableId="720131039">
    <w:abstractNumId w:val="38"/>
  </w:num>
  <w:num w:numId="98" w16cid:durableId="1361782548">
    <w:abstractNumId w:val="51"/>
  </w:num>
  <w:num w:numId="99" w16cid:durableId="541676014">
    <w:abstractNumId w:val="40"/>
  </w:num>
  <w:num w:numId="100" w16cid:durableId="2093819448">
    <w:abstractNumId w:val="107"/>
  </w:num>
  <w:num w:numId="101" w16cid:durableId="1349598067">
    <w:abstractNumId w:val="43"/>
  </w:num>
  <w:num w:numId="102" w16cid:durableId="788159783">
    <w:abstractNumId w:val="124"/>
  </w:num>
  <w:num w:numId="103" w16cid:durableId="1595553999">
    <w:abstractNumId w:val="12"/>
  </w:num>
  <w:num w:numId="104" w16cid:durableId="563879681">
    <w:abstractNumId w:val="102"/>
  </w:num>
  <w:num w:numId="105" w16cid:durableId="1918781179">
    <w:abstractNumId w:val="121"/>
  </w:num>
  <w:num w:numId="106" w16cid:durableId="68044890">
    <w:abstractNumId w:val="33"/>
  </w:num>
  <w:num w:numId="107" w16cid:durableId="156381778">
    <w:abstractNumId w:val="105"/>
  </w:num>
  <w:num w:numId="108" w16cid:durableId="33316292">
    <w:abstractNumId w:val="119"/>
  </w:num>
  <w:num w:numId="109" w16cid:durableId="520169844">
    <w:abstractNumId w:val="22"/>
  </w:num>
  <w:num w:numId="110" w16cid:durableId="777793946">
    <w:abstractNumId w:val="44"/>
  </w:num>
  <w:num w:numId="111" w16cid:durableId="731386845">
    <w:abstractNumId w:val="79"/>
  </w:num>
  <w:num w:numId="112" w16cid:durableId="1544750379">
    <w:abstractNumId w:val="92"/>
  </w:num>
  <w:num w:numId="113" w16cid:durableId="1327440452">
    <w:abstractNumId w:val="127"/>
  </w:num>
  <w:num w:numId="114" w16cid:durableId="2016806607">
    <w:abstractNumId w:val="114"/>
  </w:num>
  <w:num w:numId="115" w16cid:durableId="270478947">
    <w:abstractNumId w:val="80"/>
  </w:num>
  <w:num w:numId="116" w16cid:durableId="1806854740">
    <w:abstractNumId w:val="10"/>
  </w:num>
  <w:num w:numId="117" w16cid:durableId="1323967682">
    <w:abstractNumId w:val="136"/>
  </w:num>
  <w:num w:numId="118" w16cid:durableId="208680">
    <w:abstractNumId w:val="19"/>
  </w:num>
  <w:num w:numId="119" w16cid:durableId="1849833586">
    <w:abstractNumId w:val="42"/>
  </w:num>
  <w:num w:numId="120" w16cid:durableId="1836530019">
    <w:abstractNumId w:val="1"/>
  </w:num>
  <w:num w:numId="121" w16cid:durableId="2030401685">
    <w:abstractNumId w:val="3"/>
  </w:num>
  <w:num w:numId="122" w16cid:durableId="325935479">
    <w:abstractNumId w:val="0"/>
  </w:num>
  <w:num w:numId="123" w16cid:durableId="104035343">
    <w:abstractNumId w:val="30"/>
  </w:num>
  <w:num w:numId="124" w16cid:durableId="1507939350">
    <w:abstractNumId w:val="140"/>
  </w:num>
  <w:num w:numId="125" w16cid:durableId="1048725857">
    <w:abstractNumId w:val="37"/>
  </w:num>
  <w:num w:numId="126" w16cid:durableId="753086534">
    <w:abstractNumId w:val="108"/>
  </w:num>
  <w:num w:numId="127" w16cid:durableId="1247349696">
    <w:abstractNumId w:val="2"/>
  </w:num>
  <w:num w:numId="128" w16cid:durableId="1205295158">
    <w:abstractNumId w:val="4"/>
  </w:num>
  <w:num w:numId="129" w16cid:durableId="177276162">
    <w:abstractNumId w:val="69"/>
  </w:num>
  <w:num w:numId="130" w16cid:durableId="1172258403">
    <w:abstractNumId w:val="11"/>
  </w:num>
  <w:num w:numId="131" w16cid:durableId="2040422944">
    <w:abstractNumId w:val="34"/>
  </w:num>
  <w:num w:numId="132" w16cid:durableId="985548468">
    <w:abstractNumId w:val="29"/>
  </w:num>
  <w:num w:numId="133" w16cid:durableId="554585513">
    <w:abstractNumId w:val="23"/>
  </w:num>
  <w:num w:numId="134" w16cid:durableId="321392615">
    <w:abstractNumId w:val="116"/>
  </w:num>
  <w:num w:numId="135" w16cid:durableId="1096748831">
    <w:abstractNumId w:val="95"/>
  </w:num>
  <w:num w:numId="136" w16cid:durableId="931013000">
    <w:abstractNumId w:val="24"/>
  </w:num>
  <w:num w:numId="137" w16cid:durableId="1475295455">
    <w:abstractNumId w:val="28"/>
  </w:num>
  <w:num w:numId="138" w16cid:durableId="72699879">
    <w:abstractNumId w:val="74"/>
  </w:num>
  <w:num w:numId="139" w16cid:durableId="147525864">
    <w:abstractNumId w:val="113"/>
  </w:num>
  <w:num w:numId="140" w16cid:durableId="976423115">
    <w:abstractNumId w:val="68"/>
  </w:num>
  <w:num w:numId="141" w16cid:durableId="1897205700">
    <w:abstractNumId w:val="39"/>
  </w:num>
  <w:num w:numId="142" w16cid:durableId="1906992296">
    <w:abstractNumId w:val="99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589F"/>
    <w:rsid w:val="000072AC"/>
    <w:rsid w:val="000075A1"/>
    <w:rsid w:val="00010FB5"/>
    <w:rsid w:val="00013182"/>
    <w:rsid w:val="000137C5"/>
    <w:rsid w:val="00013DCB"/>
    <w:rsid w:val="00013EC2"/>
    <w:rsid w:val="00017316"/>
    <w:rsid w:val="0001731E"/>
    <w:rsid w:val="00017B6D"/>
    <w:rsid w:val="00017F94"/>
    <w:rsid w:val="000213B1"/>
    <w:rsid w:val="00021F43"/>
    <w:rsid w:val="00022513"/>
    <w:rsid w:val="00023883"/>
    <w:rsid w:val="00024E89"/>
    <w:rsid w:val="00025634"/>
    <w:rsid w:val="000260C8"/>
    <w:rsid w:val="00026754"/>
    <w:rsid w:val="000270F3"/>
    <w:rsid w:val="00027FFE"/>
    <w:rsid w:val="000307C6"/>
    <w:rsid w:val="00031A73"/>
    <w:rsid w:val="000353E2"/>
    <w:rsid w:val="000358F4"/>
    <w:rsid w:val="00035E37"/>
    <w:rsid w:val="00036133"/>
    <w:rsid w:val="00036165"/>
    <w:rsid w:val="00036A06"/>
    <w:rsid w:val="00037C13"/>
    <w:rsid w:val="000444B4"/>
    <w:rsid w:val="0004538D"/>
    <w:rsid w:val="00045E73"/>
    <w:rsid w:val="00046D85"/>
    <w:rsid w:val="000515C7"/>
    <w:rsid w:val="00053049"/>
    <w:rsid w:val="00053611"/>
    <w:rsid w:val="00055731"/>
    <w:rsid w:val="00056963"/>
    <w:rsid w:val="00060054"/>
    <w:rsid w:val="00061579"/>
    <w:rsid w:val="0006256E"/>
    <w:rsid w:val="00064400"/>
    <w:rsid w:val="0006455E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007"/>
    <w:rsid w:val="00080CE0"/>
    <w:rsid w:val="000813D7"/>
    <w:rsid w:val="000817EB"/>
    <w:rsid w:val="0008249D"/>
    <w:rsid w:val="0008282C"/>
    <w:rsid w:val="00082EFA"/>
    <w:rsid w:val="00082F02"/>
    <w:rsid w:val="000832D2"/>
    <w:rsid w:val="0008472E"/>
    <w:rsid w:val="00085684"/>
    <w:rsid w:val="000925A5"/>
    <w:rsid w:val="00093628"/>
    <w:rsid w:val="0009435C"/>
    <w:rsid w:val="0009482F"/>
    <w:rsid w:val="00095F0A"/>
    <w:rsid w:val="000A1C68"/>
    <w:rsid w:val="000A54AD"/>
    <w:rsid w:val="000B1A7B"/>
    <w:rsid w:val="000B1B91"/>
    <w:rsid w:val="000B1E38"/>
    <w:rsid w:val="000B4499"/>
    <w:rsid w:val="000B4C31"/>
    <w:rsid w:val="000B7B93"/>
    <w:rsid w:val="000C1903"/>
    <w:rsid w:val="000C3B55"/>
    <w:rsid w:val="000C3CCB"/>
    <w:rsid w:val="000C4B9B"/>
    <w:rsid w:val="000C52A8"/>
    <w:rsid w:val="000D05F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D27"/>
    <w:rsid w:val="000E44FE"/>
    <w:rsid w:val="000E51BB"/>
    <w:rsid w:val="000E5894"/>
    <w:rsid w:val="000E5ADB"/>
    <w:rsid w:val="000E602F"/>
    <w:rsid w:val="000E6EA4"/>
    <w:rsid w:val="000E7293"/>
    <w:rsid w:val="000E7465"/>
    <w:rsid w:val="000F08F5"/>
    <w:rsid w:val="000F0A07"/>
    <w:rsid w:val="000F202A"/>
    <w:rsid w:val="000F2F2C"/>
    <w:rsid w:val="000F315D"/>
    <w:rsid w:val="000F400D"/>
    <w:rsid w:val="000F4094"/>
    <w:rsid w:val="000F4640"/>
    <w:rsid w:val="000F4FEB"/>
    <w:rsid w:val="000F5EB7"/>
    <w:rsid w:val="000F633A"/>
    <w:rsid w:val="00102111"/>
    <w:rsid w:val="0010285D"/>
    <w:rsid w:val="00102AA5"/>
    <w:rsid w:val="00102AAD"/>
    <w:rsid w:val="00103144"/>
    <w:rsid w:val="0010396D"/>
    <w:rsid w:val="0010476C"/>
    <w:rsid w:val="001053E0"/>
    <w:rsid w:val="00106E6A"/>
    <w:rsid w:val="00110BEB"/>
    <w:rsid w:val="00110CD1"/>
    <w:rsid w:val="00111A38"/>
    <w:rsid w:val="00111B61"/>
    <w:rsid w:val="00112EC0"/>
    <w:rsid w:val="00113FE1"/>
    <w:rsid w:val="001147FA"/>
    <w:rsid w:val="0011525B"/>
    <w:rsid w:val="00116F56"/>
    <w:rsid w:val="00117D08"/>
    <w:rsid w:val="0012067D"/>
    <w:rsid w:val="00120C39"/>
    <w:rsid w:val="00121F41"/>
    <w:rsid w:val="0012390E"/>
    <w:rsid w:val="00123A10"/>
    <w:rsid w:val="001243C4"/>
    <w:rsid w:val="001247F7"/>
    <w:rsid w:val="00125435"/>
    <w:rsid w:val="00125AE3"/>
    <w:rsid w:val="001271F3"/>
    <w:rsid w:val="00130D8E"/>
    <w:rsid w:val="00133599"/>
    <w:rsid w:val="00134921"/>
    <w:rsid w:val="00135AB4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46FED"/>
    <w:rsid w:val="00151170"/>
    <w:rsid w:val="0015201B"/>
    <w:rsid w:val="001530A9"/>
    <w:rsid w:val="00153AB5"/>
    <w:rsid w:val="0015411B"/>
    <w:rsid w:val="00154ACC"/>
    <w:rsid w:val="00161A5F"/>
    <w:rsid w:val="0016249F"/>
    <w:rsid w:val="00162BD6"/>
    <w:rsid w:val="00162FFC"/>
    <w:rsid w:val="00164BC4"/>
    <w:rsid w:val="0016517A"/>
    <w:rsid w:val="0016648A"/>
    <w:rsid w:val="001705F9"/>
    <w:rsid w:val="00173A84"/>
    <w:rsid w:val="00173ACB"/>
    <w:rsid w:val="001751A3"/>
    <w:rsid w:val="001769DA"/>
    <w:rsid w:val="00176CB2"/>
    <w:rsid w:val="00180A2D"/>
    <w:rsid w:val="001810CE"/>
    <w:rsid w:val="00181F25"/>
    <w:rsid w:val="0018273E"/>
    <w:rsid w:val="00183BD6"/>
    <w:rsid w:val="00184C20"/>
    <w:rsid w:val="001861B3"/>
    <w:rsid w:val="001905FF"/>
    <w:rsid w:val="001919B6"/>
    <w:rsid w:val="00192E26"/>
    <w:rsid w:val="00193725"/>
    <w:rsid w:val="001939DE"/>
    <w:rsid w:val="00194650"/>
    <w:rsid w:val="001954A9"/>
    <w:rsid w:val="001959A9"/>
    <w:rsid w:val="00197495"/>
    <w:rsid w:val="001976D9"/>
    <w:rsid w:val="001A1E7C"/>
    <w:rsid w:val="001A20D5"/>
    <w:rsid w:val="001A268B"/>
    <w:rsid w:val="001A269E"/>
    <w:rsid w:val="001A288F"/>
    <w:rsid w:val="001A3542"/>
    <w:rsid w:val="001A4DB3"/>
    <w:rsid w:val="001A5924"/>
    <w:rsid w:val="001A67DC"/>
    <w:rsid w:val="001A6E86"/>
    <w:rsid w:val="001B0FAE"/>
    <w:rsid w:val="001B0FDC"/>
    <w:rsid w:val="001B38E3"/>
    <w:rsid w:val="001B444A"/>
    <w:rsid w:val="001B44D2"/>
    <w:rsid w:val="001B49D2"/>
    <w:rsid w:val="001B5395"/>
    <w:rsid w:val="001B554A"/>
    <w:rsid w:val="001B5869"/>
    <w:rsid w:val="001B5B40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6093"/>
    <w:rsid w:val="001D6A47"/>
    <w:rsid w:val="001D79CF"/>
    <w:rsid w:val="001E0A38"/>
    <w:rsid w:val="001E2211"/>
    <w:rsid w:val="001E3E30"/>
    <w:rsid w:val="001E3F6D"/>
    <w:rsid w:val="001E435C"/>
    <w:rsid w:val="001E6292"/>
    <w:rsid w:val="001E7762"/>
    <w:rsid w:val="001E7F71"/>
    <w:rsid w:val="001F1BC3"/>
    <w:rsid w:val="001F3AD8"/>
    <w:rsid w:val="001F3E64"/>
    <w:rsid w:val="001F4221"/>
    <w:rsid w:val="001F551C"/>
    <w:rsid w:val="001F60A5"/>
    <w:rsid w:val="001F65EB"/>
    <w:rsid w:val="001F67AD"/>
    <w:rsid w:val="001F6ABF"/>
    <w:rsid w:val="001F77B2"/>
    <w:rsid w:val="00200FB6"/>
    <w:rsid w:val="00202B64"/>
    <w:rsid w:val="002059F7"/>
    <w:rsid w:val="00206980"/>
    <w:rsid w:val="00207366"/>
    <w:rsid w:val="00207526"/>
    <w:rsid w:val="00207683"/>
    <w:rsid w:val="00213D3B"/>
    <w:rsid w:val="00215071"/>
    <w:rsid w:val="00216E6D"/>
    <w:rsid w:val="00217BBD"/>
    <w:rsid w:val="002209CE"/>
    <w:rsid w:val="00223453"/>
    <w:rsid w:val="0023080E"/>
    <w:rsid w:val="00230FA2"/>
    <w:rsid w:val="00232B3C"/>
    <w:rsid w:val="00233F14"/>
    <w:rsid w:val="00235FE1"/>
    <w:rsid w:val="00241C16"/>
    <w:rsid w:val="002421C3"/>
    <w:rsid w:val="0024413E"/>
    <w:rsid w:val="00244D0E"/>
    <w:rsid w:val="00245645"/>
    <w:rsid w:val="00245BB0"/>
    <w:rsid w:val="002468C3"/>
    <w:rsid w:val="002479F2"/>
    <w:rsid w:val="00253108"/>
    <w:rsid w:val="002538BD"/>
    <w:rsid w:val="002546D8"/>
    <w:rsid w:val="00256C56"/>
    <w:rsid w:val="0026119A"/>
    <w:rsid w:val="002611B7"/>
    <w:rsid w:val="0026333B"/>
    <w:rsid w:val="00263769"/>
    <w:rsid w:val="00264673"/>
    <w:rsid w:val="002668FD"/>
    <w:rsid w:val="00267A01"/>
    <w:rsid w:val="0027036B"/>
    <w:rsid w:val="00271146"/>
    <w:rsid w:val="002718DB"/>
    <w:rsid w:val="00271DA5"/>
    <w:rsid w:val="00272622"/>
    <w:rsid w:val="00273380"/>
    <w:rsid w:val="00273C8A"/>
    <w:rsid w:val="0027492C"/>
    <w:rsid w:val="0027497E"/>
    <w:rsid w:val="00274BB0"/>
    <w:rsid w:val="00275B0A"/>
    <w:rsid w:val="00276749"/>
    <w:rsid w:val="00276800"/>
    <w:rsid w:val="002773B0"/>
    <w:rsid w:val="002819F6"/>
    <w:rsid w:val="00283392"/>
    <w:rsid w:val="00283A5A"/>
    <w:rsid w:val="00283EB5"/>
    <w:rsid w:val="0028414D"/>
    <w:rsid w:val="002843A3"/>
    <w:rsid w:val="0028633D"/>
    <w:rsid w:val="00286EAC"/>
    <w:rsid w:val="00290AAC"/>
    <w:rsid w:val="00292E6C"/>
    <w:rsid w:val="0029441F"/>
    <w:rsid w:val="00294B20"/>
    <w:rsid w:val="002A0643"/>
    <w:rsid w:val="002A0E0F"/>
    <w:rsid w:val="002A2B96"/>
    <w:rsid w:val="002A3697"/>
    <w:rsid w:val="002A3858"/>
    <w:rsid w:val="002A4121"/>
    <w:rsid w:val="002A44AA"/>
    <w:rsid w:val="002A7D58"/>
    <w:rsid w:val="002B12C6"/>
    <w:rsid w:val="002B2A66"/>
    <w:rsid w:val="002B4980"/>
    <w:rsid w:val="002B5ADB"/>
    <w:rsid w:val="002B651A"/>
    <w:rsid w:val="002B68EF"/>
    <w:rsid w:val="002B7EEA"/>
    <w:rsid w:val="002C0692"/>
    <w:rsid w:val="002C1642"/>
    <w:rsid w:val="002C1F4E"/>
    <w:rsid w:val="002C3348"/>
    <w:rsid w:val="002C3B24"/>
    <w:rsid w:val="002C5BA0"/>
    <w:rsid w:val="002C6D4D"/>
    <w:rsid w:val="002D17D0"/>
    <w:rsid w:val="002D2C6B"/>
    <w:rsid w:val="002D368C"/>
    <w:rsid w:val="002D5543"/>
    <w:rsid w:val="002D7040"/>
    <w:rsid w:val="002E0695"/>
    <w:rsid w:val="002E1017"/>
    <w:rsid w:val="002E32B1"/>
    <w:rsid w:val="002E42B8"/>
    <w:rsid w:val="002E4865"/>
    <w:rsid w:val="002E6403"/>
    <w:rsid w:val="002E6BE1"/>
    <w:rsid w:val="002E7C67"/>
    <w:rsid w:val="002F1C9A"/>
    <w:rsid w:val="002F1F6C"/>
    <w:rsid w:val="002F3395"/>
    <w:rsid w:val="002F3CE8"/>
    <w:rsid w:val="002F4578"/>
    <w:rsid w:val="002F7130"/>
    <w:rsid w:val="002F7494"/>
    <w:rsid w:val="002F7748"/>
    <w:rsid w:val="002F7DCC"/>
    <w:rsid w:val="00300764"/>
    <w:rsid w:val="003013FB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139B"/>
    <w:rsid w:val="003127EB"/>
    <w:rsid w:val="003128DA"/>
    <w:rsid w:val="0031350E"/>
    <w:rsid w:val="00313D75"/>
    <w:rsid w:val="003142D3"/>
    <w:rsid w:val="00315D6B"/>
    <w:rsid w:val="00316F80"/>
    <w:rsid w:val="00317463"/>
    <w:rsid w:val="00320FBA"/>
    <w:rsid w:val="003218C7"/>
    <w:rsid w:val="0032340F"/>
    <w:rsid w:val="00326B16"/>
    <w:rsid w:val="00326C70"/>
    <w:rsid w:val="00331684"/>
    <w:rsid w:val="00331B4F"/>
    <w:rsid w:val="0033270F"/>
    <w:rsid w:val="00335073"/>
    <w:rsid w:val="00337035"/>
    <w:rsid w:val="00340142"/>
    <w:rsid w:val="003405B9"/>
    <w:rsid w:val="0034073A"/>
    <w:rsid w:val="00343375"/>
    <w:rsid w:val="003448A3"/>
    <w:rsid w:val="00346840"/>
    <w:rsid w:val="00346E63"/>
    <w:rsid w:val="0035150D"/>
    <w:rsid w:val="00355F78"/>
    <w:rsid w:val="00360FEF"/>
    <w:rsid w:val="00361DDC"/>
    <w:rsid w:val="003657DE"/>
    <w:rsid w:val="003662E1"/>
    <w:rsid w:val="00367102"/>
    <w:rsid w:val="00370888"/>
    <w:rsid w:val="00374C6F"/>
    <w:rsid w:val="00376995"/>
    <w:rsid w:val="00380278"/>
    <w:rsid w:val="003816B6"/>
    <w:rsid w:val="003824A1"/>
    <w:rsid w:val="00382581"/>
    <w:rsid w:val="00382EBA"/>
    <w:rsid w:val="00382FEE"/>
    <w:rsid w:val="00383354"/>
    <w:rsid w:val="003848CB"/>
    <w:rsid w:val="00385254"/>
    <w:rsid w:val="0038593B"/>
    <w:rsid w:val="00385BD0"/>
    <w:rsid w:val="00386D29"/>
    <w:rsid w:val="00387A4E"/>
    <w:rsid w:val="00391413"/>
    <w:rsid w:val="00392926"/>
    <w:rsid w:val="00393720"/>
    <w:rsid w:val="0039416A"/>
    <w:rsid w:val="00397E03"/>
    <w:rsid w:val="003A0DBE"/>
    <w:rsid w:val="003A0F2A"/>
    <w:rsid w:val="003A18B9"/>
    <w:rsid w:val="003A46BD"/>
    <w:rsid w:val="003A6DDD"/>
    <w:rsid w:val="003A7F7B"/>
    <w:rsid w:val="003B094E"/>
    <w:rsid w:val="003B1813"/>
    <w:rsid w:val="003B1CD8"/>
    <w:rsid w:val="003B48BD"/>
    <w:rsid w:val="003B5BCE"/>
    <w:rsid w:val="003B5C48"/>
    <w:rsid w:val="003B6DBE"/>
    <w:rsid w:val="003B797B"/>
    <w:rsid w:val="003B7B84"/>
    <w:rsid w:val="003C2C69"/>
    <w:rsid w:val="003C335A"/>
    <w:rsid w:val="003C4963"/>
    <w:rsid w:val="003C6DBB"/>
    <w:rsid w:val="003C6DDF"/>
    <w:rsid w:val="003D07D4"/>
    <w:rsid w:val="003D163B"/>
    <w:rsid w:val="003D1FBE"/>
    <w:rsid w:val="003D3A99"/>
    <w:rsid w:val="003D53C5"/>
    <w:rsid w:val="003D5B69"/>
    <w:rsid w:val="003D6F1F"/>
    <w:rsid w:val="003D717A"/>
    <w:rsid w:val="003D77C0"/>
    <w:rsid w:val="003D7913"/>
    <w:rsid w:val="003E0E61"/>
    <w:rsid w:val="003E2C11"/>
    <w:rsid w:val="003E7937"/>
    <w:rsid w:val="003F14A0"/>
    <w:rsid w:val="003F436C"/>
    <w:rsid w:val="003F51AF"/>
    <w:rsid w:val="003F6C3E"/>
    <w:rsid w:val="003F705E"/>
    <w:rsid w:val="003F7181"/>
    <w:rsid w:val="00401F29"/>
    <w:rsid w:val="004030E5"/>
    <w:rsid w:val="00403DEC"/>
    <w:rsid w:val="00403F15"/>
    <w:rsid w:val="004043A7"/>
    <w:rsid w:val="00404A8C"/>
    <w:rsid w:val="00405322"/>
    <w:rsid w:val="004057ED"/>
    <w:rsid w:val="0040790F"/>
    <w:rsid w:val="00407ED5"/>
    <w:rsid w:val="00410B7A"/>
    <w:rsid w:val="00410D97"/>
    <w:rsid w:val="004115E1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193C"/>
    <w:rsid w:val="004225AB"/>
    <w:rsid w:val="00422D52"/>
    <w:rsid w:val="00423221"/>
    <w:rsid w:val="0042345A"/>
    <w:rsid w:val="004256EA"/>
    <w:rsid w:val="0042583B"/>
    <w:rsid w:val="004262A6"/>
    <w:rsid w:val="00430EBC"/>
    <w:rsid w:val="00431356"/>
    <w:rsid w:val="00432857"/>
    <w:rsid w:val="004339D3"/>
    <w:rsid w:val="00433A0C"/>
    <w:rsid w:val="00434EDE"/>
    <w:rsid w:val="00435A17"/>
    <w:rsid w:val="00436C53"/>
    <w:rsid w:val="00440221"/>
    <w:rsid w:val="004406DC"/>
    <w:rsid w:val="004419F9"/>
    <w:rsid w:val="00441AB7"/>
    <w:rsid w:val="00442228"/>
    <w:rsid w:val="00442A77"/>
    <w:rsid w:val="00442DC8"/>
    <w:rsid w:val="00444406"/>
    <w:rsid w:val="00446227"/>
    <w:rsid w:val="00447754"/>
    <w:rsid w:val="00450513"/>
    <w:rsid w:val="004511F4"/>
    <w:rsid w:val="00454ECA"/>
    <w:rsid w:val="00456339"/>
    <w:rsid w:val="00456CA2"/>
    <w:rsid w:val="004572B4"/>
    <w:rsid w:val="00457D09"/>
    <w:rsid w:val="004611B9"/>
    <w:rsid w:val="00461354"/>
    <w:rsid w:val="00462D1C"/>
    <w:rsid w:val="00471431"/>
    <w:rsid w:val="004728A3"/>
    <w:rsid w:val="004737B3"/>
    <w:rsid w:val="00474496"/>
    <w:rsid w:val="00475D8A"/>
    <w:rsid w:val="00475F77"/>
    <w:rsid w:val="0047648F"/>
    <w:rsid w:val="00477091"/>
    <w:rsid w:val="00477A97"/>
    <w:rsid w:val="0048157C"/>
    <w:rsid w:val="004815CD"/>
    <w:rsid w:val="0048461D"/>
    <w:rsid w:val="004847C4"/>
    <w:rsid w:val="00487DDB"/>
    <w:rsid w:val="0049008A"/>
    <w:rsid w:val="00490C1A"/>
    <w:rsid w:val="00493089"/>
    <w:rsid w:val="004932F7"/>
    <w:rsid w:val="0049335B"/>
    <w:rsid w:val="00493917"/>
    <w:rsid w:val="004947F9"/>
    <w:rsid w:val="00494920"/>
    <w:rsid w:val="00494A54"/>
    <w:rsid w:val="00495763"/>
    <w:rsid w:val="00495886"/>
    <w:rsid w:val="0049692F"/>
    <w:rsid w:val="004A0617"/>
    <w:rsid w:val="004A16DE"/>
    <w:rsid w:val="004A4A38"/>
    <w:rsid w:val="004A57A2"/>
    <w:rsid w:val="004A654C"/>
    <w:rsid w:val="004B1088"/>
    <w:rsid w:val="004B1879"/>
    <w:rsid w:val="004B359F"/>
    <w:rsid w:val="004B44EB"/>
    <w:rsid w:val="004B4CFB"/>
    <w:rsid w:val="004B5CCA"/>
    <w:rsid w:val="004C0EAB"/>
    <w:rsid w:val="004C19F0"/>
    <w:rsid w:val="004C46AC"/>
    <w:rsid w:val="004C6119"/>
    <w:rsid w:val="004C72B4"/>
    <w:rsid w:val="004D3212"/>
    <w:rsid w:val="004D3E50"/>
    <w:rsid w:val="004D64B4"/>
    <w:rsid w:val="004D6F9E"/>
    <w:rsid w:val="004E0152"/>
    <w:rsid w:val="004E0BAA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BCE"/>
    <w:rsid w:val="004F4D89"/>
    <w:rsid w:val="004F56F5"/>
    <w:rsid w:val="004F5D1E"/>
    <w:rsid w:val="004F609C"/>
    <w:rsid w:val="004F64A1"/>
    <w:rsid w:val="005003B0"/>
    <w:rsid w:val="005032E9"/>
    <w:rsid w:val="00503A17"/>
    <w:rsid w:val="00503DAF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DF"/>
    <w:rsid w:val="00526029"/>
    <w:rsid w:val="005278E9"/>
    <w:rsid w:val="005300AA"/>
    <w:rsid w:val="0053014E"/>
    <w:rsid w:val="00530BA9"/>
    <w:rsid w:val="00530D43"/>
    <w:rsid w:val="005312AA"/>
    <w:rsid w:val="00531CE3"/>
    <w:rsid w:val="0053383E"/>
    <w:rsid w:val="00534910"/>
    <w:rsid w:val="00535C59"/>
    <w:rsid w:val="00537269"/>
    <w:rsid w:val="005377FE"/>
    <w:rsid w:val="00543B0D"/>
    <w:rsid w:val="00546755"/>
    <w:rsid w:val="005504E7"/>
    <w:rsid w:val="00550B85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7E"/>
    <w:rsid w:val="00567570"/>
    <w:rsid w:val="00567E8E"/>
    <w:rsid w:val="00570212"/>
    <w:rsid w:val="00571D17"/>
    <w:rsid w:val="005726A0"/>
    <w:rsid w:val="005732B6"/>
    <w:rsid w:val="00573B00"/>
    <w:rsid w:val="0057417F"/>
    <w:rsid w:val="0057428C"/>
    <w:rsid w:val="00574B1E"/>
    <w:rsid w:val="00575993"/>
    <w:rsid w:val="00582920"/>
    <w:rsid w:val="005854B7"/>
    <w:rsid w:val="0058597F"/>
    <w:rsid w:val="00586C0E"/>
    <w:rsid w:val="0058721D"/>
    <w:rsid w:val="005872F7"/>
    <w:rsid w:val="005873FB"/>
    <w:rsid w:val="0059028E"/>
    <w:rsid w:val="00590B92"/>
    <w:rsid w:val="0059349C"/>
    <w:rsid w:val="0059402C"/>
    <w:rsid w:val="005A1E6A"/>
    <w:rsid w:val="005A26F8"/>
    <w:rsid w:val="005A27FE"/>
    <w:rsid w:val="005A2E2D"/>
    <w:rsid w:val="005A46E8"/>
    <w:rsid w:val="005A52B9"/>
    <w:rsid w:val="005A5CAF"/>
    <w:rsid w:val="005B03A3"/>
    <w:rsid w:val="005B1527"/>
    <w:rsid w:val="005B2718"/>
    <w:rsid w:val="005B2E66"/>
    <w:rsid w:val="005B3066"/>
    <w:rsid w:val="005B3124"/>
    <w:rsid w:val="005B6893"/>
    <w:rsid w:val="005B6EED"/>
    <w:rsid w:val="005B79A1"/>
    <w:rsid w:val="005C0C27"/>
    <w:rsid w:val="005C2719"/>
    <w:rsid w:val="005C41D0"/>
    <w:rsid w:val="005C5259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62A3"/>
    <w:rsid w:val="005D72CD"/>
    <w:rsid w:val="005D7C7E"/>
    <w:rsid w:val="005E07AA"/>
    <w:rsid w:val="005E124D"/>
    <w:rsid w:val="005E2CC5"/>
    <w:rsid w:val="005E562A"/>
    <w:rsid w:val="005E71F2"/>
    <w:rsid w:val="005E7AE3"/>
    <w:rsid w:val="005F1982"/>
    <w:rsid w:val="005F318F"/>
    <w:rsid w:val="005F46AA"/>
    <w:rsid w:val="00601204"/>
    <w:rsid w:val="00601555"/>
    <w:rsid w:val="00606C1C"/>
    <w:rsid w:val="00606EA9"/>
    <w:rsid w:val="00610274"/>
    <w:rsid w:val="00611309"/>
    <w:rsid w:val="006120BB"/>
    <w:rsid w:val="00612B4D"/>
    <w:rsid w:val="00613047"/>
    <w:rsid w:val="00616948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55E"/>
    <w:rsid w:val="00635B85"/>
    <w:rsid w:val="00637B21"/>
    <w:rsid w:val="0064272B"/>
    <w:rsid w:val="00644EB8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61F4A"/>
    <w:rsid w:val="00662479"/>
    <w:rsid w:val="006627AE"/>
    <w:rsid w:val="006632E4"/>
    <w:rsid w:val="00664484"/>
    <w:rsid w:val="006646FA"/>
    <w:rsid w:val="00664965"/>
    <w:rsid w:val="006746FB"/>
    <w:rsid w:val="00675945"/>
    <w:rsid w:val="00675AD4"/>
    <w:rsid w:val="00676B4E"/>
    <w:rsid w:val="00677F08"/>
    <w:rsid w:val="00681E52"/>
    <w:rsid w:val="006829B6"/>
    <w:rsid w:val="00682C0F"/>
    <w:rsid w:val="00683A4A"/>
    <w:rsid w:val="00683C72"/>
    <w:rsid w:val="00684014"/>
    <w:rsid w:val="00684C34"/>
    <w:rsid w:val="00685836"/>
    <w:rsid w:val="00686737"/>
    <w:rsid w:val="00686FFC"/>
    <w:rsid w:val="00691E12"/>
    <w:rsid w:val="00691E14"/>
    <w:rsid w:val="00692FDC"/>
    <w:rsid w:val="00694771"/>
    <w:rsid w:val="00695411"/>
    <w:rsid w:val="00696736"/>
    <w:rsid w:val="0069718B"/>
    <w:rsid w:val="006A0020"/>
    <w:rsid w:val="006A0129"/>
    <w:rsid w:val="006A1630"/>
    <w:rsid w:val="006A1817"/>
    <w:rsid w:val="006A3343"/>
    <w:rsid w:val="006A3BDC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FC5"/>
    <w:rsid w:val="006B4830"/>
    <w:rsid w:val="006B4CDB"/>
    <w:rsid w:val="006B5D3F"/>
    <w:rsid w:val="006B676E"/>
    <w:rsid w:val="006C0BEF"/>
    <w:rsid w:val="006C3A1F"/>
    <w:rsid w:val="006C3AFB"/>
    <w:rsid w:val="006C437C"/>
    <w:rsid w:val="006C4FB9"/>
    <w:rsid w:val="006C612A"/>
    <w:rsid w:val="006C6A3D"/>
    <w:rsid w:val="006C7AD6"/>
    <w:rsid w:val="006D1491"/>
    <w:rsid w:val="006D16CD"/>
    <w:rsid w:val="006D1AF9"/>
    <w:rsid w:val="006D2D67"/>
    <w:rsid w:val="006D376E"/>
    <w:rsid w:val="006D3982"/>
    <w:rsid w:val="006D3CE8"/>
    <w:rsid w:val="006D69C6"/>
    <w:rsid w:val="006E00E1"/>
    <w:rsid w:val="006E1D82"/>
    <w:rsid w:val="006E1F99"/>
    <w:rsid w:val="006E5D6D"/>
    <w:rsid w:val="006E6567"/>
    <w:rsid w:val="006E6650"/>
    <w:rsid w:val="006F0793"/>
    <w:rsid w:val="006F0BDB"/>
    <w:rsid w:val="006F1386"/>
    <w:rsid w:val="006F381D"/>
    <w:rsid w:val="006F5D11"/>
    <w:rsid w:val="006F5DBB"/>
    <w:rsid w:val="006F679E"/>
    <w:rsid w:val="006F719D"/>
    <w:rsid w:val="006F7A0A"/>
    <w:rsid w:val="006F7EF3"/>
    <w:rsid w:val="006F7F33"/>
    <w:rsid w:val="00701BB5"/>
    <w:rsid w:val="00701E24"/>
    <w:rsid w:val="00702D6C"/>
    <w:rsid w:val="00703CC8"/>
    <w:rsid w:val="007067EF"/>
    <w:rsid w:val="007079CD"/>
    <w:rsid w:val="00707CD0"/>
    <w:rsid w:val="00710060"/>
    <w:rsid w:val="0071178A"/>
    <w:rsid w:val="00711D92"/>
    <w:rsid w:val="007120A4"/>
    <w:rsid w:val="0071444F"/>
    <w:rsid w:val="00714969"/>
    <w:rsid w:val="00714B30"/>
    <w:rsid w:val="00715607"/>
    <w:rsid w:val="0071690F"/>
    <w:rsid w:val="00717736"/>
    <w:rsid w:val="00720B4F"/>
    <w:rsid w:val="00721C88"/>
    <w:rsid w:val="007222F7"/>
    <w:rsid w:val="00724543"/>
    <w:rsid w:val="00725558"/>
    <w:rsid w:val="0072681D"/>
    <w:rsid w:val="00732029"/>
    <w:rsid w:val="0073345E"/>
    <w:rsid w:val="00735291"/>
    <w:rsid w:val="00735E3B"/>
    <w:rsid w:val="0074031C"/>
    <w:rsid w:val="00741FA1"/>
    <w:rsid w:val="00745C1B"/>
    <w:rsid w:val="007463F8"/>
    <w:rsid w:val="00746863"/>
    <w:rsid w:val="00747219"/>
    <w:rsid w:val="00752532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373E"/>
    <w:rsid w:val="00765C80"/>
    <w:rsid w:val="00766145"/>
    <w:rsid w:val="00766343"/>
    <w:rsid w:val="00766D0D"/>
    <w:rsid w:val="00766F9D"/>
    <w:rsid w:val="00767C2B"/>
    <w:rsid w:val="00770E5B"/>
    <w:rsid w:val="00771DB6"/>
    <w:rsid w:val="007725AE"/>
    <w:rsid w:val="00772889"/>
    <w:rsid w:val="00776AEF"/>
    <w:rsid w:val="007808A2"/>
    <w:rsid w:val="007821A0"/>
    <w:rsid w:val="00782739"/>
    <w:rsid w:val="00783F9C"/>
    <w:rsid w:val="00784D24"/>
    <w:rsid w:val="00784E1F"/>
    <w:rsid w:val="007850D8"/>
    <w:rsid w:val="00786C69"/>
    <w:rsid w:val="0079042C"/>
    <w:rsid w:val="00790C00"/>
    <w:rsid w:val="00791B0F"/>
    <w:rsid w:val="00792BA2"/>
    <w:rsid w:val="007955A5"/>
    <w:rsid w:val="00796DB6"/>
    <w:rsid w:val="007A030D"/>
    <w:rsid w:val="007A0462"/>
    <w:rsid w:val="007A11BC"/>
    <w:rsid w:val="007A27FC"/>
    <w:rsid w:val="007A719F"/>
    <w:rsid w:val="007A7DB4"/>
    <w:rsid w:val="007B08BC"/>
    <w:rsid w:val="007B0B29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F7B"/>
    <w:rsid w:val="007C3C10"/>
    <w:rsid w:val="007C4622"/>
    <w:rsid w:val="007C48EB"/>
    <w:rsid w:val="007D0EFD"/>
    <w:rsid w:val="007D23E8"/>
    <w:rsid w:val="007D2D6C"/>
    <w:rsid w:val="007D2DC2"/>
    <w:rsid w:val="007D61F4"/>
    <w:rsid w:val="007D7A46"/>
    <w:rsid w:val="007E148A"/>
    <w:rsid w:val="007E1B34"/>
    <w:rsid w:val="007E2BF2"/>
    <w:rsid w:val="007E56FA"/>
    <w:rsid w:val="007E6DF8"/>
    <w:rsid w:val="007E75D2"/>
    <w:rsid w:val="007E7915"/>
    <w:rsid w:val="007F27F7"/>
    <w:rsid w:val="007F3FD1"/>
    <w:rsid w:val="007F410B"/>
    <w:rsid w:val="007F4509"/>
    <w:rsid w:val="007F5745"/>
    <w:rsid w:val="00801920"/>
    <w:rsid w:val="00805BE4"/>
    <w:rsid w:val="00805FA3"/>
    <w:rsid w:val="008061C7"/>
    <w:rsid w:val="0080675D"/>
    <w:rsid w:val="00807B3A"/>
    <w:rsid w:val="008102BE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EB1"/>
    <w:rsid w:val="00821EF9"/>
    <w:rsid w:val="00821F4A"/>
    <w:rsid w:val="00822840"/>
    <w:rsid w:val="00823148"/>
    <w:rsid w:val="00824554"/>
    <w:rsid w:val="00826BF7"/>
    <w:rsid w:val="0083077D"/>
    <w:rsid w:val="008310B1"/>
    <w:rsid w:val="00833B2C"/>
    <w:rsid w:val="00833F9C"/>
    <w:rsid w:val="00834DF4"/>
    <w:rsid w:val="0083653B"/>
    <w:rsid w:val="00836DE1"/>
    <w:rsid w:val="0084428C"/>
    <w:rsid w:val="0084461E"/>
    <w:rsid w:val="00844D96"/>
    <w:rsid w:val="00845AD2"/>
    <w:rsid w:val="008466FC"/>
    <w:rsid w:val="00850C72"/>
    <w:rsid w:val="0085197A"/>
    <w:rsid w:val="00851FE1"/>
    <w:rsid w:val="00854C9C"/>
    <w:rsid w:val="00855040"/>
    <w:rsid w:val="00855223"/>
    <w:rsid w:val="00855EC8"/>
    <w:rsid w:val="00857458"/>
    <w:rsid w:val="0086333D"/>
    <w:rsid w:val="00864EEB"/>
    <w:rsid w:val="00865052"/>
    <w:rsid w:val="00865CF3"/>
    <w:rsid w:val="00866A97"/>
    <w:rsid w:val="00867F6D"/>
    <w:rsid w:val="00873318"/>
    <w:rsid w:val="00873514"/>
    <w:rsid w:val="008744D1"/>
    <w:rsid w:val="00875889"/>
    <w:rsid w:val="00877BEA"/>
    <w:rsid w:val="00880008"/>
    <w:rsid w:val="0088023E"/>
    <w:rsid w:val="00881A2D"/>
    <w:rsid w:val="00881EAF"/>
    <w:rsid w:val="008833ED"/>
    <w:rsid w:val="0088388C"/>
    <w:rsid w:val="0088393E"/>
    <w:rsid w:val="00884FCF"/>
    <w:rsid w:val="0088568C"/>
    <w:rsid w:val="00885B66"/>
    <w:rsid w:val="00890DBC"/>
    <w:rsid w:val="0089114A"/>
    <w:rsid w:val="00893ED6"/>
    <w:rsid w:val="00894669"/>
    <w:rsid w:val="00894B0F"/>
    <w:rsid w:val="00894B98"/>
    <w:rsid w:val="00895193"/>
    <w:rsid w:val="00895D55"/>
    <w:rsid w:val="0089726F"/>
    <w:rsid w:val="008A005C"/>
    <w:rsid w:val="008A088D"/>
    <w:rsid w:val="008A1010"/>
    <w:rsid w:val="008A2367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D01B2"/>
    <w:rsid w:val="008D0324"/>
    <w:rsid w:val="008D2E3D"/>
    <w:rsid w:val="008D325E"/>
    <w:rsid w:val="008D45B1"/>
    <w:rsid w:val="008D563F"/>
    <w:rsid w:val="008D596A"/>
    <w:rsid w:val="008D6859"/>
    <w:rsid w:val="008E10D1"/>
    <w:rsid w:val="008E1E32"/>
    <w:rsid w:val="008E1E67"/>
    <w:rsid w:val="008E598B"/>
    <w:rsid w:val="008E5A73"/>
    <w:rsid w:val="008E5FA6"/>
    <w:rsid w:val="008F0339"/>
    <w:rsid w:val="008F1715"/>
    <w:rsid w:val="008F1F59"/>
    <w:rsid w:val="008F2C72"/>
    <w:rsid w:val="008F43FC"/>
    <w:rsid w:val="008F5951"/>
    <w:rsid w:val="008F62C1"/>
    <w:rsid w:val="008F710F"/>
    <w:rsid w:val="0090005B"/>
    <w:rsid w:val="0090231B"/>
    <w:rsid w:val="009029F2"/>
    <w:rsid w:val="00902E21"/>
    <w:rsid w:val="009032F3"/>
    <w:rsid w:val="00904135"/>
    <w:rsid w:val="0090502A"/>
    <w:rsid w:val="0090512D"/>
    <w:rsid w:val="00910C19"/>
    <w:rsid w:val="009119F8"/>
    <w:rsid w:val="009127E2"/>
    <w:rsid w:val="00913795"/>
    <w:rsid w:val="009138B9"/>
    <w:rsid w:val="00915541"/>
    <w:rsid w:val="00915D08"/>
    <w:rsid w:val="00915E2D"/>
    <w:rsid w:val="00916F64"/>
    <w:rsid w:val="00917251"/>
    <w:rsid w:val="00917EEF"/>
    <w:rsid w:val="00920F81"/>
    <w:rsid w:val="00921C3B"/>
    <w:rsid w:val="0092254C"/>
    <w:rsid w:val="00922819"/>
    <w:rsid w:val="009235F8"/>
    <w:rsid w:val="00923B7E"/>
    <w:rsid w:val="009241FB"/>
    <w:rsid w:val="00924D35"/>
    <w:rsid w:val="00924F7E"/>
    <w:rsid w:val="00925A0C"/>
    <w:rsid w:val="0092665E"/>
    <w:rsid w:val="00930D67"/>
    <w:rsid w:val="009366BE"/>
    <w:rsid w:val="0094003A"/>
    <w:rsid w:val="0094132A"/>
    <w:rsid w:val="00944115"/>
    <w:rsid w:val="00945CD2"/>
    <w:rsid w:val="00945D89"/>
    <w:rsid w:val="00945E59"/>
    <w:rsid w:val="00947778"/>
    <w:rsid w:val="009509B5"/>
    <w:rsid w:val="00953270"/>
    <w:rsid w:val="0095333A"/>
    <w:rsid w:val="00953B3A"/>
    <w:rsid w:val="0095407B"/>
    <w:rsid w:val="0095649C"/>
    <w:rsid w:val="00957081"/>
    <w:rsid w:val="00957E27"/>
    <w:rsid w:val="00961989"/>
    <w:rsid w:val="00962366"/>
    <w:rsid w:val="00962B51"/>
    <w:rsid w:val="00964DA0"/>
    <w:rsid w:val="0096631B"/>
    <w:rsid w:val="0096673B"/>
    <w:rsid w:val="0097107A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1C4B"/>
    <w:rsid w:val="00982045"/>
    <w:rsid w:val="009830AD"/>
    <w:rsid w:val="0098333D"/>
    <w:rsid w:val="00986536"/>
    <w:rsid w:val="009865D5"/>
    <w:rsid w:val="009869BF"/>
    <w:rsid w:val="009872E5"/>
    <w:rsid w:val="0099149B"/>
    <w:rsid w:val="009922E3"/>
    <w:rsid w:val="00992901"/>
    <w:rsid w:val="00993B52"/>
    <w:rsid w:val="00996987"/>
    <w:rsid w:val="00996F35"/>
    <w:rsid w:val="009973E4"/>
    <w:rsid w:val="009978BD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0500"/>
    <w:rsid w:val="009B183E"/>
    <w:rsid w:val="009B1899"/>
    <w:rsid w:val="009B2289"/>
    <w:rsid w:val="009B2395"/>
    <w:rsid w:val="009B7088"/>
    <w:rsid w:val="009C002D"/>
    <w:rsid w:val="009C0B80"/>
    <w:rsid w:val="009C1996"/>
    <w:rsid w:val="009C33A9"/>
    <w:rsid w:val="009C3FF5"/>
    <w:rsid w:val="009C4555"/>
    <w:rsid w:val="009C4B3A"/>
    <w:rsid w:val="009C517E"/>
    <w:rsid w:val="009C5F1B"/>
    <w:rsid w:val="009C7D91"/>
    <w:rsid w:val="009D02D4"/>
    <w:rsid w:val="009D0739"/>
    <w:rsid w:val="009D12C1"/>
    <w:rsid w:val="009D2EFD"/>
    <w:rsid w:val="009D3546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B53"/>
    <w:rsid w:val="009F0EEA"/>
    <w:rsid w:val="009F14BE"/>
    <w:rsid w:val="009F15E2"/>
    <w:rsid w:val="009F1DCC"/>
    <w:rsid w:val="009F2E4F"/>
    <w:rsid w:val="009F4686"/>
    <w:rsid w:val="009F56E8"/>
    <w:rsid w:val="009F65FA"/>
    <w:rsid w:val="009F6A47"/>
    <w:rsid w:val="00A01F2A"/>
    <w:rsid w:val="00A045D3"/>
    <w:rsid w:val="00A04754"/>
    <w:rsid w:val="00A04843"/>
    <w:rsid w:val="00A061F5"/>
    <w:rsid w:val="00A06BC9"/>
    <w:rsid w:val="00A07788"/>
    <w:rsid w:val="00A07A6B"/>
    <w:rsid w:val="00A07E43"/>
    <w:rsid w:val="00A1006E"/>
    <w:rsid w:val="00A11966"/>
    <w:rsid w:val="00A128B8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3A2A"/>
    <w:rsid w:val="00A23F48"/>
    <w:rsid w:val="00A2729C"/>
    <w:rsid w:val="00A274EE"/>
    <w:rsid w:val="00A27F15"/>
    <w:rsid w:val="00A302C4"/>
    <w:rsid w:val="00A3107A"/>
    <w:rsid w:val="00A32F55"/>
    <w:rsid w:val="00A32FE6"/>
    <w:rsid w:val="00A346F7"/>
    <w:rsid w:val="00A35910"/>
    <w:rsid w:val="00A35BBA"/>
    <w:rsid w:val="00A379E9"/>
    <w:rsid w:val="00A4098C"/>
    <w:rsid w:val="00A40FCC"/>
    <w:rsid w:val="00A41E6A"/>
    <w:rsid w:val="00A429C4"/>
    <w:rsid w:val="00A43850"/>
    <w:rsid w:val="00A44D76"/>
    <w:rsid w:val="00A45856"/>
    <w:rsid w:val="00A47134"/>
    <w:rsid w:val="00A476E9"/>
    <w:rsid w:val="00A501A8"/>
    <w:rsid w:val="00A50D6A"/>
    <w:rsid w:val="00A52F5F"/>
    <w:rsid w:val="00A5350C"/>
    <w:rsid w:val="00A539B7"/>
    <w:rsid w:val="00A5481F"/>
    <w:rsid w:val="00A56792"/>
    <w:rsid w:val="00A578C2"/>
    <w:rsid w:val="00A57F02"/>
    <w:rsid w:val="00A609F2"/>
    <w:rsid w:val="00A614BC"/>
    <w:rsid w:val="00A645BC"/>
    <w:rsid w:val="00A662D2"/>
    <w:rsid w:val="00A6771C"/>
    <w:rsid w:val="00A67D1F"/>
    <w:rsid w:val="00A71F70"/>
    <w:rsid w:val="00A72B58"/>
    <w:rsid w:val="00A73427"/>
    <w:rsid w:val="00A76570"/>
    <w:rsid w:val="00A77849"/>
    <w:rsid w:val="00A77B72"/>
    <w:rsid w:val="00A803D0"/>
    <w:rsid w:val="00A85E58"/>
    <w:rsid w:val="00A86A24"/>
    <w:rsid w:val="00A875C3"/>
    <w:rsid w:val="00A87A70"/>
    <w:rsid w:val="00A90AEF"/>
    <w:rsid w:val="00A910C1"/>
    <w:rsid w:val="00A911FD"/>
    <w:rsid w:val="00A91C50"/>
    <w:rsid w:val="00A922B5"/>
    <w:rsid w:val="00A92A26"/>
    <w:rsid w:val="00A934A5"/>
    <w:rsid w:val="00A9392A"/>
    <w:rsid w:val="00A9492B"/>
    <w:rsid w:val="00A95367"/>
    <w:rsid w:val="00A95B98"/>
    <w:rsid w:val="00A95DD7"/>
    <w:rsid w:val="00A95E77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B7C8D"/>
    <w:rsid w:val="00AC0072"/>
    <w:rsid w:val="00AC0C7D"/>
    <w:rsid w:val="00AC27C5"/>
    <w:rsid w:val="00AC30EF"/>
    <w:rsid w:val="00AC493C"/>
    <w:rsid w:val="00AC61C1"/>
    <w:rsid w:val="00AC6550"/>
    <w:rsid w:val="00AD00B9"/>
    <w:rsid w:val="00AD14A4"/>
    <w:rsid w:val="00AD14EA"/>
    <w:rsid w:val="00AD1CE5"/>
    <w:rsid w:val="00AD1D67"/>
    <w:rsid w:val="00AD25C2"/>
    <w:rsid w:val="00AD25ED"/>
    <w:rsid w:val="00AD297B"/>
    <w:rsid w:val="00AD41E0"/>
    <w:rsid w:val="00AD489C"/>
    <w:rsid w:val="00AD6F4E"/>
    <w:rsid w:val="00AE099F"/>
    <w:rsid w:val="00AE2DDA"/>
    <w:rsid w:val="00AE3F0B"/>
    <w:rsid w:val="00AE6486"/>
    <w:rsid w:val="00AF15E3"/>
    <w:rsid w:val="00AF1A08"/>
    <w:rsid w:val="00AF4A10"/>
    <w:rsid w:val="00AF4A86"/>
    <w:rsid w:val="00AF4E9D"/>
    <w:rsid w:val="00AF64ED"/>
    <w:rsid w:val="00AF6DCF"/>
    <w:rsid w:val="00B02471"/>
    <w:rsid w:val="00B04471"/>
    <w:rsid w:val="00B059E0"/>
    <w:rsid w:val="00B076EF"/>
    <w:rsid w:val="00B11879"/>
    <w:rsid w:val="00B1254B"/>
    <w:rsid w:val="00B1399B"/>
    <w:rsid w:val="00B13C33"/>
    <w:rsid w:val="00B15D1B"/>
    <w:rsid w:val="00B15F64"/>
    <w:rsid w:val="00B1623A"/>
    <w:rsid w:val="00B1703A"/>
    <w:rsid w:val="00B21459"/>
    <w:rsid w:val="00B21C47"/>
    <w:rsid w:val="00B2556E"/>
    <w:rsid w:val="00B26E3D"/>
    <w:rsid w:val="00B2754B"/>
    <w:rsid w:val="00B2765A"/>
    <w:rsid w:val="00B3058B"/>
    <w:rsid w:val="00B30E1C"/>
    <w:rsid w:val="00B32B0A"/>
    <w:rsid w:val="00B3441D"/>
    <w:rsid w:val="00B34F9A"/>
    <w:rsid w:val="00B36418"/>
    <w:rsid w:val="00B36427"/>
    <w:rsid w:val="00B36C55"/>
    <w:rsid w:val="00B427DF"/>
    <w:rsid w:val="00B45AFE"/>
    <w:rsid w:val="00B46264"/>
    <w:rsid w:val="00B465C1"/>
    <w:rsid w:val="00B50F49"/>
    <w:rsid w:val="00B51C92"/>
    <w:rsid w:val="00B5236B"/>
    <w:rsid w:val="00B525F6"/>
    <w:rsid w:val="00B53917"/>
    <w:rsid w:val="00B53EE7"/>
    <w:rsid w:val="00B53F28"/>
    <w:rsid w:val="00B54815"/>
    <w:rsid w:val="00B54B7B"/>
    <w:rsid w:val="00B552D7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2CC9"/>
    <w:rsid w:val="00B745BF"/>
    <w:rsid w:val="00B7649E"/>
    <w:rsid w:val="00B769E0"/>
    <w:rsid w:val="00B81008"/>
    <w:rsid w:val="00B81D74"/>
    <w:rsid w:val="00B82476"/>
    <w:rsid w:val="00B86BBC"/>
    <w:rsid w:val="00B90271"/>
    <w:rsid w:val="00B9060E"/>
    <w:rsid w:val="00B912D0"/>
    <w:rsid w:val="00B9280D"/>
    <w:rsid w:val="00B928A3"/>
    <w:rsid w:val="00B92F02"/>
    <w:rsid w:val="00B95345"/>
    <w:rsid w:val="00B95922"/>
    <w:rsid w:val="00B96350"/>
    <w:rsid w:val="00B96C7A"/>
    <w:rsid w:val="00BA0742"/>
    <w:rsid w:val="00BA0980"/>
    <w:rsid w:val="00BA1499"/>
    <w:rsid w:val="00BA22CD"/>
    <w:rsid w:val="00BA262E"/>
    <w:rsid w:val="00BA2C62"/>
    <w:rsid w:val="00BA3258"/>
    <w:rsid w:val="00BA6943"/>
    <w:rsid w:val="00BA6954"/>
    <w:rsid w:val="00BA7AEB"/>
    <w:rsid w:val="00BB054A"/>
    <w:rsid w:val="00BB15A5"/>
    <w:rsid w:val="00BB2E53"/>
    <w:rsid w:val="00BB3FF0"/>
    <w:rsid w:val="00BB45C6"/>
    <w:rsid w:val="00BB75C6"/>
    <w:rsid w:val="00BB7706"/>
    <w:rsid w:val="00BC0160"/>
    <w:rsid w:val="00BC1758"/>
    <w:rsid w:val="00BC209D"/>
    <w:rsid w:val="00BC2933"/>
    <w:rsid w:val="00BC31DB"/>
    <w:rsid w:val="00BC4980"/>
    <w:rsid w:val="00BC64A3"/>
    <w:rsid w:val="00BC6A87"/>
    <w:rsid w:val="00BC6C06"/>
    <w:rsid w:val="00BC7949"/>
    <w:rsid w:val="00BC7FB9"/>
    <w:rsid w:val="00BD0E04"/>
    <w:rsid w:val="00BD28E7"/>
    <w:rsid w:val="00BD2A11"/>
    <w:rsid w:val="00BD3A39"/>
    <w:rsid w:val="00BD5E3B"/>
    <w:rsid w:val="00BD60BD"/>
    <w:rsid w:val="00BD6E01"/>
    <w:rsid w:val="00BD7B6B"/>
    <w:rsid w:val="00BE009B"/>
    <w:rsid w:val="00BE0F7D"/>
    <w:rsid w:val="00BE10D3"/>
    <w:rsid w:val="00BE14FC"/>
    <w:rsid w:val="00BE287D"/>
    <w:rsid w:val="00BE30D6"/>
    <w:rsid w:val="00BE48ED"/>
    <w:rsid w:val="00BE516B"/>
    <w:rsid w:val="00BE51FA"/>
    <w:rsid w:val="00BE616E"/>
    <w:rsid w:val="00BE63DD"/>
    <w:rsid w:val="00BE71C9"/>
    <w:rsid w:val="00BE7E8C"/>
    <w:rsid w:val="00BF0265"/>
    <w:rsid w:val="00BF0AF8"/>
    <w:rsid w:val="00BF0CFF"/>
    <w:rsid w:val="00BF0D75"/>
    <w:rsid w:val="00BF264C"/>
    <w:rsid w:val="00BF26EF"/>
    <w:rsid w:val="00BF3E6E"/>
    <w:rsid w:val="00BF3FFF"/>
    <w:rsid w:val="00BF63EE"/>
    <w:rsid w:val="00BF6DA0"/>
    <w:rsid w:val="00BF7435"/>
    <w:rsid w:val="00C015F2"/>
    <w:rsid w:val="00C0279B"/>
    <w:rsid w:val="00C02C36"/>
    <w:rsid w:val="00C03B7F"/>
    <w:rsid w:val="00C058E0"/>
    <w:rsid w:val="00C10987"/>
    <w:rsid w:val="00C118F2"/>
    <w:rsid w:val="00C119A0"/>
    <w:rsid w:val="00C131F6"/>
    <w:rsid w:val="00C145D2"/>
    <w:rsid w:val="00C14F68"/>
    <w:rsid w:val="00C15DB7"/>
    <w:rsid w:val="00C15E2E"/>
    <w:rsid w:val="00C16310"/>
    <w:rsid w:val="00C210DE"/>
    <w:rsid w:val="00C211A6"/>
    <w:rsid w:val="00C25567"/>
    <w:rsid w:val="00C264F2"/>
    <w:rsid w:val="00C26689"/>
    <w:rsid w:val="00C3043D"/>
    <w:rsid w:val="00C31E94"/>
    <w:rsid w:val="00C32B63"/>
    <w:rsid w:val="00C336DB"/>
    <w:rsid w:val="00C361FF"/>
    <w:rsid w:val="00C36861"/>
    <w:rsid w:val="00C40D4D"/>
    <w:rsid w:val="00C42667"/>
    <w:rsid w:val="00C43836"/>
    <w:rsid w:val="00C4426E"/>
    <w:rsid w:val="00C44FF1"/>
    <w:rsid w:val="00C472F9"/>
    <w:rsid w:val="00C53263"/>
    <w:rsid w:val="00C55F34"/>
    <w:rsid w:val="00C56396"/>
    <w:rsid w:val="00C578E7"/>
    <w:rsid w:val="00C57F1E"/>
    <w:rsid w:val="00C60378"/>
    <w:rsid w:val="00C6314F"/>
    <w:rsid w:val="00C64135"/>
    <w:rsid w:val="00C64FDD"/>
    <w:rsid w:val="00C65404"/>
    <w:rsid w:val="00C67619"/>
    <w:rsid w:val="00C706B0"/>
    <w:rsid w:val="00C709B6"/>
    <w:rsid w:val="00C71E40"/>
    <w:rsid w:val="00C73BAB"/>
    <w:rsid w:val="00C76485"/>
    <w:rsid w:val="00C7696A"/>
    <w:rsid w:val="00C76BBF"/>
    <w:rsid w:val="00C77EE1"/>
    <w:rsid w:val="00C801D5"/>
    <w:rsid w:val="00C805B8"/>
    <w:rsid w:val="00C80AA1"/>
    <w:rsid w:val="00C82218"/>
    <w:rsid w:val="00C82905"/>
    <w:rsid w:val="00C84856"/>
    <w:rsid w:val="00C856C7"/>
    <w:rsid w:val="00C85DF3"/>
    <w:rsid w:val="00C867EC"/>
    <w:rsid w:val="00C87319"/>
    <w:rsid w:val="00C87877"/>
    <w:rsid w:val="00C90162"/>
    <w:rsid w:val="00C90D74"/>
    <w:rsid w:val="00C918AA"/>
    <w:rsid w:val="00C91F8C"/>
    <w:rsid w:val="00C92FA7"/>
    <w:rsid w:val="00C95134"/>
    <w:rsid w:val="00C973B0"/>
    <w:rsid w:val="00CA0093"/>
    <w:rsid w:val="00CA0B98"/>
    <w:rsid w:val="00CA136F"/>
    <w:rsid w:val="00CA1C45"/>
    <w:rsid w:val="00CA2DEE"/>
    <w:rsid w:val="00CA47C4"/>
    <w:rsid w:val="00CA4E8B"/>
    <w:rsid w:val="00CA5883"/>
    <w:rsid w:val="00CA6D39"/>
    <w:rsid w:val="00CA7BFE"/>
    <w:rsid w:val="00CB01C5"/>
    <w:rsid w:val="00CB05D2"/>
    <w:rsid w:val="00CB243A"/>
    <w:rsid w:val="00CB2A5E"/>
    <w:rsid w:val="00CB3B41"/>
    <w:rsid w:val="00CB5B94"/>
    <w:rsid w:val="00CB5D49"/>
    <w:rsid w:val="00CB5DE6"/>
    <w:rsid w:val="00CB61FD"/>
    <w:rsid w:val="00CB66AB"/>
    <w:rsid w:val="00CB6E1C"/>
    <w:rsid w:val="00CC0979"/>
    <w:rsid w:val="00CC0F7D"/>
    <w:rsid w:val="00CC1F78"/>
    <w:rsid w:val="00CC2EF3"/>
    <w:rsid w:val="00CC34D2"/>
    <w:rsid w:val="00CC3F38"/>
    <w:rsid w:val="00CC4368"/>
    <w:rsid w:val="00CC5009"/>
    <w:rsid w:val="00CC5780"/>
    <w:rsid w:val="00CC6212"/>
    <w:rsid w:val="00CC6538"/>
    <w:rsid w:val="00CC6A62"/>
    <w:rsid w:val="00CC7E65"/>
    <w:rsid w:val="00CD0AAA"/>
    <w:rsid w:val="00CD0F58"/>
    <w:rsid w:val="00CD3565"/>
    <w:rsid w:val="00CD3C92"/>
    <w:rsid w:val="00CD58EC"/>
    <w:rsid w:val="00CD62F2"/>
    <w:rsid w:val="00CD63D2"/>
    <w:rsid w:val="00CE0C7B"/>
    <w:rsid w:val="00CE0CED"/>
    <w:rsid w:val="00CE154E"/>
    <w:rsid w:val="00CE1716"/>
    <w:rsid w:val="00CE1E6B"/>
    <w:rsid w:val="00CE1E95"/>
    <w:rsid w:val="00CE2B98"/>
    <w:rsid w:val="00CE36D0"/>
    <w:rsid w:val="00CE5303"/>
    <w:rsid w:val="00CE5CC4"/>
    <w:rsid w:val="00CE5E29"/>
    <w:rsid w:val="00CE7D67"/>
    <w:rsid w:val="00CF0B95"/>
    <w:rsid w:val="00CF1B4B"/>
    <w:rsid w:val="00CF3C83"/>
    <w:rsid w:val="00CF4F24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ADC"/>
    <w:rsid w:val="00D20D56"/>
    <w:rsid w:val="00D25F02"/>
    <w:rsid w:val="00D27FFB"/>
    <w:rsid w:val="00D30019"/>
    <w:rsid w:val="00D316DE"/>
    <w:rsid w:val="00D32C06"/>
    <w:rsid w:val="00D33447"/>
    <w:rsid w:val="00D33618"/>
    <w:rsid w:val="00D34C73"/>
    <w:rsid w:val="00D3680A"/>
    <w:rsid w:val="00D37082"/>
    <w:rsid w:val="00D40631"/>
    <w:rsid w:val="00D40BBE"/>
    <w:rsid w:val="00D423BB"/>
    <w:rsid w:val="00D43B90"/>
    <w:rsid w:val="00D441EC"/>
    <w:rsid w:val="00D44D28"/>
    <w:rsid w:val="00D45161"/>
    <w:rsid w:val="00D45D67"/>
    <w:rsid w:val="00D51798"/>
    <w:rsid w:val="00D53A07"/>
    <w:rsid w:val="00D54771"/>
    <w:rsid w:val="00D55ED9"/>
    <w:rsid w:val="00D5676D"/>
    <w:rsid w:val="00D5766E"/>
    <w:rsid w:val="00D6025F"/>
    <w:rsid w:val="00D622C9"/>
    <w:rsid w:val="00D634A4"/>
    <w:rsid w:val="00D6441E"/>
    <w:rsid w:val="00D67894"/>
    <w:rsid w:val="00D67A2F"/>
    <w:rsid w:val="00D70082"/>
    <w:rsid w:val="00D705C9"/>
    <w:rsid w:val="00D718D6"/>
    <w:rsid w:val="00D71DA9"/>
    <w:rsid w:val="00D72532"/>
    <w:rsid w:val="00D7262D"/>
    <w:rsid w:val="00D736EB"/>
    <w:rsid w:val="00D7371E"/>
    <w:rsid w:val="00D760D4"/>
    <w:rsid w:val="00D76131"/>
    <w:rsid w:val="00D77905"/>
    <w:rsid w:val="00D80147"/>
    <w:rsid w:val="00D803E5"/>
    <w:rsid w:val="00D80DAB"/>
    <w:rsid w:val="00D849DF"/>
    <w:rsid w:val="00D87413"/>
    <w:rsid w:val="00D87F3B"/>
    <w:rsid w:val="00D908C8"/>
    <w:rsid w:val="00D91E1C"/>
    <w:rsid w:val="00D91E76"/>
    <w:rsid w:val="00D9358F"/>
    <w:rsid w:val="00D94032"/>
    <w:rsid w:val="00D946AB"/>
    <w:rsid w:val="00D964A2"/>
    <w:rsid w:val="00D97AE4"/>
    <w:rsid w:val="00DA1D02"/>
    <w:rsid w:val="00DA1EB8"/>
    <w:rsid w:val="00DA24E3"/>
    <w:rsid w:val="00DA2964"/>
    <w:rsid w:val="00DA2EE8"/>
    <w:rsid w:val="00DA76E8"/>
    <w:rsid w:val="00DB078D"/>
    <w:rsid w:val="00DB1454"/>
    <w:rsid w:val="00DB2FF3"/>
    <w:rsid w:val="00DB3880"/>
    <w:rsid w:val="00DB3B08"/>
    <w:rsid w:val="00DB47C8"/>
    <w:rsid w:val="00DB50E0"/>
    <w:rsid w:val="00DB58A7"/>
    <w:rsid w:val="00DB5E06"/>
    <w:rsid w:val="00DB77E7"/>
    <w:rsid w:val="00DB7EFC"/>
    <w:rsid w:val="00DC060D"/>
    <w:rsid w:val="00DC3DA3"/>
    <w:rsid w:val="00DC51E1"/>
    <w:rsid w:val="00DC5904"/>
    <w:rsid w:val="00DC7D12"/>
    <w:rsid w:val="00DD04D2"/>
    <w:rsid w:val="00DD0745"/>
    <w:rsid w:val="00DD2056"/>
    <w:rsid w:val="00DD2EFA"/>
    <w:rsid w:val="00DD2F4A"/>
    <w:rsid w:val="00DD3909"/>
    <w:rsid w:val="00DD464B"/>
    <w:rsid w:val="00DD5370"/>
    <w:rsid w:val="00DD5C7A"/>
    <w:rsid w:val="00DD64B0"/>
    <w:rsid w:val="00DD7689"/>
    <w:rsid w:val="00DE20BE"/>
    <w:rsid w:val="00DE25AA"/>
    <w:rsid w:val="00DE4F75"/>
    <w:rsid w:val="00DE5CB7"/>
    <w:rsid w:val="00DE60E5"/>
    <w:rsid w:val="00DE6934"/>
    <w:rsid w:val="00DE6B4D"/>
    <w:rsid w:val="00DE7190"/>
    <w:rsid w:val="00DF3759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375A"/>
    <w:rsid w:val="00E06253"/>
    <w:rsid w:val="00E0724A"/>
    <w:rsid w:val="00E07AEB"/>
    <w:rsid w:val="00E10CEC"/>
    <w:rsid w:val="00E12DD3"/>
    <w:rsid w:val="00E1377D"/>
    <w:rsid w:val="00E13EAE"/>
    <w:rsid w:val="00E14A47"/>
    <w:rsid w:val="00E14FBE"/>
    <w:rsid w:val="00E15317"/>
    <w:rsid w:val="00E15ED2"/>
    <w:rsid w:val="00E17000"/>
    <w:rsid w:val="00E21BAD"/>
    <w:rsid w:val="00E23565"/>
    <w:rsid w:val="00E2386E"/>
    <w:rsid w:val="00E23885"/>
    <w:rsid w:val="00E23A5F"/>
    <w:rsid w:val="00E24873"/>
    <w:rsid w:val="00E24BC1"/>
    <w:rsid w:val="00E25412"/>
    <w:rsid w:val="00E25B84"/>
    <w:rsid w:val="00E2756E"/>
    <w:rsid w:val="00E302DA"/>
    <w:rsid w:val="00E30C88"/>
    <w:rsid w:val="00E314A4"/>
    <w:rsid w:val="00E326C2"/>
    <w:rsid w:val="00E32912"/>
    <w:rsid w:val="00E369A0"/>
    <w:rsid w:val="00E37CDB"/>
    <w:rsid w:val="00E4001F"/>
    <w:rsid w:val="00E403A1"/>
    <w:rsid w:val="00E416B3"/>
    <w:rsid w:val="00E417EC"/>
    <w:rsid w:val="00E419E9"/>
    <w:rsid w:val="00E423AA"/>
    <w:rsid w:val="00E4254A"/>
    <w:rsid w:val="00E425E3"/>
    <w:rsid w:val="00E42C00"/>
    <w:rsid w:val="00E42C08"/>
    <w:rsid w:val="00E4325D"/>
    <w:rsid w:val="00E436DA"/>
    <w:rsid w:val="00E468C7"/>
    <w:rsid w:val="00E50949"/>
    <w:rsid w:val="00E50AA7"/>
    <w:rsid w:val="00E50B23"/>
    <w:rsid w:val="00E5487F"/>
    <w:rsid w:val="00E612B0"/>
    <w:rsid w:val="00E63B8B"/>
    <w:rsid w:val="00E6573D"/>
    <w:rsid w:val="00E659CC"/>
    <w:rsid w:val="00E709BE"/>
    <w:rsid w:val="00E716B8"/>
    <w:rsid w:val="00E7197E"/>
    <w:rsid w:val="00E745B3"/>
    <w:rsid w:val="00E74DCB"/>
    <w:rsid w:val="00E74F21"/>
    <w:rsid w:val="00E75E29"/>
    <w:rsid w:val="00E75E62"/>
    <w:rsid w:val="00E75F9C"/>
    <w:rsid w:val="00E80217"/>
    <w:rsid w:val="00E802AC"/>
    <w:rsid w:val="00E81C47"/>
    <w:rsid w:val="00E81C72"/>
    <w:rsid w:val="00E841BA"/>
    <w:rsid w:val="00E8777F"/>
    <w:rsid w:val="00E87A22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40D"/>
    <w:rsid w:val="00E97F26"/>
    <w:rsid w:val="00EA1633"/>
    <w:rsid w:val="00EA2609"/>
    <w:rsid w:val="00EA35AB"/>
    <w:rsid w:val="00EA364A"/>
    <w:rsid w:val="00EA3D9E"/>
    <w:rsid w:val="00EA4D40"/>
    <w:rsid w:val="00EA6224"/>
    <w:rsid w:val="00EA68FB"/>
    <w:rsid w:val="00EA6BB3"/>
    <w:rsid w:val="00EB05C9"/>
    <w:rsid w:val="00EB16B3"/>
    <w:rsid w:val="00EB1AF7"/>
    <w:rsid w:val="00EB2110"/>
    <w:rsid w:val="00EB2228"/>
    <w:rsid w:val="00EB2A70"/>
    <w:rsid w:val="00EB2AA0"/>
    <w:rsid w:val="00EB380E"/>
    <w:rsid w:val="00EB61A8"/>
    <w:rsid w:val="00EB667A"/>
    <w:rsid w:val="00EC017B"/>
    <w:rsid w:val="00EC1E95"/>
    <w:rsid w:val="00EC301B"/>
    <w:rsid w:val="00EC329D"/>
    <w:rsid w:val="00EC3328"/>
    <w:rsid w:val="00EC35E2"/>
    <w:rsid w:val="00EC39B4"/>
    <w:rsid w:val="00EC41D1"/>
    <w:rsid w:val="00EC6236"/>
    <w:rsid w:val="00EC6342"/>
    <w:rsid w:val="00EC6603"/>
    <w:rsid w:val="00EC6888"/>
    <w:rsid w:val="00EC717A"/>
    <w:rsid w:val="00EC7885"/>
    <w:rsid w:val="00ED0519"/>
    <w:rsid w:val="00ED058C"/>
    <w:rsid w:val="00ED0F9C"/>
    <w:rsid w:val="00ED2263"/>
    <w:rsid w:val="00ED3E1C"/>
    <w:rsid w:val="00EE0578"/>
    <w:rsid w:val="00EE0A3E"/>
    <w:rsid w:val="00EE0F43"/>
    <w:rsid w:val="00EE1A24"/>
    <w:rsid w:val="00EE2D1D"/>
    <w:rsid w:val="00EE3FBA"/>
    <w:rsid w:val="00EE5BD5"/>
    <w:rsid w:val="00EE6680"/>
    <w:rsid w:val="00EE7061"/>
    <w:rsid w:val="00EE78D7"/>
    <w:rsid w:val="00EF1B3B"/>
    <w:rsid w:val="00EF2E4E"/>
    <w:rsid w:val="00EF3207"/>
    <w:rsid w:val="00EF5EBC"/>
    <w:rsid w:val="00EF5F3F"/>
    <w:rsid w:val="00EF62F8"/>
    <w:rsid w:val="00EF68AF"/>
    <w:rsid w:val="00EF68FE"/>
    <w:rsid w:val="00EF6BEC"/>
    <w:rsid w:val="00F00EC2"/>
    <w:rsid w:val="00F04CFB"/>
    <w:rsid w:val="00F06472"/>
    <w:rsid w:val="00F079D3"/>
    <w:rsid w:val="00F11432"/>
    <w:rsid w:val="00F11920"/>
    <w:rsid w:val="00F11A6D"/>
    <w:rsid w:val="00F126F4"/>
    <w:rsid w:val="00F15BC8"/>
    <w:rsid w:val="00F15C59"/>
    <w:rsid w:val="00F16942"/>
    <w:rsid w:val="00F205B3"/>
    <w:rsid w:val="00F21378"/>
    <w:rsid w:val="00F21CD0"/>
    <w:rsid w:val="00F22854"/>
    <w:rsid w:val="00F234C8"/>
    <w:rsid w:val="00F23A9D"/>
    <w:rsid w:val="00F23E05"/>
    <w:rsid w:val="00F25237"/>
    <w:rsid w:val="00F26BA5"/>
    <w:rsid w:val="00F27BAA"/>
    <w:rsid w:val="00F30989"/>
    <w:rsid w:val="00F312A0"/>
    <w:rsid w:val="00F31A54"/>
    <w:rsid w:val="00F33616"/>
    <w:rsid w:val="00F33686"/>
    <w:rsid w:val="00F33A33"/>
    <w:rsid w:val="00F33A6D"/>
    <w:rsid w:val="00F34841"/>
    <w:rsid w:val="00F363DF"/>
    <w:rsid w:val="00F37BAF"/>
    <w:rsid w:val="00F40480"/>
    <w:rsid w:val="00F44560"/>
    <w:rsid w:val="00F52E10"/>
    <w:rsid w:val="00F53202"/>
    <w:rsid w:val="00F534D5"/>
    <w:rsid w:val="00F53A96"/>
    <w:rsid w:val="00F55303"/>
    <w:rsid w:val="00F5599E"/>
    <w:rsid w:val="00F561D9"/>
    <w:rsid w:val="00F56EF1"/>
    <w:rsid w:val="00F577B9"/>
    <w:rsid w:val="00F60D8C"/>
    <w:rsid w:val="00F61F53"/>
    <w:rsid w:val="00F646A8"/>
    <w:rsid w:val="00F65E88"/>
    <w:rsid w:val="00F674ED"/>
    <w:rsid w:val="00F67B96"/>
    <w:rsid w:val="00F67F46"/>
    <w:rsid w:val="00F708AD"/>
    <w:rsid w:val="00F70F81"/>
    <w:rsid w:val="00F721D4"/>
    <w:rsid w:val="00F7260E"/>
    <w:rsid w:val="00F72F0A"/>
    <w:rsid w:val="00F73A5B"/>
    <w:rsid w:val="00F73CD0"/>
    <w:rsid w:val="00F7499E"/>
    <w:rsid w:val="00F76DDC"/>
    <w:rsid w:val="00F7724A"/>
    <w:rsid w:val="00F77FEF"/>
    <w:rsid w:val="00F835B3"/>
    <w:rsid w:val="00F8596B"/>
    <w:rsid w:val="00F85B25"/>
    <w:rsid w:val="00F87B5E"/>
    <w:rsid w:val="00F87CE4"/>
    <w:rsid w:val="00F901CE"/>
    <w:rsid w:val="00F92793"/>
    <w:rsid w:val="00F9367A"/>
    <w:rsid w:val="00F947D0"/>
    <w:rsid w:val="00F94B52"/>
    <w:rsid w:val="00F959C8"/>
    <w:rsid w:val="00F95A98"/>
    <w:rsid w:val="00FA344F"/>
    <w:rsid w:val="00FA78D5"/>
    <w:rsid w:val="00FB070D"/>
    <w:rsid w:val="00FB5481"/>
    <w:rsid w:val="00FB66E4"/>
    <w:rsid w:val="00FB7C90"/>
    <w:rsid w:val="00FC0C5F"/>
    <w:rsid w:val="00FC1216"/>
    <w:rsid w:val="00FC283E"/>
    <w:rsid w:val="00FC2F9D"/>
    <w:rsid w:val="00FC3993"/>
    <w:rsid w:val="00FC3B89"/>
    <w:rsid w:val="00FC450E"/>
    <w:rsid w:val="00FC451B"/>
    <w:rsid w:val="00FC5BF6"/>
    <w:rsid w:val="00FC6D1F"/>
    <w:rsid w:val="00FC7938"/>
    <w:rsid w:val="00FD1645"/>
    <w:rsid w:val="00FD1797"/>
    <w:rsid w:val="00FD1A90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C05"/>
    <w:rsid w:val="00FE3C56"/>
    <w:rsid w:val="00FE5796"/>
    <w:rsid w:val="00FF0EE2"/>
    <w:rsid w:val="00FF362C"/>
    <w:rsid w:val="00FF3A7F"/>
    <w:rsid w:val="00FF48FB"/>
    <w:rsid w:val="00FF4D82"/>
    <w:rsid w:val="00FF51D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B5C580B8-3139-4887-B861-6A2FA894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3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33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pl/web/klimat/ogloszenia-o-naborach-w-trybie-pozakonkursowy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niks.gov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zkop@mos.gov.pl" TargetMode="External"/><Relationship Id="rId10" Type="http://schemas.openxmlformats.org/officeDocument/2006/relationships/hyperlink" Target="https://www.feniks.gov.pl/strony/dowiedz-sie-wiecej-o-programie/nabory/kryteria-wyboru-projektow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14" Type="http://schemas.openxmlformats.org/officeDocument/2006/relationships/hyperlink" Target="https://mos-my.sharepoint.com/:f:/g/personal/kceranow_mos_gov_pl/Emdbs63p9phBgoa0MJzPNKABDEP4lXeL9kGONIaMJ2mbtQ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4738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33104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subject/>
  <dc:creator>Wojtek</dc:creator>
  <cp:keywords/>
  <dc:description/>
  <cp:lastModifiedBy>Kowalczyk Anna</cp:lastModifiedBy>
  <cp:revision>6</cp:revision>
  <cp:lastPrinted>2018-01-30T08:51:00Z</cp:lastPrinted>
  <dcterms:created xsi:type="dcterms:W3CDTF">2023-09-08T06:24:00Z</dcterms:created>
  <dcterms:modified xsi:type="dcterms:W3CDTF">2023-09-12T05:26:00Z</dcterms:modified>
</cp:coreProperties>
</file>