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16B1B" w14:textId="77777777" w:rsidR="0061753D" w:rsidRPr="00C405B0" w:rsidRDefault="0061753D" w:rsidP="0061753D">
      <w:pPr>
        <w:spacing w:after="0" w:line="360" w:lineRule="auto"/>
        <w:ind w:left="6372" w:firstLine="708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3</w:t>
      </w:r>
    </w:p>
    <w:p w14:paraId="0DC6D403" w14:textId="77777777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504CCC" w14:textId="0DF5E64A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Nr sprawy: GDDKiA </w:t>
      </w:r>
      <w:r w:rsidR="003124ED">
        <w:rPr>
          <w:rFonts w:ascii="Times New Roman" w:eastAsia="Times New Roman" w:hAnsi="Times New Roman" w:cs="Arial"/>
          <w:sz w:val="24"/>
          <w:szCs w:val="20"/>
          <w:lang w:eastAsia="pl-PL"/>
        </w:rPr>
        <w:t>–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C46A7E">
        <w:rPr>
          <w:rFonts w:ascii="Times New Roman" w:eastAsia="Times New Roman" w:hAnsi="Times New Roman" w:cs="Arial"/>
          <w:sz w:val="24"/>
          <w:szCs w:val="20"/>
          <w:lang w:eastAsia="pl-PL"/>
        </w:rPr>
        <w:t>DK13</w:t>
      </w:r>
      <w:r w:rsidR="003124ED">
        <w:rPr>
          <w:rFonts w:ascii="Times New Roman" w:eastAsia="Times New Roman" w:hAnsi="Times New Roman" w:cs="Arial"/>
          <w:sz w:val="24"/>
          <w:szCs w:val="20"/>
          <w:lang w:eastAsia="pl-PL"/>
        </w:rPr>
        <w:t>/</w:t>
      </w:r>
      <w:r w:rsidR="00E71FB4">
        <w:rPr>
          <w:rFonts w:ascii="Times New Roman" w:eastAsia="Times New Roman" w:hAnsi="Times New Roman" w:cs="Arial"/>
          <w:sz w:val="24"/>
          <w:szCs w:val="20"/>
          <w:lang w:eastAsia="pl-PL"/>
        </w:rPr>
        <w:t>AK</w:t>
      </w:r>
      <w:r w:rsidR="003124ED">
        <w:rPr>
          <w:rFonts w:ascii="Times New Roman" w:eastAsia="Times New Roman" w:hAnsi="Times New Roman" w:cs="Arial"/>
          <w:sz w:val="24"/>
          <w:szCs w:val="20"/>
          <w:lang w:eastAsia="pl-PL"/>
        </w:rPr>
        <w:t>/202</w:t>
      </w:r>
      <w:r w:rsidR="00AA4DAB">
        <w:rPr>
          <w:rFonts w:ascii="Times New Roman" w:eastAsia="Times New Roman" w:hAnsi="Times New Roman" w:cs="Arial"/>
          <w:sz w:val="24"/>
          <w:szCs w:val="20"/>
          <w:lang w:eastAsia="pl-PL"/>
        </w:rPr>
        <w:t>2</w:t>
      </w:r>
    </w:p>
    <w:p w14:paraId="659EFC68" w14:textId="77777777" w:rsidR="0061753D" w:rsidRPr="00BB3757" w:rsidRDefault="0061753D" w:rsidP="0061753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BB3757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OGŁOSZENIE</w:t>
      </w:r>
    </w:p>
    <w:p w14:paraId="1F461ADE" w14:textId="77777777" w:rsidR="0061753D" w:rsidRPr="00BB3757" w:rsidRDefault="0061753D" w:rsidP="0061753D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o zamówieniu o wartości mniejszej niż 130.000,00 PLN lub wyłączonym spod stosowania przepisów ustawy – Prawo zamówień publicznych </w:t>
      </w:r>
    </w:p>
    <w:p w14:paraId="5F817E81" w14:textId="77777777" w:rsidR="0061753D" w:rsidRPr="00C405B0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Zamawiający: </w:t>
      </w:r>
    </w:p>
    <w:p w14:paraId="05DEFC20" w14:textId="1C07740F" w:rsidR="0061753D" w:rsidRPr="00BB3757" w:rsidRDefault="006D1C51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 Dróg 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B20D91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w Szczecinie</w:t>
      </w:r>
    </w:p>
    <w:p w14:paraId="416792E7" w14:textId="676E8003" w:rsidR="00AA4DAB" w:rsidRPr="00AA4DAB" w:rsidRDefault="0061753D" w:rsidP="00AA4D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Przedmiot zamówienia: </w:t>
      </w:r>
    </w:p>
    <w:p w14:paraId="561B95C6" w14:textId="4A1293E6" w:rsidR="00AA4DAB" w:rsidRPr="00AA4DAB" w:rsidRDefault="00AA4DAB" w:rsidP="00AA4DAB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4DAB">
        <w:rPr>
          <w:rFonts w:ascii="Times New Roman" w:hAnsi="Times New Roman"/>
          <w:sz w:val="22"/>
          <w:szCs w:val="22"/>
        </w:rPr>
        <w:t xml:space="preserve">"Opracowanie projektu budowlano-wykonawczego dostosowania istniejącej linii elektroenergetycznej 220 </w:t>
      </w:r>
      <w:proofErr w:type="spellStart"/>
      <w:r w:rsidRPr="00AA4DAB">
        <w:rPr>
          <w:rFonts w:ascii="Times New Roman" w:hAnsi="Times New Roman"/>
          <w:sz w:val="22"/>
          <w:szCs w:val="22"/>
        </w:rPr>
        <w:t>kV</w:t>
      </w:r>
      <w:proofErr w:type="spellEnd"/>
      <w:r w:rsidRPr="00AA4DAB">
        <w:rPr>
          <w:rFonts w:ascii="Times New Roman" w:hAnsi="Times New Roman"/>
          <w:sz w:val="22"/>
          <w:szCs w:val="22"/>
        </w:rPr>
        <w:t xml:space="preserve"> relacji Krajnik – Glinki w związku z kolizją z budowaną Obwodnicą Warzymic i Przecławia w ciągu drogi krajowej nr 13 na odcinku Rondo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Hakena</w:t>
      </w:r>
      <w:proofErr w:type="spellEnd"/>
      <w:r>
        <w:rPr>
          <w:rFonts w:ascii="Times New Roman" w:hAnsi="Times New Roman"/>
          <w:sz w:val="22"/>
          <w:szCs w:val="22"/>
        </w:rPr>
        <w:t xml:space="preserve"> do węzła Siadło Górne”.</w:t>
      </w:r>
    </w:p>
    <w:p w14:paraId="0993A731" w14:textId="7EF2C2A4" w:rsidR="0061753D" w:rsidRPr="00C405B0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Formularz ofertowy należy przesyłać na adres: </w:t>
      </w:r>
    </w:p>
    <w:p w14:paraId="0081CB30" w14:textId="72BF615E" w:rsidR="0061753D" w:rsidRPr="00934D96" w:rsidRDefault="0061753D" w:rsidP="00934D96">
      <w:pPr>
        <w:rPr>
          <w:rFonts w:eastAsiaTheme="minorEastAsia" w:cstheme="minorHAnsi"/>
          <w:noProof/>
          <w:color w:val="333333"/>
          <w:sz w:val="18"/>
          <w:szCs w:val="18"/>
          <w:lang w:eastAsia="pl-PL"/>
        </w:rPr>
      </w:pP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GDDKiA Centrala/ Oddział w </w:t>
      </w:r>
      <w:r w:rsidR="006D1C51">
        <w:rPr>
          <w:rFonts w:ascii="Times" w:eastAsia="Times New Roman" w:hAnsi="Times" w:cs="Arial"/>
          <w:bCs/>
          <w:sz w:val="24"/>
          <w:szCs w:val="20"/>
          <w:lang w:eastAsia="pl-PL"/>
        </w:rPr>
        <w:t>Szczecinie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sekretariat ul. </w:t>
      </w:r>
      <w:r w:rsidR="006D1C51">
        <w:rPr>
          <w:rFonts w:ascii="Times" w:eastAsia="Times New Roman" w:hAnsi="Times" w:cs="Arial"/>
          <w:bCs/>
          <w:sz w:val="24"/>
          <w:szCs w:val="20"/>
          <w:lang w:eastAsia="pl-PL"/>
        </w:rPr>
        <w:t>Bohaterów Warszawy 33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="006D1C51">
        <w:rPr>
          <w:rFonts w:ascii="Times" w:eastAsia="Times New Roman" w:hAnsi="Times" w:cs="Arial"/>
          <w:bCs/>
          <w:sz w:val="24"/>
          <w:szCs w:val="20"/>
          <w:lang w:eastAsia="pl-PL"/>
        </w:rPr>
        <w:t>70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>.-</w:t>
      </w:r>
      <w:r w:rsidR="006D1C5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340 Szczecin 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lub 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br/>
      </w:r>
      <w:r w:rsidRPr="00934D96">
        <w:rPr>
          <w:rFonts w:ascii="Times" w:eastAsia="Times New Roman" w:hAnsi="Times" w:cs="Times"/>
          <w:bCs/>
          <w:sz w:val="24"/>
          <w:szCs w:val="24"/>
          <w:lang w:eastAsia="pl-PL"/>
        </w:rPr>
        <w:t>e-mail</w:t>
      </w:r>
      <w:r w:rsidR="00934D96" w:rsidRPr="00934D96"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 </w:t>
      </w:r>
      <w:hyperlink r:id="rId6" w:history="1">
        <w:r w:rsidR="00C46A7E" w:rsidRPr="003036D8">
          <w:rPr>
            <w:rStyle w:val="Hipercze"/>
            <w:rFonts w:ascii="Times" w:eastAsiaTheme="minorEastAsia" w:hAnsi="Times" w:cs="Times"/>
            <w:noProof/>
            <w:sz w:val="24"/>
            <w:szCs w:val="24"/>
            <w:lang w:eastAsia="pl-PL"/>
          </w:rPr>
          <w:t>akwiatkowska@gddkia.gov.pl</w:t>
        </w:r>
      </w:hyperlink>
      <w:r w:rsidR="00AA4DAB"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  do dnia  </w:t>
      </w:r>
      <w:bookmarkStart w:id="0" w:name="_GoBack"/>
      <w:bookmarkEnd w:id="0"/>
      <w:r w:rsidR="00AA4DAB">
        <w:rPr>
          <w:rFonts w:ascii="Times" w:eastAsia="Times New Roman" w:hAnsi="Times" w:cs="Times"/>
          <w:bCs/>
          <w:sz w:val="24"/>
          <w:szCs w:val="24"/>
          <w:lang w:eastAsia="pl-PL"/>
        </w:rPr>
        <w:t xml:space="preserve">07.07.2022 </w:t>
      </w:r>
      <w:r w:rsidRPr="00934D96">
        <w:rPr>
          <w:rFonts w:ascii="Times" w:eastAsia="Times New Roman" w:hAnsi="Times" w:cs="Times"/>
          <w:bCs/>
          <w:sz w:val="24"/>
          <w:szCs w:val="24"/>
          <w:lang w:eastAsia="pl-PL"/>
        </w:rPr>
        <w:t>r.</w:t>
      </w:r>
    </w:p>
    <w:p w14:paraId="0E5C8F63" w14:textId="09A5C353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Osoba prowadząca sprawę: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="00C46A7E">
        <w:rPr>
          <w:rFonts w:ascii="Times New Roman" w:eastAsia="Times New Roman" w:hAnsi="Times New Roman" w:cs="Arial"/>
          <w:sz w:val="24"/>
          <w:szCs w:val="20"/>
          <w:lang w:eastAsia="pl-PL"/>
        </w:rPr>
        <w:t>Anna Kwiatkowska</w:t>
      </w:r>
      <w:r w:rsidR="006D1C5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; tel. </w:t>
      </w:r>
      <w:r w:rsidR="006D1C51" w:rsidRPr="006D1C51">
        <w:rPr>
          <w:rFonts w:ascii="Times New Roman" w:hAnsi="Times New Roman" w:cs="Times New Roman"/>
          <w:sz w:val="24"/>
          <w:szCs w:val="24"/>
          <w:lang w:val="en-US" w:eastAsia="pl-PL"/>
        </w:rPr>
        <w:t>885</w:t>
      </w:r>
      <w:r w:rsidR="00C46A7E">
        <w:rPr>
          <w:rFonts w:ascii="Times New Roman" w:hAnsi="Times New Roman" w:cs="Times New Roman"/>
          <w:sz w:val="24"/>
          <w:szCs w:val="24"/>
          <w:lang w:val="en-US" w:eastAsia="pl-PL"/>
        </w:rPr>
        <w:t> 903 103</w:t>
      </w:r>
      <w:r w:rsidR="006D1C51" w:rsidRPr="006D1C51">
        <w:rPr>
          <w:rFonts w:ascii="Verdana" w:hAnsi="Verdana"/>
          <w:sz w:val="16"/>
          <w:szCs w:val="16"/>
          <w:lang w:val="en-US" w:eastAsia="pl-PL"/>
        </w:rPr>
        <w:t xml:space="preserve"> </w:t>
      </w:r>
      <w:r w:rsidR="006D1C51" w:rsidRPr="006D1C51">
        <w:rPr>
          <w:rFonts w:ascii="Verdana" w:hAnsi="Verdana"/>
          <w:sz w:val="16"/>
          <w:szCs w:val="16"/>
          <w:lang w:eastAsia="pl-PL"/>
        </w:rPr>
        <w:t> </w:t>
      </w:r>
    </w:p>
    <w:p w14:paraId="0FF57D1F" w14:textId="77777777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(imię i nazwisko, tel.)</w:t>
      </w:r>
    </w:p>
    <w:p w14:paraId="57CDB70F" w14:textId="5F8CFA9C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Termin realizacji zamówienia</w:t>
      </w: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footnoteReference w:id="1"/>
      </w: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t>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6D1C5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AA4DAB">
        <w:rPr>
          <w:rFonts w:ascii="Times New Roman" w:eastAsia="Times New Roman" w:hAnsi="Times New Roman" w:cs="Arial"/>
          <w:sz w:val="24"/>
          <w:szCs w:val="20"/>
          <w:lang w:eastAsia="pl-PL"/>
        </w:rPr>
        <w:t>120</w:t>
      </w:r>
      <w:r w:rsidR="006D1C5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dni</w:t>
      </w:r>
    </w:p>
    <w:p w14:paraId="09F4A3C4" w14:textId="77777777" w:rsidR="0061753D" w:rsidRPr="00D5785B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D5785B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Warunki płatności: </w:t>
      </w:r>
    </w:p>
    <w:p w14:paraId="093B41D1" w14:textId="537CD30C" w:rsidR="0061753D" w:rsidRPr="00BB3757" w:rsidRDefault="0061753D" w:rsidP="0061753D">
      <w:pPr>
        <w:spacing w:after="0" w:line="276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>Płatność wynagrodzenia na rachunek bankowy Wykonawcy wskazany w umowie (jeżeli dotyc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zy) nastąpi w terminie </w:t>
      </w:r>
      <w:r w:rsidR="006D1C51">
        <w:rPr>
          <w:rFonts w:ascii="Times" w:eastAsia="Times New Roman" w:hAnsi="Times" w:cs="Arial"/>
          <w:bCs/>
          <w:sz w:val="24"/>
          <w:szCs w:val="20"/>
          <w:lang w:eastAsia="pl-PL"/>
        </w:rPr>
        <w:t>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>dni od dnia otrzymania przez Zamawiającego prawidłowo wystawionej faktury VAT. Za datę realizacji płatności uważa się datę, obciążenia rachunku bankowego Zamawiającego.</w:t>
      </w:r>
    </w:p>
    <w:p w14:paraId="41589776" w14:textId="77777777" w:rsidR="0061753D" w:rsidRPr="00D5785B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D5785B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Inne dane</w:t>
      </w:r>
      <w:r w:rsidRPr="00D5785B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footnoteReference w:id="2"/>
      </w:r>
      <w:r w:rsidRPr="00D5785B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t>)</w:t>
      </w:r>
      <w:r w:rsidRPr="00D5785B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:</w:t>
      </w:r>
    </w:p>
    <w:p w14:paraId="5E02B6B5" w14:textId="69B846B0" w:rsidR="0061753D" w:rsidRPr="00BB3757" w:rsidRDefault="006D1C51" w:rsidP="0061753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Kryteria oceny – 100% cena</w:t>
      </w:r>
    </w:p>
    <w:p w14:paraId="29282216" w14:textId="20E4BB5E" w:rsidR="0061753D" w:rsidRPr="00934D96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34D96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Niniejsze zamówienie jest:</w:t>
      </w:r>
      <w:r w:rsidRPr="00934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934D96" w:rsidRPr="00934D96">
        <w:rPr>
          <w:rFonts w:ascii="Times New Roman" w:eastAsia="Times New Roman" w:hAnsi="Times New Roman" w:cs="Arial"/>
          <w:sz w:val="24"/>
          <w:szCs w:val="20"/>
          <w:lang w:eastAsia="pl-PL"/>
        </w:rPr>
        <w:t>poniżej 130.000,00 PLN</w:t>
      </w:r>
    </w:p>
    <w:p w14:paraId="03B061CA" w14:textId="77777777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(poniżej 130.000,00 PLN (netto) lub wyłączonym spod stosowania ustawy </w:t>
      </w:r>
      <w:proofErr w:type="spellStart"/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Pzp</w:t>
      </w:r>
      <w:proofErr w:type="spellEnd"/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)</w:t>
      </w:r>
    </w:p>
    <w:p w14:paraId="20A433EA" w14:textId="77777777" w:rsidR="0061753D" w:rsidRPr="00BB3757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Oferty należy przesłać na załączonym formularzu ofertowym.</w:t>
      </w:r>
    </w:p>
    <w:p w14:paraId="581DBCE5" w14:textId="77777777" w:rsidR="00873DCA" w:rsidRDefault="0061753D" w:rsidP="006175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14:paraId="3CCB05F9" w14:textId="6B2D4826" w:rsidR="003124ED" w:rsidRPr="00BB3757" w:rsidRDefault="00873DCA" w:rsidP="00C46A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</w:t>
      </w:r>
      <w:r w:rsidR="0061753D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A K C E P T U J Ę</w:t>
      </w:r>
    </w:p>
    <w:p w14:paraId="7A838173" w14:textId="77777777" w:rsidR="0061753D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……………………………</w:t>
      </w:r>
    </w:p>
    <w:p w14:paraId="220A03A1" w14:textId="77777777" w:rsidR="0061753D" w:rsidRDefault="0061753D" w:rsidP="0061753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(podpis kierownika komórki organizacyjnej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br/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w Centrali; w Oddziale Dyrektor lub osoba upoważniona)</w:t>
      </w:r>
    </w:p>
    <w:sectPr w:rsidR="00617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23BC" w14:textId="77777777" w:rsidR="00F36124" w:rsidRDefault="00F36124" w:rsidP="0061753D">
      <w:pPr>
        <w:spacing w:after="0" w:line="240" w:lineRule="auto"/>
      </w:pPr>
      <w:r>
        <w:separator/>
      </w:r>
    </w:p>
  </w:endnote>
  <w:endnote w:type="continuationSeparator" w:id="0">
    <w:p w14:paraId="7245329A" w14:textId="77777777" w:rsidR="00F36124" w:rsidRDefault="00F36124" w:rsidP="006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43DC" w14:textId="24A68DAE" w:rsidR="00873DCA" w:rsidRPr="00D5785B" w:rsidRDefault="00873DCA" w:rsidP="00873DCA">
    <w:pPr>
      <w:pStyle w:val="ODNONIKtreodnonika"/>
      <w:rPr>
        <w:sz w:val="16"/>
        <w:szCs w:val="16"/>
      </w:rPr>
    </w:pPr>
    <w:r w:rsidRPr="00D10631">
      <w:rPr>
        <w:rStyle w:val="Odwoanieprzypisudolnego"/>
        <w:rFonts w:ascii="Verdana" w:hAnsi="Verdana"/>
        <w:sz w:val="16"/>
        <w:szCs w:val="16"/>
      </w:rPr>
      <w:footnoteRef/>
    </w:r>
    <w:r>
      <w:rPr>
        <w:rStyle w:val="IGindeksgrny"/>
      </w:rPr>
      <w:t>)</w:t>
    </w:r>
    <w:r w:rsidRPr="00D10631">
      <w:t xml:space="preserve"> </w:t>
    </w:r>
    <w:r>
      <w:tab/>
    </w:r>
    <w:r w:rsidRPr="00D5785B">
      <w:rPr>
        <w:sz w:val="16"/>
        <w:szCs w:val="16"/>
      </w:rPr>
      <w:t>Np. 14 dni od dnia złożenia pisemnego (e-mailem) zamówienia przez Zamawiającego albo 14 dni od podpisania umowy.</w:t>
    </w:r>
  </w:p>
  <w:p w14:paraId="24543B99" w14:textId="2E08205D" w:rsidR="00873DCA" w:rsidRPr="00873DCA" w:rsidRDefault="00873DCA" w:rsidP="00873DCA">
    <w:pPr>
      <w:pStyle w:val="ODNONIKtreodnonika"/>
      <w:rPr>
        <w:sz w:val="16"/>
        <w:szCs w:val="16"/>
      </w:rPr>
    </w:pPr>
    <w:r w:rsidRPr="00D5785B">
      <w:rPr>
        <w:rStyle w:val="Odwoanieprzypisudolnego"/>
        <w:rFonts w:ascii="Verdana" w:hAnsi="Verdana"/>
        <w:sz w:val="16"/>
        <w:szCs w:val="16"/>
      </w:rPr>
      <w:footnoteRef/>
    </w:r>
    <w:r w:rsidRPr="00D5785B">
      <w:rPr>
        <w:rStyle w:val="IGindeksgrny"/>
        <w:sz w:val="16"/>
        <w:szCs w:val="16"/>
      </w:rPr>
      <w:t>)</w:t>
    </w:r>
    <w:r w:rsidRPr="00D5785B">
      <w:rPr>
        <w:sz w:val="16"/>
        <w:szCs w:val="16"/>
      </w:rPr>
      <w:t xml:space="preserve"> </w:t>
    </w:r>
    <w:r w:rsidRPr="00D5785B">
      <w:rPr>
        <w:sz w:val="16"/>
        <w:szCs w:val="16"/>
      </w:rPr>
      <w:tab/>
      <w:t>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E33" w14:textId="77777777" w:rsidR="00F36124" w:rsidRDefault="00F36124" w:rsidP="0061753D">
      <w:pPr>
        <w:spacing w:after="0" w:line="240" w:lineRule="auto"/>
      </w:pPr>
      <w:r>
        <w:separator/>
      </w:r>
    </w:p>
  </w:footnote>
  <w:footnote w:type="continuationSeparator" w:id="0">
    <w:p w14:paraId="673D0382" w14:textId="77777777" w:rsidR="00F36124" w:rsidRDefault="00F36124" w:rsidP="0061753D">
      <w:pPr>
        <w:spacing w:after="0" w:line="240" w:lineRule="auto"/>
      </w:pPr>
      <w:r>
        <w:continuationSeparator/>
      </w:r>
    </w:p>
  </w:footnote>
  <w:footnote w:id="1">
    <w:p w14:paraId="7539EBDC" w14:textId="78E4EB25" w:rsidR="0061753D" w:rsidRPr="00D5785B" w:rsidRDefault="0061753D" w:rsidP="0061753D">
      <w:pPr>
        <w:pStyle w:val="ODNONIKtreodnonika"/>
        <w:rPr>
          <w:sz w:val="16"/>
          <w:szCs w:val="16"/>
        </w:rPr>
      </w:pPr>
    </w:p>
  </w:footnote>
  <w:footnote w:id="2">
    <w:p w14:paraId="6F5C5AA5" w14:textId="77777777" w:rsidR="0061753D" w:rsidRPr="00D5785B" w:rsidRDefault="0061753D" w:rsidP="0061753D">
      <w:pPr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3D"/>
    <w:rsid w:val="000930A2"/>
    <w:rsid w:val="000B3664"/>
    <w:rsid w:val="000E24C1"/>
    <w:rsid w:val="003124ED"/>
    <w:rsid w:val="004568B6"/>
    <w:rsid w:val="004C272A"/>
    <w:rsid w:val="0061753D"/>
    <w:rsid w:val="006D1C51"/>
    <w:rsid w:val="00777783"/>
    <w:rsid w:val="00873DCA"/>
    <w:rsid w:val="00882A6F"/>
    <w:rsid w:val="009271E3"/>
    <w:rsid w:val="00934D96"/>
    <w:rsid w:val="009A1CAD"/>
    <w:rsid w:val="00A15C6B"/>
    <w:rsid w:val="00AA4DAB"/>
    <w:rsid w:val="00C1677E"/>
    <w:rsid w:val="00C46A7E"/>
    <w:rsid w:val="00D02A56"/>
    <w:rsid w:val="00E71FB4"/>
    <w:rsid w:val="00EA6EA5"/>
    <w:rsid w:val="00F36124"/>
    <w:rsid w:val="00F90BFC"/>
    <w:rsid w:val="00F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BE69"/>
  <w15:chartTrackingRefBased/>
  <w15:docId w15:val="{41725D5D-0147-4C23-9205-44728932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61753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61753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61753D"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DCA"/>
  </w:style>
  <w:style w:type="paragraph" w:styleId="Stopka">
    <w:name w:val="footer"/>
    <w:basedOn w:val="Normalny"/>
    <w:link w:val="StopkaZnak"/>
    <w:uiPriority w:val="99"/>
    <w:unhideWhenUsed/>
    <w:rsid w:val="0087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DCA"/>
  </w:style>
  <w:style w:type="character" w:styleId="Hipercze">
    <w:name w:val="Hyperlink"/>
    <w:basedOn w:val="Domylnaczcionkaakapitu"/>
    <w:uiPriority w:val="99"/>
    <w:unhideWhenUsed/>
    <w:rsid w:val="00934D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B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AA4D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A4DAB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wiatkowska@gddki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Jabłonowska Izabela</dc:creator>
  <cp:keywords/>
  <dc:description/>
  <cp:lastModifiedBy>Kwiatkowska Anna</cp:lastModifiedBy>
  <cp:revision>6</cp:revision>
  <cp:lastPrinted>2022-06-29T10:17:00Z</cp:lastPrinted>
  <dcterms:created xsi:type="dcterms:W3CDTF">2021-11-08T11:13:00Z</dcterms:created>
  <dcterms:modified xsi:type="dcterms:W3CDTF">2022-06-29T10:19:00Z</dcterms:modified>
</cp:coreProperties>
</file>