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716" w:rsidRPr="009F1716" w:rsidRDefault="009F1716" w:rsidP="009F1716">
      <w:pPr>
        <w:tabs>
          <w:tab w:val="right" w:pos="4678"/>
          <w:tab w:val="left" w:pos="5387"/>
          <w:tab w:val="left" w:pos="5670"/>
          <w:tab w:val="left" w:pos="6096"/>
          <w:tab w:val="right" w:pos="6237"/>
        </w:tabs>
        <w:spacing w:line="260" w:lineRule="exact"/>
        <w:ind w:right="1134"/>
        <w:outlineLvl w:val="0"/>
        <w:rPr>
          <w:rFonts w:ascii="Arial" w:hAnsi="Arial"/>
          <w:color w:val="00000A"/>
        </w:rPr>
      </w:pPr>
      <w:r w:rsidRPr="009F1716">
        <w:rPr>
          <w:rFonts w:ascii="Arial" w:hAnsi="Arial" w:cs="Arial"/>
          <w:color w:val="00000A"/>
          <w:sz w:val="20"/>
          <w:szCs w:val="20"/>
        </w:rPr>
        <w:t xml:space="preserve">                                                                                  Znak sprawy: </w:t>
      </w:r>
      <w:r w:rsidR="00ED612B">
        <w:rPr>
          <w:rFonts w:ascii="Arial" w:hAnsi="Arial" w:cs="Arial"/>
          <w:color w:val="00000A"/>
          <w:sz w:val="20"/>
          <w:szCs w:val="20"/>
        </w:rPr>
        <w:t>DLI-I.7621.31</w:t>
      </w:r>
      <w:r w:rsidR="005972C6" w:rsidRPr="005972C6">
        <w:rPr>
          <w:rFonts w:ascii="Arial" w:hAnsi="Arial" w:cs="Arial"/>
          <w:color w:val="00000A"/>
          <w:sz w:val="20"/>
          <w:szCs w:val="20"/>
        </w:rPr>
        <w:t>.2020.</w:t>
      </w:r>
      <w:r w:rsidR="00370644">
        <w:rPr>
          <w:rFonts w:ascii="Arial" w:hAnsi="Arial" w:cs="Arial"/>
          <w:color w:val="00000A"/>
          <w:sz w:val="20"/>
          <w:szCs w:val="20"/>
        </w:rPr>
        <w:t>PS</w:t>
      </w:r>
      <w:r w:rsidR="005972C6" w:rsidRPr="005972C6">
        <w:rPr>
          <w:rFonts w:ascii="Arial" w:hAnsi="Arial" w:cs="Arial"/>
          <w:color w:val="00000A"/>
          <w:sz w:val="20"/>
          <w:szCs w:val="20"/>
        </w:rPr>
        <w:t>.2</w:t>
      </w:r>
    </w:p>
    <w:p w:rsidR="009F1716" w:rsidRPr="009F1716" w:rsidRDefault="009F1716" w:rsidP="009F1716">
      <w:pPr>
        <w:tabs>
          <w:tab w:val="right" w:pos="4678"/>
          <w:tab w:val="left" w:pos="5387"/>
          <w:tab w:val="left" w:pos="5670"/>
          <w:tab w:val="left" w:pos="6096"/>
          <w:tab w:val="right" w:pos="6237"/>
        </w:tabs>
        <w:spacing w:line="260" w:lineRule="exact"/>
        <w:ind w:right="1134"/>
        <w:outlineLvl w:val="0"/>
        <w:rPr>
          <w:rFonts w:ascii="Arial" w:hAnsi="Arial"/>
          <w:color w:val="00000A"/>
        </w:rPr>
      </w:pPr>
      <w:r w:rsidRPr="009F1716">
        <w:rPr>
          <w:rFonts w:ascii="Arial" w:hAnsi="Arial" w:cs="Arial"/>
          <w:color w:val="00000A"/>
          <w:sz w:val="20"/>
          <w:szCs w:val="20"/>
        </w:rPr>
        <w:tab/>
      </w:r>
      <w:r w:rsidRPr="009F1716">
        <w:rPr>
          <w:rFonts w:ascii="Arial" w:hAnsi="Arial" w:cs="Arial"/>
          <w:color w:val="00000A"/>
          <w:sz w:val="20"/>
          <w:szCs w:val="20"/>
        </w:rPr>
        <w:tab/>
      </w:r>
    </w:p>
    <w:p w:rsidR="009F1716" w:rsidRPr="009F1716" w:rsidRDefault="009F1716" w:rsidP="009F1716">
      <w:pPr>
        <w:tabs>
          <w:tab w:val="left" w:pos="360"/>
        </w:tabs>
        <w:suppressAutoHyphens/>
        <w:spacing w:after="480" w:line="240" w:lineRule="exact"/>
        <w:jc w:val="center"/>
        <w:rPr>
          <w:rFonts w:ascii="Arial" w:hAnsi="Arial" w:cs="Arial"/>
          <w:b/>
          <w:color w:val="00000A"/>
          <w:spacing w:val="4"/>
          <w:sz w:val="20"/>
          <w:szCs w:val="20"/>
        </w:rPr>
      </w:pPr>
    </w:p>
    <w:p w:rsidR="009F1716" w:rsidRDefault="009F1716" w:rsidP="009F1716">
      <w:pPr>
        <w:tabs>
          <w:tab w:val="left" w:pos="360"/>
        </w:tabs>
        <w:suppressAutoHyphens/>
        <w:spacing w:after="480" w:line="240" w:lineRule="exact"/>
        <w:jc w:val="center"/>
        <w:rPr>
          <w:rFonts w:ascii="Arial" w:hAnsi="Arial" w:cs="Arial"/>
          <w:b/>
          <w:color w:val="00000A"/>
          <w:spacing w:val="4"/>
          <w:sz w:val="20"/>
          <w:szCs w:val="20"/>
        </w:rPr>
      </w:pPr>
    </w:p>
    <w:p w:rsidR="009F1716" w:rsidRPr="009F1716" w:rsidRDefault="009F1716" w:rsidP="009F1716">
      <w:pPr>
        <w:tabs>
          <w:tab w:val="left" w:pos="360"/>
        </w:tabs>
        <w:suppressAutoHyphens/>
        <w:spacing w:after="480" w:line="240" w:lineRule="exact"/>
        <w:jc w:val="center"/>
        <w:rPr>
          <w:rFonts w:ascii="Arial" w:hAnsi="Arial" w:cs="Arial"/>
          <w:b/>
          <w:color w:val="00000A"/>
          <w:spacing w:val="4"/>
          <w:sz w:val="20"/>
          <w:szCs w:val="20"/>
        </w:rPr>
      </w:pPr>
    </w:p>
    <w:p w:rsidR="005972C6" w:rsidRPr="005972C6" w:rsidRDefault="005972C6" w:rsidP="005972C6">
      <w:pPr>
        <w:tabs>
          <w:tab w:val="left" w:pos="0"/>
          <w:tab w:val="center" w:pos="1470"/>
        </w:tabs>
        <w:spacing w:after="240" w:line="240" w:lineRule="exact"/>
        <w:jc w:val="center"/>
        <w:rPr>
          <w:rFonts w:ascii="Arial" w:hAnsi="Arial" w:cs="Arial"/>
          <w:b/>
          <w:spacing w:val="4"/>
          <w:sz w:val="20"/>
        </w:rPr>
      </w:pPr>
      <w:r w:rsidRPr="005972C6">
        <w:rPr>
          <w:rFonts w:ascii="Arial" w:hAnsi="Arial" w:cs="Arial"/>
          <w:b/>
          <w:spacing w:val="4"/>
          <w:sz w:val="20"/>
        </w:rPr>
        <w:t>OBWIESZCZENIE</w:t>
      </w:r>
    </w:p>
    <w:p w:rsidR="005972C6" w:rsidRPr="005972C6" w:rsidRDefault="005972C6" w:rsidP="005972C6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5972C6">
        <w:rPr>
          <w:rFonts w:ascii="Arial" w:hAnsi="Arial" w:cs="Arial"/>
          <w:color w:val="000000"/>
          <w:spacing w:val="4"/>
          <w:sz w:val="20"/>
          <w:szCs w:val="20"/>
        </w:rPr>
        <w:t xml:space="preserve">Na podstawie art. 49 ustawy z dnia 14 czerwca 1960 r. Kodeks postępowania administracyjnego </w:t>
      </w:r>
      <w:r w:rsidRPr="005972C6">
        <w:rPr>
          <w:rFonts w:ascii="Arial" w:hAnsi="Arial" w:cs="Arial"/>
          <w:color w:val="000000"/>
          <w:spacing w:val="4"/>
          <w:sz w:val="20"/>
          <w:szCs w:val="20"/>
        </w:rPr>
        <w:br/>
      </w:r>
      <w:r w:rsidRPr="005972C6">
        <w:rPr>
          <w:rFonts w:ascii="Arial" w:hAnsi="Arial" w:cs="Arial"/>
          <w:spacing w:val="4"/>
          <w:sz w:val="20"/>
        </w:rPr>
        <w:t xml:space="preserve">(Dz. U. </w:t>
      </w:r>
      <w:r w:rsidRPr="005972C6">
        <w:rPr>
          <w:rFonts w:ascii="Arial" w:hAnsi="Arial" w:cs="Arial"/>
          <w:spacing w:val="4"/>
          <w:sz w:val="20"/>
          <w:szCs w:val="20"/>
        </w:rPr>
        <w:t xml:space="preserve">z 2020 r. poz. 256, z </w:t>
      </w:r>
      <w:proofErr w:type="spellStart"/>
      <w:r w:rsidRPr="005972C6">
        <w:rPr>
          <w:rFonts w:ascii="Arial" w:hAnsi="Arial" w:cs="Arial"/>
          <w:spacing w:val="4"/>
          <w:sz w:val="20"/>
          <w:szCs w:val="20"/>
        </w:rPr>
        <w:t>późn</w:t>
      </w:r>
      <w:proofErr w:type="spellEnd"/>
      <w:r w:rsidRPr="005972C6">
        <w:rPr>
          <w:rFonts w:ascii="Arial" w:hAnsi="Arial" w:cs="Arial"/>
          <w:spacing w:val="4"/>
          <w:sz w:val="20"/>
          <w:szCs w:val="20"/>
        </w:rPr>
        <w:t>. zm.),</w:t>
      </w:r>
      <w:r w:rsidRPr="005972C6">
        <w:rPr>
          <w:rFonts w:ascii="Arial" w:hAnsi="Arial" w:cs="Arial"/>
          <w:spacing w:val="4"/>
          <w:sz w:val="20"/>
        </w:rPr>
        <w:t xml:space="preserve"> </w:t>
      </w:r>
      <w:r w:rsidRPr="005972C6">
        <w:rPr>
          <w:rFonts w:ascii="Arial" w:hAnsi="Arial" w:cs="Arial"/>
          <w:color w:val="000000"/>
          <w:spacing w:val="4"/>
          <w:sz w:val="20"/>
          <w:szCs w:val="20"/>
        </w:rPr>
        <w:t>zwanej dalej „</w:t>
      </w:r>
      <w:r w:rsidRPr="005972C6">
        <w:rPr>
          <w:rFonts w:ascii="Arial" w:hAnsi="Arial" w:cs="Arial"/>
          <w:i/>
          <w:color w:val="000000"/>
          <w:spacing w:val="4"/>
          <w:sz w:val="20"/>
          <w:szCs w:val="20"/>
        </w:rPr>
        <w:t>kpa</w:t>
      </w:r>
      <w:r w:rsidRPr="005972C6">
        <w:rPr>
          <w:rFonts w:ascii="Arial" w:hAnsi="Arial" w:cs="Arial"/>
          <w:color w:val="000000"/>
          <w:spacing w:val="4"/>
          <w:sz w:val="20"/>
          <w:szCs w:val="20"/>
        </w:rPr>
        <w:t>”</w:t>
      </w:r>
      <w:r w:rsidR="000B1BCB">
        <w:rPr>
          <w:rFonts w:ascii="Arial" w:hAnsi="Arial" w:cs="Arial"/>
          <w:spacing w:val="4"/>
          <w:sz w:val="20"/>
        </w:rPr>
        <w:t xml:space="preserve"> i </w:t>
      </w:r>
      <w:r w:rsidRPr="005972C6">
        <w:rPr>
          <w:rFonts w:ascii="Arial" w:hAnsi="Arial" w:cs="Arial"/>
          <w:spacing w:val="4"/>
          <w:sz w:val="20"/>
        </w:rPr>
        <w:t xml:space="preserve">art. 11f ust. </w:t>
      </w:r>
      <w:r w:rsidRPr="005972C6">
        <w:rPr>
          <w:rFonts w:ascii="Arial" w:hAnsi="Arial" w:cs="Arial"/>
          <w:bCs/>
          <w:spacing w:val="4"/>
          <w:sz w:val="20"/>
        </w:rPr>
        <w:t xml:space="preserve">3 i 7 </w:t>
      </w:r>
      <w:r w:rsidRPr="005972C6">
        <w:rPr>
          <w:rFonts w:ascii="Arial" w:hAnsi="Arial" w:cs="Arial"/>
          <w:spacing w:val="4"/>
          <w:sz w:val="20"/>
        </w:rPr>
        <w:t xml:space="preserve">ustawy z dnia </w:t>
      </w:r>
      <w:r w:rsidRPr="005972C6">
        <w:rPr>
          <w:rFonts w:ascii="Arial" w:hAnsi="Arial" w:cs="Arial"/>
          <w:spacing w:val="4"/>
          <w:sz w:val="20"/>
        </w:rPr>
        <w:br/>
        <w:t xml:space="preserve">10 kwietnia 2003 r. o szczególnych zasadach przygotowania i realizacji inwestycji w zakresie dróg publicznych </w:t>
      </w:r>
      <w:r w:rsidR="000B1BCB">
        <w:rPr>
          <w:rFonts w:ascii="Arial" w:hAnsi="Arial" w:cs="Arial"/>
          <w:spacing w:val="4"/>
          <w:sz w:val="20"/>
          <w:szCs w:val="20"/>
        </w:rPr>
        <w:t>(</w:t>
      </w:r>
      <w:r w:rsidRPr="005972C6">
        <w:rPr>
          <w:rFonts w:ascii="Arial" w:hAnsi="Arial" w:cs="Arial"/>
          <w:bCs/>
          <w:iCs/>
          <w:spacing w:val="4"/>
          <w:sz w:val="20"/>
          <w:szCs w:val="20"/>
        </w:rPr>
        <w:t>Dz. U. z 2020 r. poz. 1363</w:t>
      </w:r>
      <w:r w:rsidR="000B1BCB">
        <w:rPr>
          <w:rFonts w:ascii="Arial" w:hAnsi="Arial" w:cs="Arial"/>
          <w:bCs/>
          <w:iCs/>
          <w:spacing w:val="4"/>
          <w:sz w:val="20"/>
          <w:szCs w:val="20"/>
        </w:rPr>
        <w:t>, z późn.zm.</w:t>
      </w:r>
      <w:r w:rsidRPr="005972C6">
        <w:rPr>
          <w:rFonts w:ascii="Arial" w:hAnsi="Arial" w:cs="Arial"/>
          <w:spacing w:val="4"/>
          <w:sz w:val="20"/>
          <w:szCs w:val="20"/>
        </w:rPr>
        <w:t>)</w:t>
      </w:r>
      <w:r w:rsidRPr="005972C6">
        <w:rPr>
          <w:rFonts w:ascii="Arial" w:hAnsi="Arial" w:cs="Arial"/>
          <w:spacing w:val="4"/>
          <w:sz w:val="20"/>
        </w:rPr>
        <w:t>,</w:t>
      </w:r>
      <w:r w:rsidRPr="005972C6">
        <w:rPr>
          <w:rFonts w:ascii="Arial" w:hAnsi="Arial" w:cs="Arial"/>
          <w:spacing w:val="4"/>
          <w:sz w:val="20"/>
          <w:szCs w:val="20"/>
        </w:rPr>
        <w:t xml:space="preserve"> </w:t>
      </w:r>
    </w:p>
    <w:p w:rsidR="005972C6" w:rsidRPr="005972C6" w:rsidRDefault="005972C6" w:rsidP="005972C6">
      <w:pPr>
        <w:tabs>
          <w:tab w:val="left" w:pos="1260"/>
          <w:tab w:val="left" w:pos="1620"/>
          <w:tab w:val="left" w:pos="7560"/>
        </w:tabs>
        <w:spacing w:after="240" w:line="240" w:lineRule="exact"/>
        <w:jc w:val="center"/>
        <w:rPr>
          <w:rFonts w:ascii="Arial" w:hAnsi="Arial" w:cs="Arial"/>
          <w:b/>
          <w:bCs/>
          <w:spacing w:val="4"/>
          <w:sz w:val="20"/>
        </w:rPr>
      </w:pPr>
      <w:r w:rsidRPr="005972C6">
        <w:rPr>
          <w:rFonts w:ascii="Arial" w:hAnsi="Arial" w:cs="Arial"/>
          <w:b/>
          <w:bCs/>
          <w:spacing w:val="4"/>
          <w:sz w:val="20"/>
        </w:rPr>
        <w:t>Minister Rozwoju</w:t>
      </w:r>
      <w:r w:rsidR="00F6562A">
        <w:rPr>
          <w:rFonts w:ascii="Arial" w:hAnsi="Arial" w:cs="Arial"/>
          <w:b/>
          <w:bCs/>
          <w:spacing w:val="4"/>
          <w:sz w:val="20"/>
        </w:rPr>
        <w:t>, Pracy i Technologii</w:t>
      </w:r>
    </w:p>
    <w:p w:rsidR="00875CFA" w:rsidRDefault="005972C6" w:rsidP="00ED612B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ED612B">
        <w:rPr>
          <w:rFonts w:ascii="Arial" w:hAnsi="Arial" w:cs="Arial"/>
          <w:bCs/>
          <w:spacing w:val="4"/>
          <w:sz w:val="20"/>
          <w:szCs w:val="20"/>
        </w:rPr>
        <w:t xml:space="preserve">zawiadamia, że </w:t>
      </w:r>
      <w:r w:rsidRPr="00ED612B">
        <w:rPr>
          <w:rFonts w:ascii="Arial" w:hAnsi="Arial" w:cs="Arial"/>
          <w:bCs/>
          <w:spacing w:val="4"/>
          <w:sz w:val="20"/>
        </w:rPr>
        <w:t>na wniosek</w:t>
      </w:r>
      <w:r w:rsidRPr="00ED612B">
        <w:rPr>
          <w:rFonts w:ascii="Arial" w:eastAsia="Arial" w:hAnsi="Arial" w:cs="Arial"/>
          <w:spacing w:val="4"/>
          <w:sz w:val="20"/>
          <w:szCs w:val="20"/>
          <w:lang w:eastAsia="x-none"/>
        </w:rPr>
        <w:t xml:space="preserve"> </w:t>
      </w:r>
      <w:r w:rsidR="00ED612B" w:rsidRPr="00ED612B">
        <w:rPr>
          <w:rFonts w:ascii="Arial" w:eastAsia="Arial" w:hAnsi="Arial" w:cs="Arial"/>
          <w:spacing w:val="4"/>
          <w:sz w:val="20"/>
          <w:szCs w:val="20"/>
          <w:lang w:eastAsia="x-none"/>
        </w:rPr>
        <w:t xml:space="preserve">Zarządu Województwa Śląskiego, zostało wszczęte postępowanie </w:t>
      </w:r>
      <w:r w:rsidR="00A02657">
        <w:rPr>
          <w:rFonts w:ascii="Arial" w:hAnsi="Arial" w:cs="Arial"/>
          <w:bCs/>
          <w:spacing w:val="4"/>
          <w:sz w:val="20"/>
        </w:rPr>
        <w:br/>
      </w:r>
      <w:r w:rsidRPr="00ED612B">
        <w:rPr>
          <w:rFonts w:ascii="Arial" w:hAnsi="Arial" w:cs="Arial"/>
          <w:bCs/>
          <w:spacing w:val="4"/>
          <w:sz w:val="20"/>
        </w:rPr>
        <w:t xml:space="preserve">w sprawie zmiany, na podstawie art. 155 </w:t>
      </w:r>
      <w:r w:rsidRPr="00ED612B">
        <w:rPr>
          <w:rFonts w:ascii="Arial" w:hAnsi="Arial" w:cs="Arial"/>
          <w:bCs/>
          <w:i/>
          <w:spacing w:val="4"/>
          <w:sz w:val="20"/>
        </w:rPr>
        <w:t>kpa,</w:t>
      </w:r>
      <w:r w:rsidRPr="00ED612B">
        <w:rPr>
          <w:rFonts w:ascii="Arial" w:hAnsi="Arial" w:cs="Arial"/>
          <w:bCs/>
          <w:spacing w:val="4"/>
          <w:sz w:val="20"/>
        </w:rPr>
        <w:t xml:space="preserve"> ostatecznej decyzji </w:t>
      </w:r>
      <w:r w:rsidRPr="00ED612B">
        <w:rPr>
          <w:rFonts w:ascii="Arial" w:hAnsi="Arial" w:cs="Arial"/>
          <w:spacing w:val="4"/>
          <w:sz w:val="20"/>
          <w:szCs w:val="20"/>
          <w:lang w:val="x-none"/>
        </w:rPr>
        <w:t xml:space="preserve">Ministra </w:t>
      </w:r>
      <w:r w:rsidRPr="00ED612B">
        <w:rPr>
          <w:rFonts w:ascii="Arial" w:hAnsi="Arial" w:cs="Arial"/>
          <w:bCs/>
          <w:spacing w:val="4"/>
          <w:sz w:val="20"/>
        </w:rPr>
        <w:t xml:space="preserve">Inwestycji i Rozwoju z </w:t>
      </w:r>
      <w:r w:rsidR="00ED612B" w:rsidRPr="00ED612B">
        <w:rPr>
          <w:rFonts w:ascii="Arial" w:hAnsi="Arial" w:cs="Arial"/>
          <w:bCs/>
          <w:spacing w:val="4"/>
          <w:sz w:val="20"/>
        </w:rPr>
        <w:t xml:space="preserve">dnia 18 maja 2016 r., znak: </w:t>
      </w:r>
      <w:r w:rsidR="00ED612B" w:rsidRPr="00ED612B">
        <w:rPr>
          <w:rFonts w:ascii="Arial" w:hAnsi="Arial" w:cs="Arial"/>
          <w:spacing w:val="4"/>
          <w:sz w:val="20"/>
        </w:rPr>
        <w:t xml:space="preserve">DLI.1.6621.36.2017.MW.14, uchylającej w części i umarzającej w tym zakresie, uchylającej w części i orzekającej w tym zakresie co do istoty sprawy oraz utrzymującej w mocy </w:t>
      </w:r>
      <w:r w:rsidR="00A02657">
        <w:rPr>
          <w:rFonts w:ascii="Arial" w:hAnsi="Arial" w:cs="Arial"/>
          <w:spacing w:val="4"/>
          <w:sz w:val="20"/>
        </w:rPr>
        <w:br/>
      </w:r>
      <w:r w:rsidR="00ED612B" w:rsidRPr="00ED612B">
        <w:rPr>
          <w:rFonts w:ascii="Arial" w:hAnsi="Arial" w:cs="Arial"/>
          <w:spacing w:val="4"/>
          <w:sz w:val="20"/>
        </w:rPr>
        <w:t xml:space="preserve">w pozostałym zakresie decyzję Wojewody Śląskiego Nr 8/2017 z dnia 13 lipca 2017 r., znak: IFXIII.7820.16.2017, o zezwoleniu na realizację inwestycji </w:t>
      </w:r>
      <w:r w:rsidR="00ED612B">
        <w:rPr>
          <w:rFonts w:ascii="Arial" w:hAnsi="Arial" w:cs="Arial"/>
          <w:spacing w:val="4"/>
          <w:sz w:val="20"/>
        </w:rPr>
        <w:t xml:space="preserve">drogowej pn.: „Przebudowa drogi </w:t>
      </w:r>
      <w:r w:rsidR="00ED612B" w:rsidRPr="00ED612B">
        <w:rPr>
          <w:rFonts w:ascii="Arial" w:hAnsi="Arial" w:cs="Arial"/>
          <w:spacing w:val="4"/>
          <w:sz w:val="20"/>
        </w:rPr>
        <w:t xml:space="preserve">wojewódzkiej nr 789 od węzła autostradowego przez Gniazdów, Koziegłowy do Lgota Nadwarcie, Etap II – dokumentacja projektowa wraz z </w:t>
      </w:r>
      <w:r w:rsidR="000C2DA6">
        <w:rPr>
          <w:rFonts w:ascii="Arial" w:hAnsi="Arial" w:cs="Arial"/>
          <w:spacing w:val="4"/>
          <w:sz w:val="20"/>
        </w:rPr>
        <w:t xml:space="preserve">pełnieniem nadzoru autorskiego, w części dotyczącej działek </w:t>
      </w:r>
      <w:r w:rsidR="00EC5F4D">
        <w:rPr>
          <w:rFonts w:ascii="Arial" w:hAnsi="Arial" w:cs="Arial"/>
          <w:spacing w:val="4"/>
          <w:sz w:val="20"/>
        </w:rPr>
        <w:br/>
      </w:r>
      <w:r w:rsidR="00466D00">
        <w:rPr>
          <w:rFonts w:ascii="Arial" w:hAnsi="Arial" w:cs="Arial"/>
          <w:spacing w:val="4"/>
          <w:sz w:val="20"/>
        </w:rPr>
        <w:t>nr 396/1</w:t>
      </w:r>
      <w:r w:rsidR="000C2DA6">
        <w:rPr>
          <w:rFonts w:ascii="Arial" w:hAnsi="Arial" w:cs="Arial"/>
          <w:spacing w:val="4"/>
          <w:sz w:val="20"/>
        </w:rPr>
        <w:t xml:space="preserve">, </w:t>
      </w:r>
      <w:r w:rsidR="00875CFA">
        <w:rPr>
          <w:rFonts w:ascii="Arial" w:hAnsi="Arial" w:cs="Arial"/>
          <w:spacing w:val="4"/>
          <w:sz w:val="20"/>
        </w:rPr>
        <w:t xml:space="preserve">obręb Lgota </w:t>
      </w:r>
      <w:proofErr w:type="spellStart"/>
      <w:r w:rsidR="00875CFA">
        <w:rPr>
          <w:rFonts w:ascii="Arial" w:hAnsi="Arial" w:cs="Arial"/>
          <w:spacing w:val="4"/>
          <w:sz w:val="20"/>
        </w:rPr>
        <w:t>Mokrzesz</w:t>
      </w:r>
      <w:proofErr w:type="spellEnd"/>
      <w:r w:rsidR="00875CFA">
        <w:rPr>
          <w:rFonts w:ascii="Arial" w:hAnsi="Arial" w:cs="Arial"/>
          <w:spacing w:val="4"/>
          <w:sz w:val="20"/>
        </w:rPr>
        <w:t xml:space="preserve"> or</w:t>
      </w:r>
      <w:r w:rsidR="00466D00">
        <w:rPr>
          <w:rFonts w:ascii="Arial" w:hAnsi="Arial" w:cs="Arial"/>
          <w:spacing w:val="4"/>
          <w:sz w:val="20"/>
        </w:rPr>
        <w:t>az nr 253/1</w:t>
      </w:r>
      <w:r w:rsidR="00370AFC">
        <w:rPr>
          <w:rFonts w:ascii="Arial" w:hAnsi="Arial" w:cs="Arial"/>
          <w:spacing w:val="4"/>
          <w:sz w:val="20"/>
        </w:rPr>
        <w:t xml:space="preserve"> </w:t>
      </w:r>
      <w:r w:rsidR="00466D00">
        <w:rPr>
          <w:rFonts w:ascii="Arial" w:hAnsi="Arial" w:cs="Arial"/>
          <w:spacing w:val="4"/>
          <w:sz w:val="20"/>
        </w:rPr>
        <w:t>i 351/1</w:t>
      </w:r>
      <w:r w:rsidR="00370AFC">
        <w:rPr>
          <w:rFonts w:ascii="Arial" w:hAnsi="Arial" w:cs="Arial"/>
          <w:spacing w:val="4"/>
          <w:sz w:val="20"/>
        </w:rPr>
        <w:t xml:space="preserve">, obręb Miłość, gmina Koziegłowy. </w:t>
      </w:r>
      <w:r w:rsidR="00875CFA">
        <w:rPr>
          <w:rFonts w:ascii="Arial" w:hAnsi="Arial" w:cs="Arial"/>
          <w:spacing w:val="4"/>
          <w:sz w:val="20"/>
        </w:rPr>
        <w:t xml:space="preserve"> </w:t>
      </w:r>
    </w:p>
    <w:p w:rsidR="00ED612B" w:rsidRPr="00ED612B" w:rsidRDefault="005972C6" w:rsidP="00ED612B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ED612B">
        <w:rPr>
          <w:rFonts w:ascii="Arial" w:hAnsi="Arial" w:cs="Arial"/>
          <w:bCs/>
          <w:iCs/>
          <w:spacing w:val="4"/>
          <w:sz w:val="20"/>
        </w:rPr>
        <w:t xml:space="preserve">Zgodnie z art. 73 </w:t>
      </w:r>
      <w:r w:rsidRPr="00ED612B">
        <w:rPr>
          <w:rFonts w:ascii="Arial" w:hAnsi="Arial" w:cs="Arial"/>
          <w:bCs/>
          <w:i/>
          <w:iCs/>
          <w:spacing w:val="4"/>
          <w:sz w:val="20"/>
        </w:rPr>
        <w:t>kpa</w:t>
      </w:r>
      <w:r w:rsidRPr="00ED612B">
        <w:rPr>
          <w:rFonts w:ascii="Arial" w:hAnsi="Arial" w:cs="Arial"/>
          <w:bCs/>
          <w:iCs/>
          <w:spacing w:val="4"/>
          <w:sz w:val="20"/>
        </w:rPr>
        <w:t xml:space="preserve">, </w:t>
      </w:r>
      <w:r w:rsidRPr="00ED612B">
        <w:rPr>
          <w:rFonts w:ascii="Arial" w:hAnsi="Arial" w:cs="Arial"/>
          <w:spacing w:val="4"/>
          <w:sz w:val="20"/>
        </w:rPr>
        <w:t>strony mogą przeglądać akta sprawy osobiście lub przez pełnomo</w:t>
      </w:r>
      <w:r w:rsidR="00F6562A" w:rsidRPr="00ED612B">
        <w:rPr>
          <w:rFonts w:ascii="Arial" w:hAnsi="Arial" w:cs="Arial"/>
          <w:spacing w:val="4"/>
          <w:sz w:val="20"/>
        </w:rPr>
        <w:t xml:space="preserve">cnika, </w:t>
      </w:r>
      <w:r w:rsidR="00F6562A" w:rsidRPr="00ED612B">
        <w:rPr>
          <w:rFonts w:ascii="Arial" w:hAnsi="Arial" w:cs="Arial"/>
          <w:spacing w:val="4"/>
          <w:sz w:val="20"/>
        </w:rPr>
        <w:br/>
        <w:t xml:space="preserve">w Ministerstwie Rozwoju, Pracy i Technologii </w:t>
      </w:r>
      <w:r w:rsidRPr="00ED612B">
        <w:rPr>
          <w:rFonts w:ascii="Arial" w:hAnsi="Arial" w:cs="Arial"/>
          <w:spacing w:val="4"/>
          <w:sz w:val="20"/>
        </w:rPr>
        <w:t>w Warszawie, ul. Chałubińskiego 4/6, w dn</w:t>
      </w:r>
      <w:r w:rsidR="00F6562A" w:rsidRPr="00ED612B">
        <w:rPr>
          <w:rFonts w:ascii="Arial" w:hAnsi="Arial" w:cs="Arial"/>
          <w:spacing w:val="4"/>
          <w:sz w:val="20"/>
        </w:rPr>
        <w:t xml:space="preserve">i robocze (wtorki, czwartki i piątki), w godzinach od 9.00 </w:t>
      </w:r>
      <w:r w:rsidRPr="00ED612B">
        <w:rPr>
          <w:rFonts w:ascii="Arial" w:hAnsi="Arial" w:cs="Arial"/>
          <w:spacing w:val="4"/>
          <w:sz w:val="20"/>
        </w:rPr>
        <w:t xml:space="preserve">do 15.30, </w:t>
      </w:r>
      <w:r w:rsidRPr="00ED612B">
        <w:rPr>
          <w:rFonts w:ascii="Arial" w:hAnsi="Arial" w:cs="Arial"/>
          <w:color w:val="000000"/>
          <w:spacing w:val="4"/>
          <w:sz w:val="20"/>
          <w:szCs w:val="20"/>
          <w:u w:val="single"/>
        </w:rPr>
        <w:t>po wcześniejszym umówieniu się telef</w:t>
      </w:r>
      <w:r w:rsidR="00ED612B">
        <w:rPr>
          <w:rFonts w:ascii="Arial" w:hAnsi="Arial" w:cs="Arial"/>
          <w:color w:val="000000"/>
          <w:spacing w:val="4"/>
          <w:sz w:val="20"/>
          <w:szCs w:val="20"/>
          <w:u w:val="single"/>
        </w:rPr>
        <w:t>onicznie pod numerem telefonu (</w:t>
      </w:r>
      <w:r w:rsidRPr="00ED612B">
        <w:rPr>
          <w:rFonts w:ascii="Arial" w:hAnsi="Arial" w:cs="Arial"/>
          <w:color w:val="000000"/>
          <w:spacing w:val="4"/>
          <w:sz w:val="20"/>
          <w:szCs w:val="20"/>
          <w:u w:val="single"/>
        </w:rPr>
        <w:t>22) 522 52 00</w:t>
      </w:r>
      <w:r w:rsidRPr="00ED612B">
        <w:rPr>
          <w:rFonts w:ascii="Arial" w:hAnsi="Arial" w:cs="Arial"/>
          <w:spacing w:val="4"/>
          <w:sz w:val="20"/>
        </w:rPr>
        <w:t>.</w:t>
      </w:r>
    </w:p>
    <w:p w:rsidR="00F6562A" w:rsidRPr="00ED612B" w:rsidRDefault="00F6562A" w:rsidP="00ED612B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ED612B">
        <w:rPr>
          <w:rFonts w:ascii="Arial" w:hAnsi="Arial" w:cs="Arial"/>
          <w:bCs/>
          <w:spacing w:val="4"/>
          <w:sz w:val="20"/>
        </w:rPr>
        <w:t xml:space="preserve">Ponadto informuję, iż właściwym w przedmiotowej sprawie – stosownie do treści rozporządzenia Prezesa Rady Ministrów z dnia 6 października 2020 r. w sprawie szczegółowego zakresu działania Ministra Rozwoju, Pracy i Technologii (Dz. U. z 2020 r. poz. 1718) – jest obecnie Minister Rozwoju, Pracy i Technologii.  </w:t>
      </w:r>
    </w:p>
    <w:p w:rsidR="005972C6" w:rsidRPr="00ED612B" w:rsidRDefault="005972C6" w:rsidP="00ED612B">
      <w:pPr>
        <w:spacing w:after="240" w:line="240" w:lineRule="exact"/>
        <w:jc w:val="both"/>
        <w:rPr>
          <w:rFonts w:ascii="Arial" w:hAnsi="Arial" w:cs="Arial"/>
          <w:b/>
          <w:spacing w:val="4"/>
          <w:sz w:val="20"/>
          <w:u w:val="single"/>
        </w:rPr>
      </w:pPr>
      <w:r w:rsidRPr="00ED612B">
        <w:rPr>
          <w:rFonts w:ascii="Arial" w:hAnsi="Arial" w:cs="Arial"/>
          <w:spacing w:val="4"/>
          <w:sz w:val="20"/>
          <w:u w:val="single"/>
        </w:rPr>
        <w:t xml:space="preserve">Data publikacji obwieszczenia: </w:t>
      </w:r>
      <w:r w:rsidR="007579E6">
        <w:rPr>
          <w:rFonts w:ascii="Arial" w:hAnsi="Arial" w:cs="Arial"/>
          <w:spacing w:val="4"/>
          <w:sz w:val="20"/>
          <w:u w:val="single"/>
        </w:rPr>
        <w:t>1 lutego</w:t>
      </w:r>
      <w:r w:rsidR="00ED612B">
        <w:rPr>
          <w:rFonts w:ascii="Arial" w:hAnsi="Arial" w:cs="Arial"/>
          <w:spacing w:val="4"/>
          <w:sz w:val="20"/>
          <w:u w:val="single"/>
        </w:rPr>
        <w:t xml:space="preserve"> 2021</w:t>
      </w:r>
      <w:r w:rsidRPr="00ED612B">
        <w:rPr>
          <w:rFonts w:ascii="Arial" w:hAnsi="Arial" w:cs="Arial"/>
          <w:spacing w:val="4"/>
          <w:sz w:val="20"/>
          <w:u w:val="single"/>
        </w:rPr>
        <w:t xml:space="preserve"> r.</w:t>
      </w:r>
    </w:p>
    <w:p w:rsidR="005972C6" w:rsidRPr="005972C6" w:rsidRDefault="005972C6" w:rsidP="005972C6">
      <w:pPr>
        <w:spacing w:after="240" w:line="240" w:lineRule="exact"/>
        <w:jc w:val="both"/>
        <w:outlineLvl w:val="0"/>
        <w:rPr>
          <w:rFonts w:ascii="Arial" w:hAnsi="Arial" w:cs="Arial"/>
          <w:b/>
          <w:spacing w:val="4"/>
          <w:sz w:val="20"/>
          <w:u w:val="single"/>
        </w:rPr>
      </w:pPr>
      <w:r w:rsidRPr="005972C6">
        <w:rPr>
          <w:rFonts w:ascii="Arial" w:hAnsi="Arial" w:cs="Arial"/>
          <w:b/>
          <w:spacing w:val="4"/>
          <w:sz w:val="20"/>
          <w:szCs w:val="20"/>
        </w:rPr>
        <w:br/>
      </w:r>
      <w:r w:rsidRPr="005972C6">
        <w:rPr>
          <w:rFonts w:ascii="Arial" w:hAnsi="Arial" w:cs="Arial"/>
          <w:b/>
          <w:spacing w:val="4"/>
          <w:sz w:val="20"/>
          <w:szCs w:val="20"/>
          <w:u w:val="single"/>
        </w:rPr>
        <w:t>Załącznik</w:t>
      </w:r>
      <w:r w:rsidRPr="005972C6">
        <w:rPr>
          <w:rFonts w:ascii="Arial" w:hAnsi="Arial" w:cs="Arial"/>
          <w:b/>
          <w:spacing w:val="4"/>
          <w:sz w:val="20"/>
          <w:szCs w:val="20"/>
        </w:rPr>
        <w:t xml:space="preserve">: </w:t>
      </w:r>
      <w:r w:rsidRPr="005972C6">
        <w:rPr>
          <w:rFonts w:ascii="Arial" w:hAnsi="Arial" w:cs="Arial"/>
          <w:spacing w:val="4"/>
          <w:sz w:val="20"/>
          <w:szCs w:val="20"/>
        </w:rPr>
        <w:t>informacja o przetwarzaniu danych osobowych.</w:t>
      </w:r>
    </w:p>
    <w:p w:rsidR="005972C6" w:rsidRPr="005972C6" w:rsidRDefault="005972C6" w:rsidP="005972C6">
      <w:pPr>
        <w:tabs>
          <w:tab w:val="left" w:pos="851"/>
        </w:tabs>
        <w:spacing w:after="240" w:line="240" w:lineRule="exact"/>
        <w:jc w:val="both"/>
        <w:rPr>
          <w:rFonts w:ascii="Arial" w:hAnsi="Arial" w:cs="Arial"/>
          <w:b/>
          <w:spacing w:val="4"/>
          <w:sz w:val="20"/>
          <w:u w:val="single"/>
        </w:rPr>
      </w:pPr>
    </w:p>
    <w:p w:rsidR="00EC4519" w:rsidRDefault="00EC4519" w:rsidP="00EC4519">
      <w:pPr>
        <w:spacing w:line="240" w:lineRule="exact"/>
        <w:jc w:val="both"/>
        <w:rPr>
          <w:rFonts w:ascii="Arial" w:hAnsi="Arial" w:cs="Arial"/>
          <w:color w:val="00000A"/>
          <w:spacing w:val="4"/>
          <w:sz w:val="20"/>
          <w:szCs w:val="20"/>
        </w:rPr>
      </w:pPr>
    </w:p>
    <w:p w:rsidR="005972C6" w:rsidRDefault="005972C6" w:rsidP="00EC4519">
      <w:pPr>
        <w:spacing w:line="240" w:lineRule="exact"/>
        <w:jc w:val="both"/>
        <w:rPr>
          <w:rFonts w:ascii="Arial" w:hAnsi="Arial" w:cs="Arial"/>
          <w:color w:val="00000A"/>
          <w:spacing w:val="4"/>
          <w:sz w:val="20"/>
          <w:szCs w:val="20"/>
        </w:rPr>
      </w:pPr>
    </w:p>
    <w:p w:rsidR="00B30424" w:rsidRPr="00B30424" w:rsidRDefault="00B30424" w:rsidP="00B30424">
      <w:pPr>
        <w:ind w:left="4962" w:firstLine="1"/>
        <w:rPr>
          <w:rFonts w:ascii="Calibri" w:eastAsia="Calibri" w:hAnsi="Calibri" w:cs="Calibri"/>
          <w:color w:val="FF0000"/>
          <w:sz w:val="18"/>
          <w:szCs w:val="22"/>
          <w:lang w:eastAsia="en-US"/>
        </w:rPr>
      </w:pPr>
      <w:r w:rsidRPr="00B30424">
        <w:rPr>
          <w:rFonts w:ascii="Calibri" w:eastAsia="Calibri" w:hAnsi="Calibri" w:cs="Calibri"/>
          <w:color w:val="FF0000"/>
          <w:sz w:val="18"/>
          <w:szCs w:val="22"/>
          <w:lang w:eastAsia="en-US"/>
        </w:rPr>
        <w:t>MINISTER ROZWOJU,  PRACY I TECHNOLOGII</w:t>
      </w:r>
    </w:p>
    <w:p w:rsidR="00B30424" w:rsidRPr="00B30424" w:rsidRDefault="00B30424" w:rsidP="00B30424">
      <w:pPr>
        <w:rPr>
          <w:rFonts w:ascii="Calibri" w:eastAsia="Calibri" w:hAnsi="Calibri" w:cs="Calibri"/>
          <w:color w:val="FF0000"/>
          <w:sz w:val="18"/>
          <w:szCs w:val="22"/>
          <w:lang w:eastAsia="en-US"/>
        </w:rPr>
      </w:pPr>
      <w:r w:rsidRPr="00B30424">
        <w:rPr>
          <w:rFonts w:ascii="Calibri" w:eastAsia="Calibri" w:hAnsi="Calibri" w:cs="Calibri"/>
          <w:color w:val="FF0000"/>
          <w:sz w:val="18"/>
          <w:szCs w:val="22"/>
          <w:lang w:eastAsia="en-US"/>
        </w:rPr>
        <w:t xml:space="preserve">                       </w:t>
      </w:r>
      <w:r w:rsidRPr="00B30424">
        <w:rPr>
          <w:rFonts w:ascii="Calibri" w:eastAsia="Calibri" w:hAnsi="Calibri" w:cs="Calibri"/>
          <w:color w:val="FF0000"/>
          <w:sz w:val="18"/>
          <w:szCs w:val="22"/>
          <w:lang w:eastAsia="en-US"/>
        </w:rPr>
        <w:tab/>
        <w:t xml:space="preserve">       </w:t>
      </w:r>
      <w:r w:rsidRPr="00B30424">
        <w:rPr>
          <w:rFonts w:ascii="Calibri" w:eastAsia="Calibri" w:hAnsi="Calibri" w:cs="Calibri"/>
          <w:color w:val="FF0000"/>
          <w:sz w:val="18"/>
          <w:szCs w:val="22"/>
          <w:lang w:eastAsia="en-US"/>
        </w:rPr>
        <w:tab/>
      </w:r>
      <w:r w:rsidRPr="00B30424">
        <w:rPr>
          <w:rFonts w:ascii="Calibri" w:eastAsia="Calibri" w:hAnsi="Calibri" w:cs="Calibri"/>
          <w:color w:val="FF0000"/>
          <w:sz w:val="18"/>
          <w:szCs w:val="22"/>
          <w:lang w:eastAsia="en-US"/>
        </w:rPr>
        <w:tab/>
      </w:r>
      <w:r w:rsidRPr="00B30424">
        <w:rPr>
          <w:rFonts w:ascii="Calibri" w:eastAsia="Calibri" w:hAnsi="Calibri" w:cs="Calibri"/>
          <w:color w:val="FF0000"/>
          <w:sz w:val="18"/>
          <w:szCs w:val="22"/>
          <w:lang w:eastAsia="en-US"/>
        </w:rPr>
        <w:tab/>
      </w:r>
      <w:r w:rsidRPr="00B30424">
        <w:rPr>
          <w:rFonts w:ascii="Calibri" w:eastAsia="Calibri" w:hAnsi="Calibri" w:cs="Calibri"/>
          <w:color w:val="FF0000"/>
          <w:sz w:val="18"/>
          <w:szCs w:val="22"/>
          <w:lang w:eastAsia="en-US"/>
        </w:rPr>
        <w:tab/>
      </w:r>
      <w:r w:rsidRPr="00B30424">
        <w:rPr>
          <w:rFonts w:ascii="Calibri" w:eastAsia="Calibri" w:hAnsi="Calibri" w:cs="Calibri"/>
          <w:color w:val="FF0000"/>
          <w:sz w:val="18"/>
          <w:szCs w:val="22"/>
          <w:lang w:eastAsia="en-US"/>
        </w:rPr>
        <w:tab/>
      </w:r>
      <w:r w:rsidRPr="00B30424">
        <w:rPr>
          <w:rFonts w:ascii="Calibri" w:eastAsia="Calibri" w:hAnsi="Calibri" w:cs="Calibri"/>
          <w:color w:val="FF0000"/>
          <w:sz w:val="18"/>
          <w:szCs w:val="22"/>
          <w:lang w:eastAsia="en-US"/>
        </w:rPr>
        <w:tab/>
        <w:t>z up.</w:t>
      </w:r>
    </w:p>
    <w:p w:rsidR="00B30424" w:rsidRPr="00B30424" w:rsidRDefault="00B30424" w:rsidP="00B30424">
      <w:pPr>
        <w:jc w:val="center"/>
        <w:rPr>
          <w:rFonts w:ascii="Calibri" w:eastAsia="Calibri" w:hAnsi="Calibri" w:cs="Calibri"/>
          <w:color w:val="FF0000"/>
          <w:sz w:val="18"/>
          <w:szCs w:val="22"/>
          <w:lang w:eastAsia="en-US"/>
        </w:rPr>
      </w:pPr>
      <w:r w:rsidRPr="00B30424">
        <w:rPr>
          <w:rFonts w:ascii="Calibri" w:eastAsia="Calibri" w:hAnsi="Calibri" w:cs="Calibri"/>
          <w:color w:val="FF0000"/>
          <w:sz w:val="18"/>
          <w:szCs w:val="22"/>
          <w:lang w:eastAsia="en-US"/>
        </w:rPr>
        <w:t xml:space="preserve">   </w:t>
      </w:r>
      <w:r w:rsidRPr="00B30424">
        <w:rPr>
          <w:rFonts w:ascii="Calibri" w:eastAsia="Calibri" w:hAnsi="Calibri" w:cs="Calibri"/>
          <w:color w:val="FF0000"/>
          <w:sz w:val="18"/>
          <w:szCs w:val="22"/>
          <w:lang w:eastAsia="en-US"/>
        </w:rPr>
        <w:tab/>
      </w:r>
      <w:r w:rsidRPr="00B30424">
        <w:rPr>
          <w:rFonts w:ascii="Calibri" w:eastAsia="Calibri" w:hAnsi="Calibri" w:cs="Calibri"/>
          <w:color w:val="FF0000"/>
          <w:sz w:val="18"/>
          <w:szCs w:val="22"/>
          <w:lang w:eastAsia="en-US"/>
        </w:rPr>
        <w:tab/>
      </w:r>
      <w:r w:rsidRPr="00B30424">
        <w:rPr>
          <w:rFonts w:ascii="Calibri" w:eastAsia="Calibri" w:hAnsi="Calibri" w:cs="Calibri"/>
          <w:color w:val="FF0000"/>
          <w:sz w:val="18"/>
          <w:szCs w:val="22"/>
          <w:lang w:eastAsia="en-US"/>
        </w:rPr>
        <w:tab/>
        <w:t xml:space="preserve">  </w:t>
      </w:r>
      <w:r w:rsidRPr="00B30424">
        <w:rPr>
          <w:rFonts w:ascii="Calibri" w:eastAsia="Calibri" w:hAnsi="Calibri" w:cs="Calibri"/>
          <w:color w:val="FF0000"/>
          <w:sz w:val="18"/>
          <w:szCs w:val="22"/>
          <w:lang w:eastAsia="en-US"/>
        </w:rPr>
        <w:tab/>
        <w:t xml:space="preserve">                    Aleksandra </w:t>
      </w:r>
      <w:proofErr w:type="spellStart"/>
      <w:r w:rsidRPr="00B30424">
        <w:rPr>
          <w:rFonts w:ascii="Calibri" w:eastAsia="Calibri" w:hAnsi="Calibri" w:cs="Calibri"/>
          <w:color w:val="FF0000"/>
          <w:sz w:val="18"/>
          <w:szCs w:val="22"/>
          <w:lang w:eastAsia="en-US"/>
        </w:rPr>
        <w:t>Noceń</w:t>
      </w:r>
      <w:proofErr w:type="spellEnd"/>
    </w:p>
    <w:p w:rsidR="00B30424" w:rsidRPr="00B30424" w:rsidRDefault="00B30424" w:rsidP="00B30424">
      <w:pPr>
        <w:jc w:val="center"/>
        <w:rPr>
          <w:rFonts w:ascii="Calibri" w:eastAsia="Calibri" w:hAnsi="Calibri" w:cs="Calibri"/>
          <w:color w:val="FF0000"/>
          <w:sz w:val="18"/>
          <w:szCs w:val="22"/>
          <w:lang w:eastAsia="en-US"/>
        </w:rPr>
      </w:pPr>
      <w:r w:rsidRPr="00B30424">
        <w:rPr>
          <w:rFonts w:ascii="Calibri" w:eastAsia="Calibri" w:hAnsi="Calibri" w:cs="Calibri"/>
          <w:color w:val="FF0000"/>
          <w:sz w:val="18"/>
          <w:szCs w:val="22"/>
          <w:lang w:eastAsia="en-US"/>
        </w:rPr>
        <w:t xml:space="preserve">    </w:t>
      </w:r>
      <w:r w:rsidRPr="00B30424">
        <w:rPr>
          <w:rFonts w:ascii="Calibri" w:eastAsia="Calibri" w:hAnsi="Calibri" w:cs="Calibri"/>
          <w:color w:val="FF0000"/>
          <w:sz w:val="18"/>
          <w:szCs w:val="22"/>
          <w:lang w:eastAsia="en-US"/>
        </w:rPr>
        <w:tab/>
      </w:r>
      <w:r w:rsidRPr="00B30424">
        <w:rPr>
          <w:rFonts w:ascii="Calibri" w:eastAsia="Calibri" w:hAnsi="Calibri" w:cs="Calibri"/>
          <w:color w:val="FF0000"/>
          <w:sz w:val="18"/>
          <w:szCs w:val="22"/>
          <w:lang w:eastAsia="en-US"/>
        </w:rPr>
        <w:tab/>
      </w:r>
      <w:r w:rsidRPr="00B30424">
        <w:rPr>
          <w:rFonts w:ascii="Calibri" w:eastAsia="Calibri" w:hAnsi="Calibri" w:cs="Calibri"/>
          <w:color w:val="FF0000"/>
          <w:sz w:val="18"/>
          <w:szCs w:val="22"/>
          <w:lang w:eastAsia="en-US"/>
        </w:rPr>
        <w:tab/>
        <w:t xml:space="preserve"> </w:t>
      </w:r>
      <w:r w:rsidRPr="00B30424">
        <w:rPr>
          <w:rFonts w:ascii="Calibri" w:eastAsia="Calibri" w:hAnsi="Calibri" w:cs="Calibri"/>
          <w:color w:val="FF0000"/>
          <w:sz w:val="18"/>
          <w:szCs w:val="22"/>
          <w:lang w:eastAsia="en-US"/>
        </w:rPr>
        <w:tab/>
        <w:t xml:space="preserve">                       /podpisano elektronicznie/</w:t>
      </w:r>
    </w:p>
    <w:p w:rsidR="005972C6" w:rsidRDefault="005972C6" w:rsidP="00EC4519">
      <w:pPr>
        <w:spacing w:line="240" w:lineRule="exact"/>
        <w:jc w:val="both"/>
        <w:rPr>
          <w:rFonts w:ascii="Arial" w:hAnsi="Arial" w:cs="Arial"/>
          <w:color w:val="00000A"/>
          <w:spacing w:val="4"/>
          <w:sz w:val="20"/>
          <w:szCs w:val="20"/>
        </w:rPr>
      </w:pPr>
    </w:p>
    <w:p w:rsidR="005972C6" w:rsidRDefault="005972C6" w:rsidP="00EC4519">
      <w:pPr>
        <w:spacing w:line="240" w:lineRule="exact"/>
        <w:jc w:val="both"/>
        <w:rPr>
          <w:rFonts w:ascii="Arial" w:hAnsi="Arial" w:cs="Arial"/>
          <w:color w:val="00000A"/>
          <w:spacing w:val="4"/>
          <w:sz w:val="20"/>
          <w:szCs w:val="20"/>
        </w:rPr>
      </w:pPr>
    </w:p>
    <w:p w:rsidR="005972C6" w:rsidRDefault="005972C6" w:rsidP="00EC4519">
      <w:pPr>
        <w:spacing w:line="240" w:lineRule="exact"/>
        <w:jc w:val="both"/>
        <w:rPr>
          <w:rFonts w:ascii="Arial" w:hAnsi="Arial" w:cs="Arial"/>
          <w:color w:val="00000A"/>
          <w:spacing w:val="4"/>
          <w:sz w:val="20"/>
          <w:szCs w:val="20"/>
        </w:rPr>
      </w:pPr>
    </w:p>
    <w:p w:rsidR="005972C6" w:rsidRDefault="005972C6" w:rsidP="00EC4519">
      <w:pPr>
        <w:spacing w:line="240" w:lineRule="exact"/>
        <w:jc w:val="both"/>
        <w:rPr>
          <w:rFonts w:ascii="Arial" w:hAnsi="Arial" w:cs="Arial"/>
          <w:color w:val="00000A"/>
          <w:spacing w:val="4"/>
          <w:sz w:val="20"/>
          <w:szCs w:val="20"/>
        </w:rPr>
      </w:pPr>
    </w:p>
    <w:p w:rsidR="000C2DA6" w:rsidRDefault="000C2DA6" w:rsidP="00312969">
      <w:pPr>
        <w:spacing w:after="360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bookmarkStart w:id="0" w:name="_GoBack"/>
      <w:bookmarkEnd w:id="0"/>
    </w:p>
    <w:p w:rsidR="00EC4519" w:rsidRPr="00EC4519" w:rsidRDefault="00EC4519" w:rsidP="00EC4519">
      <w:pPr>
        <w:spacing w:after="360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EC4519">
        <w:rPr>
          <w:rFonts w:ascii="Arial" w:hAnsi="Arial" w:cs="Arial"/>
          <w:b/>
          <w:color w:val="000000"/>
          <w:sz w:val="20"/>
          <w:szCs w:val="20"/>
          <w:lang w:eastAsia="en-GB"/>
        </w:rPr>
        <w:lastRenderedPageBreak/>
        <w:t>Informacja o przetwarzaniu danych osobowych</w:t>
      </w:r>
    </w:p>
    <w:p w:rsidR="00EC4519" w:rsidRPr="00EC4519" w:rsidRDefault="00EC4519" w:rsidP="00EC4519">
      <w:pPr>
        <w:spacing w:before="120" w:after="40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EC451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EC451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EC451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(Dz. U. L 119 z 4 maja 2016, z </w:t>
      </w:r>
      <w:proofErr w:type="spellStart"/>
      <w:r w:rsidRPr="00EC451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Pr="00EC451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 zm.), zwanego dalej „RODO”, informuję, że:</w:t>
      </w:r>
    </w:p>
    <w:p w:rsidR="00EC4519" w:rsidRPr="00EC4519" w:rsidRDefault="00EC4519" w:rsidP="00EC4519">
      <w:pPr>
        <w:numPr>
          <w:ilvl w:val="0"/>
          <w:numId w:val="7"/>
        </w:numPr>
        <w:spacing w:before="120" w:after="40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EC451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Administratorem Pani/Pana danych osobowych jest Minister Rozwoju, </w:t>
      </w:r>
      <w:r w:rsidRPr="00EC4519">
        <w:rPr>
          <w:rFonts w:ascii="Arial" w:eastAsia="Calibri" w:hAnsi="Arial" w:cs="Arial"/>
          <w:bCs/>
          <w:color w:val="000000"/>
          <w:spacing w:val="4"/>
          <w:sz w:val="20"/>
          <w:szCs w:val="20"/>
        </w:rPr>
        <w:t xml:space="preserve">Pracy i Technologii </w:t>
      </w:r>
      <w:r w:rsidRPr="00EC4519">
        <w:rPr>
          <w:rFonts w:ascii="Arial" w:eastAsia="Calibri" w:hAnsi="Arial" w:cs="Arial"/>
          <w:bCs/>
          <w:color w:val="000000"/>
          <w:spacing w:val="4"/>
          <w:sz w:val="20"/>
          <w:szCs w:val="20"/>
        </w:rPr>
        <w:br/>
      </w:r>
      <w:r w:rsidRPr="00EC451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 siedzibą w Warszawie, </w:t>
      </w:r>
      <w:r w:rsidRPr="00EC4519">
        <w:rPr>
          <w:rFonts w:ascii="Arial" w:hAnsi="Arial" w:cs="Arial"/>
          <w:bCs/>
          <w:color w:val="000000"/>
          <w:spacing w:val="4"/>
          <w:sz w:val="20"/>
          <w:szCs w:val="20"/>
          <w:lang w:eastAsia="en-GB"/>
        </w:rPr>
        <w:t>z</w:t>
      </w:r>
      <w:r w:rsidRPr="00EC4519">
        <w:rPr>
          <w:rFonts w:ascii="Arial" w:hAnsi="Arial" w:cs="Arial" w:hint="eastAsia"/>
          <w:bCs/>
          <w:color w:val="000000"/>
          <w:spacing w:val="4"/>
          <w:sz w:val="20"/>
          <w:szCs w:val="20"/>
          <w:lang w:eastAsia="en-GB"/>
        </w:rPr>
        <w:t> </w:t>
      </w:r>
      <w:r w:rsidRPr="00EC4519">
        <w:rPr>
          <w:rFonts w:ascii="Arial" w:hAnsi="Arial" w:cs="Arial"/>
          <w:bCs/>
          <w:color w:val="000000"/>
          <w:spacing w:val="4"/>
          <w:sz w:val="20"/>
          <w:szCs w:val="20"/>
          <w:lang w:eastAsia="en-GB"/>
        </w:rPr>
        <w:t>siedzib</w:t>
      </w:r>
      <w:r w:rsidRPr="00EC4519">
        <w:rPr>
          <w:rFonts w:ascii="Arial" w:hAnsi="Arial" w:cs="Arial" w:hint="eastAsia"/>
          <w:bCs/>
          <w:color w:val="000000"/>
          <w:spacing w:val="4"/>
          <w:sz w:val="20"/>
          <w:szCs w:val="20"/>
          <w:lang w:eastAsia="en-GB"/>
        </w:rPr>
        <w:t>ą</w:t>
      </w:r>
      <w:r w:rsidRPr="00EC4519">
        <w:rPr>
          <w:rFonts w:ascii="Arial" w:hAnsi="Arial" w:cs="Arial"/>
          <w:bCs/>
          <w:color w:val="000000"/>
          <w:spacing w:val="4"/>
          <w:sz w:val="20"/>
          <w:szCs w:val="20"/>
          <w:lang w:eastAsia="en-GB"/>
        </w:rPr>
        <w:t xml:space="preserve"> w</w:t>
      </w:r>
      <w:r w:rsidRPr="00EC4519">
        <w:rPr>
          <w:rFonts w:ascii="Arial" w:hAnsi="Arial" w:cs="Arial" w:hint="eastAsia"/>
          <w:bCs/>
          <w:color w:val="000000"/>
          <w:spacing w:val="4"/>
          <w:sz w:val="20"/>
          <w:szCs w:val="20"/>
          <w:lang w:eastAsia="en-GB"/>
        </w:rPr>
        <w:t> </w:t>
      </w:r>
      <w:r w:rsidRPr="00EC4519">
        <w:rPr>
          <w:rFonts w:ascii="Arial" w:hAnsi="Arial" w:cs="Arial"/>
          <w:bCs/>
          <w:color w:val="000000"/>
          <w:spacing w:val="4"/>
          <w:sz w:val="20"/>
          <w:szCs w:val="20"/>
          <w:lang w:eastAsia="en-GB"/>
        </w:rPr>
        <w:t>Warszawie, Plac Trzech Krzy</w:t>
      </w:r>
      <w:r w:rsidRPr="00EC4519">
        <w:rPr>
          <w:rFonts w:ascii="Arial" w:hAnsi="Arial" w:cs="Arial" w:hint="eastAsia"/>
          <w:bCs/>
          <w:color w:val="000000"/>
          <w:spacing w:val="4"/>
          <w:sz w:val="20"/>
          <w:szCs w:val="20"/>
          <w:lang w:eastAsia="en-GB"/>
        </w:rPr>
        <w:t>ż</w:t>
      </w:r>
      <w:r w:rsidRPr="00EC4519">
        <w:rPr>
          <w:rFonts w:ascii="Arial" w:hAnsi="Arial" w:cs="Arial"/>
          <w:bCs/>
          <w:color w:val="000000"/>
          <w:spacing w:val="4"/>
          <w:sz w:val="20"/>
          <w:szCs w:val="20"/>
          <w:lang w:eastAsia="en-GB"/>
        </w:rPr>
        <w:t xml:space="preserve">y 3/5, </w:t>
      </w:r>
      <w:hyperlink r:id="rId9" w:history="1">
        <w:r w:rsidRPr="00EC4519">
          <w:rPr>
            <w:rFonts w:ascii="Arial" w:hAnsi="Arial" w:cs="Arial"/>
            <w:bCs/>
            <w:spacing w:val="4"/>
            <w:sz w:val="20"/>
            <w:szCs w:val="20"/>
            <w:u w:val="single"/>
            <w:lang w:eastAsia="en-GB"/>
          </w:rPr>
          <w:t>kancelaria@mr.gov.pl</w:t>
        </w:r>
      </w:hyperlink>
      <w:r w:rsidRPr="00EC4519">
        <w:rPr>
          <w:rFonts w:ascii="Arial" w:hAnsi="Arial" w:cs="Arial"/>
          <w:bCs/>
          <w:spacing w:val="4"/>
          <w:sz w:val="20"/>
          <w:szCs w:val="20"/>
          <w:lang w:eastAsia="en-GB"/>
        </w:rPr>
        <w:t>,</w:t>
      </w:r>
      <w:r w:rsidRPr="00EC4519">
        <w:rPr>
          <w:rFonts w:ascii="Arial" w:hAnsi="Arial" w:cs="Arial"/>
          <w:bCs/>
          <w:color w:val="000000"/>
          <w:spacing w:val="4"/>
          <w:sz w:val="20"/>
          <w:szCs w:val="20"/>
          <w:lang w:eastAsia="en-GB"/>
        </w:rPr>
        <w:t xml:space="preserve"> tel. +48 411 500 123.</w:t>
      </w:r>
    </w:p>
    <w:p w:rsidR="00EC4519" w:rsidRPr="00EC4519" w:rsidRDefault="00EC4519" w:rsidP="00EC4519">
      <w:pPr>
        <w:numPr>
          <w:ilvl w:val="0"/>
          <w:numId w:val="7"/>
        </w:numPr>
        <w:spacing w:before="120" w:after="40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EC4519">
        <w:rPr>
          <w:rFonts w:ascii="Arial" w:hAnsi="Arial" w:cs="Arial"/>
          <w:spacing w:val="4"/>
          <w:sz w:val="20"/>
          <w:szCs w:val="20"/>
        </w:rPr>
        <w:t>Dane kontaktowe do Inspektora Ochrony Danych w Ministerstwie Rozwoju,</w:t>
      </w:r>
      <w:r w:rsidRPr="00EC4519">
        <w:rPr>
          <w:rFonts w:ascii="Arial" w:eastAsia="Calibri" w:hAnsi="Arial" w:cs="Arial"/>
          <w:bCs/>
          <w:color w:val="000000"/>
          <w:spacing w:val="4"/>
          <w:sz w:val="20"/>
          <w:szCs w:val="20"/>
        </w:rPr>
        <w:t xml:space="preserve"> Pracy i Technologii</w:t>
      </w:r>
      <w:r w:rsidRPr="00EC4519">
        <w:rPr>
          <w:rFonts w:ascii="Arial" w:hAnsi="Arial" w:cs="Arial"/>
          <w:spacing w:val="4"/>
          <w:sz w:val="20"/>
          <w:szCs w:val="20"/>
        </w:rPr>
        <w:t>: Inspektor Ochrony Danych, Ministerstwo Rozwoju,</w:t>
      </w:r>
      <w:r w:rsidRPr="00EC4519">
        <w:rPr>
          <w:rFonts w:ascii="Arial" w:eastAsia="Calibri" w:hAnsi="Arial" w:cs="Arial"/>
          <w:bCs/>
          <w:color w:val="000000"/>
          <w:spacing w:val="4"/>
          <w:sz w:val="20"/>
          <w:szCs w:val="20"/>
        </w:rPr>
        <w:t xml:space="preserve"> Pracy i Technologii</w:t>
      </w:r>
      <w:r w:rsidRPr="00EC4519">
        <w:rPr>
          <w:rFonts w:ascii="Arial" w:hAnsi="Arial" w:cs="Arial"/>
          <w:spacing w:val="4"/>
          <w:sz w:val="20"/>
          <w:szCs w:val="20"/>
        </w:rPr>
        <w:t xml:space="preserve">, </w:t>
      </w:r>
      <w:r w:rsidRPr="00EC451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Plac Trzech Krzyży 3/5, </w:t>
      </w:r>
      <w:r w:rsidRPr="00EC451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0-507 Warszawa</w:t>
      </w:r>
      <w:r w:rsidRPr="00EC4519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Pr="00EC4519">
        <w:rPr>
          <w:rFonts w:ascii="Arial" w:hAnsi="Arial" w:cs="Arial"/>
          <w:sz w:val="20"/>
          <w:u w:val="single"/>
          <w:shd w:val="clear" w:color="auto" w:fill="FFFFFF"/>
        </w:rPr>
        <w:t>iod@mr.gov.pl</w:t>
      </w:r>
      <w:r w:rsidRPr="00EC4519">
        <w:rPr>
          <w:rFonts w:ascii="Arial" w:hAnsi="Arial" w:cs="Arial"/>
          <w:sz w:val="20"/>
          <w:u w:val="single"/>
        </w:rPr>
        <w:t>.</w:t>
      </w:r>
    </w:p>
    <w:p w:rsidR="00166BA0" w:rsidRPr="00166BA0" w:rsidRDefault="00EC4519" w:rsidP="00166BA0">
      <w:pPr>
        <w:numPr>
          <w:ilvl w:val="0"/>
          <w:numId w:val="7"/>
        </w:numPr>
        <w:spacing w:before="120" w:after="40"/>
        <w:ind w:left="426" w:hanging="426"/>
        <w:jc w:val="both"/>
        <w:rPr>
          <w:rFonts w:ascii="Arial" w:hAnsi="Arial" w:cs="Arial"/>
          <w:iCs/>
          <w:color w:val="000000"/>
          <w:spacing w:val="4"/>
          <w:sz w:val="20"/>
          <w:szCs w:val="20"/>
          <w:lang w:eastAsia="en-GB"/>
        </w:rPr>
      </w:pPr>
      <w:r w:rsidRPr="00166BA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166BA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166BA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1960 r. Kodeks postępowania administracyjnego (Dz. U. z 2020 r. poz. 256, z </w:t>
      </w:r>
      <w:proofErr w:type="spellStart"/>
      <w:r w:rsidRPr="00166BA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Pr="00166BA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. zm.), dalej „KPA”, oraz w związku z </w:t>
      </w:r>
      <w:r w:rsidRPr="00166BA0">
        <w:rPr>
          <w:rFonts w:ascii="Arial" w:hAnsi="Arial" w:cs="Arial"/>
          <w:iCs/>
          <w:color w:val="000000"/>
          <w:spacing w:val="4"/>
          <w:sz w:val="20"/>
          <w:szCs w:val="20"/>
          <w:lang w:eastAsia="en-GB"/>
        </w:rPr>
        <w:t xml:space="preserve">ustawą z </w:t>
      </w:r>
      <w:r w:rsidR="00166BA0" w:rsidRPr="00166BA0">
        <w:rPr>
          <w:rFonts w:ascii="Arial" w:hAnsi="Arial" w:cs="Arial"/>
          <w:iCs/>
          <w:color w:val="000000"/>
          <w:spacing w:val="4"/>
          <w:sz w:val="20"/>
          <w:szCs w:val="20"/>
          <w:lang w:eastAsia="en-GB"/>
        </w:rPr>
        <w:t xml:space="preserve">dnia 10 kwietnia 2003 r. o szczególnych zasadach przygotowania i realizacji inwestycji w zakresie dróg publicznych </w:t>
      </w:r>
      <w:r w:rsidR="00166BA0" w:rsidRPr="00166BA0">
        <w:rPr>
          <w:rFonts w:ascii="Arial" w:hAnsi="Arial" w:cs="Arial"/>
          <w:bCs/>
          <w:iCs/>
          <w:color w:val="000000"/>
          <w:spacing w:val="4"/>
          <w:sz w:val="20"/>
          <w:szCs w:val="20"/>
          <w:lang w:eastAsia="en-GB"/>
        </w:rPr>
        <w:t>(</w:t>
      </w:r>
      <w:proofErr w:type="spellStart"/>
      <w:r w:rsidR="00166BA0" w:rsidRPr="00166BA0">
        <w:rPr>
          <w:rFonts w:ascii="Arial" w:hAnsi="Arial" w:cs="Arial"/>
          <w:bCs/>
          <w:iCs/>
          <w:color w:val="000000"/>
          <w:spacing w:val="4"/>
          <w:sz w:val="20"/>
          <w:szCs w:val="20"/>
          <w:lang w:eastAsia="en-GB"/>
        </w:rPr>
        <w:t>t.j</w:t>
      </w:r>
      <w:proofErr w:type="spellEnd"/>
      <w:r w:rsidR="00166BA0" w:rsidRPr="00166BA0">
        <w:rPr>
          <w:rFonts w:ascii="Arial" w:hAnsi="Arial" w:cs="Arial"/>
          <w:bCs/>
          <w:iCs/>
          <w:color w:val="000000"/>
          <w:spacing w:val="4"/>
          <w:sz w:val="20"/>
          <w:szCs w:val="20"/>
          <w:lang w:eastAsia="en-GB"/>
        </w:rPr>
        <w:t xml:space="preserve">. Dz. U. z 2020 r. poz. 1363, </w:t>
      </w:r>
      <w:r w:rsidR="00166BA0" w:rsidRPr="00166BA0">
        <w:rPr>
          <w:rFonts w:ascii="Arial" w:hAnsi="Arial" w:cs="Arial"/>
          <w:bCs/>
          <w:iCs/>
          <w:color w:val="000000"/>
          <w:spacing w:val="4"/>
          <w:sz w:val="20"/>
          <w:szCs w:val="20"/>
          <w:lang w:eastAsia="en-GB"/>
        </w:rPr>
        <w:br/>
        <w:t xml:space="preserve">z </w:t>
      </w:r>
      <w:proofErr w:type="spellStart"/>
      <w:r w:rsidR="00166BA0" w:rsidRPr="00166BA0">
        <w:rPr>
          <w:rFonts w:ascii="Arial" w:hAnsi="Arial" w:cs="Arial"/>
          <w:bCs/>
          <w:iCs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="00166BA0" w:rsidRPr="00166BA0">
        <w:rPr>
          <w:rFonts w:ascii="Arial" w:hAnsi="Arial" w:cs="Arial"/>
          <w:bCs/>
          <w:iCs/>
          <w:color w:val="000000"/>
          <w:spacing w:val="4"/>
          <w:sz w:val="20"/>
          <w:szCs w:val="20"/>
          <w:lang w:eastAsia="en-GB"/>
        </w:rPr>
        <w:t>. zm.)</w:t>
      </w:r>
      <w:r w:rsidR="00166BA0" w:rsidRPr="00166BA0">
        <w:rPr>
          <w:rFonts w:ascii="Arial" w:hAnsi="Arial" w:cs="Arial"/>
          <w:iCs/>
          <w:color w:val="000000"/>
          <w:spacing w:val="4"/>
          <w:sz w:val="20"/>
          <w:szCs w:val="20"/>
          <w:lang w:eastAsia="en-GB"/>
        </w:rPr>
        <w:t>.</w:t>
      </w:r>
    </w:p>
    <w:p w:rsidR="00EC4519" w:rsidRPr="00166BA0" w:rsidRDefault="00EC4519" w:rsidP="00EC4519">
      <w:pPr>
        <w:numPr>
          <w:ilvl w:val="0"/>
          <w:numId w:val="7"/>
        </w:numPr>
        <w:spacing w:before="120" w:after="40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166BA0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EC4519" w:rsidRPr="00EC4519" w:rsidRDefault="00EC4519" w:rsidP="00EC4519">
      <w:pPr>
        <w:numPr>
          <w:ilvl w:val="0"/>
          <w:numId w:val="7"/>
        </w:numPr>
        <w:spacing w:before="120" w:after="40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EC4519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EC4519" w:rsidRPr="00EC4519" w:rsidRDefault="00EC4519" w:rsidP="00EC4519">
      <w:pPr>
        <w:numPr>
          <w:ilvl w:val="0"/>
          <w:numId w:val="8"/>
        </w:numPr>
        <w:spacing w:before="120" w:after="40"/>
        <w:rPr>
          <w:rFonts w:ascii="Arial" w:hAnsi="Arial" w:cs="Arial"/>
          <w:color w:val="000000"/>
          <w:spacing w:val="4"/>
          <w:sz w:val="20"/>
          <w:szCs w:val="20"/>
        </w:rPr>
      </w:pPr>
      <w:r w:rsidRPr="00EC4519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EC4519" w:rsidRPr="00EC4519" w:rsidRDefault="00EC4519" w:rsidP="00EC4519">
      <w:pPr>
        <w:numPr>
          <w:ilvl w:val="0"/>
          <w:numId w:val="8"/>
        </w:numPr>
        <w:spacing w:before="120" w:after="40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EC4519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EC4519" w:rsidRPr="00EC4519" w:rsidRDefault="00EC4519" w:rsidP="00EC4519">
      <w:pPr>
        <w:numPr>
          <w:ilvl w:val="0"/>
          <w:numId w:val="8"/>
        </w:numPr>
        <w:spacing w:before="120" w:after="40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EC4519">
        <w:rPr>
          <w:rFonts w:ascii="Arial" w:hAnsi="Arial" w:cs="Arial"/>
          <w:color w:val="000000"/>
          <w:spacing w:val="4"/>
          <w:sz w:val="20"/>
          <w:szCs w:val="20"/>
        </w:rPr>
        <w:t>inne podmioty, w tym dostawcy usług informatycznych, które na podstawie stosownych umów podpisanych z Ministerstwem Rozwoju,</w:t>
      </w:r>
      <w:r w:rsidRPr="00EC4519">
        <w:rPr>
          <w:rFonts w:ascii="Arial" w:eastAsia="Calibri" w:hAnsi="Arial" w:cs="Arial"/>
          <w:bCs/>
          <w:color w:val="000000"/>
          <w:spacing w:val="4"/>
          <w:sz w:val="20"/>
          <w:szCs w:val="20"/>
        </w:rPr>
        <w:t xml:space="preserve"> Pracy i Technologii</w:t>
      </w:r>
      <w:r w:rsidRPr="00EC4519">
        <w:rPr>
          <w:rFonts w:ascii="Arial" w:hAnsi="Arial" w:cs="Arial"/>
          <w:color w:val="000000"/>
          <w:spacing w:val="4"/>
          <w:sz w:val="20"/>
          <w:szCs w:val="20"/>
        </w:rPr>
        <w:t>, przetwarzają dane osobowe, dla których Administratorem jest Minister Rozwoju,</w:t>
      </w:r>
      <w:r w:rsidRPr="00EC4519">
        <w:rPr>
          <w:rFonts w:ascii="Arial" w:eastAsia="Calibri" w:hAnsi="Arial" w:cs="Arial"/>
          <w:bCs/>
          <w:color w:val="000000"/>
          <w:spacing w:val="4"/>
          <w:sz w:val="20"/>
          <w:szCs w:val="20"/>
        </w:rPr>
        <w:t xml:space="preserve"> Pracy i Technologii</w:t>
      </w:r>
      <w:r w:rsidRPr="00EC4519"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:rsidR="00EC4519" w:rsidRPr="00EC4519" w:rsidRDefault="00EC4519" w:rsidP="00EC4519">
      <w:pPr>
        <w:numPr>
          <w:ilvl w:val="0"/>
          <w:numId w:val="9"/>
        </w:numPr>
        <w:spacing w:before="120" w:after="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EC4519">
        <w:rPr>
          <w:rFonts w:ascii="Arial" w:hAnsi="Arial" w:cs="Arial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:rsidR="00EC4519" w:rsidRPr="00EC4519" w:rsidRDefault="00EC4519" w:rsidP="00EC4519">
      <w:pPr>
        <w:numPr>
          <w:ilvl w:val="0"/>
          <w:numId w:val="9"/>
        </w:numPr>
        <w:spacing w:before="120" w:after="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EC4519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EC4519">
        <w:rPr>
          <w:rFonts w:ascii="Arial" w:hAnsi="Arial" w:cs="Arial"/>
          <w:sz w:val="20"/>
          <w:szCs w:val="20"/>
        </w:rPr>
        <w:br/>
        <w:t xml:space="preserve">1983 r. </w:t>
      </w:r>
      <w:r w:rsidRPr="00EC4519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EC4519">
        <w:rPr>
          <w:rFonts w:ascii="Arial" w:hAnsi="Arial" w:cs="Arial"/>
          <w:i/>
          <w:iCs/>
          <w:sz w:val="20"/>
          <w:szCs w:val="20"/>
        </w:rPr>
        <w:t xml:space="preserve"> </w:t>
      </w:r>
      <w:r w:rsidRPr="00EC4519">
        <w:rPr>
          <w:rFonts w:ascii="Arial" w:hAnsi="Arial" w:cs="Arial"/>
          <w:sz w:val="20"/>
          <w:szCs w:val="20"/>
        </w:rPr>
        <w:t>(</w:t>
      </w:r>
      <w:proofErr w:type="spellStart"/>
      <w:r w:rsidRPr="00EC4519">
        <w:rPr>
          <w:rFonts w:ascii="Arial" w:hAnsi="Arial" w:cs="Arial"/>
          <w:sz w:val="20"/>
          <w:szCs w:val="20"/>
        </w:rPr>
        <w:t>t.j</w:t>
      </w:r>
      <w:proofErr w:type="spellEnd"/>
      <w:r w:rsidRPr="00EC4519">
        <w:rPr>
          <w:rFonts w:ascii="Arial" w:hAnsi="Arial" w:cs="Arial"/>
          <w:sz w:val="20"/>
          <w:szCs w:val="20"/>
        </w:rPr>
        <w:t>. Dz. U. 2020 r. poz. 164).</w:t>
      </w:r>
    </w:p>
    <w:p w:rsidR="00EC4519" w:rsidRPr="00EC4519" w:rsidRDefault="00EC4519" w:rsidP="00EC4519">
      <w:pPr>
        <w:numPr>
          <w:ilvl w:val="0"/>
          <w:numId w:val="9"/>
        </w:numPr>
        <w:spacing w:before="120" w:after="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EC4519">
        <w:rPr>
          <w:rFonts w:ascii="Arial" w:hAnsi="Arial" w:cs="Arial"/>
          <w:sz w:val="20"/>
          <w:szCs w:val="20"/>
        </w:rPr>
        <w:t>Przysługuje Pani/Panu:</w:t>
      </w:r>
    </w:p>
    <w:p w:rsidR="00EC4519" w:rsidRPr="00EC4519" w:rsidRDefault="00EC4519" w:rsidP="00EC4519">
      <w:pPr>
        <w:numPr>
          <w:ilvl w:val="0"/>
          <w:numId w:val="10"/>
        </w:numPr>
        <w:spacing w:before="120" w:after="40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EC4519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EC4519" w:rsidRPr="00EC4519" w:rsidRDefault="00EC4519" w:rsidP="00EC4519">
      <w:pPr>
        <w:numPr>
          <w:ilvl w:val="0"/>
          <w:numId w:val="10"/>
        </w:numPr>
        <w:spacing w:before="120" w:after="40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EC4519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EC4519" w:rsidRPr="00EC4519" w:rsidRDefault="00EC4519" w:rsidP="00EC4519">
      <w:pPr>
        <w:numPr>
          <w:ilvl w:val="0"/>
          <w:numId w:val="10"/>
        </w:numPr>
        <w:spacing w:before="120" w:after="40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EC4519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EC4519" w:rsidRPr="00EC4519" w:rsidRDefault="00EC4519" w:rsidP="00EC4519">
      <w:pPr>
        <w:numPr>
          <w:ilvl w:val="0"/>
          <w:numId w:val="9"/>
        </w:numPr>
        <w:spacing w:before="120" w:after="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EC4519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EC4519" w:rsidRPr="00EC4519" w:rsidRDefault="00EC4519" w:rsidP="00EC4519">
      <w:pPr>
        <w:numPr>
          <w:ilvl w:val="0"/>
          <w:numId w:val="9"/>
        </w:numPr>
        <w:spacing w:before="120" w:after="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EC4519">
        <w:rPr>
          <w:rFonts w:ascii="Arial" w:hAnsi="Arial" w:cs="Arial"/>
          <w:sz w:val="20"/>
          <w:szCs w:val="20"/>
        </w:rPr>
        <w:t xml:space="preserve"> Pani/Pana dane nie podlegają zautomatyzowanemu podejmowaniu decyzji, w tym również profilowaniu.</w:t>
      </w:r>
    </w:p>
    <w:p w:rsidR="00EC4519" w:rsidRPr="00EC4519" w:rsidRDefault="00EC4519" w:rsidP="00EC4519">
      <w:pPr>
        <w:numPr>
          <w:ilvl w:val="0"/>
          <w:numId w:val="9"/>
        </w:numPr>
        <w:spacing w:before="120" w:after="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EC4519">
        <w:rPr>
          <w:rFonts w:ascii="Arial" w:hAnsi="Arial" w:cs="Arial"/>
          <w:sz w:val="20"/>
          <w:szCs w:val="20"/>
        </w:rPr>
        <w:t xml:space="preserve"> W przypadku powzięcia informacji o niezgodnym z prawem przetwarzaniu w Ministerstwie Rozwoju, </w:t>
      </w:r>
      <w:r w:rsidRPr="00EC4519">
        <w:rPr>
          <w:rFonts w:ascii="Arial" w:eastAsia="Calibri" w:hAnsi="Arial" w:cs="Arial"/>
          <w:bCs/>
          <w:color w:val="000000"/>
          <w:spacing w:val="4"/>
          <w:sz w:val="20"/>
          <w:szCs w:val="20"/>
        </w:rPr>
        <w:t>Pracy i Technologii</w:t>
      </w:r>
      <w:r w:rsidRPr="00EC4519">
        <w:rPr>
          <w:rFonts w:ascii="Arial" w:hAnsi="Arial" w:cs="Arial"/>
          <w:sz w:val="20"/>
          <w:szCs w:val="20"/>
        </w:rPr>
        <w:t xml:space="preserve"> Pani/Pana danych osobowych, przysługuje Pani/Panu prawo wniesienia skargi do organu nadzorczego właściwego w sprawach ochrony danych osobowych, tj. Prezesa Urzędu Ochrony Danych Osobowych, ul. Stawki 2, 00-193 Warszawa.</w:t>
      </w:r>
    </w:p>
    <w:sectPr w:rsidR="00EC4519" w:rsidRPr="00EC4519" w:rsidSect="009F1716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701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DFB" w:rsidRDefault="00687DFB">
      <w:r>
        <w:separator/>
      </w:r>
    </w:p>
  </w:endnote>
  <w:endnote w:type="continuationSeparator" w:id="0">
    <w:p w:rsidR="00687DFB" w:rsidRDefault="00687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A3793F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AD2F91" w:rsidRDefault="00687DF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367010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9F1716" w:rsidRPr="009F1716" w:rsidRDefault="009F1716">
        <w:pPr>
          <w:pStyle w:val="Stopka"/>
          <w:jc w:val="center"/>
          <w:rPr>
            <w:rFonts w:ascii="Arial" w:hAnsi="Arial" w:cs="Arial"/>
            <w:sz w:val="16"/>
            <w:szCs w:val="16"/>
          </w:rPr>
        </w:pPr>
        <w:r w:rsidRPr="009F1716">
          <w:rPr>
            <w:rFonts w:ascii="Arial" w:hAnsi="Arial" w:cs="Arial"/>
            <w:sz w:val="16"/>
            <w:szCs w:val="16"/>
          </w:rPr>
          <w:fldChar w:fldCharType="begin"/>
        </w:r>
        <w:r w:rsidRPr="009F1716">
          <w:rPr>
            <w:rFonts w:ascii="Arial" w:hAnsi="Arial" w:cs="Arial"/>
            <w:sz w:val="16"/>
            <w:szCs w:val="16"/>
          </w:rPr>
          <w:instrText>PAGE   \* MERGEFORMAT</w:instrText>
        </w:r>
        <w:r w:rsidRPr="009F1716">
          <w:rPr>
            <w:rFonts w:ascii="Arial" w:hAnsi="Arial" w:cs="Arial"/>
            <w:sz w:val="16"/>
            <w:szCs w:val="16"/>
          </w:rPr>
          <w:fldChar w:fldCharType="separate"/>
        </w:r>
        <w:r w:rsidR="00B30424">
          <w:rPr>
            <w:rFonts w:ascii="Arial" w:hAnsi="Arial" w:cs="Arial"/>
            <w:noProof/>
            <w:sz w:val="16"/>
            <w:szCs w:val="16"/>
          </w:rPr>
          <w:t>2</w:t>
        </w:r>
        <w:r w:rsidRPr="009F1716">
          <w:rPr>
            <w:rFonts w:ascii="Arial" w:hAnsi="Arial" w:cs="Arial"/>
            <w:sz w:val="16"/>
            <w:szCs w:val="16"/>
          </w:rPr>
          <w:fldChar w:fldCharType="end"/>
        </w:r>
        <w:r w:rsidR="000B1BCB">
          <w:rPr>
            <w:rFonts w:ascii="Arial" w:hAnsi="Arial" w:cs="Arial"/>
            <w:sz w:val="16"/>
            <w:szCs w:val="16"/>
          </w:rPr>
          <w:t xml:space="preserve"> (2</w:t>
        </w:r>
        <w:r>
          <w:rPr>
            <w:rFonts w:ascii="Arial" w:hAnsi="Arial" w:cs="Arial"/>
            <w:sz w:val="16"/>
            <w:szCs w:val="16"/>
          </w:rPr>
          <w:t>)</w:t>
        </w:r>
      </w:p>
    </w:sdtContent>
  </w:sdt>
  <w:p w:rsidR="00AD2F91" w:rsidRPr="00D9759D" w:rsidRDefault="00687DFB" w:rsidP="00D9759D">
    <w:pPr>
      <w:pStyle w:val="Stopka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A8" w:rsidRPr="00AF6E52" w:rsidRDefault="00A3793F" w:rsidP="00A928A8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r>
      <w:rPr>
        <w:rFonts w:ascii="Arial" w:hAnsi="Arial" w:cs="Arial"/>
        <w:iCs/>
        <w:color w:val="8C8C8C" w:themeColor="background1" w:themeShade="8C"/>
        <w:sz w:val="16"/>
        <w:szCs w:val="16"/>
        <w:vertAlign w:val="subscript"/>
      </w:rPr>
      <w:softHyphen/>
    </w:r>
    <w:r w:rsidRPr="006F34BD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</w:t>
    </w: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270665196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inisterstwo Rozwoju,</w:t>
    </w:r>
    <w:r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Pracy i Technologii,</w:t>
    </w:r>
    <w:r w:rsidRPr="009946A3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Plac Trze</w:t>
    </w:r>
    <w:r>
      <w:rPr>
        <w:rFonts w:ascii="Arial" w:hAnsi="Arial" w:cs="Arial"/>
        <w:iCs/>
        <w:color w:val="8C8C8C" w:themeColor="background1" w:themeShade="8C"/>
        <w:sz w:val="16"/>
        <w:szCs w:val="16"/>
      </w:rPr>
      <w:t>ch Krzyży 3/5, 00-507 Warszawa</w:t>
    </w:r>
  </w:p>
  <w:p w:rsidR="00AD2F91" w:rsidRPr="006F34BD" w:rsidRDefault="00A3793F" w:rsidP="00A928A8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</w:pP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e-mail: 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kancelaria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@mr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pit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.gov.pl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,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 www.gov.pl/rozwoj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-praca-technologia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DFB" w:rsidRDefault="00687DFB">
      <w:r>
        <w:separator/>
      </w:r>
    </w:p>
  </w:footnote>
  <w:footnote w:type="continuationSeparator" w:id="0">
    <w:p w:rsidR="00687DFB" w:rsidRDefault="00687D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969" w:rsidRDefault="00312969" w:rsidP="00312969">
    <w:pPr>
      <w:jc w:val="center"/>
    </w:pPr>
    <w:r>
      <w:tab/>
    </w:r>
    <w:r>
      <w:tab/>
    </w:r>
    <w:r>
      <w:tab/>
    </w:r>
    <w:r>
      <w:tab/>
    </w:r>
    <w:r>
      <w:tab/>
    </w:r>
    <w:r>
      <w:tab/>
    </w:r>
  </w:p>
  <w:p w:rsidR="00312969" w:rsidRDefault="00312969" w:rsidP="00312969">
    <w:pPr>
      <w:ind w:left="3545" w:firstLine="709"/>
      <w:jc w:val="center"/>
      <w:rPr>
        <w:rFonts w:ascii="Arial" w:hAnsi="Arial" w:cs="Arial"/>
        <w:color w:val="000000"/>
        <w:sz w:val="20"/>
        <w:szCs w:val="20"/>
        <w:lang w:eastAsia="en-GB"/>
      </w:rPr>
    </w:pPr>
    <w:r w:rsidRPr="00312969">
      <w:rPr>
        <w:rFonts w:ascii="Arial" w:hAnsi="Arial" w:cs="Arial"/>
        <w:color w:val="000000"/>
        <w:sz w:val="20"/>
        <w:szCs w:val="20"/>
        <w:lang w:eastAsia="en-GB"/>
      </w:rPr>
      <w:t xml:space="preserve">Załącznik do obwieszczenia </w:t>
    </w:r>
    <w:r>
      <w:rPr>
        <w:rFonts w:ascii="Arial" w:hAnsi="Arial" w:cs="Arial"/>
        <w:color w:val="000000"/>
        <w:sz w:val="20"/>
        <w:szCs w:val="20"/>
        <w:lang w:eastAsia="en-GB"/>
      </w:rPr>
      <w:br/>
      <w:t xml:space="preserve">                </w:t>
    </w:r>
    <w:r w:rsidRPr="00312969">
      <w:rPr>
        <w:rFonts w:ascii="Arial" w:hAnsi="Arial" w:cs="Arial"/>
        <w:color w:val="000000"/>
        <w:sz w:val="20"/>
        <w:szCs w:val="20"/>
        <w:lang w:eastAsia="en-GB"/>
      </w:rPr>
      <w:t>Ministra Rozwoju</w:t>
    </w:r>
    <w:r>
      <w:rPr>
        <w:rFonts w:ascii="Arial" w:hAnsi="Arial" w:cs="Arial"/>
        <w:color w:val="000000"/>
        <w:sz w:val="20"/>
        <w:szCs w:val="20"/>
        <w:lang w:eastAsia="en-GB"/>
      </w:rPr>
      <w:t xml:space="preserve">, Pracy </w:t>
    </w:r>
    <w:r w:rsidRPr="00312969">
      <w:rPr>
        <w:rFonts w:ascii="Arial" w:hAnsi="Arial" w:cs="Arial"/>
        <w:color w:val="000000"/>
        <w:sz w:val="20"/>
        <w:szCs w:val="20"/>
        <w:lang w:eastAsia="en-GB"/>
      </w:rPr>
      <w:t>i Technologii</w:t>
    </w:r>
  </w:p>
  <w:p w:rsidR="00312969" w:rsidRPr="00312969" w:rsidRDefault="00ED612B" w:rsidP="00312969">
    <w:pPr>
      <w:ind w:left="3545" w:firstLine="709"/>
      <w:jc w:val="center"/>
      <w:rPr>
        <w:rFonts w:ascii="Arial" w:hAnsi="Arial" w:cs="Arial"/>
        <w:color w:val="000000"/>
        <w:sz w:val="20"/>
        <w:szCs w:val="20"/>
        <w:lang w:eastAsia="en-GB"/>
      </w:rPr>
    </w:pPr>
    <w:r>
      <w:rPr>
        <w:rFonts w:ascii="Arial" w:hAnsi="Arial" w:cs="Arial"/>
        <w:color w:val="000000"/>
        <w:sz w:val="20"/>
        <w:szCs w:val="20"/>
        <w:lang w:eastAsia="en-GB"/>
      </w:rPr>
      <w:t>znak: DLI-I.7621.31</w:t>
    </w:r>
    <w:r w:rsidR="00312969" w:rsidRPr="00312969">
      <w:rPr>
        <w:rFonts w:ascii="Arial" w:hAnsi="Arial" w:cs="Arial"/>
        <w:color w:val="000000"/>
        <w:sz w:val="20"/>
        <w:szCs w:val="20"/>
        <w:lang w:eastAsia="en-GB"/>
      </w:rPr>
      <w:t>.2020.PS.2</w:t>
    </w:r>
  </w:p>
  <w:p w:rsidR="00312969" w:rsidRDefault="00312969" w:rsidP="00312969">
    <w:pPr>
      <w:pStyle w:val="Nagwek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Pr="00880FD8" w:rsidRDefault="00A3793F" w:rsidP="00880FD8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913E8A8" wp14:editId="1BD15B9C">
          <wp:simplePos x="0" y="0"/>
          <wp:positionH relativeFrom="column">
            <wp:posOffset>-567690</wp:posOffset>
          </wp:positionH>
          <wp:positionV relativeFrom="paragraph">
            <wp:posOffset>428625</wp:posOffset>
          </wp:positionV>
          <wp:extent cx="3280805" cy="2269223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0-MR-logo-pion-PL-PJE-8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0805" cy="22692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02FA94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CC06B0" w:tentative="1">
      <w:start w:val="1"/>
      <w:numFmt w:val="lowerLetter"/>
      <w:lvlText w:val="%2."/>
      <w:lvlJc w:val="left"/>
      <w:pPr>
        <w:ind w:left="1440" w:hanging="360"/>
      </w:pPr>
    </w:lvl>
    <w:lvl w:ilvl="2" w:tplc="0DD4DF58" w:tentative="1">
      <w:start w:val="1"/>
      <w:numFmt w:val="lowerRoman"/>
      <w:lvlText w:val="%3."/>
      <w:lvlJc w:val="right"/>
      <w:pPr>
        <w:ind w:left="2160" w:hanging="180"/>
      </w:pPr>
    </w:lvl>
    <w:lvl w:ilvl="3" w:tplc="DB584A3A" w:tentative="1">
      <w:start w:val="1"/>
      <w:numFmt w:val="decimal"/>
      <w:lvlText w:val="%4."/>
      <w:lvlJc w:val="left"/>
      <w:pPr>
        <w:ind w:left="2880" w:hanging="360"/>
      </w:pPr>
    </w:lvl>
    <w:lvl w:ilvl="4" w:tplc="2468167E" w:tentative="1">
      <w:start w:val="1"/>
      <w:numFmt w:val="lowerLetter"/>
      <w:lvlText w:val="%5."/>
      <w:lvlJc w:val="left"/>
      <w:pPr>
        <w:ind w:left="3600" w:hanging="360"/>
      </w:pPr>
    </w:lvl>
    <w:lvl w:ilvl="5" w:tplc="2612C364" w:tentative="1">
      <w:start w:val="1"/>
      <w:numFmt w:val="lowerRoman"/>
      <w:lvlText w:val="%6."/>
      <w:lvlJc w:val="right"/>
      <w:pPr>
        <w:ind w:left="4320" w:hanging="180"/>
      </w:pPr>
    </w:lvl>
    <w:lvl w:ilvl="6" w:tplc="5CDE4970" w:tentative="1">
      <w:start w:val="1"/>
      <w:numFmt w:val="decimal"/>
      <w:lvlText w:val="%7."/>
      <w:lvlJc w:val="left"/>
      <w:pPr>
        <w:ind w:left="5040" w:hanging="360"/>
      </w:pPr>
    </w:lvl>
    <w:lvl w:ilvl="7" w:tplc="E4A8C022" w:tentative="1">
      <w:start w:val="1"/>
      <w:numFmt w:val="lowerLetter"/>
      <w:lvlText w:val="%8."/>
      <w:lvlJc w:val="left"/>
      <w:pPr>
        <w:ind w:left="5760" w:hanging="360"/>
      </w:pPr>
    </w:lvl>
    <w:lvl w:ilvl="8" w:tplc="67D486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57300"/>
    <w:multiLevelType w:val="multilevel"/>
    <w:tmpl w:val="09F44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733B51"/>
    <w:multiLevelType w:val="hybridMultilevel"/>
    <w:tmpl w:val="4462F3E4"/>
    <w:lvl w:ilvl="0" w:tplc="17B61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9C667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BC12D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E92A0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7C8C1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CC8D77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7861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92A6F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09C7DB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6220F5E"/>
    <w:multiLevelType w:val="hybridMultilevel"/>
    <w:tmpl w:val="54640F68"/>
    <w:lvl w:ilvl="0" w:tplc="E9529E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8E2D5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5BCCC8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97A20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B748F1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6BC6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DEC17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6493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434CF4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92B1E32"/>
    <w:multiLevelType w:val="multilevel"/>
    <w:tmpl w:val="5B4E25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863"/>
    <w:rsid w:val="00025393"/>
    <w:rsid w:val="0003307A"/>
    <w:rsid w:val="00036C07"/>
    <w:rsid w:val="000A2C0B"/>
    <w:rsid w:val="000B1BCB"/>
    <w:rsid w:val="000C2DA6"/>
    <w:rsid w:val="000E693E"/>
    <w:rsid w:val="000F3857"/>
    <w:rsid w:val="00136416"/>
    <w:rsid w:val="00166BA0"/>
    <w:rsid w:val="002764FE"/>
    <w:rsid w:val="002D3DE3"/>
    <w:rsid w:val="002E7A05"/>
    <w:rsid w:val="002F09A8"/>
    <w:rsid w:val="002F27A6"/>
    <w:rsid w:val="00312969"/>
    <w:rsid w:val="00370644"/>
    <w:rsid w:val="00370AFC"/>
    <w:rsid w:val="004040A0"/>
    <w:rsid w:val="00404A67"/>
    <w:rsid w:val="00404B9D"/>
    <w:rsid w:val="00466D00"/>
    <w:rsid w:val="00530B7F"/>
    <w:rsid w:val="00584F69"/>
    <w:rsid w:val="005948E8"/>
    <w:rsid w:val="005972C6"/>
    <w:rsid w:val="005F2C6B"/>
    <w:rsid w:val="005F4A53"/>
    <w:rsid w:val="00687DFB"/>
    <w:rsid w:val="006A1672"/>
    <w:rsid w:val="007579E6"/>
    <w:rsid w:val="0076381B"/>
    <w:rsid w:val="00764F9E"/>
    <w:rsid w:val="007A4059"/>
    <w:rsid w:val="007A4718"/>
    <w:rsid w:val="007B1633"/>
    <w:rsid w:val="008074F4"/>
    <w:rsid w:val="00840C23"/>
    <w:rsid w:val="008510AB"/>
    <w:rsid w:val="00875CFA"/>
    <w:rsid w:val="0090008C"/>
    <w:rsid w:val="009C6190"/>
    <w:rsid w:val="009D03F9"/>
    <w:rsid w:val="009D31CE"/>
    <w:rsid w:val="009F1716"/>
    <w:rsid w:val="00A02657"/>
    <w:rsid w:val="00A3793F"/>
    <w:rsid w:val="00A431EB"/>
    <w:rsid w:val="00AB0F3C"/>
    <w:rsid w:val="00AC2020"/>
    <w:rsid w:val="00B10863"/>
    <w:rsid w:val="00B30424"/>
    <w:rsid w:val="00BE79D4"/>
    <w:rsid w:val="00CD0164"/>
    <w:rsid w:val="00EC4519"/>
    <w:rsid w:val="00EC5F4D"/>
    <w:rsid w:val="00ED612B"/>
    <w:rsid w:val="00EF004C"/>
    <w:rsid w:val="00F24C50"/>
    <w:rsid w:val="00F6562A"/>
    <w:rsid w:val="00FA4028"/>
    <w:rsid w:val="00FC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9F1716"/>
    <w:rPr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9F1716"/>
    <w:rPr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8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about:blank" TargetMode="Externa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07249-2D5A-4FA8-8FBF-9DE852A82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831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Paulina Socha</cp:lastModifiedBy>
  <cp:revision>10</cp:revision>
  <cp:lastPrinted>2020-10-26T09:26:00Z</cp:lastPrinted>
  <dcterms:created xsi:type="dcterms:W3CDTF">2021-01-13T12:31:00Z</dcterms:created>
  <dcterms:modified xsi:type="dcterms:W3CDTF">2021-01-27T12:57:00Z</dcterms:modified>
</cp:coreProperties>
</file>