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BD" w:rsidRDefault="00D857BB" w:rsidP="00D857BB">
      <w:pPr>
        <w:jc w:val="both"/>
        <w:rPr>
          <w:b/>
          <w:u w:val="single"/>
        </w:rPr>
      </w:pPr>
      <w:r>
        <w:rPr>
          <w:b/>
          <w:u w:val="single"/>
        </w:rPr>
        <w:t xml:space="preserve">Załącznik nr 2: </w:t>
      </w:r>
      <w:r w:rsidR="00E40ABD">
        <w:rPr>
          <w:b/>
          <w:u w:val="single"/>
        </w:rPr>
        <w:t>Szczegółowy opis przedmiotu zamówienia</w:t>
      </w:r>
    </w:p>
    <w:p w:rsidR="008C7EE6" w:rsidRPr="008C7EE6" w:rsidRDefault="0063532B" w:rsidP="008C7EE6">
      <w:pPr>
        <w:spacing w:after="120" w:line="240" w:lineRule="auto"/>
        <w:jc w:val="both"/>
      </w:pPr>
      <w:r>
        <w:t xml:space="preserve">Poniżej znajduje się szczegółowy opis przedmiotu zamówienia. Są to wymogi minimalne dla systemu informacyjno-analitycznego zamawianego w ramach postępowania. </w:t>
      </w:r>
      <w:r w:rsidR="00586531">
        <w:t xml:space="preserve">W każdym punkcie znajdują się </w:t>
      </w:r>
      <w:r w:rsidR="0059747F">
        <w:t>przykładowe funkcje i możliwości systemu</w:t>
      </w:r>
      <w:r w:rsidR="00586531">
        <w:t>, które będą sprawdzane w prezentacji demo przed wybraniem produktu.</w:t>
      </w:r>
    </w:p>
    <w:p w:rsidR="003B242A" w:rsidRDefault="008C7EE6" w:rsidP="008C7EE6">
      <w:pPr>
        <w:numPr>
          <w:ilvl w:val="0"/>
          <w:numId w:val="1"/>
        </w:numPr>
        <w:spacing w:after="120" w:line="240" w:lineRule="auto"/>
        <w:jc w:val="both"/>
      </w:pPr>
      <w:r w:rsidRPr="008C7EE6">
        <w:t xml:space="preserve">Możliwość </w:t>
      </w:r>
      <w:r w:rsidR="005F3FFB">
        <w:t>eksportowania</w:t>
      </w:r>
      <w:r w:rsidRPr="008C7EE6">
        <w:t xml:space="preserve"> sprawozdań </w:t>
      </w:r>
      <w:r>
        <w:t xml:space="preserve">finansowych </w:t>
      </w:r>
      <w:r w:rsidRPr="008C7EE6">
        <w:t>do Excela</w:t>
      </w:r>
      <w:r>
        <w:t xml:space="preserve">. </w:t>
      </w:r>
    </w:p>
    <w:p w:rsidR="008C7EE6" w:rsidRPr="003B242A" w:rsidRDefault="00D71AD9" w:rsidP="003B242A">
      <w:pPr>
        <w:spacing w:after="120" w:line="240" w:lineRule="auto"/>
        <w:ind w:left="720"/>
        <w:jc w:val="both"/>
        <w:rPr>
          <w:u w:val="single"/>
        </w:rPr>
      </w:pPr>
      <w:r>
        <w:rPr>
          <w:u w:val="single"/>
        </w:rPr>
        <w:t>System musi umożliwiać</w:t>
      </w:r>
      <w:r w:rsidR="008C7EE6" w:rsidRPr="003B242A">
        <w:rPr>
          <w:u w:val="single"/>
        </w:rPr>
        <w:t xml:space="preserve">: </w:t>
      </w:r>
    </w:p>
    <w:p w:rsidR="008C7EE6" w:rsidRPr="008C7EE6" w:rsidRDefault="00D71AD9" w:rsidP="008C7EE6">
      <w:pPr>
        <w:pStyle w:val="Akapitzlist"/>
        <w:numPr>
          <w:ilvl w:val="1"/>
          <w:numId w:val="1"/>
        </w:numPr>
        <w:spacing w:after="120" w:line="240" w:lineRule="auto"/>
        <w:jc w:val="both"/>
      </w:pPr>
      <w:r>
        <w:t>eksportowanie</w:t>
      </w:r>
      <w:r w:rsidR="008C7EE6" w:rsidRPr="008C7EE6">
        <w:t xml:space="preserve"> do Excela całego rachunku zysków i strat w ukła</w:t>
      </w:r>
      <w:r w:rsidR="005F3FFB">
        <w:t xml:space="preserve">dzie rocznym, kwartalnym i TTM oraz bilansu </w:t>
      </w:r>
      <w:r w:rsidR="0059747F">
        <w:t>w układzie rocznym i kwartalnym</w:t>
      </w:r>
      <w:r>
        <w:t>,</w:t>
      </w:r>
    </w:p>
    <w:p w:rsidR="008C7EE6" w:rsidRDefault="00D71AD9" w:rsidP="008C7EE6">
      <w:pPr>
        <w:numPr>
          <w:ilvl w:val="1"/>
          <w:numId w:val="1"/>
        </w:numPr>
        <w:spacing w:after="120" w:line="240" w:lineRule="auto"/>
        <w:jc w:val="both"/>
      </w:pPr>
      <w:r>
        <w:t>prezentację</w:t>
      </w:r>
      <w:r w:rsidR="008C7EE6">
        <w:t xml:space="preserve"> wybranych wyników (przychody ze sprzedaży, EBIT</w:t>
      </w:r>
      <w:r w:rsidR="008C7EE6" w:rsidRPr="008C7EE6">
        <w:t xml:space="preserve"> i wynik netto</w:t>
      </w:r>
      <w:r w:rsidR="008C7EE6">
        <w:t>)</w:t>
      </w:r>
      <w:r w:rsidR="008C7EE6" w:rsidRPr="008C7EE6">
        <w:t xml:space="preserve"> w</w:t>
      </w:r>
      <w:r w:rsidR="008C7EE6">
        <w:t> </w:t>
      </w:r>
      <w:r w:rsidR="008C7EE6" w:rsidRPr="008C7EE6">
        <w:t>układzie rocznym, kwartalnym, TTM</w:t>
      </w:r>
      <w:r>
        <w:t>,</w:t>
      </w:r>
    </w:p>
    <w:p w:rsidR="008C7EE6" w:rsidRDefault="00D71AD9" w:rsidP="008C7EE6">
      <w:pPr>
        <w:numPr>
          <w:ilvl w:val="1"/>
          <w:numId w:val="1"/>
        </w:numPr>
        <w:spacing w:after="120" w:line="240" w:lineRule="auto"/>
        <w:jc w:val="both"/>
      </w:pPr>
      <w:r>
        <w:t>prezentację</w:t>
      </w:r>
      <w:r w:rsidR="008C7EE6" w:rsidRPr="008C7EE6">
        <w:t xml:space="preserve"> wybranych wyników</w:t>
      </w:r>
      <w:r w:rsidR="008C7EE6">
        <w:t xml:space="preserve"> (kapitał własny, aktywa razem) w układzie rocznym i</w:t>
      </w:r>
      <w:r w:rsidR="003B242A">
        <w:t> </w:t>
      </w:r>
      <w:r w:rsidR="0059747F">
        <w:t>kwartalnym</w:t>
      </w:r>
    </w:p>
    <w:p w:rsidR="005F3FFB" w:rsidRPr="008C7EE6" w:rsidRDefault="00D71AD9" w:rsidP="005F3FFB">
      <w:pPr>
        <w:numPr>
          <w:ilvl w:val="1"/>
          <w:numId w:val="1"/>
        </w:numPr>
        <w:spacing w:after="120" w:line="240" w:lineRule="auto"/>
        <w:jc w:val="both"/>
      </w:pPr>
      <w:r>
        <w:t>prezentację</w:t>
      </w:r>
      <w:r w:rsidR="005F3FFB" w:rsidRPr="008C7EE6">
        <w:t xml:space="preserve"> wybranych wyników</w:t>
      </w:r>
      <w:r w:rsidR="005F3FFB">
        <w:t xml:space="preserve"> (nakłady inwestycyjne, </w:t>
      </w:r>
      <w:r w:rsidR="005F3FFB" w:rsidRPr="008C7EE6">
        <w:t>wypłacone dywidendy</w:t>
      </w:r>
      <w:r w:rsidR="005F3FFB">
        <w:t>)</w:t>
      </w:r>
      <w:r w:rsidR="005F3FFB" w:rsidRPr="008C7EE6">
        <w:t xml:space="preserve"> w</w:t>
      </w:r>
      <w:r w:rsidR="005F3FFB">
        <w:t> </w:t>
      </w:r>
      <w:r w:rsidR="005F3FFB" w:rsidRPr="008C7EE6">
        <w:t>układzie rocznym</w:t>
      </w:r>
      <w:r>
        <w:t>,</w:t>
      </w:r>
    </w:p>
    <w:p w:rsidR="008C7EE6" w:rsidRPr="008C7EE6" w:rsidRDefault="00D71AD9" w:rsidP="008C7EE6">
      <w:pPr>
        <w:numPr>
          <w:ilvl w:val="1"/>
          <w:numId w:val="1"/>
        </w:numPr>
        <w:spacing w:after="120" w:line="240" w:lineRule="auto"/>
        <w:jc w:val="both"/>
      </w:pPr>
      <w:r>
        <w:t>odwołanie</w:t>
      </w:r>
      <w:r w:rsidR="008C7EE6" w:rsidRPr="008C7EE6">
        <w:t xml:space="preserve"> do źródła (sprawozdania finansowego) dla ww. wyników </w:t>
      </w:r>
      <w:r w:rsidR="008C7EE6">
        <w:t xml:space="preserve">ze sprawozdania </w:t>
      </w:r>
      <w:r w:rsidR="008C7EE6" w:rsidRPr="008C7EE6">
        <w:t>finansowego poprzez kliknięcie w systemie.</w:t>
      </w:r>
    </w:p>
    <w:p w:rsidR="008C7EE6" w:rsidRDefault="005F3FFB" w:rsidP="008C7EE6">
      <w:pPr>
        <w:numPr>
          <w:ilvl w:val="0"/>
          <w:numId w:val="1"/>
        </w:numPr>
        <w:spacing w:after="120" w:line="240" w:lineRule="auto"/>
        <w:jc w:val="both"/>
      </w:pPr>
      <w:r>
        <w:t>Możliwość eksportowania</w:t>
      </w:r>
      <w:r w:rsidR="008C7EE6" w:rsidRPr="008C7EE6">
        <w:t xml:space="preserve"> bezpośrednio do Excela, zintegrowanego z systemem,</w:t>
      </w:r>
      <w:r>
        <w:t xml:space="preserve"> wyników finansowych</w:t>
      </w:r>
      <w:r w:rsidR="00C12FA4">
        <w:t>, notowań akcji</w:t>
      </w:r>
      <w:r>
        <w:t xml:space="preserve"> i </w:t>
      </w:r>
      <w:r w:rsidR="008C7EE6" w:rsidRPr="008C7EE6">
        <w:t>wskaźników dla wybranej spółki</w:t>
      </w:r>
      <w:r>
        <w:t xml:space="preserve"> lub </w:t>
      </w:r>
      <w:r w:rsidR="008C7EE6" w:rsidRPr="008C7EE6">
        <w:t>szeregu spółek</w:t>
      </w:r>
      <w:r>
        <w:t>.</w:t>
      </w:r>
    </w:p>
    <w:p w:rsidR="005F3FFB" w:rsidRPr="005F3FFB" w:rsidRDefault="00D71AD9" w:rsidP="005F3FFB">
      <w:pPr>
        <w:spacing w:after="120" w:line="240" w:lineRule="auto"/>
        <w:ind w:left="720"/>
        <w:jc w:val="both"/>
        <w:rPr>
          <w:u w:val="single"/>
        </w:rPr>
      </w:pPr>
      <w:r>
        <w:rPr>
          <w:u w:val="single"/>
        </w:rPr>
        <w:t>System musi umożliwiać</w:t>
      </w:r>
      <w:r w:rsidR="005F3FFB" w:rsidRPr="005F3FFB">
        <w:rPr>
          <w:u w:val="single"/>
        </w:rPr>
        <w:t>:</w:t>
      </w:r>
    </w:p>
    <w:p w:rsidR="008C7EE6" w:rsidRDefault="001701E0" w:rsidP="008C7EE6">
      <w:pPr>
        <w:numPr>
          <w:ilvl w:val="1"/>
          <w:numId w:val="1"/>
        </w:numPr>
        <w:spacing w:after="120" w:line="240" w:lineRule="auto"/>
        <w:jc w:val="both"/>
      </w:pPr>
      <w:r>
        <w:t>eksportowanie</w:t>
      </w:r>
      <w:r w:rsidR="00C12FA4">
        <w:t xml:space="preserve"> bezpośrednio do Excela wybranych danych finansowych dla szeregu spółek notowanych na GPW</w:t>
      </w:r>
      <w:r w:rsidR="008C7EE6" w:rsidRPr="008C7EE6">
        <w:t xml:space="preserve"> </w:t>
      </w:r>
      <w:r w:rsidR="00C12FA4">
        <w:t xml:space="preserve">(przychody ze sprzedaży, </w:t>
      </w:r>
      <w:r w:rsidR="008C7EE6" w:rsidRPr="008C7EE6">
        <w:t>wynik netto</w:t>
      </w:r>
      <w:r w:rsidR="00C12FA4">
        <w:t>)</w:t>
      </w:r>
      <w:r w:rsidR="008C7EE6" w:rsidRPr="008C7EE6">
        <w:t xml:space="preserve"> dla </w:t>
      </w:r>
      <w:r w:rsidR="00C12FA4">
        <w:t>kilku okresów</w:t>
      </w:r>
      <w:r w:rsidR="008C7EE6" w:rsidRPr="008C7EE6">
        <w:t xml:space="preserve"> (LFY, </w:t>
      </w:r>
      <w:r w:rsidR="00C12FA4">
        <w:t>FY -1</w:t>
      </w:r>
      <w:r w:rsidR="008C7EE6" w:rsidRPr="008C7EE6">
        <w:t xml:space="preserve"> oraz TTM dla dowolnie wybranego kwartału</w:t>
      </w:r>
      <w:r w:rsidR="00C12FA4">
        <w:t>)</w:t>
      </w:r>
      <w:r>
        <w:t>,</w:t>
      </w:r>
    </w:p>
    <w:p w:rsidR="00C12FA4" w:rsidRDefault="001701E0" w:rsidP="008C7EE6">
      <w:pPr>
        <w:numPr>
          <w:ilvl w:val="1"/>
          <w:numId w:val="1"/>
        </w:numPr>
        <w:spacing w:after="120" w:line="240" w:lineRule="auto"/>
        <w:jc w:val="both"/>
      </w:pPr>
      <w:r>
        <w:t>eksportowanie</w:t>
      </w:r>
      <w:r w:rsidR="00C12FA4">
        <w:t xml:space="preserve"> bezpośrednio do Excela wybranych wskaźników finansowych dla szeregu spółek notowanych na GPW (marża netto, ROE, marża odsetkowa netto dla banków) dla kilku okresów (LFY, FY -1 oraz TTM d</w:t>
      </w:r>
      <w:r w:rsidR="00201EE5">
        <w:t>la dowolnie wybranego kwartału)</w:t>
      </w:r>
      <w:r>
        <w:t>,</w:t>
      </w:r>
    </w:p>
    <w:p w:rsidR="00C12FA4" w:rsidRPr="008C7EE6" w:rsidRDefault="001701E0" w:rsidP="008C7EE6">
      <w:pPr>
        <w:numPr>
          <w:ilvl w:val="1"/>
          <w:numId w:val="1"/>
        </w:numPr>
        <w:spacing w:after="120" w:line="240" w:lineRule="auto"/>
        <w:jc w:val="both"/>
      </w:pPr>
      <w:r>
        <w:t>eksportowanie</w:t>
      </w:r>
      <w:r w:rsidR="00C12FA4">
        <w:t xml:space="preserve"> bezpośrednio do Excela wybranych mnożników wartości dla szeregu spółek notowanych na GPW (P/BV, </w:t>
      </w:r>
      <w:r w:rsidR="00201EE5">
        <w:t>EV/EBITDA) dla wybranego okresu</w:t>
      </w:r>
      <w:r>
        <w:t>,</w:t>
      </w:r>
    </w:p>
    <w:p w:rsidR="008C7EE6" w:rsidRDefault="001701E0" w:rsidP="008C7EE6">
      <w:pPr>
        <w:numPr>
          <w:ilvl w:val="1"/>
          <w:numId w:val="1"/>
        </w:numPr>
        <w:spacing w:after="120" w:line="240" w:lineRule="auto"/>
        <w:jc w:val="both"/>
      </w:pPr>
      <w:r>
        <w:t>eksportowanie</w:t>
      </w:r>
      <w:r w:rsidR="00C12FA4">
        <w:t xml:space="preserve"> bezpośrednio do Excela cen zamknięcia notowań akcji szeregu spó</w:t>
      </w:r>
      <w:r w:rsidR="00201EE5">
        <w:t>łek dla dowolnie wybranego dnia</w:t>
      </w:r>
      <w:r>
        <w:t>,</w:t>
      </w:r>
    </w:p>
    <w:p w:rsidR="00201EE5" w:rsidRDefault="001701E0" w:rsidP="008C7EE6">
      <w:pPr>
        <w:numPr>
          <w:ilvl w:val="1"/>
          <w:numId w:val="1"/>
        </w:numPr>
        <w:spacing w:after="120" w:line="240" w:lineRule="auto"/>
        <w:jc w:val="both"/>
      </w:pPr>
      <w:r>
        <w:t>eksportowanie</w:t>
      </w:r>
      <w:r w:rsidR="00201EE5">
        <w:t xml:space="preserve"> bezpośrednio do Excela średnich cen ważonych obrotem (VWAP) dla dowolnie wybranego okresu (od wybranego dnia do wybranego dnia)</w:t>
      </w:r>
      <w:r>
        <w:t>,</w:t>
      </w:r>
    </w:p>
    <w:p w:rsidR="00AD7EA0" w:rsidRPr="008C7EE6" w:rsidRDefault="001701E0" w:rsidP="008C7EE6">
      <w:pPr>
        <w:numPr>
          <w:ilvl w:val="1"/>
          <w:numId w:val="1"/>
        </w:numPr>
        <w:spacing w:after="120" w:line="240" w:lineRule="auto"/>
        <w:jc w:val="both"/>
      </w:pPr>
      <w:r>
        <w:t>kopiowanie</w:t>
      </w:r>
      <w:r w:rsidR="00AD7EA0">
        <w:t xml:space="preserve"> do Excela cen zamknięcia notowań akcji wybranej spółki dla wybranego okresu czasu (np. ostatnie 3 miesiące lub okres od konkretnego dnia do konkretnego dnia).</w:t>
      </w:r>
    </w:p>
    <w:p w:rsidR="008C7EE6" w:rsidRDefault="008C7EE6" w:rsidP="008C7EE6">
      <w:pPr>
        <w:numPr>
          <w:ilvl w:val="0"/>
          <w:numId w:val="1"/>
        </w:numPr>
        <w:spacing w:after="120" w:line="240" w:lineRule="auto"/>
        <w:jc w:val="both"/>
      </w:pPr>
      <w:r w:rsidRPr="008C7EE6">
        <w:t>Możliwość stworzenia „monitora” w systemie, w którym na bieżąco będą się akt</w:t>
      </w:r>
      <w:r w:rsidR="00AD7EA0">
        <w:t xml:space="preserve">ualizowały informacje dotyczące spółek i indeksów. </w:t>
      </w:r>
    </w:p>
    <w:p w:rsidR="008C7EE6" w:rsidRPr="00AC7FD1" w:rsidRDefault="00D71AD9" w:rsidP="00AC7FD1">
      <w:pPr>
        <w:spacing w:after="120" w:line="240" w:lineRule="auto"/>
        <w:ind w:left="720"/>
        <w:jc w:val="both"/>
        <w:rPr>
          <w:u w:val="single"/>
        </w:rPr>
      </w:pPr>
      <w:r w:rsidRPr="00E9445D">
        <w:rPr>
          <w:u w:val="single"/>
        </w:rPr>
        <w:t>System musi umożliwiać</w:t>
      </w:r>
      <w:r w:rsidR="00AC7FD1" w:rsidRPr="00E9445D">
        <w:rPr>
          <w:u w:val="single"/>
        </w:rPr>
        <w:t xml:space="preserve"> tworzenie</w:t>
      </w:r>
      <w:r w:rsidR="00AD7EA0" w:rsidRPr="00E9445D">
        <w:rPr>
          <w:u w:val="single"/>
        </w:rPr>
        <w:t xml:space="preserve"> monitora dla wybranych spółek, w którym w polach (kolumnach) automatycznie aktualizowane będą</w:t>
      </w:r>
      <w:r w:rsidR="00AD7EA0">
        <w:t>:</w:t>
      </w:r>
    </w:p>
    <w:p w:rsidR="00AD7EA0" w:rsidRPr="008C7EE6" w:rsidRDefault="00AC7FD1" w:rsidP="00AD7EA0">
      <w:pPr>
        <w:numPr>
          <w:ilvl w:val="1"/>
          <w:numId w:val="4"/>
        </w:numPr>
        <w:spacing w:after="120" w:line="240" w:lineRule="auto"/>
        <w:jc w:val="both"/>
      </w:pPr>
      <w:r>
        <w:t>n</w:t>
      </w:r>
      <w:r w:rsidR="00AD7EA0">
        <w:t>otowania akcji spółek (maksymalnie 15 minut opóźnienia)</w:t>
      </w:r>
      <w:r>
        <w:t>,</w:t>
      </w:r>
    </w:p>
    <w:p w:rsidR="008C7EE6" w:rsidRPr="008C7EE6" w:rsidRDefault="00AC7FD1" w:rsidP="00AD7EA0">
      <w:pPr>
        <w:numPr>
          <w:ilvl w:val="1"/>
          <w:numId w:val="4"/>
        </w:numPr>
        <w:spacing w:after="120" w:line="240" w:lineRule="auto"/>
        <w:jc w:val="both"/>
      </w:pPr>
      <w:r>
        <w:t>w</w:t>
      </w:r>
      <w:r w:rsidR="00AD7EA0">
        <w:t>artość</w:t>
      </w:r>
      <w:r w:rsidR="008C7EE6" w:rsidRPr="008C7EE6">
        <w:t xml:space="preserve"> obrotu (w danym dniu sesyjnym oraz średniej wartości obrotów z</w:t>
      </w:r>
      <w:r w:rsidR="00AD7EA0">
        <w:t> </w:t>
      </w:r>
      <w:r w:rsidR="008C7EE6" w:rsidRPr="008C7EE6">
        <w:t>poprzednich okresów, np. średnia wartość obrotów z ostatnich 52 tygodni)</w:t>
      </w:r>
      <w:r>
        <w:t>,</w:t>
      </w:r>
    </w:p>
    <w:p w:rsidR="00AD7EA0" w:rsidRDefault="00AC7FD1" w:rsidP="00AD7EA0">
      <w:pPr>
        <w:numPr>
          <w:ilvl w:val="1"/>
          <w:numId w:val="4"/>
        </w:numPr>
        <w:spacing w:after="120" w:line="240" w:lineRule="auto"/>
        <w:jc w:val="both"/>
      </w:pPr>
      <w:r>
        <w:lastRenderedPageBreak/>
        <w:t>w</w:t>
      </w:r>
      <w:r w:rsidR="008C7EE6" w:rsidRPr="008C7EE6">
        <w:t>olumen obrotu (w danym dniu sesyjnym oraz średni wolumen obrotów z</w:t>
      </w:r>
      <w:r w:rsidR="00AD7EA0">
        <w:t> </w:t>
      </w:r>
      <w:r w:rsidR="008C7EE6" w:rsidRPr="008C7EE6">
        <w:t>poprzednich okresów, np. z ostatnich 52 tygodni)</w:t>
      </w:r>
      <w:r>
        <w:t>,</w:t>
      </w:r>
    </w:p>
    <w:p w:rsidR="00AD7EA0" w:rsidRDefault="00AC7FD1" w:rsidP="00AD7EA0">
      <w:pPr>
        <w:numPr>
          <w:ilvl w:val="1"/>
          <w:numId w:val="4"/>
        </w:numPr>
        <w:spacing w:after="120" w:line="240" w:lineRule="auto"/>
        <w:jc w:val="both"/>
      </w:pPr>
      <w:r>
        <w:t>k</w:t>
      </w:r>
      <w:r w:rsidR="00AD7EA0">
        <w:t>apitalizacja rynkowa</w:t>
      </w:r>
      <w:r>
        <w:t>,</w:t>
      </w:r>
    </w:p>
    <w:p w:rsidR="00AD7EA0" w:rsidRDefault="00AC7FD1" w:rsidP="00AD7EA0">
      <w:pPr>
        <w:numPr>
          <w:ilvl w:val="1"/>
          <w:numId w:val="4"/>
        </w:numPr>
        <w:spacing w:after="120" w:line="240" w:lineRule="auto"/>
        <w:jc w:val="both"/>
      </w:pPr>
      <w:r>
        <w:t>d</w:t>
      </w:r>
      <w:r w:rsidR="00AD7EA0">
        <w:t>ane f</w:t>
      </w:r>
      <w:r w:rsidR="008C7EE6" w:rsidRPr="008C7EE6">
        <w:t>inansowe (np. wynik netto za dany okres lub TTM licząc od końca wybranego kwartału)</w:t>
      </w:r>
      <w:r>
        <w:t>,</w:t>
      </w:r>
    </w:p>
    <w:p w:rsidR="00AD7EA0" w:rsidRDefault="00AC7FD1" w:rsidP="00AD7EA0">
      <w:pPr>
        <w:numPr>
          <w:ilvl w:val="1"/>
          <w:numId w:val="4"/>
        </w:numPr>
        <w:spacing w:after="120" w:line="240" w:lineRule="auto"/>
        <w:jc w:val="both"/>
      </w:pPr>
      <w:r>
        <w:t>w</w:t>
      </w:r>
      <w:r w:rsidR="008C7EE6" w:rsidRPr="008C7EE6">
        <w:t>skaźniki finansowe np. ROA i ROE, zarówno dla danego okresu (FY) jak i TTM licząc od końca wybranego kwartału</w:t>
      </w:r>
      <w:r>
        <w:t>,</w:t>
      </w:r>
    </w:p>
    <w:p w:rsidR="008C7EE6" w:rsidRPr="008C7EE6" w:rsidRDefault="00AC7FD1" w:rsidP="00AD7EA0">
      <w:pPr>
        <w:numPr>
          <w:ilvl w:val="1"/>
          <w:numId w:val="4"/>
        </w:numPr>
        <w:spacing w:after="120" w:line="240" w:lineRule="auto"/>
        <w:jc w:val="both"/>
      </w:pPr>
      <w:r>
        <w:t>m</w:t>
      </w:r>
      <w:r w:rsidR="008C7EE6" w:rsidRPr="008C7EE6">
        <w:t>nożniki wartości np. EV/EBITDA, P/E, P/B z możliwością wybierania zarówno okresu dla licznika (np. EV na koniec wybranego kwartału lub</w:t>
      </w:r>
      <w:r w:rsidR="00B54897">
        <w:t xml:space="preserve"> na</w:t>
      </w:r>
      <w:r w:rsidR="008C7EE6" w:rsidRPr="008C7EE6">
        <w:t xml:space="preserve"> konkretny dzień) oraz mianownika (np. EBITDA TTM lub na koniec roku)</w:t>
      </w:r>
      <w:r w:rsidR="00AD7EA0">
        <w:t>.</w:t>
      </w:r>
    </w:p>
    <w:p w:rsidR="008C7EE6" w:rsidRDefault="008C7EE6" w:rsidP="008C7EE6">
      <w:pPr>
        <w:numPr>
          <w:ilvl w:val="0"/>
          <w:numId w:val="1"/>
        </w:numPr>
        <w:spacing w:after="120" w:line="240" w:lineRule="auto"/>
        <w:jc w:val="both"/>
      </w:pPr>
      <w:r w:rsidRPr="008C7EE6">
        <w:t>Możliwość stworzenia wyszukiwarki newsów, wraz z wyborem źróde</w:t>
      </w:r>
      <w:r w:rsidR="00AD7EA0">
        <w:t>ł newsów.</w:t>
      </w:r>
    </w:p>
    <w:p w:rsidR="00AD7EA0" w:rsidRPr="00AD7EA0" w:rsidRDefault="00D71AD9" w:rsidP="00E9445D">
      <w:pPr>
        <w:spacing w:after="120" w:line="240" w:lineRule="auto"/>
        <w:ind w:left="720"/>
        <w:jc w:val="both"/>
        <w:rPr>
          <w:u w:val="single"/>
        </w:rPr>
      </w:pPr>
      <w:r w:rsidRPr="00E9445D">
        <w:rPr>
          <w:u w:val="single"/>
        </w:rPr>
        <w:t>System musi umożliwiać</w:t>
      </w:r>
      <w:r w:rsidR="00E9445D" w:rsidRPr="00E9445D">
        <w:rPr>
          <w:u w:val="single"/>
        </w:rPr>
        <w:t xml:space="preserve"> tworzenie</w:t>
      </w:r>
      <w:r w:rsidR="00AD7EA0" w:rsidRPr="00E9445D">
        <w:rPr>
          <w:u w:val="single"/>
        </w:rPr>
        <w:t xml:space="preserve"> wyszukiwarki newsów, wraz z wyborem źródeł newsów</w:t>
      </w:r>
      <w:r w:rsidR="00417D37">
        <w:t>:</w:t>
      </w:r>
    </w:p>
    <w:p w:rsidR="008C7EE6" w:rsidRPr="008C7EE6" w:rsidRDefault="00E9445D" w:rsidP="008C7EE6">
      <w:pPr>
        <w:numPr>
          <w:ilvl w:val="1"/>
          <w:numId w:val="1"/>
        </w:numPr>
        <w:spacing w:after="120" w:line="240" w:lineRule="auto"/>
        <w:jc w:val="both"/>
      </w:pPr>
      <w:r>
        <w:t>d</w:t>
      </w:r>
      <w:r w:rsidR="008C7EE6" w:rsidRPr="008C7EE6">
        <w:t xml:space="preserve">la </w:t>
      </w:r>
      <w:r w:rsidR="00417D37">
        <w:t>wybranej spółki</w:t>
      </w:r>
      <w:r>
        <w:t>,</w:t>
      </w:r>
    </w:p>
    <w:p w:rsidR="008C7EE6" w:rsidRPr="008C7EE6" w:rsidRDefault="00E9445D" w:rsidP="008C7EE6">
      <w:pPr>
        <w:numPr>
          <w:ilvl w:val="1"/>
          <w:numId w:val="1"/>
        </w:numPr>
        <w:spacing w:after="120" w:line="240" w:lineRule="auto"/>
        <w:jc w:val="both"/>
      </w:pPr>
      <w:r>
        <w:t>d</w:t>
      </w:r>
      <w:r w:rsidR="008C7EE6" w:rsidRPr="008C7EE6">
        <w:t>la regionów geograficznych/politycznych np. UE</w:t>
      </w:r>
      <w:r>
        <w:t>,</w:t>
      </w:r>
    </w:p>
    <w:p w:rsidR="008C7EE6" w:rsidRPr="008C7EE6" w:rsidRDefault="00E9445D" w:rsidP="008C7EE6">
      <w:pPr>
        <w:numPr>
          <w:ilvl w:val="1"/>
          <w:numId w:val="1"/>
        </w:numPr>
        <w:spacing w:after="120" w:line="240" w:lineRule="auto"/>
        <w:jc w:val="both"/>
      </w:pPr>
      <w:r>
        <w:t>d</w:t>
      </w:r>
      <w:r w:rsidR="008C7EE6" w:rsidRPr="008C7EE6">
        <w:t>la danego rynku (np. rynek ropy i gazu).</w:t>
      </w:r>
    </w:p>
    <w:p w:rsidR="00417D37" w:rsidRDefault="008C7EE6" w:rsidP="00417D37">
      <w:pPr>
        <w:numPr>
          <w:ilvl w:val="0"/>
          <w:numId w:val="1"/>
        </w:numPr>
        <w:spacing w:after="120" w:line="240" w:lineRule="auto"/>
        <w:jc w:val="both"/>
      </w:pPr>
      <w:r w:rsidRPr="008C7EE6">
        <w:t>Możliwość otrzymywania tematycznych newsletterów na email, np. dotyczących danego sektora gospodarki (np. ropa i gaz), danego obszaru geograficznego i politycznego (np. UE).</w:t>
      </w:r>
    </w:p>
    <w:p w:rsidR="00477039" w:rsidRPr="00BB1CF4" w:rsidRDefault="00D71AD9" w:rsidP="00BB1CF4">
      <w:pPr>
        <w:spacing w:after="120" w:line="240" w:lineRule="auto"/>
        <w:ind w:left="720"/>
        <w:jc w:val="both"/>
        <w:rPr>
          <w:u w:val="single"/>
        </w:rPr>
      </w:pPr>
      <w:r w:rsidRPr="00BB1CF4">
        <w:rPr>
          <w:u w:val="single"/>
        </w:rPr>
        <w:t>System musi umożliwiać</w:t>
      </w:r>
      <w:r w:rsidR="00BB1CF4" w:rsidRPr="00BB1CF4">
        <w:rPr>
          <w:u w:val="single"/>
        </w:rPr>
        <w:t xml:space="preserve"> tworzenie</w:t>
      </w:r>
      <w:r w:rsidR="00477039" w:rsidRPr="00BB1CF4">
        <w:rPr>
          <w:u w:val="single"/>
        </w:rPr>
        <w:t xml:space="preserve"> tematycznych newsletterów dla dedykowanego adresu email.</w:t>
      </w:r>
    </w:p>
    <w:p w:rsidR="00417D37" w:rsidRDefault="008C7EE6" w:rsidP="00417D37">
      <w:pPr>
        <w:numPr>
          <w:ilvl w:val="0"/>
          <w:numId w:val="1"/>
        </w:numPr>
        <w:spacing w:after="120" w:line="240" w:lineRule="auto"/>
        <w:jc w:val="both"/>
      </w:pPr>
      <w:r w:rsidRPr="008C7EE6">
        <w:t>Dostęp do raportów analitycznych nt. spółek tworzonych przez brokerów (za zgodą firmy brokerskiej).</w:t>
      </w:r>
    </w:p>
    <w:p w:rsidR="00477039" w:rsidRPr="00BB1CF4" w:rsidRDefault="00D71AD9" w:rsidP="00BB1CF4">
      <w:pPr>
        <w:spacing w:after="120" w:line="240" w:lineRule="auto"/>
        <w:ind w:left="720"/>
        <w:jc w:val="both"/>
        <w:rPr>
          <w:u w:val="single"/>
        </w:rPr>
      </w:pPr>
      <w:r w:rsidRPr="00BB1CF4">
        <w:rPr>
          <w:u w:val="single"/>
        </w:rPr>
        <w:t>System musi</w:t>
      </w:r>
      <w:r w:rsidR="003642B2">
        <w:rPr>
          <w:u w:val="single"/>
        </w:rPr>
        <w:t xml:space="preserve"> posiadać</w:t>
      </w:r>
      <w:r w:rsidR="00BB1CF4" w:rsidRPr="00BB1CF4">
        <w:rPr>
          <w:u w:val="single"/>
        </w:rPr>
        <w:t xml:space="preserve"> aplikację </w:t>
      </w:r>
      <w:r w:rsidR="00477039" w:rsidRPr="00BB1CF4">
        <w:rPr>
          <w:u w:val="single"/>
        </w:rPr>
        <w:t>ze zbiorem raportów analitycznych tworzonych przez brokerów</w:t>
      </w:r>
      <w:r w:rsidR="00477039">
        <w:t>.</w:t>
      </w:r>
    </w:p>
    <w:p w:rsidR="008C7EE6" w:rsidRDefault="008C7EE6" w:rsidP="008C7EE6">
      <w:pPr>
        <w:numPr>
          <w:ilvl w:val="0"/>
          <w:numId w:val="1"/>
        </w:numPr>
        <w:spacing w:after="120" w:line="240" w:lineRule="auto"/>
        <w:jc w:val="both"/>
      </w:pPr>
      <w:r w:rsidRPr="008C7EE6">
        <w:t>Dostęp do notowań cen surowców np. cen miedzi (LME), cen gazu w hubach (np. TTF, Henry Hub), cen ropy naftowej (WTI, Brent), cen uprawnień do emisji CO2 w UE.</w:t>
      </w:r>
    </w:p>
    <w:p w:rsidR="00417D37" w:rsidRPr="003642B2" w:rsidRDefault="00D71AD9" w:rsidP="003642B2">
      <w:pPr>
        <w:spacing w:after="120" w:line="240" w:lineRule="auto"/>
        <w:ind w:left="720"/>
        <w:jc w:val="both"/>
        <w:rPr>
          <w:u w:val="single"/>
        </w:rPr>
      </w:pPr>
      <w:r w:rsidRPr="00217A0B">
        <w:rPr>
          <w:u w:val="single"/>
        </w:rPr>
        <w:t>System musi umożliwiać</w:t>
      </w:r>
      <w:r w:rsidR="003642B2" w:rsidRPr="00217A0B">
        <w:rPr>
          <w:u w:val="single"/>
        </w:rPr>
        <w:t xml:space="preserve"> dostęp</w:t>
      </w:r>
      <w:r w:rsidR="00417D37" w:rsidRPr="00217A0B">
        <w:rPr>
          <w:u w:val="single"/>
        </w:rPr>
        <w:t xml:space="preserve"> do notowań cen miedzi, cen gazu w wybranych hubach (</w:t>
      </w:r>
      <w:r w:rsidR="00C93D8E">
        <w:rPr>
          <w:u w:val="single"/>
        </w:rPr>
        <w:t xml:space="preserve">np. </w:t>
      </w:r>
      <w:r w:rsidR="00417D37" w:rsidRPr="00217A0B">
        <w:rPr>
          <w:u w:val="single"/>
        </w:rPr>
        <w:t>TTF, Henry Hub) cen ropy naftowej (WTI, Brent) oraz cen uprawnień do emisji CO2 w UE</w:t>
      </w:r>
      <w:r w:rsidR="00417D37" w:rsidRPr="00417D37">
        <w:t>.</w:t>
      </w:r>
    </w:p>
    <w:p w:rsidR="008C7EE6" w:rsidRDefault="008C7EE6" w:rsidP="008C7EE6">
      <w:pPr>
        <w:numPr>
          <w:ilvl w:val="0"/>
          <w:numId w:val="1"/>
        </w:numPr>
        <w:spacing w:after="120" w:line="240" w:lineRule="auto"/>
        <w:jc w:val="both"/>
      </w:pPr>
      <w:r w:rsidRPr="008C7EE6">
        <w:t>Możliwość zdalnego łączenia się z bazą za pomocą wbudowanego API. Umożliwienie w ten sposób pozyskania danych ilościowych z bazy, w tym danych historycznych. Zapewnienie dokumentacji i instrukcji opisujących f</w:t>
      </w:r>
      <w:bookmarkStart w:id="0" w:name="_GoBack"/>
      <w:bookmarkEnd w:id="0"/>
      <w:r w:rsidRPr="008C7EE6">
        <w:t>unkcje do połączenia i pozyskiwania danych.</w:t>
      </w:r>
    </w:p>
    <w:p w:rsidR="00F4298A" w:rsidRPr="00C93D8E" w:rsidRDefault="00D71AD9" w:rsidP="00C93D8E">
      <w:pPr>
        <w:spacing w:after="120" w:line="240" w:lineRule="auto"/>
        <w:ind w:left="720"/>
        <w:jc w:val="both"/>
        <w:rPr>
          <w:u w:val="single"/>
        </w:rPr>
      </w:pPr>
      <w:r w:rsidRPr="00C93D8E">
        <w:rPr>
          <w:u w:val="single"/>
        </w:rPr>
        <w:t>System musi umożliwiać</w:t>
      </w:r>
      <w:r w:rsidR="00C93D8E" w:rsidRPr="00C93D8E">
        <w:rPr>
          <w:u w:val="single"/>
        </w:rPr>
        <w:t xml:space="preserve"> zdalne łączenie</w:t>
      </w:r>
      <w:r w:rsidR="00F4298A" w:rsidRPr="00C93D8E">
        <w:rPr>
          <w:u w:val="single"/>
        </w:rPr>
        <w:t xml:space="preserve"> się z bazą za pomocą wbudowanego API. Umożliwienie w ten sposób pozyskania danych ilościowych z bazy, w tym danych historycznych. Zapewnienie dokumentacji i instrukcji opisujących funkcje do połączenia i pozyskiwania danych.</w:t>
      </w:r>
    </w:p>
    <w:p w:rsidR="008C7EE6" w:rsidRDefault="008C7EE6" w:rsidP="008C7EE6">
      <w:pPr>
        <w:numPr>
          <w:ilvl w:val="0"/>
          <w:numId w:val="1"/>
        </w:numPr>
        <w:spacing w:after="120" w:line="240" w:lineRule="auto"/>
        <w:jc w:val="both"/>
      </w:pPr>
      <w:r w:rsidRPr="008C7EE6">
        <w:t xml:space="preserve">Dostęp do wsparcia technicznego w zakresie pozyskiwania danych i metodologii ich tworzenia. </w:t>
      </w:r>
    </w:p>
    <w:p w:rsidR="0063532B" w:rsidRPr="008C7EE6" w:rsidRDefault="0063532B" w:rsidP="0063532B">
      <w:pPr>
        <w:pStyle w:val="Akapitzlist"/>
        <w:numPr>
          <w:ilvl w:val="0"/>
          <w:numId w:val="1"/>
        </w:numPr>
      </w:pPr>
      <w:r w:rsidRPr="0063532B">
        <w:t>Dostęp do szkoleń on-line lub stacjonarnych z funkcji systemu oraz podręczników w formie elektronicznej (np. pdf, video) z funkcji systemu.</w:t>
      </w:r>
    </w:p>
    <w:p w:rsidR="00E40ABD" w:rsidRDefault="00E40ABD" w:rsidP="00E40ABD">
      <w:pPr>
        <w:spacing w:after="120" w:line="240" w:lineRule="auto"/>
        <w:jc w:val="both"/>
      </w:pPr>
    </w:p>
    <w:p w:rsidR="002E54B4" w:rsidRDefault="002E54B4" w:rsidP="00F4298A">
      <w:pPr>
        <w:jc w:val="both"/>
      </w:pPr>
    </w:p>
    <w:sectPr w:rsidR="002E54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47" w:rsidRDefault="000C2A47" w:rsidP="00F146DF">
      <w:pPr>
        <w:spacing w:after="0" w:line="240" w:lineRule="auto"/>
      </w:pPr>
      <w:r>
        <w:separator/>
      </w:r>
    </w:p>
  </w:endnote>
  <w:endnote w:type="continuationSeparator" w:id="0">
    <w:p w:rsidR="000C2A47" w:rsidRDefault="000C2A47" w:rsidP="00F1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435587"/>
      <w:docPartObj>
        <w:docPartGallery w:val="Page Numbers (Bottom of Page)"/>
        <w:docPartUnique/>
      </w:docPartObj>
    </w:sdtPr>
    <w:sdtEndPr/>
    <w:sdtContent>
      <w:p w:rsidR="00D857BB" w:rsidRDefault="00D857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47">
          <w:rPr>
            <w:noProof/>
          </w:rPr>
          <w:t>1</w:t>
        </w:r>
        <w:r>
          <w:fldChar w:fldCharType="end"/>
        </w:r>
      </w:p>
    </w:sdtContent>
  </w:sdt>
  <w:p w:rsidR="00D857BB" w:rsidRDefault="00D85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47" w:rsidRDefault="000C2A47" w:rsidP="00F146DF">
      <w:pPr>
        <w:spacing w:after="0" w:line="240" w:lineRule="auto"/>
      </w:pPr>
      <w:r>
        <w:separator/>
      </w:r>
    </w:p>
  </w:footnote>
  <w:footnote w:type="continuationSeparator" w:id="0">
    <w:p w:rsidR="000C2A47" w:rsidRDefault="000C2A47" w:rsidP="00F1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DF" w:rsidRDefault="00F146DF">
    <w:pPr>
      <w:pStyle w:val="Nagwek"/>
      <w:jc w:val="right"/>
    </w:pPr>
  </w:p>
  <w:p w:rsidR="00F146DF" w:rsidRDefault="00F14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499"/>
    <w:multiLevelType w:val="hybridMultilevel"/>
    <w:tmpl w:val="6FB280A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82F6688"/>
    <w:multiLevelType w:val="hybridMultilevel"/>
    <w:tmpl w:val="6BA65AA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EE4581D"/>
    <w:multiLevelType w:val="hybridMultilevel"/>
    <w:tmpl w:val="315C1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84D7A"/>
    <w:multiLevelType w:val="hybridMultilevel"/>
    <w:tmpl w:val="91BEB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B4"/>
    <w:rsid w:val="0001152A"/>
    <w:rsid w:val="000555A0"/>
    <w:rsid w:val="000959C5"/>
    <w:rsid w:val="000C0854"/>
    <w:rsid w:val="000C2A47"/>
    <w:rsid w:val="001701E0"/>
    <w:rsid w:val="001A2A9D"/>
    <w:rsid w:val="00201EE5"/>
    <w:rsid w:val="00217A0B"/>
    <w:rsid w:val="00222BB7"/>
    <w:rsid w:val="002E54B4"/>
    <w:rsid w:val="00300EB5"/>
    <w:rsid w:val="0031018A"/>
    <w:rsid w:val="003642B2"/>
    <w:rsid w:val="003B242A"/>
    <w:rsid w:val="003F3D02"/>
    <w:rsid w:val="00417D37"/>
    <w:rsid w:val="00477039"/>
    <w:rsid w:val="00586531"/>
    <w:rsid w:val="0059747F"/>
    <w:rsid w:val="005F3FFB"/>
    <w:rsid w:val="0063532B"/>
    <w:rsid w:val="00677947"/>
    <w:rsid w:val="00744D3F"/>
    <w:rsid w:val="00787A44"/>
    <w:rsid w:val="007E546F"/>
    <w:rsid w:val="0080466C"/>
    <w:rsid w:val="008C7EE6"/>
    <w:rsid w:val="009D1001"/>
    <w:rsid w:val="009E701A"/>
    <w:rsid w:val="00A436A3"/>
    <w:rsid w:val="00A505FC"/>
    <w:rsid w:val="00AC7FD1"/>
    <w:rsid w:val="00AD7EA0"/>
    <w:rsid w:val="00B54897"/>
    <w:rsid w:val="00BB1CF4"/>
    <w:rsid w:val="00BF48C0"/>
    <w:rsid w:val="00C12FA4"/>
    <w:rsid w:val="00C65D04"/>
    <w:rsid w:val="00C93D8E"/>
    <w:rsid w:val="00CC1911"/>
    <w:rsid w:val="00CC45B9"/>
    <w:rsid w:val="00CD5B4B"/>
    <w:rsid w:val="00D272C3"/>
    <w:rsid w:val="00D71AD9"/>
    <w:rsid w:val="00D71D25"/>
    <w:rsid w:val="00D857BB"/>
    <w:rsid w:val="00DC1533"/>
    <w:rsid w:val="00DF4E50"/>
    <w:rsid w:val="00E40ABD"/>
    <w:rsid w:val="00E4389E"/>
    <w:rsid w:val="00E9445D"/>
    <w:rsid w:val="00ED30F3"/>
    <w:rsid w:val="00EE23CD"/>
    <w:rsid w:val="00F146DF"/>
    <w:rsid w:val="00F4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07034"/>
  <w15:chartTrackingRefBased/>
  <w15:docId w15:val="{860C70E3-81DE-4F2D-A3F9-7D3CC55D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4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6DF"/>
  </w:style>
  <w:style w:type="paragraph" w:styleId="Stopka">
    <w:name w:val="footer"/>
    <w:basedOn w:val="Normalny"/>
    <w:link w:val="StopkaZnak"/>
    <w:uiPriority w:val="99"/>
    <w:unhideWhenUsed/>
    <w:rsid w:val="00F1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Wielgus Jakub</dc:creator>
  <cp:keywords/>
  <dc:description/>
  <cp:lastModifiedBy>Wielgus Jakub</cp:lastModifiedBy>
  <cp:revision>40</cp:revision>
  <dcterms:created xsi:type="dcterms:W3CDTF">2021-06-24T07:07:00Z</dcterms:created>
  <dcterms:modified xsi:type="dcterms:W3CDTF">2021-07-19T11:11:00Z</dcterms:modified>
</cp:coreProperties>
</file>