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D5" w:rsidRPr="00784BBF" w:rsidRDefault="00A01FD5" w:rsidP="00A01FD5">
      <w:pPr>
        <w:rPr>
          <w:bCs/>
        </w:rPr>
      </w:pPr>
      <w:r w:rsidRPr="00784BBF">
        <w:rPr>
          <w:b/>
          <w:bCs/>
        </w:rPr>
        <w:t xml:space="preserve">Załącznik nr 1 do </w:t>
      </w:r>
      <w:r>
        <w:rPr>
          <w:b/>
          <w:bCs/>
        </w:rPr>
        <w:t>Ogłoszenia</w:t>
      </w:r>
    </w:p>
    <w:p w:rsidR="00A01FD5" w:rsidRPr="00784BBF" w:rsidRDefault="00A01FD5" w:rsidP="00A01FD5">
      <w:pPr>
        <w:rPr>
          <w:b/>
          <w:bCs/>
        </w:rPr>
      </w:pPr>
      <w:r>
        <w:t>PO VII WB 262.121.2020</w:t>
      </w:r>
    </w:p>
    <w:p w:rsidR="00A01FD5" w:rsidRPr="00784BBF" w:rsidRDefault="00A01FD5" w:rsidP="00A01FD5">
      <w:pPr>
        <w:jc w:val="both"/>
      </w:pPr>
    </w:p>
    <w:p w:rsidR="00A01FD5" w:rsidRPr="00310045" w:rsidRDefault="00A01FD5" w:rsidP="00A01FD5">
      <w:pPr>
        <w:tabs>
          <w:tab w:val="left" w:pos="851"/>
        </w:tabs>
        <w:spacing w:before="120"/>
        <w:jc w:val="both"/>
        <w:rPr>
          <w:sz w:val="22"/>
          <w:szCs w:val="22"/>
        </w:rPr>
      </w:pPr>
      <w:r w:rsidRPr="00310045">
        <w:rPr>
          <w:sz w:val="22"/>
          <w:szCs w:val="22"/>
        </w:rPr>
        <w:t>........................................</w:t>
      </w:r>
    </w:p>
    <w:p w:rsidR="00A01FD5" w:rsidRPr="00310045" w:rsidRDefault="00A01FD5" w:rsidP="00A01FD5">
      <w:pPr>
        <w:tabs>
          <w:tab w:val="left" w:pos="851"/>
        </w:tabs>
        <w:jc w:val="both"/>
        <w:rPr>
          <w:sz w:val="22"/>
          <w:szCs w:val="22"/>
        </w:rPr>
      </w:pPr>
      <w:r w:rsidRPr="00310045">
        <w:rPr>
          <w:sz w:val="22"/>
          <w:szCs w:val="22"/>
        </w:rPr>
        <w:t xml:space="preserve">    / pieczęć Wykonawcy/</w:t>
      </w:r>
    </w:p>
    <w:p w:rsidR="00A01FD5" w:rsidRDefault="00A01FD5" w:rsidP="00A01FD5">
      <w:pPr>
        <w:jc w:val="both"/>
        <w:rPr>
          <w:b/>
          <w:bCs/>
          <w:sz w:val="22"/>
          <w:szCs w:val="22"/>
        </w:rPr>
      </w:pPr>
    </w:p>
    <w:p w:rsidR="00A01FD5" w:rsidRDefault="00A01FD5" w:rsidP="00A01FD5">
      <w:pPr>
        <w:suppressAutoHyphens/>
        <w:jc w:val="center"/>
        <w:rPr>
          <w:b/>
          <w:sz w:val="22"/>
          <w:szCs w:val="22"/>
        </w:rPr>
      </w:pPr>
    </w:p>
    <w:p w:rsidR="00A01FD5" w:rsidRDefault="00A01FD5" w:rsidP="00A01FD5">
      <w:pPr>
        <w:suppressAutoHyphens/>
        <w:jc w:val="center"/>
        <w:rPr>
          <w:b/>
          <w:sz w:val="22"/>
          <w:szCs w:val="22"/>
        </w:rPr>
      </w:pPr>
    </w:p>
    <w:p w:rsidR="00A01FD5" w:rsidRDefault="00A01FD5" w:rsidP="00A01FD5">
      <w:pPr>
        <w:ind w:left="851" w:hanging="851"/>
        <w:jc w:val="center"/>
        <w:rPr>
          <w:b/>
          <w:sz w:val="22"/>
          <w:szCs w:val="22"/>
        </w:rPr>
      </w:pPr>
      <w:r w:rsidRPr="00B02421">
        <w:rPr>
          <w:b/>
          <w:sz w:val="22"/>
          <w:szCs w:val="22"/>
        </w:rPr>
        <w:t>FORMULARZ OFERTY</w:t>
      </w:r>
    </w:p>
    <w:p w:rsidR="00A01FD5" w:rsidRPr="00B02421" w:rsidRDefault="00A01FD5" w:rsidP="00A01FD5">
      <w:pPr>
        <w:ind w:left="851" w:hanging="851"/>
        <w:jc w:val="center"/>
        <w:rPr>
          <w:b/>
          <w:sz w:val="22"/>
          <w:szCs w:val="22"/>
        </w:rPr>
      </w:pPr>
    </w:p>
    <w:p w:rsidR="00A01FD5" w:rsidRPr="00B02421" w:rsidRDefault="00A01FD5" w:rsidP="00A01FD5">
      <w:pPr>
        <w:ind w:left="851" w:hanging="851"/>
        <w:jc w:val="center"/>
        <w:rPr>
          <w:b/>
          <w:sz w:val="22"/>
          <w:szCs w:val="22"/>
        </w:rPr>
      </w:pP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  <w:r w:rsidRPr="00B02421">
        <w:rPr>
          <w:sz w:val="22"/>
          <w:szCs w:val="22"/>
        </w:rPr>
        <w:t>Niżej podpisani: .................................................................................................................................</w:t>
      </w: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  <w:r w:rsidRPr="00B02421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  <w:r w:rsidRPr="00B02421">
        <w:rPr>
          <w:sz w:val="22"/>
          <w:szCs w:val="22"/>
        </w:rPr>
        <w:t>działający w imieniu i na rzecz:</w:t>
      </w: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  <w:r w:rsidRPr="00B02421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  <w:r w:rsidRPr="00B02421">
        <w:rPr>
          <w:sz w:val="22"/>
          <w:szCs w:val="22"/>
        </w:rPr>
        <w:t>(nazwa i siedziba Wykonawcy)</w:t>
      </w: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</w:p>
    <w:p w:rsidR="00A01FD5" w:rsidRDefault="00A01FD5" w:rsidP="00A01FD5">
      <w:pPr>
        <w:ind w:left="851" w:hanging="851"/>
        <w:jc w:val="both"/>
        <w:rPr>
          <w:sz w:val="22"/>
          <w:szCs w:val="22"/>
        </w:rPr>
      </w:pPr>
      <w:r w:rsidRPr="00B02421">
        <w:rPr>
          <w:sz w:val="22"/>
          <w:szCs w:val="22"/>
        </w:rPr>
        <w:t>Nr telefonu ...................................................../faksu........................................................................./</w:t>
      </w: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  <w:r w:rsidRPr="00B02421">
        <w:rPr>
          <w:sz w:val="22"/>
          <w:szCs w:val="22"/>
        </w:rPr>
        <w:t>e-mail..................................................................................................................................................</w:t>
      </w:r>
    </w:p>
    <w:p w:rsidR="00A01FD5" w:rsidRDefault="00A01FD5" w:rsidP="00A01FD5">
      <w:pPr>
        <w:ind w:left="851" w:hanging="851"/>
        <w:jc w:val="both"/>
        <w:rPr>
          <w:sz w:val="22"/>
          <w:szCs w:val="22"/>
        </w:rPr>
      </w:pPr>
    </w:p>
    <w:p w:rsidR="00A01FD5" w:rsidRPr="00B02421" w:rsidRDefault="00A01FD5" w:rsidP="00A01FD5">
      <w:pPr>
        <w:ind w:left="851" w:hanging="851"/>
        <w:jc w:val="both"/>
        <w:rPr>
          <w:sz w:val="22"/>
          <w:szCs w:val="22"/>
        </w:rPr>
      </w:pPr>
    </w:p>
    <w:p w:rsidR="00A01FD5" w:rsidRPr="002247F2" w:rsidRDefault="00A01FD5" w:rsidP="00A01FD5">
      <w:pPr>
        <w:tabs>
          <w:tab w:val="left" w:pos="0"/>
          <w:tab w:val="left" w:pos="2160"/>
        </w:tabs>
        <w:suppressAutoHyphens/>
        <w:jc w:val="both"/>
        <w:rPr>
          <w:b/>
          <w:i/>
          <w:color w:val="000000"/>
        </w:rPr>
      </w:pPr>
      <w:r w:rsidRPr="002247F2">
        <w:t xml:space="preserve">W odpowiedzi na ogłoszenie w postępowaniu o udzielenie zamówienia publicznego prowadzonego zgodnie z art. 4 ust. 8  ustawy </w:t>
      </w:r>
      <w:proofErr w:type="spellStart"/>
      <w:r w:rsidRPr="002247F2">
        <w:t>Pzp</w:t>
      </w:r>
      <w:proofErr w:type="spellEnd"/>
      <w:r w:rsidRPr="002247F2">
        <w:t xml:space="preserve"> na: </w:t>
      </w:r>
      <w:r w:rsidRPr="002247F2">
        <w:rPr>
          <w:b/>
          <w:i/>
        </w:rPr>
        <w:t>„</w:t>
      </w:r>
      <w:r>
        <w:rPr>
          <w:b/>
          <w:i/>
        </w:rPr>
        <w:t>Bieżącą dostawę w 2021</w:t>
      </w:r>
      <w:r w:rsidRPr="002247F2">
        <w:rPr>
          <w:b/>
          <w:i/>
        </w:rPr>
        <w:t xml:space="preserve"> roku prasy codziennej, czasopism specjalistycznych dla Prokuratury Okręgowej oraz jednostek podległych”</w:t>
      </w:r>
      <w:r w:rsidRPr="002247F2">
        <w:rPr>
          <w:b/>
          <w:i/>
          <w:color w:val="000000"/>
        </w:rPr>
        <w:t xml:space="preserve"> </w:t>
      </w:r>
      <w:r w:rsidRPr="002247F2">
        <w:t>realizowaną w</w:t>
      </w:r>
      <w:r>
        <w:t xml:space="preserve"> terminie od 01.01.2021 r. do 31.12.2021</w:t>
      </w:r>
      <w:r w:rsidRPr="002247F2">
        <w:t xml:space="preserve"> r., składamy niniejszą ofertę:</w:t>
      </w:r>
    </w:p>
    <w:p w:rsidR="00A01FD5" w:rsidRPr="002247F2" w:rsidRDefault="00A01FD5" w:rsidP="00A01FD5">
      <w:pPr>
        <w:jc w:val="both"/>
      </w:pPr>
    </w:p>
    <w:p w:rsidR="00A01FD5" w:rsidRPr="002247F2" w:rsidRDefault="00A01FD5" w:rsidP="00A01F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47F2">
        <w:t>Oferujemy realizację przedmiotu zamówienia zgodnie z wymogami zawartymi w ogłoszeniu za cenę:</w:t>
      </w:r>
    </w:p>
    <w:p w:rsidR="00A01FD5" w:rsidRPr="002247F2" w:rsidRDefault="00A01FD5" w:rsidP="00A01FD5">
      <w:pPr>
        <w:ind w:left="340"/>
        <w:jc w:val="both"/>
      </w:pPr>
      <w:r w:rsidRPr="002247F2">
        <w:t>Wartość brutto:........................................................................zł**</w:t>
      </w:r>
    </w:p>
    <w:p w:rsidR="00A01FD5" w:rsidRPr="002247F2" w:rsidRDefault="00A01FD5" w:rsidP="00A01FD5">
      <w:pPr>
        <w:ind w:left="340"/>
        <w:jc w:val="both"/>
      </w:pPr>
      <w:r w:rsidRPr="002247F2">
        <w:t xml:space="preserve">zgodnie z załączoną kalkulacją </w:t>
      </w:r>
    </w:p>
    <w:p w:rsidR="00A01FD5" w:rsidRPr="002247F2" w:rsidRDefault="00A01FD5" w:rsidP="00A01FD5">
      <w:pPr>
        <w:ind w:left="340"/>
        <w:jc w:val="both"/>
      </w:pPr>
      <w:r w:rsidRPr="002247F2">
        <w:t>(słownie .................................................................................................................... złotych)</w:t>
      </w:r>
    </w:p>
    <w:p w:rsidR="00A01FD5" w:rsidRPr="002247F2" w:rsidRDefault="00A01FD5" w:rsidP="00A01FD5">
      <w:pPr>
        <w:ind w:left="340"/>
        <w:jc w:val="both"/>
      </w:pPr>
    </w:p>
    <w:p w:rsidR="00A01FD5" w:rsidRPr="002247F2" w:rsidRDefault="00A01FD5" w:rsidP="00A01FD5">
      <w:pPr>
        <w:ind w:left="340"/>
        <w:jc w:val="both"/>
      </w:pPr>
      <w:r w:rsidRPr="002247F2">
        <w:t>* Wartość powinna być podana z dokładnością do dwóch miejsc po przecinku</w:t>
      </w:r>
    </w:p>
    <w:p w:rsidR="00A01FD5" w:rsidRDefault="00A01FD5" w:rsidP="00A01FD5">
      <w:pPr>
        <w:ind w:left="340"/>
        <w:jc w:val="both"/>
      </w:pPr>
      <w:r w:rsidRPr="002247F2">
        <w:t>** Wartość brutto stanowi wartość netto powiększoną o podatek VAT</w:t>
      </w:r>
    </w:p>
    <w:p w:rsidR="00A01FD5" w:rsidRPr="002247F2" w:rsidRDefault="00A01FD5" w:rsidP="00A01FD5">
      <w:pPr>
        <w:ind w:left="340"/>
        <w:jc w:val="both"/>
      </w:pPr>
    </w:p>
    <w:p w:rsidR="00A01FD5" w:rsidRPr="00B02421" w:rsidRDefault="00A01FD5" w:rsidP="00A01FD5">
      <w:pPr>
        <w:ind w:left="340"/>
        <w:jc w:val="both"/>
        <w:rPr>
          <w:sz w:val="22"/>
          <w:szCs w:val="22"/>
        </w:rPr>
      </w:pPr>
    </w:p>
    <w:p w:rsidR="00A01FD5" w:rsidRPr="002247F2" w:rsidRDefault="00A01FD5" w:rsidP="00A01F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47F2">
        <w:t>Oferujemy wykonanie za</w:t>
      </w:r>
      <w:r>
        <w:t>mówienia w terminie od 01.01.2021 r. do 31.12.2021</w:t>
      </w:r>
      <w:r w:rsidRPr="002247F2">
        <w:t xml:space="preserve"> r.</w:t>
      </w:r>
    </w:p>
    <w:p w:rsidR="00A01FD5" w:rsidRPr="002247F2" w:rsidRDefault="00A01FD5" w:rsidP="00A01F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47F2">
        <w:t>Oświadczamy, że podana cena brutto zawiera wszystkie koszty związane z wykonaniem zamówienia.</w:t>
      </w:r>
    </w:p>
    <w:p w:rsidR="00A01FD5" w:rsidRPr="002247F2" w:rsidRDefault="00A01FD5" w:rsidP="00A01F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47F2">
        <w:t>Oświadczamy, że zapoznaliśmy się z Zaproszeniem i nie wnosimy do niego zastrzeżeń oraz zdobyliśmy wszystkie informacje niezbędne do przygotowania oferty.</w:t>
      </w:r>
    </w:p>
    <w:p w:rsidR="00A01FD5" w:rsidRPr="002247F2" w:rsidRDefault="00A01FD5" w:rsidP="00A01F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47F2">
        <w:t>Oświadczamy, że przedmiot zamówienia oferowany przez nas spełnia wszystkie wymogi określone przez Zamawiającego w zaproszeniu.</w:t>
      </w:r>
    </w:p>
    <w:p w:rsidR="00A01FD5" w:rsidRPr="002247F2" w:rsidRDefault="00A01FD5" w:rsidP="00A01F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47F2">
        <w:t xml:space="preserve">Oświadczamy, że dokumenty załączone do oferty opisują stan prawny i faktyczny, aktualny na dzień składania oferty. </w:t>
      </w:r>
    </w:p>
    <w:p w:rsidR="00A01FD5" w:rsidRPr="002247F2" w:rsidRDefault="00A01FD5" w:rsidP="00A01FD5">
      <w:pPr>
        <w:suppressAutoHyphens/>
        <w:ind w:left="284" w:hanging="284"/>
      </w:pPr>
      <w:r w:rsidRPr="002247F2">
        <w:t xml:space="preserve">7. </w:t>
      </w:r>
      <w:r>
        <w:tab/>
      </w:r>
      <w:r w:rsidRPr="002247F2">
        <w:t xml:space="preserve">Oświadczam/y, że wypełniłem obowiązki informacyjne przewidziane w art.13 lub art.14 RODO¹ wobec osób fizycznych , od których dane osobowe bezpośrednio lub pośrednio </w:t>
      </w:r>
      <w:r w:rsidRPr="002247F2">
        <w:lastRenderedPageBreak/>
        <w:t>pozyskałem w celu ubiegania się o udzielenie zamówienia publicznego w niniejszym postępowaniu *.</w:t>
      </w:r>
    </w:p>
    <w:p w:rsidR="00A01FD5" w:rsidRPr="002247F2" w:rsidRDefault="00A01FD5" w:rsidP="00A01FD5">
      <w:pPr>
        <w:suppressAutoHyphens/>
      </w:pPr>
    </w:p>
    <w:p w:rsidR="00A01FD5" w:rsidRPr="008103C1" w:rsidRDefault="00A01FD5" w:rsidP="00A01FD5">
      <w:pPr>
        <w:suppressAutoHyphens/>
        <w:rPr>
          <w:sz w:val="20"/>
          <w:szCs w:val="20"/>
        </w:rPr>
      </w:pPr>
      <w:r w:rsidRPr="008103C1">
        <w:rPr>
          <w:sz w:val="20"/>
          <w:szCs w:val="20"/>
        </w:rPr>
        <w:t>*  - należy wykreślić jeżeli wykonawca nie  przekazuje danych osobowych innych niż bezpośrednio jego  dotyczących lub zachodzi wyłączenie stosowania obowiązku informacyjnego, stosownie do art. 13 ust.4 lub art.14 ust.5 RODO .</w:t>
      </w:r>
    </w:p>
    <w:p w:rsidR="00A01FD5" w:rsidRPr="008103C1" w:rsidRDefault="00A01FD5" w:rsidP="00A01FD5">
      <w:pPr>
        <w:suppressAutoHyphens/>
        <w:rPr>
          <w:sz w:val="20"/>
          <w:szCs w:val="20"/>
        </w:rPr>
      </w:pPr>
    </w:p>
    <w:p w:rsidR="00A01FD5" w:rsidRPr="008103C1" w:rsidRDefault="00A01FD5" w:rsidP="00A01FD5">
      <w:pPr>
        <w:suppressAutoHyphens/>
        <w:rPr>
          <w:sz w:val="20"/>
          <w:szCs w:val="20"/>
        </w:rPr>
      </w:pPr>
      <w:r w:rsidRPr="008103C1">
        <w:rPr>
          <w:sz w:val="20"/>
          <w:szCs w:val="20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A01FD5" w:rsidRPr="008103C1" w:rsidRDefault="00A01FD5" w:rsidP="00A01FD5">
      <w:pPr>
        <w:suppressAutoHyphens/>
        <w:jc w:val="center"/>
        <w:rPr>
          <w:b/>
          <w:sz w:val="20"/>
          <w:szCs w:val="20"/>
        </w:rPr>
      </w:pPr>
    </w:p>
    <w:p w:rsidR="00A01FD5" w:rsidRDefault="00A01FD5" w:rsidP="00A01FD5">
      <w:pPr>
        <w:suppressAutoHyphens/>
        <w:jc w:val="center"/>
        <w:rPr>
          <w:b/>
          <w:sz w:val="22"/>
          <w:szCs w:val="22"/>
        </w:rPr>
      </w:pPr>
    </w:p>
    <w:p w:rsidR="00A01FD5" w:rsidRDefault="00A01FD5" w:rsidP="00A01FD5">
      <w:pPr>
        <w:suppressAutoHyphens/>
        <w:jc w:val="center"/>
        <w:rPr>
          <w:b/>
          <w:sz w:val="22"/>
          <w:szCs w:val="22"/>
        </w:rPr>
      </w:pPr>
    </w:p>
    <w:p w:rsidR="00A01FD5" w:rsidRDefault="00A01FD5" w:rsidP="00A01FD5">
      <w:pPr>
        <w:suppressAutoHyphens/>
        <w:jc w:val="center"/>
        <w:rPr>
          <w:b/>
          <w:sz w:val="22"/>
          <w:szCs w:val="22"/>
        </w:rPr>
      </w:pPr>
    </w:p>
    <w:p w:rsidR="00A01FD5" w:rsidRDefault="00A01FD5" w:rsidP="00A01FD5">
      <w:pPr>
        <w:suppressAutoHyphens/>
        <w:jc w:val="center"/>
        <w:rPr>
          <w:b/>
          <w:sz w:val="22"/>
          <w:szCs w:val="22"/>
        </w:rPr>
      </w:pPr>
    </w:p>
    <w:p w:rsidR="00A01FD5" w:rsidRDefault="00A01FD5" w:rsidP="00A01FD5">
      <w:pPr>
        <w:suppressAutoHyphens/>
        <w:jc w:val="center"/>
        <w:rPr>
          <w:b/>
          <w:sz w:val="22"/>
          <w:szCs w:val="22"/>
        </w:rPr>
      </w:pPr>
    </w:p>
    <w:p w:rsidR="00A01FD5" w:rsidRPr="00310045" w:rsidRDefault="00A01FD5" w:rsidP="00A01FD5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</w:t>
      </w:r>
      <w:r w:rsidRPr="00310045">
        <w:rPr>
          <w:rFonts w:cs="Times New Roman"/>
        </w:rPr>
        <w:t>………………………………………………………</w:t>
      </w:r>
    </w:p>
    <w:p w:rsidR="00A01FD5" w:rsidRPr="00EE0788" w:rsidRDefault="00A01FD5" w:rsidP="00A01FD5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</w:t>
      </w:r>
      <w:r w:rsidRPr="00310045">
        <w:rPr>
          <w:rFonts w:cs="Times New Roman"/>
        </w:rPr>
        <w:t>(</w:t>
      </w:r>
      <w:r>
        <w:rPr>
          <w:rFonts w:cs="Times New Roman"/>
        </w:rPr>
        <w:t xml:space="preserve">data i </w:t>
      </w:r>
      <w:r w:rsidRPr="00310045">
        <w:rPr>
          <w:rFonts w:cs="Times New Roman"/>
        </w:rPr>
        <w:t>podpis Wykonawcy)</w:t>
      </w: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Default="00A01FD5" w:rsidP="00A01FD5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A01FD5" w:rsidRPr="00784BBF" w:rsidRDefault="00A01FD5" w:rsidP="00A01FD5">
      <w:pPr>
        <w:pStyle w:val="Tekstpodstawowy2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  <w:r w:rsidRPr="00784BBF">
        <w:rPr>
          <w:rFonts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cs="Times New Roman"/>
          <w:b/>
          <w:bCs/>
          <w:sz w:val="24"/>
          <w:szCs w:val="24"/>
        </w:rPr>
        <w:t>3</w:t>
      </w:r>
      <w:r w:rsidRPr="00784BBF">
        <w:rPr>
          <w:rFonts w:cs="Times New Roman"/>
          <w:b/>
          <w:bCs/>
          <w:sz w:val="24"/>
          <w:szCs w:val="24"/>
        </w:rPr>
        <w:t xml:space="preserve"> do </w:t>
      </w:r>
      <w:r>
        <w:rPr>
          <w:rFonts w:cs="Times New Roman"/>
          <w:b/>
          <w:bCs/>
          <w:sz w:val="24"/>
          <w:szCs w:val="24"/>
        </w:rPr>
        <w:t>Ogłoszenia</w:t>
      </w:r>
    </w:p>
    <w:p w:rsidR="00A01FD5" w:rsidRPr="00784BBF" w:rsidRDefault="00A01FD5" w:rsidP="00A01FD5">
      <w:pPr>
        <w:rPr>
          <w:b/>
          <w:bCs/>
        </w:rPr>
      </w:pPr>
      <w:r>
        <w:t>PO VII WB 262.121.2020</w:t>
      </w:r>
    </w:p>
    <w:p w:rsidR="00A01FD5" w:rsidRPr="00310045" w:rsidRDefault="00A01FD5" w:rsidP="00A01FD5">
      <w:pPr>
        <w:jc w:val="both"/>
        <w:rPr>
          <w:sz w:val="22"/>
          <w:szCs w:val="22"/>
        </w:rPr>
      </w:pPr>
    </w:p>
    <w:p w:rsidR="00A01FD5" w:rsidRPr="000666E5" w:rsidRDefault="00A01FD5" w:rsidP="00A01FD5">
      <w:pPr>
        <w:tabs>
          <w:tab w:val="left" w:pos="851"/>
        </w:tabs>
        <w:spacing w:before="120"/>
        <w:jc w:val="both"/>
        <w:rPr>
          <w:lang w:eastAsia="en-US"/>
        </w:rPr>
      </w:pPr>
      <w:r w:rsidRPr="000666E5">
        <w:rPr>
          <w:lang w:eastAsia="en-US"/>
        </w:rPr>
        <w:t>........................................</w:t>
      </w:r>
    </w:p>
    <w:p w:rsidR="00A01FD5" w:rsidRPr="000666E5" w:rsidRDefault="00A01FD5" w:rsidP="00A01FD5">
      <w:pPr>
        <w:tabs>
          <w:tab w:val="left" w:pos="851"/>
        </w:tabs>
        <w:jc w:val="both"/>
        <w:rPr>
          <w:lang w:eastAsia="en-US"/>
        </w:rPr>
      </w:pPr>
      <w:r w:rsidRPr="000666E5">
        <w:rPr>
          <w:lang w:eastAsia="en-US"/>
        </w:rPr>
        <w:t xml:space="preserve"> / pieczęć Wykonawcy/</w:t>
      </w:r>
    </w:p>
    <w:p w:rsidR="00A01FD5" w:rsidRPr="000666E5" w:rsidRDefault="00A01FD5" w:rsidP="00A01FD5">
      <w:pPr>
        <w:jc w:val="both"/>
        <w:rPr>
          <w:b/>
          <w:bCs/>
          <w:lang w:eastAsia="en-US"/>
        </w:rPr>
      </w:pPr>
    </w:p>
    <w:p w:rsidR="00A01FD5" w:rsidRDefault="00A01FD5" w:rsidP="00A01FD5">
      <w:pPr>
        <w:tabs>
          <w:tab w:val="left" w:pos="4020"/>
        </w:tabs>
        <w:suppressAutoHyphens/>
        <w:spacing w:line="360" w:lineRule="auto"/>
        <w:jc w:val="center"/>
        <w:rPr>
          <w:b/>
          <w:bCs/>
        </w:rPr>
      </w:pPr>
      <w:r w:rsidRPr="000666E5">
        <w:rPr>
          <w:b/>
          <w:bCs/>
          <w:color w:val="000000"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5"/>
      </w:tblGrid>
      <w:tr w:rsidR="00A01FD5" w:rsidRPr="00F90B4B" w:rsidTr="00E14519">
        <w:tc>
          <w:tcPr>
            <w:tcW w:w="4775" w:type="dxa"/>
          </w:tcPr>
          <w:p w:rsidR="00A01FD5" w:rsidRPr="008103C1" w:rsidRDefault="00A01FD5" w:rsidP="00E14519">
            <w:pPr>
              <w:spacing w:line="300" w:lineRule="exact"/>
              <w:rPr>
                <w:b/>
                <w:sz w:val="20"/>
                <w:szCs w:val="20"/>
              </w:rPr>
            </w:pPr>
            <w:r w:rsidRPr="008103C1">
              <w:rPr>
                <w:sz w:val="20"/>
                <w:szCs w:val="20"/>
              </w:rPr>
              <w:br w:type="page"/>
            </w:r>
            <w:r w:rsidRPr="008103C1">
              <w:rPr>
                <w:sz w:val="20"/>
                <w:szCs w:val="20"/>
              </w:rPr>
              <w:br w:type="page"/>
            </w:r>
          </w:p>
        </w:tc>
        <w:tc>
          <w:tcPr>
            <w:tcW w:w="4296" w:type="dxa"/>
          </w:tcPr>
          <w:p w:rsidR="00A01FD5" w:rsidRPr="008103C1" w:rsidRDefault="00A01FD5" w:rsidP="00E14519">
            <w:pPr>
              <w:spacing w:line="300" w:lineRule="exact"/>
              <w:rPr>
                <w:b/>
                <w:sz w:val="20"/>
                <w:szCs w:val="20"/>
              </w:rPr>
            </w:pPr>
            <w:r w:rsidRPr="008103C1">
              <w:rPr>
                <w:b/>
                <w:sz w:val="20"/>
                <w:szCs w:val="20"/>
              </w:rPr>
              <w:t>ZAMAWIAJĄCY</w:t>
            </w:r>
          </w:p>
          <w:p w:rsidR="00A01FD5" w:rsidRPr="008103C1" w:rsidRDefault="00A01FD5" w:rsidP="00E14519">
            <w:pPr>
              <w:spacing w:line="300" w:lineRule="exact"/>
              <w:rPr>
                <w:sz w:val="20"/>
                <w:szCs w:val="20"/>
              </w:rPr>
            </w:pPr>
            <w:r w:rsidRPr="008103C1">
              <w:rPr>
                <w:sz w:val="20"/>
                <w:szCs w:val="20"/>
              </w:rPr>
              <w:t>……………………………..….….………</w:t>
            </w:r>
          </w:p>
          <w:p w:rsidR="00A01FD5" w:rsidRPr="008103C1" w:rsidRDefault="00A01FD5" w:rsidP="00E14519">
            <w:pPr>
              <w:spacing w:line="300" w:lineRule="exact"/>
              <w:rPr>
                <w:sz w:val="20"/>
                <w:szCs w:val="20"/>
              </w:rPr>
            </w:pPr>
            <w:r w:rsidRPr="008103C1">
              <w:rPr>
                <w:sz w:val="20"/>
                <w:szCs w:val="20"/>
              </w:rPr>
              <w:t>…………………………..….…….………</w:t>
            </w:r>
          </w:p>
          <w:p w:rsidR="00A01FD5" w:rsidRPr="008103C1" w:rsidRDefault="00A01FD5" w:rsidP="00E14519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8103C1">
              <w:rPr>
                <w:i/>
                <w:sz w:val="20"/>
                <w:szCs w:val="20"/>
              </w:rPr>
              <w:t>(nazwa oraz adres zamawiającego)</w:t>
            </w:r>
          </w:p>
        </w:tc>
      </w:tr>
      <w:tr w:rsidR="00A01FD5" w:rsidRPr="00F90B4B" w:rsidTr="00E14519">
        <w:trPr>
          <w:trHeight w:val="3036"/>
        </w:trPr>
        <w:tc>
          <w:tcPr>
            <w:tcW w:w="4775" w:type="dxa"/>
          </w:tcPr>
          <w:p w:rsidR="00A01FD5" w:rsidRPr="00F90B4B" w:rsidRDefault="00A01FD5" w:rsidP="00E14519">
            <w:pPr>
              <w:spacing w:line="300" w:lineRule="exact"/>
              <w:rPr>
                <w:b/>
              </w:rPr>
            </w:pPr>
            <w:r w:rsidRPr="00F90B4B">
              <w:rPr>
                <w:b/>
              </w:rPr>
              <w:t>WYKONAWCA</w:t>
            </w:r>
          </w:p>
          <w:p w:rsidR="00A01FD5" w:rsidRPr="00F90B4B" w:rsidRDefault="00A01FD5" w:rsidP="00E14519">
            <w:pPr>
              <w:spacing w:line="300" w:lineRule="exact"/>
            </w:pPr>
            <w:r w:rsidRPr="00F90B4B">
              <w:t>……………………………..….</w:t>
            </w:r>
            <w:r>
              <w:t>………………</w:t>
            </w:r>
          </w:p>
          <w:p w:rsidR="00A01FD5" w:rsidRPr="00F90B4B" w:rsidRDefault="00A01FD5" w:rsidP="00E14519">
            <w:pPr>
              <w:spacing w:line="300" w:lineRule="exact"/>
            </w:pPr>
            <w:r>
              <w:t>…………………………..….…………………</w:t>
            </w:r>
          </w:p>
          <w:p w:rsidR="00A01FD5" w:rsidRPr="008103C1" w:rsidRDefault="00A01FD5" w:rsidP="00E14519">
            <w:pPr>
              <w:spacing w:line="300" w:lineRule="exact"/>
              <w:rPr>
                <w:i/>
                <w:sz w:val="20"/>
                <w:szCs w:val="20"/>
              </w:rPr>
            </w:pPr>
            <w:r w:rsidRPr="008103C1">
              <w:rPr>
                <w:i/>
                <w:sz w:val="20"/>
                <w:szCs w:val="20"/>
              </w:rPr>
              <w:t>(nazwa albo imię i nazwisko, siedziba albo miejsce zamieszkania i adres</w:t>
            </w:r>
            <w:r w:rsidRPr="00F90B4B">
              <w:rPr>
                <w:i/>
              </w:rPr>
              <w:t xml:space="preserve"> </w:t>
            </w:r>
            <w:r w:rsidRPr="008103C1">
              <w:rPr>
                <w:i/>
                <w:sz w:val="20"/>
                <w:szCs w:val="20"/>
              </w:rPr>
              <w:t>wykonawcy)</w:t>
            </w:r>
          </w:p>
          <w:p w:rsidR="00A01FD5" w:rsidRPr="008103C1" w:rsidRDefault="00A01FD5" w:rsidP="00E14519">
            <w:pPr>
              <w:spacing w:line="300" w:lineRule="exact"/>
              <w:rPr>
                <w:i/>
                <w:sz w:val="20"/>
                <w:szCs w:val="20"/>
              </w:rPr>
            </w:pPr>
            <w:r w:rsidRPr="008103C1">
              <w:rPr>
                <w:i/>
                <w:sz w:val="20"/>
                <w:szCs w:val="20"/>
              </w:rPr>
              <w:t>reprezentowany przez:</w:t>
            </w:r>
          </w:p>
          <w:p w:rsidR="00A01FD5" w:rsidRPr="00F90B4B" w:rsidRDefault="00A01FD5" w:rsidP="00E14519">
            <w:pPr>
              <w:spacing w:line="300" w:lineRule="exact"/>
            </w:pPr>
            <w:r>
              <w:t>………………………………………………</w:t>
            </w:r>
          </w:p>
          <w:p w:rsidR="00A01FD5" w:rsidRPr="00F90B4B" w:rsidRDefault="00A01FD5" w:rsidP="00E14519">
            <w:pPr>
              <w:spacing w:line="300" w:lineRule="exact"/>
            </w:pPr>
            <w:r>
              <w:t>………………………………………………</w:t>
            </w:r>
          </w:p>
        </w:tc>
        <w:tc>
          <w:tcPr>
            <w:tcW w:w="4296" w:type="dxa"/>
          </w:tcPr>
          <w:p w:rsidR="00A01FD5" w:rsidRPr="00F90B4B" w:rsidRDefault="00A01FD5" w:rsidP="00E14519">
            <w:pPr>
              <w:spacing w:line="300" w:lineRule="exact"/>
              <w:rPr>
                <w:b/>
              </w:rPr>
            </w:pPr>
          </w:p>
        </w:tc>
      </w:tr>
    </w:tbl>
    <w:p w:rsidR="00A01FD5" w:rsidRPr="00F90B4B" w:rsidRDefault="00A01FD5" w:rsidP="00A01FD5">
      <w:pPr>
        <w:spacing w:line="300" w:lineRule="exact"/>
        <w:jc w:val="center"/>
        <w:rPr>
          <w:b/>
        </w:rPr>
      </w:pPr>
      <w:r w:rsidRPr="00F90B4B">
        <w:rPr>
          <w:b/>
        </w:rPr>
        <w:t>Oświadczenie</w:t>
      </w:r>
    </w:p>
    <w:p w:rsidR="00A01FD5" w:rsidRPr="00F90B4B" w:rsidRDefault="00A01FD5" w:rsidP="00A01FD5">
      <w:pPr>
        <w:spacing w:line="300" w:lineRule="exact"/>
        <w:jc w:val="both"/>
        <w:rPr>
          <w:rStyle w:val="FontStyle38"/>
          <w:b/>
        </w:rPr>
      </w:pPr>
      <w:r w:rsidRPr="001D0CD2">
        <w:t xml:space="preserve">wykonawcy o spełnianiu warunków udziału w postępowaniu i braku podstaw wykluczenia składane na podstawie art. 25a ust. 1 ustawy z dnia 29 stycznia 2004 r. - </w:t>
      </w:r>
      <w:r w:rsidRPr="001D0CD2">
        <w:rPr>
          <w:i/>
        </w:rPr>
        <w:t>Prawo zamówień publicznych</w:t>
      </w:r>
      <w:r>
        <w:t xml:space="preserve"> (</w:t>
      </w:r>
      <w:r w:rsidRPr="001D0CD2">
        <w:t>Dz. U. z 201</w:t>
      </w:r>
      <w:r>
        <w:t>9</w:t>
      </w:r>
      <w:r w:rsidRPr="001D0CD2">
        <w:t xml:space="preserve"> r. poz. 1</w:t>
      </w:r>
      <w:r>
        <w:t>843</w:t>
      </w:r>
      <w:r w:rsidRPr="001D0CD2">
        <w:t>) w postępowaniu o udzielenie zamówienia publicznego na</w:t>
      </w:r>
      <w:r w:rsidRPr="00F90B4B">
        <w:rPr>
          <w:b/>
        </w:rPr>
        <w:t xml:space="preserve"> „</w:t>
      </w:r>
      <w:r>
        <w:rPr>
          <w:b/>
        </w:rPr>
        <w:t>Bieżącą dostawę w 2021</w:t>
      </w:r>
      <w:r w:rsidRPr="001D0CD2">
        <w:rPr>
          <w:b/>
        </w:rPr>
        <w:t xml:space="preserve"> roku prasy codziennej, czasopism specjalistycznych dla Prokuratury Okręgowej oraz jednostek podległych</w:t>
      </w:r>
      <w:r w:rsidRPr="00F90B4B">
        <w:rPr>
          <w:b/>
        </w:rPr>
        <w:t>”</w:t>
      </w:r>
      <w:r w:rsidRPr="00F90B4B">
        <w:rPr>
          <w:rStyle w:val="FontStyle38"/>
          <w:rFonts w:eastAsia="SimSun"/>
          <w:i/>
        </w:rPr>
        <w:t xml:space="preserve"> </w:t>
      </w:r>
    </w:p>
    <w:p w:rsidR="00A01FD5" w:rsidRPr="00F90B4B" w:rsidRDefault="00A01FD5" w:rsidP="00A01FD5">
      <w:pPr>
        <w:spacing w:line="300" w:lineRule="exact"/>
        <w:rPr>
          <w:b/>
        </w:rPr>
      </w:pPr>
    </w:p>
    <w:p w:rsidR="00A01FD5" w:rsidRPr="00F90B4B" w:rsidRDefault="00A01FD5" w:rsidP="00A01FD5">
      <w:pPr>
        <w:spacing w:line="300" w:lineRule="exact"/>
      </w:pPr>
      <w:r w:rsidRPr="00F90B4B">
        <w:t>Ja, niżej podpisany oświadczam, co następuje:</w:t>
      </w:r>
    </w:p>
    <w:p w:rsidR="00A01FD5" w:rsidRPr="00F90B4B" w:rsidRDefault="00A01FD5" w:rsidP="00A01FD5">
      <w:pPr>
        <w:spacing w:line="300" w:lineRule="exact"/>
      </w:pPr>
    </w:p>
    <w:p w:rsidR="00A01FD5" w:rsidRPr="00F90B4B" w:rsidRDefault="00A01FD5" w:rsidP="00A01FD5">
      <w:pPr>
        <w:pStyle w:val="Akapitzlis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rFonts w:ascii="Times New Roman" w:hAnsi="Times New Roman"/>
          <w:b/>
          <w:sz w:val="24"/>
          <w:szCs w:val="24"/>
        </w:rPr>
      </w:pPr>
      <w:r w:rsidRPr="00F90B4B">
        <w:rPr>
          <w:rFonts w:ascii="Times New Roman" w:hAnsi="Times New Roman"/>
          <w:b/>
          <w:sz w:val="24"/>
          <w:szCs w:val="24"/>
        </w:rPr>
        <w:t>Oświadczenie o spełnianiu warunków udziału w postępowaniu.</w:t>
      </w:r>
    </w:p>
    <w:p w:rsidR="00A01FD5" w:rsidRPr="00F90B4B" w:rsidRDefault="00A01FD5" w:rsidP="00A01FD5">
      <w:pPr>
        <w:pStyle w:val="Akapitzlist"/>
        <w:spacing w:line="300" w:lineRule="exact"/>
        <w:ind w:left="284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 xml:space="preserve">Oświadczam,  że wykonawca spełnia warunki udziału w postępowaniu określone przez </w:t>
      </w:r>
      <w:r>
        <w:rPr>
          <w:rFonts w:ascii="Times New Roman" w:hAnsi="Times New Roman"/>
          <w:sz w:val="24"/>
          <w:szCs w:val="24"/>
        </w:rPr>
        <w:br/>
      </w:r>
      <w:r w:rsidRPr="00F90B4B">
        <w:rPr>
          <w:rFonts w:ascii="Times New Roman" w:hAnsi="Times New Roman"/>
          <w:sz w:val="24"/>
          <w:szCs w:val="24"/>
        </w:rPr>
        <w:t>zamawiającego w ust. 3 Ogłoszenia o zamówieniu .</w:t>
      </w:r>
    </w:p>
    <w:p w:rsidR="00A01FD5" w:rsidRPr="00F90B4B" w:rsidRDefault="00A01FD5" w:rsidP="00A01FD5">
      <w:pPr>
        <w:pStyle w:val="Akapitzlist"/>
        <w:spacing w:line="300" w:lineRule="exact"/>
        <w:ind w:left="0"/>
        <w:rPr>
          <w:rFonts w:ascii="Times New Roman" w:hAnsi="Times New Roman"/>
          <w:sz w:val="24"/>
          <w:szCs w:val="24"/>
        </w:rPr>
      </w:pPr>
    </w:p>
    <w:p w:rsidR="00A01FD5" w:rsidRPr="00F90B4B" w:rsidRDefault="00A01FD5" w:rsidP="00A01FD5">
      <w:pPr>
        <w:pStyle w:val="Akapitzlis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rFonts w:ascii="Times New Roman" w:hAnsi="Times New Roman"/>
          <w:b/>
          <w:sz w:val="24"/>
          <w:szCs w:val="24"/>
        </w:rPr>
      </w:pPr>
      <w:r w:rsidRPr="00F90B4B">
        <w:rPr>
          <w:rFonts w:ascii="Times New Roman" w:hAnsi="Times New Roman"/>
          <w:b/>
          <w:sz w:val="24"/>
          <w:szCs w:val="24"/>
        </w:rPr>
        <w:t xml:space="preserve">Wykazanie przez wykonawcę spełniania warunków udziału w postępowaniu, gdy </w:t>
      </w:r>
      <w:r>
        <w:rPr>
          <w:rFonts w:ascii="Times New Roman" w:hAnsi="Times New Roman"/>
          <w:b/>
          <w:sz w:val="24"/>
          <w:szCs w:val="24"/>
        </w:rPr>
        <w:br/>
      </w:r>
      <w:r w:rsidRPr="00F90B4B">
        <w:rPr>
          <w:rFonts w:ascii="Times New Roman" w:hAnsi="Times New Roman"/>
          <w:b/>
          <w:sz w:val="24"/>
          <w:szCs w:val="24"/>
        </w:rPr>
        <w:t xml:space="preserve">wykonawca powołuje się na zasoby innych podmiotów na warunkach określonych </w:t>
      </w:r>
      <w:r>
        <w:rPr>
          <w:rFonts w:ascii="Times New Roman" w:hAnsi="Times New Roman"/>
          <w:b/>
          <w:sz w:val="24"/>
          <w:szCs w:val="24"/>
        </w:rPr>
        <w:br/>
      </w:r>
      <w:r w:rsidRPr="00F90B4B">
        <w:rPr>
          <w:rFonts w:ascii="Times New Roman" w:hAnsi="Times New Roman"/>
          <w:b/>
          <w:sz w:val="24"/>
          <w:szCs w:val="24"/>
        </w:rPr>
        <w:t xml:space="preserve">w art. 22a </w:t>
      </w:r>
      <w:proofErr w:type="spellStart"/>
      <w:r w:rsidRPr="00F90B4B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90B4B">
        <w:rPr>
          <w:rFonts w:ascii="Times New Roman" w:hAnsi="Times New Roman"/>
          <w:b/>
          <w:sz w:val="24"/>
          <w:szCs w:val="24"/>
        </w:rPr>
        <w:t>.</w:t>
      </w:r>
    </w:p>
    <w:p w:rsidR="00A01FD5" w:rsidRPr="00F90B4B" w:rsidRDefault="00A01FD5" w:rsidP="00A01FD5">
      <w:pPr>
        <w:spacing w:line="300" w:lineRule="exact"/>
        <w:ind w:left="284"/>
      </w:pPr>
      <w:r w:rsidRPr="00F90B4B">
        <w:t>Oświadczam, że w celu wykazania spełniania warunków udziału w postępowaniu określonych przez zamawiającego w ust. 3 Ogłoszenia o zamówieniu polegam na zasobach następującego podmiotu / następujących podmiotów:</w:t>
      </w:r>
    </w:p>
    <w:p w:rsidR="00A01FD5" w:rsidRPr="00F90B4B" w:rsidRDefault="00A01FD5" w:rsidP="00A01FD5">
      <w:pPr>
        <w:spacing w:line="300" w:lineRule="exact"/>
        <w:ind w:left="284"/>
      </w:pPr>
      <w:r w:rsidRPr="00F90B4B">
        <w:t>…………………………………………………………………………………………</w:t>
      </w:r>
    </w:p>
    <w:p w:rsidR="00A01FD5" w:rsidRPr="00F90B4B" w:rsidRDefault="00A01FD5" w:rsidP="00A01FD5">
      <w:pPr>
        <w:spacing w:line="300" w:lineRule="exact"/>
        <w:ind w:left="284"/>
      </w:pPr>
      <w:r w:rsidRPr="00F90B4B">
        <w:t>…………………………………………………………………………………………</w:t>
      </w:r>
    </w:p>
    <w:p w:rsidR="00A01FD5" w:rsidRPr="00F90B4B" w:rsidRDefault="00A01FD5" w:rsidP="00A01FD5">
      <w:pPr>
        <w:tabs>
          <w:tab w:val="left" w:pos="851"/>
        </w:tabs>
        <w:autoSpaceDE w:val="0"/>
        <w:autoSpaceDN w:val="0"/>
        <w:spacing w:line="300" w:lineRule="exact"/>
        <w:ind w:left="284"/>
        <w:jc w:val="both"/>
      </w:pPr>
      <w:r w:rsidRPr="00F90B4B">
        <w:t xml:space="preserve">Zgodnie z § 9 ust. 1 rozporządzenia Ministra Rozwoju z dnia 26 lipca 2016 r. </w:t>
      </w:r>
      <w:r w:rsidRPr="00F90B4B">
        <w:br/>
      </w:r>
      <w:r w:rsidRPr="00F90B4B">
        <w:rPr>
          <w:i/>
        </w:rPr>
        <w:t>w sprawie rodzajów dokumentów, jakich może żądać zamawiający od wykonawcy</w:t>
      </w:r>
      <w:r w:rsidRPr="00F90B4B">
        <w:rPr>
          <w:i/>
        </w:rPr>
        <w:br/>
        <w:t>w postępowaniu o udzielenie zamówienia</w:t>
      </w:r>
      <w:r w:rsidRPr="00F90B4B">
        <w:t xml:space="preserve"> (Dz. U. z 2016 r. poz. 1126 z </w:t>
      </w:r>
      <w:proofErr w:type="spellStart"/>
      <w:r w:rsidRPr="00F90B4B">
        <w:t>późn</w:t>
      </w:r>
      <w:proofErr w:type="spellEnd"/>
      <w:r w:rsidRPr="00F90B4B">
        <w:t xml:space="preserve">. zm.) w celu </w:t>
      </w:r>
      <w:r w:rsidRPr="00F90B4B">
        <w:lastRenderedPageBreak/>
        <w:t xml:space="preserve">oceny, czy wykonawca polegając na zdolnościach lub sytuacji innych podmiotów </w:t>
      </w:r>
      <w:r>
        <w:br/>
      </w:r>
      <w:r w:rsidRPr="00F90B4B">
        <w:t xml:space="preserve">na zasadach określonych w art. 22a </w:t>
      </w:r>
      <w:proofErr w:type="spellStart"/>
      <w:r w:rsidRPr="00F90B4B">
        <w:t>Pzp</w:t>
      </w:r>
      <w:proofErr w:type="spellEnd"/>
      <w:r w:rsidRPr="00F90B4B">
        <w:t xml:space="preserve">, będzie dysponował niezbędnymi zasobami </w:t>
      </w:r>
      <w:r>
        <w:br/>
      </w:r>
      <w:r w:rsidRPr="00F90B4B">
        <w:t xml:space="preserve">w stopniu umożliwiającym należyte wykonanie zamówienia publicznego oraz oceny, czy stosunek łączący wykonawcę z tymi podmiotami gwarantuje rzeczywisty dostęp do ich </w:t>
      </w:r>
      <w:r>
        <w:br/>
        <w:t>z</w:t>
      </w:r>
      <w:r w:rsidRPr="00F90B4B">
        <w:t>asobów, przedstawiam następujące dokumenty, które określają:</w:t>
      </w:r>
    </w:p>
    <w:p w:rsidR="00A01FD5" w:rsidRPr="00F90B4B" w:rsidRDefault="00A01FD5" w:rsidP="00A01FD5">
      <w:pPr>
        <w:pStyle w:val="Akapitzlist"/>
        <w:numPr>
          <w:ilvl w:val="0"/>
          <w:numId w:val="3"/>
        </w:numPr>
        <w:tabs>
          <w:tab w:val="left" w:pos="709"/>
        </w:tabs>
        <w:spacing w:line="300" w:lineRule="exact"/>
        <w:ind w:left="709" w:hanging="425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zakres dostępnych wykonawcy zasobów innego podmiotu:</w:t>
      </w:r>
    </w:p>
    <w:p w:rsidR="00A01FD5" w:rsidRPr="00F90B4B" w:rsidRDefault="00A01FD5" w:rsidP="00A01FD5">
      <w:pPr>
        <w:pStyle w:val="Akapitzlist"/>
        <w:numPr>
          <w:ilvl w:val="0"/>
          <w:numId w:val="3"/>
        </w:numPr>
        <w:tabs>
          <w:tab w:val="left" w:pos="709"/>
        </w:tabs>
        <w:spacing w:line="300" w:lineRule="exact"/>
        <w:ind w:left="709" w:hanging="425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sposób wykorzystania zasobów innego podmiotu, przez wykonawcę, przy wykonywaniu zamówienia publicznego:</w:t>
      </w:r>
    </w:p>
    <w:p w:rsidR="00A01FD5" w:rsidRPr="00F90B4B" w:rsidRDefault="00A01FD5" w:rsidP="00A01FD5">
      <w:pPr>
        <w:pStyle w:val="Akapitzlist"/>
        <w:numPr>
          <w:ilvl w:val="0"/>
          <w:numId w:val="3"/>
        </w:numPr>
        <w:tabs>
          <w:tab w:val="left" w:pos="709"/>
        </w:tabs>
        <w:spacing w:line="300" w:lineRule="exact"/>
        <w:ind w:left="709" w:hanging="425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zakres i okres udziału innego podmiotu przy wykonywaniu zamówienia publicznego:</w:t>
      </w:r>
    </w:p>
    <w:p w:rsidR="00A01FD5" w:rsidRPr="00F90B4B" w:rsidRDefault="00A01FD5" w:rsidP="00A01FD5">
      <w:pPr>
        <w:pStyle w:val="Akapitzlist"/>
        <w:numPr>
          <w:ilvl w:val="0"/>
          <w:numId w:val="3"/>
        </w:numPr>
        <w:tabs>
          <w:tab w:val="left" w:pos="709"/>
        </w:tabs>
        <w:spacing w:line="300" w:lineRule="exact"/>
        <w:ind w:left="709" w:hanging="425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</w:t>
      </w:r>
      <w:r>
        <w:rPr>
          <w:rFonts w:ascii="Times New Roman" w:hAnsi="Times New Roman"/>
          <w:sz w:val="24"/>
          <w:szCs w:val="24"/>
        </w:rPr>
        <w:br/>
      </w:r>
      <w:r w:rsidRPr="00F90B4B">
        <w:rPr>
          <w:rFonts w:ascii="Times New Roman" w:hAnsi="Times New Roman"/>
          <w:sz w:val="24"/>
          <w:szCs w:val="24"/>
        </w:rPr>
        <w:t xml:space="preserve">doświadczenia, zrealizuje roboty budowlane lub usługi, których wskazane zdolności </w:t>
      </w:r>
      <w:r>
        <w:rPr>
          <w:rFonts w:ascii="Times New Roman" w:hAnsi="Times New Roman"/>
          <w:sz w:val="24"/>
          <w:szCs w:val="24"/>
        </w:rPr>
        <w:br/>
      </w:r>
      <w:r w:rsidRPr="00F90B4B">
        <w:rPr>
          <w:rFonts w:ascii="Times New Roman" w:hAnsi="Times New Roman"/>
          <w:sz w:val="24"/>
          <w:szCs w:val="24"/>
        </w:rPr>
        <w:t>dotyczą:</w:t>
      </w:r>
    </w:p>
    <w:p w:rsidR="00A01FD5" w:rsidRPr="00F90B4B" w:rsidRDefault="00A01FD5" w:rsidP="00A01FD5">
      <w:pPr>
        <w:spacing w:line="300" w:lineRule="exact"/>
      </w:pPr>
    </w:p>
    <w:p w:rsidR="00A01FD5" w:rsidRPr="00F90B4B" w:rsidRDefault="00A01FD5" w:rsidP="00A01FD5">
      <w:pPr>
        <w:spacing w:line="300" w:lineRule="exact"/>
      </w:pPr>
      <w:r w:rsidRPr="00F90B4B">
        <w:t>Wykaz dokumentów:</w:t>
      </w:r>
    </w:p>
    <w:p w:rsidR="00A01FD5" w:rsidRPr="00F90B4B" w:rsidRDefault="00A01FD5" w:rsidP="00A01FD5">
      <w:pPr>
        <w:pStyle w:val="Akapitzlist"/>
        <w:numPr>
          <w:ilvl w:val="0"/>
          <w:numId w:val="4"/>
        </w:numPr>
        <w:tabs>
          <w:tab w:val="left" w:pos="1701"/>
        </w:tabs>
        <w:spacing w:line="300" w:lineRule="exact"/>
        <w:ind w:left="0" w:firstLine="1134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01FD5" w:rsidRPr="00F90B4B" w:rsidRDefault="00A01FD5" w:rsidP="00A01FD5">
      <w:pPr>
        <w:pStyle w:val="Akapitzlist"/>
        <w:numPr>
          <w:ilvl w:val="0"/>
          <w:numId w:val="4"/>
        </w:numPr>
        <w:tabs>
          <w:tab w:val="left" w:pos="1701"/>
        </w:tabs>
        <w:spacing w:line="300" w:lineRule="exact"/>
        <w:ind w:left="0" w:firstLine="1134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A01FD5" w:rsidRPr="00F90B4B" w:rsidRDefault="00A01FD5" w:rsidP="00A01FD5">
      <w:pPr>
        <w:pStyle w:val="Akapitzlist"/>
        <w:numPr>
          <w:ilvl w:val="0"/>
          <w:numId w:val="4"/>
        </w:numPr>
        <w:tabs>
          <w:tab w:val="left" w:pos="1701"/>
        </w:tabs>
        <w:spacing w:line="300" w:lineRule="exact"/>
        <w:ind w:left="0" w:firstLine="1134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A01FD5" w:rsidRPr="00F90B4B" w:rsidRDefault="00A01FD5" w:rsidP="00A01FD5">
      <w:pPr>
        <w:pStyle w:val="Akapitzlist"/>
        <w:numPr>
          <w:ilvl w:val="0"/>
          <w:numId w:val="4"/>
        </w:numPr>
        <w:tabs>
          <w:tab w:val="left" w:pos="1701"/>
        </w:tabs>
        <w:spacing w:line="300" w:lineRule="exact"/>
        <w:ind w:left="0" w:firstLine="1134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A01FD5" w:rsidRPr="00F90B4B" w:rsidRDefault="00A01FD5" w:rsidP="00A01FD5">
      <w:pPr>
        <w:pStyle w:val="Akapitzlist"/>
        <w:numPr>
          <w:ilvl w:val="0"/>
          <w:numId w:val="4"/>
        </w:numPr>
        <w:tabs>
          <w:tab w:val="left" w:pos="1701"/>
        </w:tabs>
        <w:spacing w:line="300" w:lineRule="exact"/>
        <w:ind w:left="0" w:firstLine="1134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A01FD5" w:rsidRPr="00F90B4B" w:rsidRDefault="00A01FD5" w:rsidP="00A01FD5">
      <w:pPr>
        <w:spacing w:line="300" w:lineRule="exact"/>
      </w:pPr>
    </w:p>
    <w:p w:rsidR="00A01FD5" w:rsidRPr="00F90B4B" w:rsidRDefault="00A01FD5" w:rsidP="00A01FD5">
      <w:pPr>
        <w:pStyle w:val="Akapitzlis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rFonts w:ascii="Times New Roman" w:hAnsi="Times New Roman"/>
          <w:b/>
          <w:sz w:val="24"/>
          <w:szCs w:val="24"/>
        </w:rPr>
      </w:pPr>
      <w:r w:rsidRPr="00F90B4B">
        <w:rPr>
          <w:rFonts w:ascii="Times New Roman" w:hAnsi="Times New Roman"/>
          <w:b/>
          <w:sz w:val="24"/>
          <w:szCs w:val="24"/>
        </w:rPr>
        <w:t>Oświadczenie o braku podstaw wykluczenia z postępowania wykonawcy.</w:t>
      </w:r>
    </w:p>
    <w:p w:rsidR="00A01FD5" w:rsidRPr="00F90B4B" w:rsidRDefault="00A01FD5" w:rsidP="00A01FD5">
      <w:pPr>
        <w:pStyle w:val="Akapitzlist"/>
        <w:spacing w:line="300" w:lineRule="exact"/>
        <w:ind w:left="284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 xml:space="preserve">Oświadczam, że wykonawca nie podlega wykluczeniu z postępowania na podstawie art. 24 ust. 1 pkt 12-23 </w:t>
      </w:r>
      <w:proofErr w:type="spellStart"/>
      <w:r w:rsidRPr="00F90B4B">
        <w:rPr>
          <w:rFonts w:ascii="Times New Roman" w:hAnsi="Times New Roman"/>
          <w:sz w:val="24"/>
          <w:szCs w:val="24"/>
        </w:rPr>
        <w:t>Pzp</w:t>
      </w:r>
      <w:proofErr w:type="spellEnd"/>
      <w:r w:rsidRPr="00F90B4B">
        <w:rPr>
          <w:rFonts w:ascii="Times New Roman" w:hAnsi="Times New Roman"/>
          <w:sz w:val="24"/>
          <w:szCs w:val="24"/>
        </w:rPr>
        <w:t>.</w:t>
      </w:r>
    </w:p>
    <w:p w:rsidR="00A01FD5" w:rsidRPr="00F90B4B" w:rsidRDefault="00A01FD5" w:rsidP="00A01FD5">
      <w:pPr>
        <w:pStyle w:val="Akapitzlist"/>
        <w:spacing w:line="300" w:lineRule="exact"/>
        <w:ind w:left="284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 xml:space="preserve">Oświadczam, że wykonawca nie podlega wykluczeniu z postępowania na podstawie art. 24 ust. 5 </w:t>
      </w:r>
      <w:proofErr w:type="spellStart"/>
      <w:r w:rsidRPr="00F90B4B">
        <w:rPr>
          <w:rFonts w:ascii="Times New Roman" w:hAnsi="Times New Roman"/>
          <w:sz w:val="24"/>
          <w:szCs w:val="24"/>
        </w:rPr>
        <w:t>Pzp</w:t>
      </w:r>
      <w:proofErr w:type="spellEnd"/>
      <w:r w:rsidRPr="00F90B4B">
        <w:rPr>
          <w:rFonts w:ascii="Times New Roman" w:hAnsi="Times New Roman"/>
          <w:sz w:val="24"/>
          <w:szCs w:val="24"/>
        </w:rPr>
        <w:t xml:space="preserve"> .</w:t>
      </w:r>
    </w:p>
    <w:p w:rsidR="00A01FD5" w:rsidRPr="00F90B4B" w:rsidRDefault="00A01FD5" w:rsidP="00A01FD5">
      <w:pPr>
        <w:pStyle w:val="Akapitzlist"/>
        <w:spacing w:line="300" w:lineRule="exact"/>
        <w:ind w:left="0"/>
        <w:rPr>
          <w:rFonts w:ascii="Times New Roman" w:hAnsi="Times New Roman"/>
          <w:sz w:val="24"/>
          <w:szCs w:val="24"/>
        </w:rPr>
      </w:pPr>
    </w:p>
    <w:p w:rsidR="00A01FD5" w:rsidRPr="00F90B4B" w:rsidRDefault="00A01FD5" w:rsidP="00A01FD5">
      <w:pPr>
        <w:pStyle w:val="Akapitzlis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rFonts w:ascii="Times New Roman" w:hAnsi="Times New Roman"/>
          <w:b/>
          <w:sz w:val="24"/>
          <w:szCs w:val="24"/>
        </w:rPr>
      </w:pPr>
      <w:r w:rsidRPr="00F90B4B">
        <w:rPr>
          <w:rFonts w:ascii="Times New Roman" w:hAnsi="Times New Roman"/>
          <w:b/>
          <w:sz w:val="24"/>
          <w:szCs w:val="24"/>
        </w:rPr>
        <w:t xml:space="preserve">Wykazanie, że podjęte przez wykonawcę środki są wystarczające do wykazania jego rzetelności w sytuacji, gdy wykonawca podlega wykluczeniu na podstawie ust. 1 pkt 13 i 14 oraz 16-20 lub ust. 5 </w:t>
      </w:r>
      <w:proofErr w:type="spellStart"/>
      <w:r w:rsidRPr="00F90B4B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90B4B">
        <w:rPr>
          <w:rFonts w:ascii="Times New Roman" w:hAnsi="Times New Roman"/>
          <w:b/>
          <w:sz w:val="24"/>
          <w:szCs w:val="24"/>
        </w:rPr>
        <w:t>.</w:t>
      </w:r>
    </w:p>
    <w:p w:rsidR="00A01FD5" w:rsidRPr="00F90B4B" w:rsidRDefault="00A01FD5" w:rsidP="00A01FD5">
      <w:pPr>
        <w:spacing w:line="300" w:lineRule="exact"/>
        <w:ind w:left="284"/>
      </w:pPr>
      <w:r w:rsidRPr="00F90B4B">
        <w:t xml:space="preserve">Oświadczam, że wykonawca podlega wykluczeniu na podstawie ust. 1 pkt 13 i 14 oraz </w:t>
      </w:r>
      <w:r>
        <w:br/>
      </w:r>
      <w:r w:rsidRPr="00F90B4B">
        <w:t xml:space="preserve">16-20 lub ust. 5 </w:t>
      </w:r>
      <w:proofErr w:type="spellStart"/>
      <w:r w:rsidRPr="00F90B4B">
        <w:t>Pzp</w:t>
      </w:r>
      <w:proofErr w:type="spellEnd"/>
      <w:r w:rsidRPr="00F90B4B">
        <w:t>.</w:t>
      </w:r>
    </w:p>
    <w:p w:rsidR="00A01FD5" w:rsidRPr="00F90B4B" w:rsidRDefault="00A01FD5" w:rsidP="00A01FD5">
      <w:pPr>
        <w:spacing w:line="300" w:lineRule="exact"/>
        <w:ind w:left="284"/>
      </w:pPr>
    </w:p>
    <w:p w:rsidR="00A01FD5" w:rsidRPr="00F90B4B" w:rsidRDefault="00A01FD5" w:rsidP="00A01FD5">
      <w:pPr>
        <w:spacing w:line="300" w:lineRule="exact"/>
        <w:ind w:left="284"/>
        <w:jc w:val="both"/>
      </w:pPr>
      <w:r w:rsidRPr="00F90B4B">
        <w:t xml:space="preserve">Jednocześnie oświadczam, że w związku z tym, iż wykonawca podlega wykluczeniu na </w:t>
      </w:r>
      <w:r>
        <w:br/>
      </w:r>
      <w:r w:rsidRPr="00F90B4B">
        <w:t xml:space="preserve">podstawie ust. 1 pkt 13 i 14 oraz 16-20 lub ust. 5 </w:t>
      </w:r>
      <w:proofErr w:type="spellStart"/>
      <w:r w:rsidRPr="00F90B4B">
        <w:t>Pzp</w:t>
      </w:r>
      <w:proofErr w:type="spellEnd"/>
      <w:r w:rsidRPr="00F90B4B">
        <w:t>, wykonawca przedstawia następujące dowody na to, że podjęte przez niego środki są wystarczające do wykazania jego rzetelności:</w:t>
      </w:r>
    </w:p>
    <w:p w:rsidR="00A01FD5" w:rsidRPr="00F90B4B" w:rsidRDefault="00A01FD5" w:rsidP="00A01FD5">
      <w:pPr>
        <w:pStyle w:val="Akapitzlist"/>
        <w:numPr>
          <w:ilvl w:val="0"/>
          <w:numId w:val="5"/>
        </w:numPr>
        <w:tabs>
          <w:tab w:val="left" w:pos="1276"/>
        </w:tabs>
        <w:spacing w:line="300" w:lineRule="exact"/>
        <w:ind w:left="0" w:firstLine="851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01FD5" w:rsidRPr="00F90B4B" w:rsidRDefault="00A01FD5" w:rsidP="00A01FD5">
      <w:pPr>
        <w:pStyle w:val="Akapitzlist"/>
        <w:numPr>
          <w:ilvl w:val="0"/>
          <w:numId w:val="5"/>
        </w:numPr>
        <w:tabs>
          <w:tab w:val="left" w:pos="1276"/>
        </w:tabs>
        <w:spacing w:line="300" w:lineRule="exact"/>
        <w:ind w:left="0" w:firstLine="851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01FD5" w:rsidRPr="00F90B4B" w:rsidRDefault="00A01FD5" w:rsidP="00A01FD5">
      <w:pPr>
        <w:pStyle w:val="Akapitzlist"/>
        <w:numPr>
          <w:ilvl w:val="0"/>
          <w:numId w:val="5"/>
        </w:numPr>
        <w:tabs>
          <w:tab w:val="left" w:pos="1276"/>
        </w:tabs>
        <w:spacing w:line="300" w:lineRule="exact"/>
        <w:ind w:left="0" w:firstLine="851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01FD5" w:rsidRPr="00F90B4B" w:rsidRDefault="00A01FD5" w:rsidP="00A01FD5">
      <w:pPr>
        <w:spacing w:line="300" w:lineRule="exact"/>
        <w:ind w:left="284"/>
        <w:jc w:val="both"/>
      </w:pPr>
      <w:r w:rsidRPr="00F90B4B">
        <w:rPr>
          <w:i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F90B4B">
        <w:rPr>
          <w:i/>
        </w:rPr>
        <w:t>Pzp</w:t>
      </w:r>
      <w:proofErr w:type="spellEnd"/>
      <w:r w:rsidRPr="00F90B4B">
        <w:rPr>
          <w:i/>
        </w:rPr>
        <w:t xml:space="preserve"> oraz podać dowody, że podjęte przez niego środki są wystarczające do wykazania jego rzetelności)</w:t>
      </w:r>
    </w:p>
    <w:p w:rsidR="00A01FD5" w:rsidRPr="00F90B4B" w:rsidRDefault="00A01FD5" w:rsidP="00A01FD5">
      <w:pPr>
        <w:spacing w:line="300" w:lineRule="exact"/>
      </w:pPr>
    </w:p>
    <w:p w:rsidR="00A01FD5" w:rsidRPr="00F90B4B" w:rsidRDefault="00A01FD5" w:rsidP="00A01FD5">
      <w:pPr>
        <w:pStyle w:val="Akapitzlis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rFonts w:ascii="Times New Roman" w:hAnsi="Times New Roman"/>
          <w:b/>
          <w:sz w:val="24"/>
          <w:szCs w:val="24"/>
        </w:rPr>
      </w:pPr>
      <w:r w:rsidRPr="00F90B4B">
        <w:rPr>
          <w:rFonts w:ascii="Times New Roman" w:hAnsi="Times New Roman"/>
          <w:b/>
          <w:sz w:val="24"/>
          <w:szCs w:val="24"/>
        </w:rPr>
        <w:t xml:space="preserve">Wykazanie, że nie zachodzą wobec innego podmiotu, o którym mowa w art. 22a ust. 1 </w:t>
      </w:r>
      <w:proofErr w:type="spellStart"/>
      <w:r w:rsidRPr="00F90B4B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90B4B">
        <w:rPr>
          <w:rFonts w:ascii="Times New Roman" w:hAnsi="Times New Roman"/>
          <w:b/>
          <w:sz w:val="24"/>
          <w:szCs w:val="24"/>
        </w:rPr>
        <w:t xml:space="preserve"> podstawy wykluczenia, o których mowa w art. 24 ust. 1 pkt 13-22 i ust. 5 </w:t>
      </w:r>
      <w:proofErr w:type="spellStart"/>
      <w:r w:rsidRPr="00F90B4B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90B4B">
        <w:rPr>
          <w:rFonts w:ascii="Times New Roman" w:hAnsi="Times New Roman"/>
          <w:b/>
          <w:sz w:val="24"/>
          <w:szCs w:val="24"/>
        </w:rPr>
        <w:t>.</w:t>
      </w:r>
    </w:p>
    <w:p w:rsidR="00A01FD5" w:rsidRPr="00F90B4B" w:rsidRDefault="00A01FD5" w:rsidP="00A01FD5">
      <w:pPr>
        <w:spacing w:line="300" w:lineRule="exact"/>
        <w:ind w:left="284"/>
        <w:jc w:val="both"/>
      </w:pPr>
      <w:r w:rsidRPr="00F90B4B">
        <w:lastRenderedPageBreak/>
        <w:t xml:space="preserve">Oświadczam, że wobec niżej wymienionych innych podmiotów, o których mowa w art. 22a ust. 1 </w:t>
      </w:r>
      <w:proofErr w:type="spellStart"/>
      <w:r w:rsidRPr="00F90B4B">
        <w:t>Pzp</w:t>
      </w:r>
      <w:proofErr w:type="spellEnd"/>
      <w:r w:rsidRPr="00F90B4B">
        <w:t xml:space="preserve">, na których zasoby wykonawca powołuje się w celu potwierdzenia </w:t>
      </w:r>
      <w:r>
        <w:br/>
      </w:r>
      <w:r w:rsidRPr="00F90B4B">
        <w:t xml:space="preserve">spełniania warunków udziału w postępowaniu, nie zachodzą podstawy wykluczenia, </w:t>
      </w:r>
      <w:r>
        <w:br/>
      </w:r>
      <w:r w:rsidRPr="00F90B4B">
        <w:t xml:space="preserve">o których mowa w art. 24 ust. 1 pkt 13-22 i ust. 5 </w:t>
      </w:r>
      <w:proofErr w:type="spellStart"/>
      <w:r w:rsidRPr="00F90B4B">
        <w:t>Pzp</w:t>
      </w:r>
      <w:proofErr w:type="spellEnd"/>
      <w:r w:rsidRPr="00F90B4B">
        <w:t>:</w:t>
      </w:r>
    </w:p>
    <w:p w:rsidR="00A01FD5" w:rsidRPr="00F90B4B" w:rsidRDefault="00A01FD5" w:rsidP="00A01FD5">
      <w:pPr>
        <w:pStyle w:val="Akapitzlist"/>
        <w:numPr>
          <w:ilvl w:val="0"/>
          <w:numId w:val="6"/>
        </w:numPr>
        <w:tabs>
          <w:tab w:val="left" w:pos="1276"/>
        </w:tabs>
        <w:spacing w:line="300" w:lineRule="exact"/>
        <w:ind w:left="0" w:firstLine="851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01FD5" w:rsidRPr="00F90B4B" w:rsidRDefault="00A01FD5" w:rsidP="00A01FD5">
      <w:pPr>
        <w:pStyle w:val="Akapitzlist"/>
        <w:numPr>
          <w:ilvl w:val="0"/>
          <w:numId w:val="6"/>
        </w:numPr>
        <w:tabs>
          <w:tab w:val="left" w:pos="1276"/>
        </w:tabs>
        <w:spacing w:line="300" w:lineRule="exact"/>
        <w:ind w:left="0" w:firstLine="851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01FD5" w:rsidRPr="00F90B4B" w:rsidRDefault="00A01FD5" w:rsidP="00A01FD5">
      <w:pPr>
        <w:spacing w:line="300" w:lineRule="exact"/>
      </w:pPr>
    </w:p>
    <w:p w:rsidR="00A01FD5" w:rsidRPr="00F90B4B" w:rsidRDefault="00A01FD5" w:rsidP="00A01FD5">
      <w:pPr>
        <w:pStyle w:val="Akapitzlis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rFonts w:ascii="Times New Roman" w:hAnsi="Times New Roman"/>
          <w:b/>
          <w:sz w:val="24"/>
          <w:szCs w:val="24"/>
        </w:rPr>
      </w:pPr>
      <w:r w:rsidRPr="00F90B4B">
        <w:rPr>
          <w:rFonts w:ascii="Times New Roman" w:hAnsi="Times New Roman"/>
          <w:b/>
          <w:sz w:val="24"/>
          <w:szCs w:val="24"/>
        </w:rPr>
        <w:t>Wykazanie, że nie zachodzą wobec podwykonawców podstawy wykluczenia.</w:t>
      </w:r>
    </w:p>
    <w:p w:rsidR="00A01FD5" w:rsidRPr="00F90B4B" w:rsidRDefault="00A01FD5" w:rsidP="00A01FD5">
      <w:pPr>
        <w:spacing w:line="300" w:lineRule="exact"/>
        <w:ind w:left="284"/>
      </w:pPr>
      <w:r w:rsidRPr="00F90B4B">
        <w:t xml:space="preserve">Oświadczam, że wobec niżej wymienionych podwykonawców nie zachodzą podstawy </w:t>
      </w:r>
      <w:r>
        <w:br/>
      </w:r>
      <w:r w:rsidRPr="00F90B4B">
        <w:t xml:space="preserve">wykluczenia. </w:t>
      </w:r>
    </w:p>
    <w:p w:rsidR="00A01FD5" w:rsidRPr="00F90B4B" w:rsidRDefault="00A01FD5" w:rsidP="00A01FD5">
      <w:pPr>
        <w:pStyle w:val="Akapitzlist"/>
        <w:tabs>
          <w:tab w:val="left" w:pos="1276"/>
        </w:tabs>
        <w:spacing w:line="300" w:lineRule="exact"/>
        <w:ind w:left="0" w:firstLine="851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 xml:space="preserve">1) </w:t>
      </w:r>
      <w:r w:rsidRPr="00F90B4B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</w:t>
      </w:r>
    </w:p>
    <w:p w:rsidR="00A01FD5" w:rsidRPr="00F90B4B" w:rsidRDefault="00A01FD5" w:rsidP="00A01FD5">
      <w:pPr>
        <w:pStyle w:val="Akapitzlist"/>
        <w:tabs>
          <w:tab w:val="left" w:pos="1276"/>
        </w:tabs>
        <w:spacing w:line="300" w:lineRule="exact"/>
        <w:ind w:left="0" w:firstLine="851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 xml:space="preserve">2) </w:t>
      </w:r>
      <w:r w:rsidRPr="00F90B4B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</w:t>
      </w:r>
    </w:p>
    <w:p w:rsidR="00A01FD5" w:rsidRPr="00F90B4B" w:rsidRDefault="00A01FD5" w:rsidP="00A01FD5">
      <w:pPr>
        <w:spacing w:line="300" w:lineRule="exact"/>
        <w:ind w:firstLine="708"/>
        <w:rPr>
          <w:i/>
        </w:rPr>
      </w:pPr>
    </w:p>
    <w:p w:rsidR="00A01FD5" w:rsidRPr="00F90B4B" w:rsidRDefault="00A01FD5" w:rsidP="00A01FD5">
      <w:pPr>
        <w:pStyle w:val="Akapitzlist"/>
        <w:numPr>
          <w:ilvl w:val="0"/>
          <w:numId w:val="2"/>
        </w:numPr>
        <w:tabs>
          <w:tab w:val="left" w:pos="284"/>
        </w:tabs>
        <w:spacing w:line="300" w:lineRule="exact"/>
        <w:ind w:left="284" w:hanging="284"/>
        <w:rPr>
          <w:rFonts w:ascii="Times New Roman" w:hAnsi="Times New Roman"/>
          <w:b/>
          <w:sz w:val="24"/>
          <w:szCs w:val="24"/>
        </w:rPr>
      </w:pPr>
      <w:r w:rsidRPr="00F90B4B">
        <w:rPr>
          <w:rFonts w:ascii="Times New Roman" w:hAnsi="Times New Roman"/>
          <w:b/>
          <w:sz w:val="24"/>
          <w:szCs w:val="24"/>
        </w:rPr>
        <w:t xml:space="preserve">Oświadczenie o nie przedstawianiu informacji wprowadzających w błąd zamawiającego, przedstawianiu wymaganych dokumentów oraz nie podejmowaniu </w:t>
      </w:r>
      <w:r>
        <w:rPr>
          <w:rFonts w:ascii="Times New Roman" w:hAnsi="Times New Roman"/>
          <w:b/>
          <w:sz w:val="24"/>
          <w:szCs w:val="24"/>
        </w:rPr>
        <w:br/>
      </w:r>
      <w:r w:rsidRPr="00F90B4B">
        <w:rPr>
          <w:rFonts w:ascii="Times New Roman" w:hAnsi="Times New Roman"/>
          <w:b/>
          <w:sz w:val="24"/>
          <w:szCs w:val="24"/>
        </w:rPr>
        <w:t>bezprawnych działań.</w:t>
      </w:r>
    </w:p>
    <w:p w:rsidR="00A01FD5" w:rsidRPr="00F90B4B" w:rsidRDefault="00A01FD5" w:rsidP="00A01FD5">
      <w:pPr>
        <w:spacing w:line="300" w:lineRule="exact"/>
        <w:ind w:firstLine="284"/>
      </w:pPr>
      <w:r w:rsidRPr="00F90B4B">
        <w:t>Oświadczam, że:</w:t>
      </w:r>
    </w:p>
    <w:p w:rsidR="00A01FD5" w:rsidRPr="00F90B4B" w:rsidRDefault="00A01FD5" w:rsidP="00A01FD5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 xml:space="preserve">wykonawca w wyniku zamierzonego działania lub rażącego niedbalstwa nie wprowadził zamawiającego w błąd przy przedstawieniu informacji, że nie podlega </w:t>
      </w:r>
      <w:r>
        <w:rPr>
          <w:rFonts w:ascii="Times New Roman" w:hAnsi="Times New Roman"/>
          <w:sz w:val="24"/>
          <w:szCs w:val="24"/>
        </w:rPr>
        <w:br/>
        <w:t>w</w:t>
      </w:r>
      <w:r w:rsidRPr="00F90B4B">
        <w:rPr>
          <w:rFonts w:ascii="Times New Roman" w:hAnsi="Times New Roman"/>
          <w:sz w:val="24"/>
          <w:szCs w:val="24"/>
        </w:rPr>
        <w:t>ykluczeniu, spełnia warunki udziału w postępowaniu oraz że nie zataił tych</w:t>
      </w:r>
      <w:r>
        <w:rPr>
          <w:rFonts w:ascii="Times New Roman" w:hAnsi="Times New Roman"/>
          <w:sz w:val="24"/>
          <w:szCs w:val="24"/>
        </w:rPr>
        <w:br/>
      </w:r>
      <w:r w:rsidRPr="00F90B4B">
        <w:rPr>
          <w:rFonts w:ascii="Times New Roman" w:hAnsi="Times New Roman"/>
          <w:sz w:val="24"/>
          <w:szCs w:val="24"/>
        </w:rPr>
        <w:t>informacji;</w:t>
      </w:r>
    </w:p>
    <w:p w:rsidR="00A01FD5" w:rsidRPr="00F90B4B" w:rsidRDefault="00A01FD5" w:rsidP="00A01FD5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>wykonawca jest w stanie przedstawić wymagane dokumenty;</w:t>
      </w:r>
    </w:p>
    <w:p w:rsidR="00A01FD5" w:rsidRPr="00F90B4B" w:rsidRDefault="00A01FD5" w:rsidP="00A01FD5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 xml:space="preserve">wykonawca w wyniku lekkomyślności lub niedbalstwa nie przedstawił informacji </w:t>
      </w:r>
      <w:r>
        <w:rPr>
          <w:rFonts w:ascii="Times New Roman" w:hAnsi="Times New Roman"/>
          <w:sz w:val="24"/>
          <w:szCs w:val="24"/>
        </w:rPr>
        <w:br/>
      </w:r>
      <w:r w:rsidRPr="00F90B4B">
        <w:rPr>
          <w:rFonts w:ascii="Times New Roman" w:hAnsi="Times New Roman"/>
          <w:sz w:val="24"/>
          <w:szCs w:val="24"/>
        </w:rPr>
        <w:t xml:space="preserve">wprowadzających w błąd zamawiającego, mogących mieć istotny wpływ na decyzje </w:t>
      </w:r>
      <w:r>
        <w:rPr>
          <w:rFonts w:ascii="Times New Roman" w:hAnsi="Times New Roman"/>
          <w:sz w:val="24"/>
          <w:szCs w:val="24"/>
        </w:rPr>
        <w:br/>
      </w:r>
      <w:r w:rsidRPr="00F90B4B">
        <w:rPr>
          <w:rFonts w:ascii="Times New Roman" w:hAnsi="Times New Roman"/>
          <w:sz w:val="24"/>
          <w:szCs w:val="24"/>
        </w:rPr>
        <w:t>podejmowane przez zamawiającego w postępowaniu o udzielenie zamówienia;</w:t>
      </w:r>
    </w:p>
    <w:p w:rsidR="00A01FD5" w:rsidRPr="00F90B4B" w:rsidRDefault="00A01FD5" w:rsidP="00A01FD5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rPr>
          <w:rFonts w:ascii="Times New Roman" w:hAnsi="Times New Roman"/>
          <w:sz w:val="24"/>
          <w:szCs w:val="24"/>
        </w:rPr>
      </w:pPr>
      <w:r w:rsidRPr="00F90B4B">
        <w:rPr>
          <w:rFonts w:ascii="Times New Roman" w:hAnsi="Times New Roman"/>
          <w:sz w:val="24"/>
          <w:szCs w:val="24"/>
        </w:rPr>
        <w:t xml:space="preserve">wykonawca bezprawnie nie wpływał oraz nie próbował wpłynąć na czynności </w:t>
      </w:r>
      <w:r>
        <w:rPr>
          <w:rFonts w:ascii="Times New Roman" w:hAnsi="Times New Roman"/>
          <w:sz w:val="24"/>
          <w:szCs w:val="24"/>
        </w:rPr>
        <w:br/>
      </w:r>
      <w:r w:rsidRPr="00F90B4B">
        <w:rPr>
          <w:rFonts w:ascii="Times New Roman" w:hAnsi="Times New Roman"/>
          <w:sz w:val="24"/>
          <w:szCs w:val="24"/>
        </w:rPr>
        <w:t xml:space="preserve">zamawiającego lub pozyskać informacji poufnych, mogące dać wykonawcy przewagę </w:t>
      </w:r>
      <w:r>
        <w:rPr>
          <w:rFonts w:ascii="Times New Roman" w:hAnsi="Times New Roman"/>
          <w:sz w:val="24"/>
          <w:szCs w:val="24"/>
        </w:rPr>
        <w:br/>
      </w:r>
      <w:r w:rsidRPr="00F90B4B">
        <w:rPr>
          <w:rFonts w:ascii="Times New Roman" w:hAnsi="Times New Roman"/>
          <w:sz w:val="24"/>
          <w:szCs w:val="24"/>
        </w:rPr>
        <w:t>w postępowaniu o udzielenie zamówienia.</w:t>
      </w:r>
    </w:p>
    <w:p w:rsidR="00A01FD5" w:rsidRPr="00F90B4B" w:rsidRDefault="00A01FD5" w:rsidP="00A01FD5">
      <w:pPr>
        <w:spacing w:line="300" w:lineRule="exact"/>
      </w:pPr>
    </w:p>
    <w:p w:rsidR="00A01FD5" w:rsidRPr="00F90B4B" w:rsidRDefault="00A01FD5" w:rsidP="00A01FD5">
      <w:pPr>
        <w:spacing w:line="300" w:lineRule="exact"/>
        <w:ind w:left="567"/>
      </w:pPr>
    </w:p>
    <w:p w:rsidR="00A01FD5" w:rsidRPr="00F90B4B" w:rsidRDefault="00A01FD5" w:rsidP="00A01FD5">
      <w:pPr>
        <w:spacing w:line="300" w:lineRule="exact"/>
      </w:pPr>
    </w:p>
    <w:p w:rsidR="00A01FD5" w:rsidRPr="00F90B4B" w:rsidRDefault="00A01FD5" w:rsidP="00A01FD5">
      <w:pPr>
        <w:spacing w:line="300" w:lineRule="exact"/>
      </w:pPr>
      <w:r w:rsidRPr="00F90B4B">
        <w:t xml:space="preserve">      …………….…….</w:t>
      </w:r>
      <w:r w:rsidRPr="00F90B4B">
        <w:rPr>
          <w:i/>
        </w:rPr>
        <w:t xml:space="preserve">, </w:t>
      </w:r>
      <w:r w:rsidRPr="00F90B4B">
        <w:t xml:space="preserve">dnia ………….……. r.    </w:t>
      </w:r>
      <w:r>
        <w:t>………..</w:t>
      </w:r>
      <w:r w:rsidRPr="00F90B4B">
        <w:t>…………………………</w:t>
      </w:r>
    </w:p>
    <w:p w:rsidR="00A01FD5" w:rsidRPr="00F90B4B" w:rsidRDefault="00A01FD5" w:rsidP="00A01FD5">
      <w:pPr>
        <w:spacing w:line="300" w:lineRule="exact"/>
        <w:ind w:left="2124" w:hanging="2124"/>
        <w:rPr>
          <w:sz w:val="18"/>
          <w:szCs w:val="18"/>
        </w:rPr>
      </w:pPr>
      <w:r w:rsidRPr="00F90B4B">
        <w:t xml:space="preserve">             (</w:t>
      </w:r>
      <w:r w:rsidRPr="00F90B4B">
        <w:rPr>
          <w:sz w:val="18"/>
          <w:szCs w:val="18"/>
        </w:rPr>
        <w:t>miejscowość)</w:t>
      </w:r>
      <w:r w:rsidRPr="00F90B4B">
        <w:rPr>
          <w:sz w:val="18"/>
          <w:szCs w:val="18"/>
        </w:rPr>
        <w:tab/>
      </w:r>
      <w:r w:rsidRPr="00F90B4B">
        <w:rPr>
          <w:sz w:val="18"/>
          <w:szCs w:val="18"/>
        </w:rPr>
        <w:tab/>
      </w:r>
      <w:r w:rsidRPr="00F90B4B">
        <w:rPr>
          <w:sz w:val="18"/>
          <w:szCs w:val="18"/>
        </w:rPr>
        <w:tab/>
      </w:r>
      <w:r w:rsidRPr="00F90B4B">
        <w:rPr>
          <w:sz w:val="18"/>
          <w:szCs w:val="18"/>
        </w:rPr>
        <w:tab/>
      </w:r>
      <w:r w:rsidRPr="00F90B4B">
        <w:rPr>
          <w:sz w:val="18"/>
          <w:szCs w:val="18"/>
        </w:rPr>
        <w:tab/>
        <w:t xml:space="preserve"> (własnoręczne podpis/y i pieczęcie imienne</w:t>
      </w:r>
    </w:p>
    <w:p w:rsidR="00A01FD5" w:rsidRPr="00F90B4B" w:rsidRDefault="00A01FD5" w:rsidP="00A01FD5">
      <w:pPr>
        <w:spacing w:line="300" w:lineRule="exact"/>
        <w:ind w:left="5245" w:hanging="142"/>
        <w:rPr>
          <w:sz w:val="18"/>
          <w:szCs w:val="18"/>
        </w:rPr>
      </w:pPr>
      <w:r w:rsidRPr="00F90B4B">
        <w:rPr>
          <w:sz w:val="18"/>
          <w:szCs w:val="18"/>
        </w:rPr>
        <w:t xml:space="preserve">  osoby/osób/umocowanej/umocowanych </w:t>
      </w:r>
    </w:p>
    <w:p w:rsidR="00A01FD5" w:rsidRPr="00F90B4B" w:rsidRDefault="00A01FD5" w:rsidP="00A01FD5">
      <w:pPr>
        <w:shd w:val="clear" w:color="auto" w:fill="FFFFFF"/>
        <w:spacing w:line="300" w:lineRule="exact"/>
        <w:rPr>
          <w:sz w:val="18"/>
          <w:szCs w:val="18"/>
        </w:rPr>
      </w:pPr>
      <w:r w:rsidRPr="00F90B4B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F90B4B">
        <w:rPr>
          <w:sz w:val="18"/>
          <w:szCs w:val="18"/>
        </w:rPr>
        <w:t xml:space="preserve">           do reprezentowania   wykonawcy)</w:t>
      </w:r>
    </w:p>
    <w:p w:rsidR="00A01FD5" w:rsidRPr="00F90B4B" w:rsidRDefault="00A01FD5" w:rsidP="00A01FD5">
      <w:pPr>
        <w:snapToGrid w:val="0"/>
        <w:rPr>
          <w:b/>
          <w:bCs/>
        </w:rPr>
      </w:pPr>
    </w:p>
    <w:p w:rsidR="00A01FD5" w:rsidRPr="00F90B4B" w:rsidRDefault="00A01FD5" w:rsidP="00A01FD5">
      <w:pPr>
        <w:snapToGrid w:val="0"/>
        <w:rPr>
          <w:b/>
          <w:bCs/>
        </w:rPr>
      </w:pPr>
    </w:p>
    <w:p w:rsidR="00A01FD5" w:rsidRPr="00F90B4B" w:rsidRDefault="00A01FD5" w:rsidP="00A01FD5">
      <w:pPr>
        <w:snapToGrid w:val="0"/>
        <w:rPr>
          <w:b/>
          <w:bCs/>
        </w:rPr>
      </w:pPr>
    </w:p>
    <w:p w:rsidR="00A01FD5" w:rsidRPr="00F90B4B" w:rsidRDefault="00A01FD5" w:rsidP="00A01FD5">
      <w:pPr>
        <w:suppressAutoHyphens/>
        <w:rPr>
          <w:b/>
          <w:bCs/>
        </w:rPr>
      </w:pPr>
    </w:p>
    <w:p w:rsidR="00A01FD5" w:rsidRPr="00F90B4B" w:rsidRDefault="00A01FD5" w:rsidP="00A01FD5">
      <w:pPr>
        <w:suppressAutoHyphens/>
        <w:rPr>
          <w:b/>
        </w:rPr>
      </w:pPr>
    </w:p>
    <w:p w:rsidR="00A01FD5" w:rsidRPr="00F90B4B" w:rsidRDefault="00A01FD5" w:rsidP="00A01FD5">
      <w:pPr>
        <w:suppressAutoHyphens/>
        <w:rPr>
          <w:b/>
        </w:rPr>
      </w:pPr>
    </w:p>
    <w:p w:rsidR="00A01FD5" w:rsidRDefault="00A01FD5" w:rsidP="00A01FD5">
      <w:pPr>
        <w:jc w:val="both"/>
        <w:rPr>
          <w:b/>
          <w:bCs/>
        </w:rPr>
      </w:pPr>
    </w:p>
    <w:p w:rsidR="00A01FD5" w:rsidRDefault="00A01FD5" w:rsidP="00A01FD5">
      <w:pPr>
        <w:jc w:val="both"/>
        <w:rPr>
          <w:b/>
          <w:bCs/>
        </w:rPr>
      </w:pPr>
    </w:p>
    <w:p w:rsidR="00A01FD5" w:rsidRDefault="00A01FD5" w:rsidP="00A01FD5">
      <w:pPr>
        <w:jc w:val="both"/>
        <w:rPr>
          <w:b/>
          <w:bCs/>
        </w:rPr>
      </w:pPr>
    </w:p>
    <w:p w:rsidR="00A01FD5" w:rsidRDefault="00A01FD5" w:rsidP="00A01FD5">
      <w:pPr>
        <w:jc w:val="both"/>
        <w:rPr>
          <w:b/>
          <w:bCs/>
        </w:rPr>
      </w:pPr>
    </w:p>
    <w:p w:rsidR="00A01FD5" w:rsidRDefault="00A01FD5" w:rsidP="00A01FD5">
      <w:pPr>
        <w:jc w:val="both"/>
        <w:rPr>
          <w:b/>
          <w:bCs/>
        </w:rPr>
      </w:pPr>
    </w:p>
    <w:p w:rsidR="00A01FD5" w:rsidRDefault="00A01FD5" w:rsidP="00A01FD5">
      <w:pPr>
        <w:jc w:val="both"/>
        <w:rPr>
          <w:b/>
          <w:bCs/>
        </w:rPr>
      </w:pPr>
    </w:p>
    <w:p w:rsidR="00A01FD5" w:rsidRPr="00646386" w:rsidRDefault="00A01FD5" w:rsidP="00A01FD5">
      <w:pPr>
        <w:rPr>
          <w:b/>
          <w:bCs/>
        </w:rPr>
      </w:pPr>
      <w:r w:rsidRPr="0043549B">
        <w:rPr>
          <w:color w:val="000000"/>
          <w:sz w:val="26"/>
          <w:szCs w:val="26"/>
        </w:rPr>
        <w:lastRenderedPageBreak/>
        <w:t xml:space="preserve">Załącznik </w:t>
      </w:r>
      <w:r>
        <w:rPr>
          <w:color w:val="000000"/>
          <w:sz w:val="26"/>
          <w:szCs w:val="26"/>
        </w:rPr>
        <w:t xml:space="preserve">nr 1 </w:t>
      </w:r>
      <w:r w:rsidRPr="0043549B">
        <w:rPr>
          <w:color w:val="000000"/>
          <w:sz w:val="26"/>
          <w:szCs w:val="26"/>
        </w:rPr>
        <w:t xml:space="preserve">do umowy  nr </w:t>
      </w:r>
      <w:r>
        <w:t>262.121.2020</w:t>
      </w:r>
    </w:p>
    <w:p w:rsidR="00A01FD5" w:rsidRPr="00F06650" w:rsidRDefault="00A01FD5" w:rsidP="00A01FD5">
      <w:pPr>
        <w:tabs>
          <w:tab w:val="left" w:pos="720"/>
        </w:tabs>
        <w:spacing w:after="120" w:line="100" w:lineRule="atLeast"/>
        <w:jc w:val="both"/>
        <w:rPr>
          <w:color w:val="000000"/>
          <w:sz w:val="26"/>
          <w:szCs w:val="26"/>
        </w:rPr>
      </w:pPr>
    </w:p>
    <w:p w:rsidR="00A01FD5" w:rsidRPr="0043549B" w:rsidRDefault="00A01FD5" w:rsidP="00A01FD5">
      <w:pPr>
        <w:tabs>
          <w:tab w:val="left" w:pos="720"/>
        </w:tabs>
        <w:spacing w:after="120" w:line="100" w:lineRule="atLeast"/>
        <w:jc w:val="both"/>
        <w:rPr>
          <w:b/>
          <w:color w:val="000000"/>
          <w:sz w:val="26"/>
          <w:szCs w:val="26"/>
        </w:rPr>
      </w:pPr>
      <w:r w:rsidRPr="0043549B">
        <w:rPr>
          <w:b/>
          <w:color w:val="000000"/>
          <w:sz w:val="26"/>
          <w:szCs w:val="26"/>
        </w:rPr>
        <w:t xml:space="preserve">Wykaz prasy </w:t>
      </w:r>
      <w:r w:rsidR="001D0F3C">
        <w:rPr>
          <w:b/>
          <w:color w:val="000000"/>
          <w:sz w:val="26"/>
          <w:szCs w:val="26"/>
        </w:rPr>
        <w:t>na 2021</w:t>
      </w:r>
      <w:bookmarkStart w:id="0" w:name="_GoBack"/>
      <w:bookmarkEnd w:id="0"/>
      <w:r w:rsidRPr="0043549B">
        <w:rPr>
          <w:b/>
          <w:color w:val="000000"/>
          <w:sz w:val="26"/>
          <w:szCs w:val="26"/>
        </w:rPr>
        <w:t xml:space="preserve"> r.</w:t>
      </w:r>
    </w:p>
    <w:p w:rsidR="00A01FD5" w:rsidRDefault="00A01FD5" w:rsidP="00A01FD5">
      <w:pPr>
        <w:tabs>
          <w:tab w:val="left" w:pos="720"/>
        </w:tabs>
        <w:spacing w:after="120" w:line="100" w:lineRule="atLeast"/>
        <w:jc w:val="both"/>
        <w:rPr>
          <w:b/>
          <w:bCs/>
          <w:color w:val="000000"/>
          <w:sz w:val="26"/>
          <w:szCs w:val="26"/>
        </w:rPr>
      </w:pPr>
    </w:p>
    <w:p w:rsidR="00A01FD5" w:rsidRPr="0043549B" w:rsidRDefault="00A01FD5" w:rsidP="00A01FD5">
      <w:pPr>
        <w:tabs>
          <w:tab w:val="left" w:pos="720"/>
        </w:tabs>
        <w:spacing w:after="120" w:line="100" w:lineRule="atLeast"/>
        <w:jc w:val="both"/>
        <w:rPr>
          <w:b/>
          <w:bCs/>
          <w:color w:val="000000"/>
          <w:sz w:val="26"/>
          <w:szCs w:val="26"/>
        </w:rPr>
      </w:pPr>
      <w:r w:rsidRPr="0043549B">
        <w:rPr>
          <w:b/>
          <w:bCs/>
          <w:color w:val="000000"/>
          <w:sz w:val="26"/>
          <w:szCs w:val="26"/>
        </w:rPr>
        <w:t>I. Prokuratura Okręgowa</w:t>
      </w:r>
      <w:r>
        <w:rPr>
          <w:b/>
          <w:bCs/>
          <w:color w:val="000000"/>
          <w:sz w:val="26"/>
          <w:szCs w:val="26"/>
        </w:rPr>
        <w:t xml:space="preserve"> w Rzeszowie, ul. Hetmańska 45d, 35-078 Rzeszów</w:t>
      </w:r>
    </w:p>
    <w:p w:rsidR="00A01FD5" w:rsidRPr="0043549B" w:rsidRDefault="00A01FD5" w:rsidP="00A01FD5">
      <w:pPr>
        <w:numPr>
          <w:ilvl w:val="0"/>
          <w:numId w:val="8"/>
        </w:numPr>
        <w:spacing w:after="120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 xml:space="preserve">Rzeczpospolita – </w:t>
      </w:r>
      <w:r>
        <w:rPr>
          <w:color w:val="000000"/>
          <w:sz w:val="26"/>
          <w:szCs w:val="26"/>
        </w:rPr>
        <w:t>2</w:t>
      </w:r>
      <w:r w:rsidRPr="0043549B">
        <w:rPr>
          <w:color w:val="000000"/>
          <w:sz w:val="26"/>
          <w:szCs w:val="26"/>
        </w:rPr>
        <w:t xml:space="preserve"> egz.</w:t>
      </w:r>
      <w:r>
        <w:rPr>
          <w:color w:val="000000"/>
          <w:sz w:val="26"/>
          <w:szCs w:val="26"/>
        </w:rPr>
        <w:t xml:space="preserve"> </w:t>
      </w:r>
    </w:p>
    <w:p w:rsidR="00A01FD5" w:rsidRPr="0043549B" w:rsidRDefault="00A01FD5" w:rsidP="00A01FD5">
      <w:pPr>
        <w:numPr>
          <w:ilvl w:val="0"/>
          <w:numId w:val="8"/>
        </w:numPr>
        <w:spacing w:after="120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 xml:space="preserve">Gazeta Prawna – </w:t>
      </w:r>
      <w:r>
        <w:rPr>
          <w:color w:val="000000"/>
          <w:sz w:val="26"/>
          <w:szCs w:val="26"/>
        </w:rPr>
        <w:t>2</w:t>
      </w:r>
      <w:r w:rsidRPr="0043549B">
        <w:rPr>
          <w:color w:val="000000"/>
          <w:sz w:val="26"/>
          <w:szCs w:val="26"/>
        </w:rPr>
        <w:t xml:space="preserve"> egz.</w:t>
      </w:r>
    </w:p>
    <w:p w:rsidR="00A01FD5" w:rsidRPr="0043549B" w:rsidRDefault="00A01FD5" w:rsidP="00A01FD5">
      <w:pPr>
        <w:numPr>
          <w:ilvl w:val="0"/>
          <w:numId w:val="8"/>
        </w:numPr>
        <w:spacing w:after="120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Super Nowości – 1egz.</w:t>
      </w:r>
    </w:p>
    <w:p w:rsidR="00A01FD5" w:rsidRPr="0043549B" w:rsidRDefault="00A01FD5" w:rsidP="00A01FD5">
      <w:pPr>
        <w:numPr>
          <w:ilvl w:val="0"/>
          <w:numId w:val="8"/>
        </w:numPr>
        <w:spacing w:after="120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Gazeta Wyborcza – 1 egz.</w:t>
      </w:r>
    </w:p>
    <w:p w:rsidR="00A01FD5" w:rsidRPr="0043549B" w:rsidRDefault="00A01FD5" w:rsidP="00A01FD5">
      <w:pPr>
        <w:numPr>
          <w:ilvl w:val="0"/>
          <w:numId w:val="8"/>
        </w:numPr>
        <w:spacing w:after="120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Nowiny – 1 egz.</w:t>
      </w:r>
    </w:p>
    <w:p w:rsidR="00A01FD5" w:rsidRPr="0043549B" w:rsidRDefault="00A01FD5" w:rsidP="00A01FD5">
      <w:pPr>
        <w:numPr>
          <w:ilvl w:val="0"/>
          <w:numId w:val="8"/>
        </w:numP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Ubezpieczenia i prawo pracy – 1</w:t>
      </w:r>
      <w:r w:rsidRPr="0043549B">
        <w:rPr>
          <w:color w:val="000000"/>
          <w:sz w:val="26"/>
          <w:szCs w:val="26"/>
        </w:rPr>
        <w:t xml:space="preserve"> egz.</w:t>
      </w:r>
    </w:p>
    <w:p w:rsidR="00A01FD5" w:rsidRPr="0043549B" w:rsidRDefault="00A01FD5" w:rsidP="00A01FD5">
      <w:pPr>
        <w:numPr>
          <w:ilvl w:val="0"/>
          <w:numId w:val="8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 xml:space="preserve">Finanse publiczne – 1 egz. </w:t>
      </w:r>
    </w:p>
    <w:p w:rsidR="00A01FD5" w:rsidRPr="0043549B" w:rsidRDefault="00A01FD5" w:rsidP="00A01FD5">
      <w:pPr>
        <w:spacing w:after="120" w:line="100" w:lineRule="atLeast"/>
        <w:jc w:val="both"/>
        <w:rPr>
          <w:b/>
          <w:bCs/>
          <w:color w:val="000000"/>
          <w:sz w:val="26"/>
          <w:szCs w:val="26"/>
        </w:rPr>
      </w:pPr>
      <w:r w:rsidRPr="0043549B">
        <w:rPr>
          <w:b/>
          <w:bCs/>
          <w:color w:val="000000"/>
          <w:sz w:val="26"/>
          <w:szCs w:val="26"/>
        </w:rPr>
        <w:t xml:space="preserve">II. </w:t>
      </w:r>
      <w:smartTag w:uri="urn:schemas-microsoft-com:office:smarttags" w:element="PersonName">
        <w:smartTagPr>
          <w:attr w:name="ProductID" w:val="Prokuratura Rejonowa w Leżajsku"/>
        </w:smartTagPr>
        <w:r w:rsidRPr="0043549B">
          <w:rPr>
            <w:b/>
            <w:bCs/>
            <w:color w:val="000000"/>
            <w:sz w:val="26"/>
            <w:szCs w:val="26"/>
          </w:rPr>
          <w:t>Prokuratura Rejonowa w Leżajsku</w:t>
        </w:r>
      </w:smartTag>
      <w:r w:rsidRPr="0043549B">
        <w:rPr>
          <w:b/>
          <w:bCs/>
          <w:color w:val="000000"/>
          <w:sz w:val="26"/>
          <w:szCs w:val="26"/>
        </w:rPr>
        <w:t>, ul. Mickiewicza 47</w:t>
      </w:r>
      <w:r>
        <w:rPr>
          <w:b/>
          <w:bCs/>
          <w:color w:val="000000"/>
          <w:sz w:val="26"/>
          <w:szCs w:val="26"/>
        </w:rPr>
        <w:t>, 37-300 Leżajsk</w:t>
      </w:r>
      <w:r w:rsidRPr="0043549B">
        <w:rPr>
          <w:b/>
          <w:bCs/>
          <w:color w:val="000000"/>
          <w:sz w:val="26"/>
          <w:szCs w:val="26"/>
        </w:rPr>
        <w:t xml:space="preserve"> </w:t>
      </w:r>
    </w:p>
    <w:p w:rsidR="00A01FD5" w:rsidRPr="0043549B" w:rsidRDefault="00A01FD5" w:rsidP="00A01FD5">
      <w:pPr>
        <w:numPr>
          <w:ilvl w:val="0"/>
          <w:numId w:val="9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Rzeczpospolita – 1 egz.</w:t>
      </w:r>
    </w:p>
    <w:p w:rsidR="00A01FD5" w:rsidRPr="0043549B" w:rsidRDefault="00A01FD5" w:rsidP="00A01FD5">
      <w:pPr>
        <w:spacing w:after="120" w:line="100" w:lineRule="atLeast"/>
        <w:jc w:val="both"/>
        <w:rPr>
          <w:b/>
          <w:bCs/>
          <w:color w:val="000000"/>
          <w:sz w:val="26"/>
          <w:szCs w:val="26"/>
        </w:rPr>
      </w:pPr>
      <w:r w:rsidRPr="0043549B">
        <w:rPr>
          <w:b/>
          <w:bCs/>
          <w:color w:val="000000"/>
          <w:sz w:val="26"/>
          <w:szCs w:val="26"/>
        </w:rPr>
        <w:t xml:space="preserve">III. </w:t>
      </w:r>
      <w:smartTag w:uri="urn:schemas-microsoft-com:office:smarttags" w:element="PersonName">
        <w:smartTagPr>
          <w:attr w:name="ProductID" w:val="Prokuratura Rejonowa w Łańcucie"/>
        </w:smartTagPr>
        <w:r w:rsidRPr="0043549B">
          <w:rPr>
            <w:b/>
            <w:bCs/>
            <w:color w:val="000000"/>
            <w:sz w:val="26"/>
            <w:szCs w:val="26"/>
          </w:rPr>
          <w:t>Prokuratura Rejonowa w Łańcucie</w:t>
        </w:r>
      </w:smartTag>
      <w:r w:rsidRPr="0043549B">
        <w:rPr>
          <w:b/>
          <w:bCs/>
          <w:color w:val="000000"/>
          <w:sz w:val="26"/>
          <w:szCs w:val="26"/>
        </w:rPr>
        <w:t>, ul. Grunwaldzka 10</w:t>
      </w:r>
      <w:r>
        <w:rPr>
          <w:b/>
          <w:bCs/>
          <w:color w:val="000000"/>
          <w:sz w:val="26"/>
          <w:szCs w:val="26"/>
        </w:rPr>
        <w:t>, 37-100 Łańcut</w:t>
      </w:r>
    </w:p>
    <w:p w:rsidR="00A01FD5" w:rsidRPr="0043549B" w:rsidRDefault="00A01FD5" w:rsidP="00A01FD5">
      <w:pPr>
        <w:numPr>
          <w:ilvl w:val="0"/>
          <w:numId w:val="10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Rzeczpospolita – 1 egz.</w:t>
      </w:r>
    </w:p>
    <w:p w:rsidR="00A01FD5" w:rsidRPr="0043549B" w:rsidRDefault="00A01FD5" w:rsidP="00A01FD5">
      <w:pPr>
        <w:numPr>
          <w:ilvl w:val="0"/>
          <w:numId w:val="10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Nowiny – 1 egz.</w:t>
      </w:r>
    </w:p>
    <w:p w:rsidR="00A01FD5" w:rsidRPr="0043549B" w:rsidRDefault="00A01FD5" w:rsidP="00A01FD5">
      <w:pPr>
        <w:spacing w:after="120" w:line="100" w:lineRule="atLeast"/>
        <w:jc w:val="both"/>
        <w:rPr>
          <w:b/>
          <w:bCs/>
          <w:color w:val="000000"/>
          <w:sz w:val="26"/>
          <w:szCs w:val="26"/>
        </w:rPr>
      </w:pPr>
      <w:r w:rsidRPr="0043549B">
        <w:rPr>
          <w:b/>
          <w:bCs/>
          <w:color w:val="000000"/>
          <w:sz w:val="26"/>
          <w:szCs w:val="26"/>
        </w:rPr>
        <w:t xml:space="preserve">IV. </w:t>
      </w:r>
      <w:smartTag w:uri="urn:schemas-microsoft-com:office:smarttags" w:element="PersonName">
        <w:smartTagPr>
          <w:attr w:name="ProductID" w:val="Prokuratura Rejonowa w Ropczycach"/>
        </w:smartTagPr>
        <w:r w:rsidRPr="0043549B">
          <w:rPr>
            <w:b/>
            <w:bCs/>
            <w:color w:val="000000"/>
            <w:sz w:val="26"/>
            <w:szCs w:val="26"/>
          </w:rPr>
          <w:t>Prokuratura Rejonowa w Ropczycach</w:t>
        </w:r>
      </w:smartTag>
      <w:r w:rsidRPr="0043549B">
        <w:rPr>
          <w:b/>
          <w:bCs/>
          <w:color w:val="000000"/>
          <w:sz w:val="26"/>
          <w:szCs w:val="26"/>
        </w:rPr>
        <w:t>, ul Sienkiewicza 1</w:t>
      </w:r>
      <w:r>
        <w:rPr>
          <w:b/>
          <w:bCs/>
          <w:color w:val="000000"/>
          <w:sz w:val="26"/>
          <w:szCs w:val="26"/>
        </w:rPr>
        <w:t>, 39-100 Ropczyce</w:t>
      </w:r>
    </w:p>
    <w:p w:rsidR="00A01FD5" w:rsidRPr="0043549B" w:rsidRDefault="00A01FD5" w:rsidP="00A01FD5">
      <w:pPr>
        <w:numPr>
          <w:ilvl w:val="0"/>
          <w:numId w:val="11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Rzeczpospolita –1 egz.</w:t>
      </w:r>
    </w:p>
    <w:p w:rsidR="00A01FD5" w:rsidRPr="0043549B" w:rsidRDefault="00A01FD5" w:rsidP="00A01FD5">
      <w:pPr>
        <w:pStyle w:val="Nagwek1"/>
        <w:jc w:val="left"/>
        <w:rPr>
          <w:sz w:val="26"/>
          <w:szCs w:val="26"/>
        </w:rPr>
      </w:pPr>
      <w:r w:rsidRPr="0043549B">
        <w:rPr>
          <w:sz w:val="26"/>
          <w:szCs w:val="26"/>
        </w:rPr>
        <w:t xml:space="preserve">V. </w:t>
      </w:r>
      <w:smartTag w:uri="urn:schemas-microsoft-com:office:smarttags" w:element="PersonName">
        <w:smartTagPr>
          <w:attr w:name="ProductID" w:val="Prokuratura Rejonowa w Rzeszowie"/>
        </w:smartTagPr>
        <w:r w:rsidRPr="0043549B">
          <w:rPr>
            <w:sz w:val="26"/>
            <w:szCs w:val="26"/>
          </w:rPr>
          <w:t>Prokuratura Rejonowa w Rzeszowie</w:t>
        </w:r>
      </w:smartTag>
      <w:r w:rsidRPr="0043549B">
        <w:rPr>
          <w:sz w:val="26"/>
          <w:szCs w:val="26"/>
        </w:rPr>
        <w:t>, ul. Lisa-Kuli 20, 35-959 Rzeszów</w:t>
      </w:r>
    </w:p>
    <w:p w:rsidR="00A01FD5" w:rsidRPr="0043549B" w:rsidRDefault="00A01FD5" w:rsidP="00A01FD5">
      <w:pPr>
        <w:numPr>
          <w:ilvl w:val="0"/>
          <w:numId w:val="12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Rzeczpospolita- 1 egz.</w:t>
      </w:r>
    </w:p>
    <w:p w:rsidR="00A01FD5" w:rsidRPr="0043549B" w:rsidRDefault="00A01FD5" w:rsidP="00A01FD5">
      <w:pPr>
        <w:numPr>
          <w:ilvl w:val="0"/>
          <w:numId w:val="12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Nowiny – 1 egz.</w:t>
      </w:r>
    </w:p>
    <w:p w:rsidR="00A01FD5" w:rsidRPr="0043549B" w:rsidRDefault="00A01FD5" w:rsidP="00A01FD5">
      <w:pPr>
        <w:spacing w:after="120" w:line="100" w:lineRule="atLeast"/>
        <w:jc w:val="both"/>
        <w:rPr>
          <w:b/>
          <w:bCs/>
          <w:sz w:val="26"/>
          <w:szCs w:val="26"/>
        </w:rPr>
      </w:pPr>
      <w:r w:rsidRPr="0043549B">
        <w:rPr>
          <w:b/>
          <w:bCs/>
          <w:color w:val="000000"/>
          <w:sz w:val="26"/>
          <w:szCs w:val="26"/>
        </w:rPr>
        <w:t xml:space="preserve">VI. </w:t>
      </w:r>
      <w:smartTag w:uri="urn:schemas-microsoft-com:office:smarttags" w:element="PersonName">
        <w:r w:rsidRPr="0043549B">
          <w:rPr>
            <w:b/>
            <w:bCs/>
            <w:color w:val="000000"/>
            <w:sz w:val="26"/>
            <w:szCs w:val="26"/>
          </w:rPr>
          <w:t>Prokuratura Rejonowa dla miasta Rzeszów</w:t>
        </w:r>
      </w:smartTag>
      <w:r w:rsidRPr="0043549B">
        <w:rPr>
          <w:b/>
          <w:bCs/>
          <w:sz w:val="26"/>
          <w:szCs w:val="26"/>
        </w:rPr>
        <w:t xml:space="preserve">, </w:t>
      </w:r>
      <w:r w:rsidRPr="009065AC">
        <w:rPr>
          <w:b/>
          <w:bCs/>
          <w:color w:val="000000"/>
          <w:sz w:val="26"/>
          <w:szCs w:val="26"/>
        </w:rPr>
        <w:t>ul. Lisa-Kuli 20, 35-959 Rzeszów</w:t>
      </w:r>
    </w:p>
    <w:p w:rsidR="00A01FD5" w:rsidRPr="0043549B" w:rsidRDefault="00A01FD5" w:rsidP="00A01FD5">
      <w:pPr>
        <w:numPr>
          <w:ilvl w:val="0"/>
          <w:numId w:val="14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Rzeczpospolita – 1 egz.</w:t>
      </w:r>
    </w:p>
    <w:p w:rsidR="00A01FD5" w:rsidRPr="0043549B" w:rsidRDefault="00A01FD5" w:rsidP="00A01FD5">
      <w:pPr>
        <w:numPr>
          <w:ilvl w:val="0"/>
          <w:numId w:val="14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Nowiny – 1 egz.</w:t>
      </w:r>
    </w:p>
    <w:p w:rsidR="00A01FD5" w:rsidRPr="0043549B" w:rsidRDefault="00A01FD5" w:rsidP="00A01FD5">
      <w:pPr>
        <w:spacing w:after="120" w:line="100" w:lineRule="atLeast"/>
        <w:jc w:val="both"/>
        <w:rPr>
          <w:b/>
          <w:bCs/>
          <w:color w:val="000000"/>
          <w:sz w:val="26"/>
          <w:szCs w:val="26"/>
        </w:rPr>
      </w:pPr>
      <w:r w:rsidRPr="0043549B">
        <w:rPr>
          <w:b/>
          <w:bCs/>
          <w:color w:val="000000"/>
          <w:sz w:val="26"/>
          <w:szCs w:val="26"/>
        </w:rPr>
        <w:t xml:space="preserve">VII. </w:t>
      </w:r>
      <w:smartTag w:uri="urn:schemas-microsoft-com:office:smarttags" w:element="PersonName">
        <w:smartTagPr>
          <w:attr w:name="ProductID" w:val="Prokuratura Rejonowa w Dębicy"/>
        </w:smartTagPr>
        <w:r w:rsidRPr="0043549B">
          <w:rPr>
            <w:b/>
            <w:bCs/>
            <w:color w:val="000000"/>
            <w:sz w:val="26"/>
            <w:szCs w:val="26"/>
          </w:rPr>
          <w:t>Prokuratura Rejonowa w Dębicy</w:t>
        </w:r>
      </w:smartTag>
      <w:r w:rsidRPr="0043549B">
        <w:rPr>
          <w:b/>
          <w:bCs/>
          <w:color w:val="000000"/>
          <w:sz w:val="26"/>
          <w:szCs w:val="26"/>
        </w:rPr>
        <w:t>, ul. 3 Maja 2</w:t>
      </w:r>
      <w:r>
        <w:rPr>
          <w:b/>
          <w:bCs/>
          <w:color w:val="000000"/>
          <w:sz w:val="26"/>
          <w:szCs w:val="26"/>
        </w:rPr>
        <w:t>, 39-200 Dębica</w:t>
      </w:r>
      <w:r w:rsidRPr="0043549B">
        <w:rPr>
          <w:b/>
          <w:bCs/>
          <w:color w:val="000000"/>
          <w:sz w:val="26"/>
          <w:szCs w:val="26"/>
        </w:rPr>
        <w:t xml:space="preserve"> </w:t>
      </w:r>
    </w:p>
    <w:p w:rsidR="00A01FD5" w:rsidRPr="0043549B" w:rsidRDefault="00A01FD5" w:rsidP="00A01FD5">
      <w:pPr>
        <w:numPr>
          <w:ilvl w:val="0"/>
          <w:numId w:val="13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Rzeczpospolita – 1 egz.</w:t>
      </w:r>
    </w:p>
    <w:p w:rsidR="00A01FD5" w:rsidRPr="0043549B" w:rsidRDefault="00A01FD5" w:rsidP="00A01FD5">
      <w:pPr>
        <w:numPr>
          <w:ilvl w:val="0"/>
          <w:numId w:val="13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Nowiny – 1 egz.</w:t>
      </w:r>
    </w:p>
    <w:p w:rsidR="00A01FD5" w:rsidRPr="0043549B" w:rsidRDefault="00A01FD5" w:rsidP="00A01FD5">
      <w:pPr>
        <w:spacing w:after="120" w:line="100" w:lineRule="atLeast"/>
        <w:jc w:val="both"/>
        <w:rPr>
          <w:b/>
          <w:bCs/>
          <w:color w:val="000000"/>
          <w:sz w:val="26"/>
          <w:szCs w:val="26"/>
        </w:rPr>
      </w:pPr>
      <w:r w:rsidRPr="0043549B">
        <w:rPr>
          <w:b/>
          <w:bCs/>
          <w:color w:val="000000"/>
          <w:sz w:val="26"/>
          <w:szCs w:val="26"/>
        </w:rPr>
        <w:t xml:space="preserve">VIII. </w:t>
      </w:r>
      <w:smartTag w:uri="urn:schemas-microsoft-com:office:smarttags" w:element="PersonName">
        <w:smartTagPr>
          <w:attr w:name="ProductID" w:val="Prokuratura Rejonowa w Strzyżowie"/>
        </w:smartTagPr>
        <w:r w:rsidRPr="0043549B">
          <w:rPr>
            <w:b/>
            <w:bCs/>
            <w:color w:val="000000"/>
            <w:sz w:val="26"/>
            <w:szCs w:val="26"/>
          </w:rPr>
          <w:t>Prokuratura Rejonowa w Strzyżowie</w:t>
        </w:r>
      </w:smartTag>
      <w:r w:rsidRPr="0043549B">
        <w:rPr>
          <w:b/>
          <w:bCs/>
          <w:color w:val="000000"/>
          <w:sz w:val="26"/>
          <w:szCs w:val="26"/>
        </w:rPr>
        <w:t xml:space="preserve">, ul. </w:t>
      </w:r>
      <w:r>
        <w:rPr>
          <w:b/>
          <w:bCs/>
          <w:color w:val="000000"/>
          <w:sz w:val="26"/>
          <w:szCs w:val="26"/>
        </w:rPr>
        <w:t>8 Marca 9, 38-100 Strzyżów</w:t>
      </w:r>
    </w:p>
    <w:p w:rsidR="00A01FD5" w:rsidRPr="00D87135" w:rsidRDefault="00A01FD5" w:rsidP="00A01FD5">
      <w:pPr>
        <w:numPr>
          <w:ilvl w:val="0"/>
          <w:numId w:val="15"/>
        </w:numPr>
        <w:spacing w:after="120" w:line="100" w:lineRule="atLeast"/>
        <w:jc w:val="both"/>
        <w:rPr>
          <w:color w:val="000000"/>
          <w:sz w:val="26"/>
          <w:szCs w:val="26"/>
        </w:rPr>
      </w:pPr>
      <w:r w:rsidRPr="0043549B">
        <w:rPr>
          <w:color w:val="000000"/>
          <w:sz w:val="26"/>
          <w:szCs w:val="26"/>
        </w:rPr>
        <w:t>Rzeczpospolita – 1 egz.</w:t>
      </w:r>
    </w:p>
    <w:p w:rsidR="00A01FD5" w:rsidRPr="008103C1" w:rsidRDefault="00A01FD5" w:rsidP="00A01FD5">
      <w:pPr>
        <w:spacing w:after="120" w:line="100" w:lineRule="atLeast"/>
        <w:jc w:val="both"/>
        <w:rPr>
          <w:b/>
          <w:bCs/>
          <w:sz w:val="26"/>
          <w:szCs w:val="26"/>
        </w:rPr>
        <w:sectPr w:rsidR="00A01FD5" w:rsidRPr="008103C1" w:rsidSect="00F0140D">
          <w:pgSz w:w="11906" w:h="16838"/>
          <w:pgMar w:top="1418" w:right="1418" w:bottom="1418" w:left="1418" w:header="709" w:footer="709" w:gutter="0"/>
          <w:cols w:space="708"/>
        </w:sectPr>
      </w:pPr>
    </w:p>
    <w:p w:rsidR="00A01FD5" w:rsidRPr="002C054B" w:rsidRDefault="00A01FD5" w:rsidP="00A01FD5">
      <w:pPr>
        <w:pStyle w:val="Nagwek1"/>
        <w:rPr>
          <w:rFonts w:cs="Times New Roman"/>
          <w:sz w:val="26"/>
          <w:szCs w:val="26"/>
        </w:rPr>
      </w:pPr>
      <w:r w:rsidRPr="00D6514A">
        <w:rPr>
          <w:rFonts w:cs="Times New Roman"/>
          <w:sz w:val="26"/>
          <w:szCs w:val="26"/>
        </w:rPr>
        <w:lastRenderedPageBreak/>
        <w:t>Załącznik  nr 2</w:t>
      </w:r>
      <w:r>
        <w:rPr>
          <w:rFonts w:cs="Times New Roman"/>
          <w:sz w:val="26"/>
          <w:szCs w:val="26"/>
        </w:rPr>
        <w:t xml:space="preserve"> do Ogłoszenia</w:t>
      </w:r>
      <w:r>
        <w:rPr>
          <w:rFonts w:cs="Times New Roman"/>
          <w:b w:val="0"/>
          <w:sz w:val="26"/>
          <w:szCs w:val="26"/>
        </w:rPr>
        <w:t xml:space="preserve"> - </w:t>
      </w:r>
      <w:r w:rsidRPr="00782F12">
        <w:rPr>
          <w:rFonts w:cs="Times New Roman"/>
          <w:sz w:val="26"/>
          <w:szCs w:val="26"/>
        </w:rPr>
        <w:t>Wykaz tytułów prasowych</w:t>
      </w:r>
    </w:p>
    <w:p w:rsidR="00A01FD5" w:rsidRPr="00646386" w:rsidRDefault="00A01FD5" w:rsidP="00A01FD5">
      <w:pPr>
        <w:rPr>
          <w:b/>
          <w:bCs/>
        </w:rPr>
      </w:pPr>
      <w:r>
        <w:t>PO VII WB 262.121.2020</w:t>
      </w:r>
    </w:p>
    <w:p w:rsidR="00A01FD5" w:rsidRPr="00310045" w:rsidRDefault="00A01FD5" w:rsidP="00A01FD5">
      <w:pPr>
        <w:tabs>
          <w:tab w:val="left" w:pos="851"/>
        </w:tabs>
        <w:spacing w:before="120"/>
        <w:jc w:val="both"/>
        <w:rPr>
          <w:sz w:val="22"/>
          <w:szCs w:val="22"/>
        </w:rPr>
      </w:pPr>
      <w:r w:rsidRPr="00310045">
        <w:rPr>
          <w:sz w:val="22"/>
          <w:szCs w:val="22"/>
        </w:rPr>
        <w:t>..............................................</w:t>
      </w:r>
    </w:p>
    <w:p w:rsidR="00A01FD5" w:rsidRDefault="00A01FD5" w:rsidP="00A01FD5">
      <w:pPr>
        <w:tabs>
          <w:tab w:val="left" w:pos="851"/>
        </w:tabs>
        <w:jc w:val="both"/>
        <w:rPr>
          <w:sz w:val="22"/>
          <w:szCs w:val="22"/>
        </w:rPr>
      </w:pPr>
      <w:r w:rsidRPr="00310045">
        <w:rPr>
          <w:sz w:val="22"/>
          <w:szCs w:val="22"/>
        </w:rPr>
        <w:t>/pieczęć Wykonawcy /</w:t>
      </w:r>
    </w:p>
    <w:p w:rsidR="00A01FD5" w:rsidRDefault="00A01FD5" w:rsidP="00A01FD5">
      <w:pPr>
        <w:tabs>
          <w:tab w:val="left" w:pos="720"/>
        </w:tabs>
        <w:spacing w:line="100" w:lineRule="atLeast"/>
        <w:jc w:val="both"/>
        <w:rPr>
          <w:color w:val="000000"/>
          <w:sz w:val="20"/>
          <w:szCs w:val="20"/>
        </w:rPr>
      </w:pPr>
    </w:p>
    <w:tbl>
      <w:tblPr>
        <w:tblW w:w="147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923"/>
        <w:gridCol w:w="1560"/>
        <w:gridCol w:w="2644"/>
        <w:gridCol w:w="1985"/>
        <w:gridCol w:w="1749"/>
        <w:gridCol w:w="1016"/>
      </w:tblGrid>
      <w:tr w:rsidR="00A01FD5" w:rsidTr="00E14519">
        <w:trPr>
          <w:trHeight w:val="780"/>
          <w:tblHeader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1FD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proofErr w:type="spellStart"/>
            <w:r>
              <w:rPr>
                <w:rFonts w:cs="Times New Roman"/>
                <w:i w:val="0"/>
                <w:sz w:val="20"/>
              </w:rPr>
              <w:t>lp</w:t>
            </w:r>
            <w:proofErr w:type="spellEnd"/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1FD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>Tytuł prasowy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1FD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>Ilość egzemplarzy  prenumeraty rocznej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1FD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 xml:space="preserve">Wartość jednego egzemplarza prenumeraty rocznej brutto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1FD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>Wartość rocznej prenumeraty</w:t>
            </w:r>
          </w:p>
          <w:p w:rsidR="00A01FD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>brutto</w:t>
            </w:r>
          </w:p>
          <w:p w:rsidR="00A01FD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 xml:space="preserve"> ( kolumna III. × IV.)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1FD5" w:rsidRPr="003E0F77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 w:rsidRPr="003E0F77">
              <w:rPr>
                <w:rFonts w:cs="Times New Roman"/>
                <w:i w:val="0"/>
                <w:sz w:val="20"/>
              </w:rPr>
              <w:t>Wartość rocznej prenumeraty</w:t>
            </w:r>
          </w:p>
          <w:p w:rsidR="00A01FD5" w:rsidRPr="003E0F77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>netto</w:t>
            </w:r>
          </w:p>
          <w:p w:rsidR="00A01FD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FD5" w:rsidRDefault="00A01FD5" w:rsidP="00E14519">
            <w:pPr>
              <w:pStyle w:val="Nagwektabeli"/>
              <w:rPr>
                <w:rFonts w:cs="Times New Roman"/>
                <w:i w:val="0"/>
                <w:sz w:val="20"/>
                <w:lang w:val="de-DE"/>
              </w:rPr>
            </w:pPr>
            <w:r>
              <w:rPr>
                <w:rFonts w:cs="Times New Roman"/>
                <w:i w:val="0"/>
                <w:sz w:val="20"/>
                <w:lang w:val="de-DE"/>
              </w:rPr>
              <w:t xml:space="preserve">% </w:t>
            </w:r>
            <w:proofErr w:type="spellStart"/>
            <w:r>
              <w:rPr>
                <w:rFonts w:cs="Times New Roman"/>
                <w:i w:val="0"/>
                <w:sz w:val="20"/>
                <w:lang w:val="de-DE"/>
              </w:rPr>
              <w:t>vat</w:t>
            </w:r>
            <w:proofErr w:type="spellEnd"/>
          </w:p>
        </w:tc>
      </w:tr>
      <w:tr w:rsidR="00A01FD5" w:rsidRPr="00BF50A5" w:rsidTr="00E14519">
        <w:trPr>
          <w:trHeight w:val="320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Pr="00BF50A5" w:rsidRDefault="00A01FD5" w:rsidP="00E14519">
            <w:pPr>
              <w:pStyle w:val="Nagwektabeli"/>
              <w:rPr>
                <w:rFonts w:cs="Times New Roman"/>
                <w:i w:val="0"/>
                <w:sz w:val="20"/>
                <w:lang w:val="de-DE"/>
              </w:rPr>
            </w:pPr>
            <w:r w:rsidRPr="00BF50A5">
              <w:rPr>
                <w:rFonts w:cs="Times New Roman"/>
                <w:i w:val="0"/>
                <w:sz w:val="20"/>
                <w:lang w:val="de-DE"/>
              </w:rPr>
              <w:t>I.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Pr="00BF50A5" w:rsidRDefault="00A01FD5" w:rsidP="00E14519">
            <w:pPr>
              <w:pStyle w:val="Nagwektabeli"/>
              <w:rPr>
                <w:rFonts w:cs="Times New Roman"/>
                <w:i w:val="0"/>
                <w:sz w:val="20"/>
                <w:lang w:val="de-DE"/>
              </w:rPr>
            </w:pPr>
            <w:r w:rsidRPr="00BF50A5">
              <w:rPr>
                <w:rFonts w:cs="Times New Roman"/>
                <w:i w:val="0"/>
                <w:sz w:val="20"/>
                <w:lang w:val="de-DE"/>
              </w:rPr>
              <w:t>II.</w:t>
            </w:r>
          </w:p>
          <w:p w:rsidR="00A01FD5" w:rsidRPr="00BF50A5" w:rsidRDefault="00A01FD5" w:rsidP="00E14519">
            <w:pPr>
              <w:pStyle w:val="Nagwektabeli"/>
              <w:rPr>
                <w:rFonts w:cs="Times New Roman"/>
                <w:i w:val="0"/>
                <w:sz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Pr="00BF50A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 w:rsidRPr="00BF50A5">
              <w:rPr>
                <w:rFonts w:cs="Times New Roman"/>
                <w:i w:val="0"/>
                <w:sz w:val="20"/>
              </w:rPr>
              <w:t>III.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Pr="00BF50A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 w:rsidRPr="00BF50A5">
              <w:rPr>
                <w:rFonts w:cs="Times New Roman"/>
                <w:i w:val="0"/>
                <w:sz w:val="20"/>
              </w:rPr>
              <w:t>IV.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Pr="00BF50A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>V.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Pr="00BF50A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>VI.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D5" w:rsidRPr="00BF50A5" w:rsidRDefault="00A01FD5" w:rsidP="00E14519">
            <w:pPr>
              <w:pStyle w:val="Nagwektabeli"/>
              <w:rPr>
                <w:rFonts w:cs="Times New Roman"/>
                <w:i w:val="0"/>
                <w:sz w:val="20"/>
              </w:rPr>
            </w:pPr>
            <w:r w:rsidRPr="00BF50A5">
              <w:rPr>
                <w:rFonts w:cs="Times New Roman"/>
                <w:i w:val="0"/>
                <w:sz w:val="20"/>
              </w:rPr>
              <w:t>V</w:t>
            </w:r>
            <w:r>
              <w:rPr>
                <w:rFonts w:cs="Times New Roman"/>
                <w:i w:val="0"/>
                <w:sz w:val="20"/>
              </w:rPr>
              <w:t>I</w:t>
            </w:r>
            <w:r w:rsidRPr="00BF50A5">
              <w:rPr>
                <w:rFonts w:cs="Times New Roman"/>
                <w:i w:val="0"/>
                <w:sz w:val="20"/>
              </w:rPr>
              <w:t>I.</w:t>
            </w:r>
          </w:p>
        </w:tc>
      </w:tr>
      <w:tr w:rsidR="00A01FD5" w:rsidTr="00E14519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RZECZPOSPOLITA </w:t>
            </w:r>
          </w:p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</w:tr>
      <w:tr w:rsidR="00A01FD5" w:rsidTr="00E14519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GAZETA PRAWNA</w:t>
            </w:r>
          </w:p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Pr="00C500E4" w:rsidRDefault="00A01FD5" w:rsidP="00E14519">
            <w:pPr>
              <w:pStyle w:val="Zawartotabeli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</w:tr>
      <w:tr w:rsidR="00A01FD5" w:rsidTr="00E14519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SUPER NOWOŚCI</w:t>
            </w:r>
          </w:p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</w:tr>
      <w:tr w:rsidR="00A01FD5" w:rsidTr="00E14519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GAZETA WYBORCZA </w:t>
            </w:r>
          </w:p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</w:tr>
      <w:tr w:rsidR="00A01FD5" w:rsidTr="00E14519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NOWINY</w:t>
            </w:r>
          </w:p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</w:tr>
      <w:tr w:rsidR="00A01FD5" w:rsidTr="00E14519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UBEZPIECZENIA I PRAWO PRACY </w:t>
            </w:r>
          </w:p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WYDAWNICTWO GOFIN</w:t>
            </w:r>
          </w:p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</w:tr>
      <w:tr w:rsidR="00A01FD5" w:rsidTr="00E14519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FINANSE PUBLICZNE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</w:tr>
      <w:tr w:rsidR="00A01FD5" w:rsidTr="00E14519">
        <w:trPr>
          <w:trHeight w:val="502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8. Suma poz.</w:t>
            </w:r>
          </w:p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1 - 7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----------------------------------------------------------------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------------------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----------------------------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FD5" w:rsidRDefault="00A01FD5" w:rsidP="00E14519">
            <w:pPr>
              <w:pStyle w:val="Zawartotabeli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01FD5" w:rsidRDefault="00A01FD5" w:rsidP="00E14519">
            <w:pPr>
              <w:pStyle w:val="Zawartotabeli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D5" w:rsidRDefault="00A01FD5" w:rsidP="00E14519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--------</w:t>
            </w:r>
          </w:p>
        </w:tc>
      </w:tr>
    </w:tbl>
    <w:p w:rsidR="00A01FD5" w:rsidRDefault="00A01FD5" w:rsidP="00A01FD5">
      <w:pPr>
        <w:rPr>
          <w:rFonts w:ascii="Arial" w:hAnsi="Arial" w:cs="Arial"/>
          <w:sz w:val="22"/>
          <w:szCs w:val="22"/>
        </w:rPr>
      </w:pPr>
    </w:p>
    <w:p w:rsidR="00A01FD5" w:rsidRDefault="00A01FD5" w:rsidP="00A01FD5">
      <w:r w:rsidRPr="00187D2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</w:t>
      </w:r>
      <w:r w:rsidRPr="00C16682">
        <w:t xml:space="preserve">                                              </w:t>
      </w:r>
      <w:r>
        <w:t xml:space="preserve">          …………………………………….</w:t>
      </w:r>
    </w:p>
    <w:p w:rsidR="00A01FD5" w:rsidRPr="004C37B8" w:rsidRDefault="00A01FD5" w:rsidP="00A01FD5">
      <w:pPr>
        <w:ind w:left="4248"/>
      </w:pPr>
      <w:r>
        <w:t xml:space="preserve">     </w:t>
      </w:r>
      <w:r w:rsidRPr="00187D2E">
        <w:rPr>
          <w:sz w:val="22"/>
          <w:szCs w:val="22"/>
        </w:rPr>
        <w:t xml:space="preserve">podpis osoby uprawnionej/upoważnionej </w:t>
      </w:r>
    </w:p>
    <w:p w:rsidR="00A01FD5" w:rsidRPr="00D813BA" w:rsidRDefault="00A01FD5" w:rsidP="00A01FD5">
      <w:pPr>
        <w:rPr>
          <w:rFonts w:ascii="Arial" w:hAnsi="Arial" w:cs="Arial"/>
          <w:sz w:val="22"/>
          <w:szCs w:val="22"/>
        </w:rPr>
      </w:pPr>
      <w:r w:rsidRPr="00187D2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187D2E">
        <w:rPr>
          <w:sz w:val="22"/>
          <w:szCs w:val="22"/>
        </w:rPr>
        <w:t>do reprezentowania Wykonawcy</w:t>
      </w:r>
    </w:p>
    <w:p w:rsidR="0010294B" w:rsidRDefault="0010294B"/>
    <w:sectPr w:rsidR="0010294B" w:rsidSect="00A01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A8"/>
    <w:rsid w:val="0010294B"/>
    <w:rsid w:val="001D0F3C"/>
    <w:rsid w:val="004225A8"/>
    <w:rsid w:val="00A0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785D8-27C2-46AB-A308-76235EE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D5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FD5"/>
    <w:pPr>
      <w:keepNext/>
      <w:widowControl w:val="0"/>
      <w:tabs>
        <w:tab w:val="left" w:pos="720"/>
      </w:tabs>
      <w:suppressAutoHyphens/>
      <w:spacing w:after="120" w:line="100" w:lineRule="atLeast"/>
      <w:jc w:val="both"/>
      <w:outlineLvl w:val="0"/>
    </w:pPr>
    <w:rPr>
      <w:rFonts w:cs="Tahoma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01FD5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01FD5"/>
    <w:rPr>
      <w:rFonts w:eastAsia="Times New Roman" w:cs="Tahoma"/>
      <w:color w:val="000000"/>
      <w:sz w:val="22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A01FD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rsid w:val="00A01FD5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01FD5"/>
    <w:rPr>
      <w:rFonts w:ascii="Calibri" w:eastAsia="Times New Roman" w:hAnsi="Calibri" w:cs="Times New Roman"/>
      <w:sz w:val="22"/>
    </w:rPr>
  </w:style>
  <w:style w:type="character" w:customStyle="1" w:styleId="Nagwek1Znak">
    <w:name w:val="Nagłówek 1 Znak"/>
    <w:basedOn w:val="Domylnaczcionkaakapitu"/>
    <w:link w:val="Nagwek1"/>
    <w:rsid w:val="00A01FD5"/>
    <w:rPr>
      <w:rFonts w:eastAsia="Times New Roman" w:cs="Tahoma"/>
      <w:b/>
      <w:bCs/>
      <w:color w:val="000000"/>
      <w:sz w:val="22"/>
      <w:lang w:eastAsia="pl-PL"/>
    </w:rPr>
  </w:style>
  <w:style w:type="paragraph" w:customStyle="1" w:styleId="Zawartotabeli">
    <w:name w:val="Zawartość tabeli"/>
    <w:basedOn w:val="Normalny"/>
    <w:rsid w:val="00A01FD5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tabeli">
    <w:name w:val="Nagłówek tabeli"/>
    <w:basedOn w:val="Zawartotabeli"/>
    <w:rsid w:val="00A01FD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1631</Words>
  <Characters>9791</Characters>
  <DocSecurity>0</DocSecurity>
  <Lines>81</Lines>
  <Paragraphs>22</Paragraphs>
  <ScaleCrop>false</ScaleCrop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2020-11-13T09:02:00Z</dcterms:created>
  <dcterms:modified xsi:type="dcterms:W3CDTF">2020-11-13T09:22:00Z</dcterms:modified>
</cp:coreProperties>
</file>