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98" w:rsidRPr="002959FA" w:rsidRDefault="000C1398" w:rsidP="000C1398">
      <w:pPr>
        <w:spacing w:after="200" w:line="276" w:lineRule="auto"/>
        <w:jc w:val="center"/>
        <w:rPr>
          <w:rFonts w:asciiTheme="minorHAnsi" w:hAnsiTheme="minorHAnsi" w:cstheme="minorHAnsi"/>
          <w:b/>
          <w:color w:val="1F497D"/>
          <w:sz w:val="96"/>
          <w:szCs w:val="96"/>
          <w:u w:val="single"/>
          <w:lang w:eastAsia="en-US"/>
        </w:rPr>
      </w:pPr>
      <w:r w:rsidRPr="002959FA">
        <w:rPr>
          <w:rFonts w:asciiTheme="minorHAnsi" w:hAnsiTheme="minorHAnsi" w:cstheme="minorHAnsi"/>
          <w:b/>
          <w:color w:val="1F497D"/>
          <w:sz w:val="96"/>
          <w:szCs w:val="96"/>
          <w:u w:val="single"/>
          <w:lang w:eastAsia="en-US"/>
        </w:rPr>
        <w:t>Opłaty za paszport</w:t>
      </w:r>
    </w:p>
    <w:p w:rsidR="00D6604D" w:rsidRPr="002959FA" w:rsidRDefault="00D6604D" w:rsidP="00D6604D">
      <w:pPr>
        <w:spacing w:line="112" w:lineRule="exact"/>
        <w:rPr>
          <w:rFonts w:asciiTheme="minorHAnsi" w:eastAsia="Times New Roman" w:hAnsiTheme="minorHAnsi" w:cstheme="minorHAnsi"/>
          <w:sz w:val="24"/>
        </w:rPr>
      </w:pPr>
    </w:p>
    <w:p w:rsidR="000C1398" w:rsidRPr="002959FA" w:rsidRDefault="00D6604D" w:rsidP="000C1398">
      <w:pPr>
        <w:spacing w:line="234" w:lineRule="auto"/>
        <w:ind w:left="20" w:right="360"/>
        <w:jc w:val="center"/>
        <w:rPr>
          <w:rFonts w:asciiTheme="minorHAnsi" w:eastAsia="Times New Roman" w:hAnsiTheme="minorHAnsi" w:cstheme="minorHAnsi"/>
          <w:b/>
          <w:color w:val="FF0000"/>
          <w:sz w:val="36"/>
          <w:szCs w:val="32"/>
        </w:rPr>
      </w:pPr>
      <w:r w:rsidRPr="002959FA">
        <w:rPr>
          <w:rFonts w:asciiTheme="minorHAnsi" w:eastAsia="Times New Roman" w:hAnsiTheme="minorHAnsi" w:cstheme="minorHAnsi"/>
          <w:b/>
          <w:color w:val="FF0000"/>
          <w:sz w:val="36"/>
          <w:szCs w:val="32"/>
        </w:rPr>
        <w:t>UWAGA!!!</w:t>
      </w:r>
    </w:p>
    <w:p w:rsidR="00D6604D" w:rsidRPr="002959FA" w:rsidRDefault="00D6604D" w:rsidP="000C1398">
      <w:pPr>
        <w:spacing w:line="234" w:lineRule="auto"/>
        <w:ind w:left="20" w:right="360"/>
        <w:jc w:val="center"/>
        <w:rPr>
          <w:rFonts w:asciiTheme="minorHAnsi" w:eastAsia="Times New Roman" w:hAnsiTheme="minorHAnsi" w:cstheme="minorHAnsi"/>
          <w:b/>
          <w:color w:val="FF0000"/>
          <w:sz w:val="32"/>
          <w:szCs w:val="32"/>
        </w:rPr>
      </w:pPr>
      <w:r w:rsidRPr="002959FA">
        <w:rPr>
          <w:rFonts w:asciiTheme="minorHAnsi" w:eastAsia="Times New Roman" w:hAnsiTheme="minorHAnsi" w:cstheme="minorHAnsi"/>
          <w:b/>
          <w:color w:val="FF0000"/>
          <w:sz w:val="36"/>
          <w:szCs w:val="32"/>
        </w:rPr>
        <w:t xml:space="preserve">Osoba posiadająca ważny dokument uprawniający </w:t>
      </w:r>
      <w:r w:rsidR="00CE6E2C" w:rsidRPr="002959FA">
        <w:rPr>
          <w:rFonts w:asciiTheme="minorHAnsi" w:eastAsia="Times New Roman" w:hAnsiTheme="minorHAnsi" w:cstheme="minorHAnsi"/>
          <w:b/>
          <w:color w:val="FF0000"/>
          <w:sz w:val="36"/>
          <w:szCs w:val="32"/>
        </w:rPr>
        <w:br/>
      </w:r>
      <w:r w:rsidRPr="002959FA">
        <w:rPr>
          <w:rFonts w:asciiTheme="minorHAnsi" w:eastAsia="Times New Roman" w:hAnsiTheme="minorHAnsi" w:cstheme="minorHAnsi"/>
          <w:b/>
          <w:color w:val="FF0000"/>
          <w:sz w:val="36"/>
          <w:szCs w:val="32"/>
        </w:rPr>
        <w:t>do ulgi w opłacie paszportowej jest zobowiązana okazać ten dokument w dniu złożenia wniosku</w:t>
      </w:r>
      <w:r w:rsidRPr="002959FA">
        <w:rPr>
          <w:rFonts w:asciiTheme="minorHAnsi" w:eastAsia="Times New Roman" w:hAnsiTheme="minorHAnsi" w:cstheme="minorHAnsi"/>
          <w:b/>
          <w:color w:val="FF0000"/>
          <w:sz w:val="32"/>
          <w:szCs w:val="32"/>
        </w:rPr>
        <w:t>.</w:t>
      </w:r>
    </w:p>
    <w:tbl>
      <w:tblPr>
        <w:tblStyle w:val="Tabela-Siatka"/>
        <w:tblW w:w="9630" w:type="dxa"/>
        <w:tblLook w:val="04A0" w:firstRow="1" w:lastRow="0" w:firstColumn="1" w:lastColumn="0" w:noHBand="0" w:noVBand="1"/>
      </w:tblPr>
      <w:tblGrid>
        <w:gridCol w:w="1696"/>
        <w:gridCol w:w="7934"/>
      </w:tblGrid>
      <w:tr w:rsidR="00D6604D" w:rsidRPr="002959FA" w:rsidTr="000C1398">
        <w:trPr>
          <w:trHeight w:val="949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D6604D" w:rsidRPr="002959FA" w:rsidRDefault="00D6604D" w:rsidP="000C1398">
            <w:pPr>
              <w:jc w:val="center"/>
              <w:rPr>
                <w:rFonts w:asciiTheme="minorHAnsi" w:hAnsiTheme="minorHAnsi" w:cstheme="minorHAnsi"/>
              </w:rPr>
            </w:pPr>
            <w:r w:rsidRPr="002959FA">
              <w:rPr>
                <w:rFonts w:asciiTheme="minorHAnsi" w:eastAsia="Times New Roman" w:hAnsiTheme="minorHAnsi" w:cstheme="minorHAnsi"/>
                <w:b/>
                <w:sz w:val="40"/>
                <w:szCs w:val="32"/>
              </w:rPr>
              <w:t>15 zł</w:t>
            </w:r>
          </w:p>
        </w:tc>
        <w:tc>
          <w:tcPr>
            <w:tcW w:w="7934" w:type="dxa"/>
            <w:vAlign w:val="center"/>
          </w:tcPr>
          <w:p w:rsidR="00D6604D" w:rsidRPr="002959FA" w:rsidRDefault="00D6604D" w:rsidP="002959FA">
            <w:pPr>
              <w:pStyle w:val="Akapitzlist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>dzieci do 1</w:t>
            </w:r>
            <w:r w:rsidR="005C68BE"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>2</w:t>
            </w: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 xml:space="preserve"> roku</w:t>
            </w:r>
            <w:r w:rsidR="005C68BE"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 xml:space="preserve"> życia posiadające </w:t>
            </w: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>ogólnopolską Kartę Dużej Rodziny</w:t>
            </w:r>
          </w:p>
        </w:tc>
      </w:tr>
      <w:tr w:rsidR="00D6604D" w:rsidRPr="002959FA" w:rsidTr="00E4772A">
        <w:trPr>
          <w:trHeight w:val="1213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D6604D" w:rsidRPr="002959FA" w:rsidRDefault="00D6604D" w:rsidP="000C139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959FA">
              <w:rPr>
                <w:rFonts w:asciiTheme="minorHAnsi" w:eastAsia="Times New Roman" w:hAnsiTheme="minorHAnsi" w:cstheme="minorHAnsi"/>
                <w:b/>
                <w:sz w:val="40"/>
                <w:szCs w:val="32"/>
              </w:rPr>
              <w:t>30 zł</w:t>
            </w:r>
          </w:p>
        </w:tc>
        <w:tc>
          <w:tcPr>
            <w:tcW w:w="7934" w:type="dxa"/>
          </w:tcPr>
          <w:p w:rsidR="00796738" w:rsidRPr="002959FA" w:rsidRDefault="00D6604D" w:rsidP="000C1398">
            <w:pPr>
              <w:pStyle w:val="Akapitzlist"/>
              <w:numPr>
                <w:ilvl w:val="0"/>
                <w:numId w:val="13"/>
              </w:numPr>
              <w:spacing w:line="0" w:lineRule="atLeast"/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 xml:space="preserve">paszport </w:t>
            </w:r>
            <w:r w:rsid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 xml:space="preserve">tymczasowy </w:t>
            </w:r>
          </w:p>
          <w:p w:rsidR="00D6604D" w:rsidRPr="002959FA" w:rsidRDefault="00D6604D" w:rsidP="000C1398">
            <w:pPr>
              <w:pStyle w:val="Akapitzlist"/>
              <w:numPr>
                <w:ilvl w:val="0"/>
                <w:numId w:val="13"/>
              </w:numPr>
              <w:spacing w:line="0" w:lineRule="atLeast"/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>paszport biometryczny dla dzieci do 1</w:t>
            </w:r>
            <w:r w:rsidR="005C68BE"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>2</w:t>
            </w: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 xml:space="preserve"> roku życia</w:t>
            </w:r>
          </w:p>
        </w:tc>
      </w:tr>
      <w:tr w:rsidR="00D6604D" w:rsidRPr="002959FA" w:rsidTr="000C1398">
        <w:trPr>
          <w:trHeight w:val="117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D6604D" w:rsidRPr="002959FA" w:rsidRDefault="00D6604D" w:rsidP="000C1398">
            <w:pPr>
              <w:jc w:val="center"/>
              <w:rPr>
                <w:rFonts w:asciiTheme="minorHAnsi" w:hAnsiTheme="minorHAnsi" w:cstheme="minorHAnsi"/>
              </w:rPr>
            </w:pPr>
            <w:r w:rsidRPr="002959FA">
              <w:rPr>
                <w:rFonts w:asciiTheme="minorHAnsi" w:eastAsia="Times New Roman" w:hAnsiTheme="minorHAnsi" w:cstheme="minorHAnsi"/>
                <w:b/>
                <w:sz w:val="40"/>
                <w:szCs w:val="32"/>
              </w:rPr>
              <w:t>35 zł</w:t>
            </w:r>
          </w:p>
        </w:tc>
        <w:tc>
          <w:tcPr>
            <w:tcW w:w="7934" w:type="dxa"/>
          </w:tcPr>
          <w:p w:rsidR="00D6604D" w:rsidRPr="002959FA" w:rsidRDefault="002959FA" w:rsidP="000C1398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młodzież od 12</w:t>
            </w:r>
            <w:r w:rsidR="00D6604D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do 25 roku życia posiadająca ogólnopolską Kartę Dużej Rodziny (od 18 roku życia dodatkowo legitymacja szkolna lub studencka)</w:t>
            </w:r>
          </w:p>
        </w:tc>
      </w:tr>
      <w:tr w:rsidR="00D6604D" w:rsidRPr="002959FA" w:rsidTr="000C1398">
        <w:trPr>
          <w:trHeight w:val="367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D6604D" w:rsidRPr="002959FA" w:rsidRDefault="00D6604D" w:rsidP="000C1398">
            <w:pPr>
              <w:jc w:val="center"/>
              <w:rPr>
                <w:rFonts w:asciiTheme="minorHAnsi" w:hAnsiTheme="minorHAnsi" w:cstheme="minorHAnsi"/>
              </w:rPr>
            </w:pPr>
            <w:r w:rsidRPr="002959FA">
              <w:rPr>
                <w:rFonts w:asciiTheme="minorHAnsi" w:eastAsia="Times New Roman" w:hAnsiTheme="minorHAnsi" w:cstheme="minorHAnsi"/>
                <w:b/>
                <w:sz w:val="40"/>
                <w:szCs w:val="32"/>
              </w:rPr>
              <w:t>70 zł</w:t>
            </w:r>
          </w:p>
        </w:tc>
        <w:tc>
          <w:tcPr>
            <w:tcW w:w="7934" w:type="dxa"/>
            <w:vAlign w:val="center"/>
          </w:tcPr>
          <w:p w:rsidR="005C68BE" w:rsidRPr="002959FA" w:rsidRDefault="002959FA" w:rsidP="000C1398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uczniowie, studenci</w:t>
            </w:r>
            <w:r w:rsidR="005C68BE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między 1</w:t>
            </w:r>
            <w:r w:rsidR="005B6FAB">
              <w:rPr>
                <w:rFonts w:asciiTheme="minorHAnsi" w:hAnsiTheme="minorHAnsi" w:cstheme="minorHAnsi"/>
                <w:sz w:val="32"/>
                <w:szCs w:val="32"/>
              </w:rPr>
              <w:t>8</w:t>
            </w:r>
            <w:bookmarkStart w:id="0" w:name="_GoBack"/>
            <w:bookmarkEnd w:id="0"/>
            <w:r w:rsidR="005C68BE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a 26 rokiem życia</w:t>
            </w:r>
          </w:p>
          <w:p w:rsidR="00D6604D" w:rsidRPr="002959FA" w:rsidRDefault="002959FA" w:rsidP="000C1398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emeryci</w:t>
            </w:r>
            <w:r w:rsidR="005C68BE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i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renciści</w:t>
            </w:r>
          </w:p>
          <w:p w:rsidR="005C68BE" w:rsidRPr="002959FA" w:rsidRDefault="002959FA" w:rsidP="000C1398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osoby mające</w:t>
            </w:r>
            <w:r w:rsidR="005C68BE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ustalone prawo do renty socjalnej</w:t>
            </w:r>
          </w:p>
          <w:p w:rsidR="00791778" w:rsidRPr="002959FA" w:rsidRDefault="002959FA" w:rsidP="000C1398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osób niepełnosprawne</w:t>
            </w:r>
          </w:p>
          <w:p w:rsidR="00D6604D" w:rsidRPr="002959FA" w:rsidRDefault="00D6604D" w:rsidP="000C1398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 w:rsidRPr="002959FA">
              <w:rPr>
                <w:rFonts w:asciiTheme="minorHAnsi" w:hAnsiTheme="minorHAnsi" w:cstheme="minorHAnsi"/>
                <w:sz w:val="32"/>
                <w:szCs w:val="32"/>
              </w:rPr>
              <w:t>współmałżo</w:t>
            </w:r>
            <w:r w:rsidR="002959FA">
              <w:rPr>
                <w:rFonts w:asciiTheme="minorHAnsi" w:hAnsiTheme="minorHAnsi" w:cstheme="minorHAnsi"/>
                <w:sz w:val="32"/>
                <w:szCs w:val="32"/>
              </w:rPr>
              <w:t>nkowie</w:t>
            </w:r>
            <w:r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emerytów, rencistów, osób niepełn</w:t>
            </w:r>
            <w:r w:rsidR="00C56B97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osprawnych pozostających na ich </w:t>
            </w:r>
            <w:r w:rsidRPr="002959FA">
              <w:rPr>
                <w:rFonts w:asciiTheme="minorHAnsi" w:hAnsiTheme="minorHAnsi" w:cstheme="minorHAnsi"/>
                <w:sz w:val="32"/>
                <w:szCs w:val="32"/>
              </w:rPr>
              <w:t>wyłącznym utrzymaniu po przedłożeniu zaświadczenia o zgłoszeniu do ubezpieczenia zdrowotnego członka rod</w:t>
            </w:r>
            <w:r w:rsidR="002959FA">
              <w:rPr>
                <w:rFonts w:asciiTheme="minorHAnsi" w:hAnsiTheme="minorHAnsi" w:cstheme="minorHAnsi"/>
                <w:sz w:val="32"/>
                <w:szCs w:val="32"/>
              </w:rPr>
              <w:t>ziny ZUS i legitymacji emeryta/rencisty/osoby niepełnosprawnej</w:t>
            </w:r>
          </w:p>
          <w:p w:rsidR="00791778" w:rsidRPr="002959FA" w:rsidRDefault="002959FA" w:rsidP="000C1398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osoby przebywające</w:t>
            </w:r>
            <w:r w:rsidR="00791778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w domach pomocy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społecznej oraz  korzystające</w:t>
            </w:r>
            <w:r w:rsidR="00C56B97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791778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z pomocy społecznej </w:t>
            </w:r>
            <w:r w:rsidR="00C56B97" w:rsidRPr="002959FA">
              <w:rPr>
                <w:rFonts w:asciiTheme="minorHAnsi" w:hAnsiTheme="minorHAnsi" w:cstheme="minorHAnsi"/>
                <w:sz w:val="32"/>
                <w:szCs w:val="32"/>
              </w:rPr>
              <w:br/>
            </w:r>
            <w:r w:rsidR="00791778" w:rsidRPr="002959FA">
              <w:rPr>
                <w:rFonts w:asciiTheme="minorHAnsi" w:hAnsiTheme="minorHAnsi" w:cstheme="minorHAnsi"/>
                <w:sz w:val="32"/>
                <w:szCs w:val="32"/>
              </w:rPr>
              <w:t>w formie zasiłków stałych</w:t>
            </w:r>
          </w:p>
          <w:p w:rsidR="000C1398" w:rsidRPr="002959FA" w:rsidRDefault="002959FA" w:rsidP="000C1398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osoby pobierające</w:t>
            </w:r>
            <w:r w:rsidR="00791778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specjalny zasiłek opiekuńczy, świadczenie pielęgnacyjne lub zasiłek </w:t>
            </w:r>
            <w:r w:rsidR="00C56B97" w:rsidRPr="002959FA">
              <w:rPr>
                <w:rFonts w:asciiTheme="minorHAnsi" w:hAnsiTheme="minorHAnsi" w:cstheme="minorHAnsi"/>
                <w:sz w:val="32"/>
                <w:szCs w:val="32"/>
              </w:rPr>
              <w:br/>
            </w:r>
            <w:r w:rsidR="00791778" w:rsidRPr="002959FA">
              <w:rPr>
                <w:rFonts w:asciiTheme="minorHAnsi" w:hAnsiTheme="minorHAnsi" w:cstheme="minorHAnsi"/>
                <w:sz w:val="32"/>
                <w:szCs w:val="32"/>
              </w:rPr>
              <w:t>dla opiekuna</w:t>
            </w:r>
          </w:p>
          <w:p w:rsidR="002959FA" w:rsidRDefault="002959FA" w:rsidP="000C1398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kombatanci</w:t>
            </w:r>
          </w:p>
          <w:p w:rsidR="00791778" w:rsidRDefault="002959FA" w:rsidP="000C1398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osoby</w:t>
            </w:r>
            <w:r w:rsidR="00791778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posiadające</w:t>
            </w:r>
            <w:r w:rsidR="00791778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status działacza op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ozycji antykomunistycznej, osoby</w:t>
            </w:r>
            <w:r w:rsidR="00753708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represjonowane</w:t>
            </w:r>
          </w:p>
          <w:p w:rsidR="002959FA" w:rsidRPr="002959FA" w:rsidRDefault="002959FA" w:rsidP="002959FA">
            <w:pPr>
              <w:pStyle w:val="Akapitzlist"/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791778" w:rsidRPr="002959FA" w:rsidRDefault="002959FA" w:rsidP="000C1398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żołnierze pełniący</w:t>
            </w:r>
            <w:r w:rsidR="00791778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terytorialną służbę wojskową</w:t>
            </w:r>
          </w:p>
          <w:p w:rsidR="00791778" w:rsidRPr="002959FA" w:rsidRDefault="002959FA" w:rsidP="000C1398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strażacy ratownicy</w:t>
            </w:r>
            <w:r w:rsidR="00791778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ochot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niczej straży pożarnej oraz osoby</w:t>
            </w:r>
            <w:r w:rsidR="00791778" w:rsidRPr="002959FA">
              <w:rPr>
                <w:rFonts w:asciiTheme="minorHAnsi" w:hAnsiTheme="minorHAnsi" w:cstheme="minorHAnsi"/>
                <w:sz w:val="32"/>
                <w:szCs w:val="32"/>
              </w:rPr>
              <w:t>, którym przyznano świadczenie ratownicze</w:t>
            </w:r>
          </w:p>
          <w:p w:rsidR="00791778" w:rsidRPr="002959FA" w:rsidRDefault="002959FA" w:rsidP="000C1398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ochotnicy pełniący służbę </w:t>
            </w:r>
            <w:r w:rsidR="00791778" w:rsidRPr="002959FA">
              <w:rPr>
                <w:rFonts w:asciiTheme="minorHAnsi" w:hAnsiTheme="minorHAnsi" w:cstheme="minorHAnsi"/>
                <w:sz w:val="32"/>
                <w:szCs w:val="32"/>
              </w:rPr>
              <w:t>w podmiot</w:t>
            </w:r>
            <w:r w:rsidR="00C56B97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ach uprawnionych do wykonywania </w:t>
            </w:r>
            <w:r w:rsidR="00791778" w:rsidRPr="002959FA">
              <w:rPr>
                <w:rFonts w:asciiTheme="minorHAnsi" w:hAnsiTheme="minorHAnsi" w:cstheme="minorHAnsi"/>
                <w:sz w:val="32"/>
                <w:szCs w:val="32"/>
              </w:rPr>
              <w:t>ratownictwa górskiego</w:t>
            </w:r>
          </w:p>
          <w:p w:rsidR="00791778" w:rsidRPr="002959FA" w:rsidRDefault="002959FA" w:rsidP="000C1398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weterani</w:t>
            </w:r>
            <w:r w:rsidR="00791778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D6604D" w:rsidRPr="002959FA" w:rsidRDefault="00D6604D" w:rsidP="000C1398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 w:rsidRPr="002959FA">
              <w:rPr>
                <w:rFonts w:asciiTheme="minorHAnsi" w:hAnsiTheme="minorHAnsi" w:cstheme="minorHAnsi"/>
                <w:sz w:val="32"/>
                <w:szCs w:val="32"/>
              </w:rPr>
              <w:t>rodzice i mał</w:t>
            </w:r>
            <w:r w:rsidR="00C56B97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żonkowie rodziców posiadających </w:t>
            </w:r>
            <w:r w:rsidRPr="002959FA">
              <w:rPr>
                <w:rFonts w:asciiTheme="minorHAnsi" w:hAnsiTheme="minorHAnsi" w:cstheme="minorHAnsi"/>
                <w:sz w:val="32"/>
                <w:szCs w:val="32"/>
              </w:rPr>
              <w:t>ogólnopolską Kartę Dużej Rodziny</w:t>
            </w:r>
          </w:p>
        </w:tc>
      </w:tr>
      <w:tr w:rsidR="00D6604D" w:rsidRPr="002959FA" w:rsidTr="002959FA">
        <w:trPr>
          <w:trHeight w:val="122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D6604D" w:rsidRPr="002959FA" w:rsidRDefault="00D6604D" w:rsidP="000C1398">
            <w:pPr>
              <w:jc w:val="center"/>
              <w:rPr>
                <w:rFonts w:asciiTheme="minorHAnsi" w:hAnsiTheme="minorHAnsi" w:cstheme="minorHAnsi"/>
              </w:rPr>
            </w:pPr>
            <w:r w:rsidRPr="002959FA">
              <w:rPr>
                <w:rFonts w:asciiTheme="minorHAnsi" w:eastAsia="Times New Roman" w:hAnsiTheme="minorHAnsi" w:cstheme="minorHAnsi"/>
                <w:b/>
                <w:sz w:val="40"/>
                <w:szCs w:val="32"/>
              </w:rPr>
              <w:lastRenderedPageBreak/>
              <w:t>140 zł</w:t>
            </w:r>
          </w:p>
        </w:tc>
        <w:tc>
          <w:tcPr>
            <w:tcW w:w="7934" w:type="dxa"/>
            <w:vAlign w:val="center"/>
          </w:tcPr>
          <w:p w:rsidR="00D6604D" w:rsidRPr="002959FA" w:rsidRDefault="002959FA" w:rsidP="000C1398">
            <w:pPr>
              <w:pStyle w:val="Akapitzlist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osoby</w:t>
            </w:r>
            <w:r w:rsidR="00D6604D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od 1</w:t>
            </w:r>
            <w:r w:rsidR="00791778" w:rsidRPr="002959FA">
              <w:rPr>
                <w:rFonts w:asciiTheme="minorHAnsi" w:hAnsiTheme="minorHAnsi" w:cstheme="minorHAnsi"/>
                <w:sz w:val="32"/>
                <w:szCs w:val="32"/>
              </w:rPr>
              <w:t>8</w:t>
            </w:r>
            <w:r w:rsidR="00D6604D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C56B97" w:rsidRPr="002959FA">
              <w:rPr>
                <w:rFonts w:asciiTheme="minorHAnsi" w:hAnsiTheme="minorHAnsi" w:cstheme="minorHAnsi"/>
                <w:sz w:val="32"/>
                <w:szCs w:val="32"/>
              </w:rPr>
              <w:t xml:space="preserve">do 70 roku życia </w:t>
            </w:r>
            <w:r w:rsidR="002253D8" w:rsidRPr="002959FA">
              <w:rPr>
                <w:rFonts w:asciiTheme="minorHAnsi" w:hAnsiTheme="minorHAnsi" w:cstheme="minorHAnsi"/>
                <w:sz w:val="32"/>
                <w:szCs w:val="32"/>
              </w:rPr>
              <w:t>(w przypadku braku ważnego dokumentu uprawniającego do ulgi w opłacie)</w:t>
            </w:r>
          </w:p>
          <w:p w:rsidR="002253D8" w:rsidRPr="002959FA" w:rsidRDefault="002253D8" w:rsidP="000C1398">
            <w:pPr>
              <w:ind w:left="36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2253D8" w:rsidRPr="002959FA" w:rsidTr="000C1398">
        <w:trPr>
          <w:trHeight w:val="699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2253D8" w:rsidRPr="002959FA" w:rsidRDefault="00B02043" w:rsidP="000C1398">
            <w:pPr>
              <w:jc w:val="center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  <w:r w:rsidRPr="002959FA">
              <w:rPr>
                <w:rFonts w:asciiTheme="minorHAnsi" w:eastAsia="Times New Roman" w:hAnsiTheme="minorHAnsi" w:cstheme="minorHAnsi"/>
                <w:b/>
                <w:sz w:val="40"/>
                <w:szCs w:val="32"/>
              </w:rPr>
              <w:t>bez opłat</w:t>
            </w:r>
          </w:p>
        </w:tc>
        <w:tc>
          <w:tcPr>
            <w:tcW w:w="7934" w:type="dxa"/>
            <w:vAlign w:val="center"/>
          </w:tcPr>
          <w:p w:rsidR="002253D8" w:rsidRPr="002959FA" w:rsidRDefault="00036346" w:rsidP="000C1398">
            <w:pPr>
              <w:pStyle w:val="Akapitzlist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>osoby</w:t>
            </w:r>
            <w:r w:rsidR="002253D8"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>, które ukończyły 70 lat</w:t>
            </w:r>
          </w:p>
          <w:p w:rsidR="00036346" w:rsidRPr="002959FA" w:rsidRDefault="00036346" w:rsidP="000C1398">
            <w:pPr>
              <w:pStyle w:val="Akapitzlist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 xml:space="preserve">osoby przebywające w domach pomocy społecznej lub zakładach opiekuńczych lub korzystający z pomocy społecznej w formie zasiłków stałych na podstawie przepisów ustawy o pomocy społecznej, jeżeli ich wyjazd za granicę następuje w celu długotrwałego leczenia lub </w:t>
            </w:r>
            <w:r w:rsidR="00753708"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br/>
            </w: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>w związku z koniecznością poddania się operacji</w:t>
            </w:r>
          </w:p>
          <w:p w:rsidR="002F7D62" w:rsidRPr="002959FA" w:rsidRDefault="00036346" w:rsidP="000C1398">
            <w:pPr>
              <w:pStyle w:val="Akapitzlist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 xml:space="preserve">osoby, które złożyły wniosek o wymianę paszportu </w:t>
            </w:r>
            <w:r w:rsidR="00C56B97"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br/>
            </w: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>z powodu jego błędnej personalizacji lub wady technicznej stwierdzonej przez organ paszportowy</w:t>
            </w:r>
          </w:p>
          <w:p w:rsidR="00036346" w:rsidRPr="002959FA" w:rsidRDefault="00036346" w:rsidP="000C1398">
            <w:pPr>
              <w:pStyle w:val="Akapitzlist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>osoby, które złożyły wniosek o wydanie paszportu przed upływem terminu ważności dotychczas posiadanego paszportu, w związku z usunięciem niezgodności</w:t>
            </w:r>
          </w:p>
          <w:p w:rsidR="002F7D62" w:rsidRPr="002959FA" w:rsidRDefault="002F7D62" w:rsidP="000C1398">
            <w:pPr>
              <w:pStyle w:val="Akapitzlist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>żołni</w:t>
            </w:r>
            <w:r w:rsidR="00C56B97"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 xml:space="preserve">erze wyznaczeni lub skierowani </w:t>
            </w: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 xml:space="preserve">do pełnienia </w:t>
            </w:r>
            <w:r w:rsidR="00C56B97"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 xml:space="preserve">służby poza granicami państwa, </w:t>
            </w: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>z wyjątkiem żołnierzy zawodowych</w:t>
            </w:r>
          </w:p>
          <w:p w:rsidR="002F7D62" w:rsidRPr="002959FA" w:rsidRDefault="002F7D62" w:rsidP="000C1398">
            <w:pPr>
              <w:pStyle w:val="Akapitzlist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32"/>
                <w:szCs w:val="32"/>
              </w:rPr>
            </w:pP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>osoby, które dysponują prawomocnym orzeczeniem sądu w przedmiocie stwierdzenia nieważnośc</w:t>
            </w:r>
            <w:r w:rsidR="00C56B97"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 xml:space="preserve">i decyzji organu paszportowego </w:t>
            </w:r>
            <w:r w:rsidRPr="002959FA">
              <w:rPr>
                <w:rFonts w:asciiTheme="minorHAnsi" w:eastAsia="Times New Roman" w:hAnsiTheme="minorHAnsi" w:cstheme="minorHAnsi"/>
                <w:sz w:val="32"/>
                <w:szCs w:val="32"/>
              </w:rPr>
              <w:t>o odmowie wydania lub unieważnieniu dokumentu paszportowego</w:t>
            </w:r>
          </w:p>
        </w:tc>
      </w:tr>
    </w:tbl>
    <w:p w:rsidR="005305EA" w:rsidRPr="002959FA" w:rsidRDefault="00DD6A2E">
      <w:pPr>
        <w:rPr>
          <w:rFonts w:asciiTheme="minorHAnsi" w:hAnsiTheme="minorHAnsi" w:cstheme="minorHAnsi"/>
        </w:rPr>
      </w:pPr>
    </w:p>
    <w:p w:rsidR="00D55571" w:rsidRDefault="00D55571">
      <w:pPr>
        <w:rPr>
          <w:rFonts w:asciiTheme="minorHAnsi" w:hAnsiTheme="minorHAnsi" w:cstheme="minorHAnsi"/>
        </w:rPr>
      </w:pPr>
    </w:p>
    <w:p w:rsidR="002959FA" w:rsidRPr="002959FA" w:rsidRDefault="002959FA">
      <w:pPr>
        <w:rPr>
          <w:rFonts w:asciiTheme="minorHAnsi" w:hAnsiTheme="minorHAnsi" w:cstheme="minorHAnsi"/>
        </w:rPr>
      </w:pPr>
    </w:p>
    <w:p w:rsidR="00753708" w:rsidRDefault="00753708">
      <w:pPr>
        <w:rPr>
          <w:rFonts w:asciiTheme="minorHAnsi" w:hAnsiTheme="minorHAnsi" w:cstheme="minorHAnsi"/>
        </w:rPr>
      </w:pPr>
    </w:p>
    <w:p w:rsidR="004908A9" w:rsidRDefault="004908A9">
      <w:pPr>
        <w:rPr>
          <w:rFonts w:asciiTheme="minorHAnsi" w:hAnsiTheme="minorHAnsi" w:cstheme="minorHAnsi"/>
        </w:rPr>
      </w:pPr>
    </w:p>
    <w:p w:rsidR="00805AA6" w:rsidRPr="002959FA" w:rsidRDefault="00805AA6">
      <w:pPr>
        <w:rPr>
          <w:rFonts w:asciiTheme="minorHAnsi" w:hAnsiTheme="minorHAnsi" w:cstheme="minorHAnsi"/>
        </w:rPr>
      </w:pPr>
    </w:p>
    <w:p w:rsidR="00D55571" w:rsidRPr="0015420D" w:rsidRDefault="00C6513B" w:rsidP="00D55571">
      <w:pPr>
        <w:spacing w:line="0" w:lineRule="atLeast"/>
        <w:ind w:left="20"/>
        <w:rPr>
          <w:rFonts w:asciiTheme="minorHAnsi" w:hAnsiTheme="minorHAnsi" w:cstheme="minorHAnsi"/>
          <w:b/>
          <w:color w:val="1F4E79" w:themeColor="accent1" w:themeShade="80"/>
          <w:sz w:val="32"/>
          <w:szCs w:val="32"/>
          <w:u w:val="single"/>
        </w:rPr>
      </w:pPr>
      <w:r w:rsidRPr="0015420D">
        <w:rPr>
          <w:rFonts w:asciiTheme="minorHAnsi" w:hAnsiTheme="minorHAnsi" w:cstheme="minorHAnsi"/>
          <w:b/>
          <w:color w:val="1F4E79" w:themeColor="accent1" w:themeShade="80"/>
          <w:sz w:val="32"/>
          <w:szCs w:val="32"/>
          <w:u w:val="single"/>
        </w:rPr>
        <w:lastRenderedPageBreak/>
        <w:t>Obniżoną opłatę wnosi się za paszport wydany:</w:t>
      </w:r>
    </w:p>
    <w:p w:rsidR="00D55571" w:rsidRPr="0015420D" w:rsidRDefault="00D55571" w:rsidP="00405B5A">
      <w:pPr>
        <w:spacing w:line="332" w:lineRule="exact"/>
        <w:jc w:val="both"/>
        <w:rPr>
          <w:rFonts w:asciiTheme="minorHAnsi" w:eastAsia="Times New Roman" w:hAnsiTheme="minorHAnsi" w:cstheme="minorHAnsi"/>
          <w:color w:val="5B9BD5" w:themeColor="accent1"/>
          <w:sz w:val="28"/>
          <w:szCs w:val="28"/>
        </w:rPr>
      </w:pPr>
    </w:p>
    <w:p w:rsidR="00405B5A" w:rsidRPr="002959FA" w:rsidRDefault="00C6513B" w:rsidP="00405B5A">
      <w:pPr>
        <w:pStyle w:val="Akapitzlist"/>
        <w:numPr>
          <w:ilvl w:val="0"/>
          <w:numId w:val="14"/>
        </w:numPr>
        <w:tabs>
          <w:tab w:val="left" w:pos="727"/>
        </w:tabs>
        <w:spacing w:line="276" w:lineRule="auto"/>
        <w:ind w:left="426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>osobom małoletnim do 12 roku życia;</w:t>
      </w:r>
    </w:p>
    <w:p w:rsidR="00C6513B" w:rsidRPr="002959FA" w:rsidRDefault="00C6513B" w:rsidP="00405B5A">
      <w:pPr>
        <w:pStyle w:val="Akapitzlist"/>
        <w:numPr>
          <w:ilvl w:val="0"/>
          <w:numId w:val="14"/>
        </w:numPr>
        <w:tabs>
          <w:tab w:val="left" w:pos="727"/>
        </w:tabs>
        <w:spacing w:line="276" w:lineRule="auto"/>
        <w:ind w:left="426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>osobom małoletnim pomiędzy 12 a 18 rokiem życia;</w:t>
      </w:r>
    </w:p>
    <w:p w:rsidR="00C6513B" w:rsidRPr="002959FA" w:rsidRDefault="00C6513B" w:rsidP="00405B5A">
      <w:pPr>
        <w:pStyle w:val="Akapitzlist"/>
        <w:numPr>
          <w:ilvl w:val="0"/>
          <w:numId w:val="14"/>
        </w:numPr>
        <w:tabs>
          <w:tab w:val="left" w:pos="727"/>
        </w:tabs>
        <w:spacing w:line="276" w:lineRule="auto"/>
        <w:ind w:left="426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>uczniom i studentom pomiędzy 18 a 26 rokiem życia;</w:t>
      </w:r>
    </w:p>
    <w:p w:rsidR="00C6513B" w:rsidRPr="002959FA" w:rsidRDefault="002013D3" w:rsidP="00405B5A">
      <w:pPr>
        <w:pStyle w:val="Akapitzlist"/>
        <w:numPr>
          <w:ilvl w:val="0"/>
          <w:numId w:val="14"/>
        </w:numPr>
        <w:tabs>
          <w:tab w:val="left" w:pos="727"/>
        </w:tabs>
        <w:spacing w:line="276" w:lineRule="auto"/>
        <w:ind w:left="426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 xml:space="preserve">emerytom i rencistom, </w:t>
      </w:r>
      <w:r w:rsidR="00C6513B" w:rsidRPr="002959FA">
        <w:rPr>
          <w:rFonts w:asciiTheme="minorHAnsi" w:hAnsiTheme="minorHAnsi" w:cstheme="minorHAnsi"/>
          <w:sz w:val="28"/>
          <w:szCs w:val="28"/>
        </w:rPr>
        <w:t xml:space="preserve">a także współmałżonkom tych osób, pozostającym </w:t>
      </w:r>
      <w:r w:rsidR="004908A9">
        <w:rPr>
          <w:rFonts w:asciiTheme="minorHAnsi" w:hAnsiTheme="minorHAnsi" w:cstheme="minorHAnsi"/>
          <w:sz w:val="28"/>
          <w:szCs w:val="28"/>
        </w:rPr>
        <w:br/>
      </w:r>
      <w:r w:rsidR="00C6513B" w:rsidRPr="002959FA">
        <w:rPr>
          <w:rFonts w:asciiTheme="minorHAnsi" w:hAnsiTheme="minorHAnsi" w:cstheme="minorHAnsi"/>
          <w:sz w:val="28"/>
          <w:szCs w:val="28"/>
        </w:rPr>
        <w:t>na ich wyłącznym utrzymaniu;</w:t>
      </w:r>
    </w:p>
    <w:p w:rsidR="00C6513B" w:rsidRPr="002959FA" w:rsidRDefault="00C6513B" w:rsidP="00405B5A">
      <w:pPr>
        <w:pStyle w:val="Akapitzlist"/>
        <w:numPr>
          <w:ilvl w:val="0"/>
          <w:numId w:val="14"/>
        </w:numPr>
        <w:tabs>
          <w:tab w:val="left" w:pos="727"/>
        </w:tabs>
        <w:spacing w:line="276" w:lineRule="auto"/>
        <w:ind w:left="426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 xml:space="preserve">osobom mającym ustalone prawo </w:t>
      </w:r>
      <w:r w:rsidR="002013D3" w:rsidRPr="002959FA">
        <w:rPr>
          <w:rFonts w:asciiTheme="minorHAnsi" w:hAnsiTheme="minorHAnsi" w:cstheme="minorHAnsi"/>
          <w:sz w:val="28"/>
          <w:szCs w:val="28"/>
        </w:rPr>
        <w:t>do renty socjalnej</w:t>
      </w:r>
      <w:r w:rsidR="00405B5A" w:rsidRPr="002959FA">
        <w:rPr>
          <w:rFonts w:asciiTheme="minorHAnsi" w:hAnsiTheme="minorHAnsi" w:cstheme="minorHAnsi"/>
          <w:sz w:val="28"/>
          <w:szCs w:val="28"/>
        </w:rPr>
        <w:t>;</w:t>
      </w:r>
      <w:r w:rsidR="002013D3" w:rsidRPr="002959F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6513B" w:rsidRPr="002959FA" w:rsidRDefault="00C6513B" w:rsidP="00405B5A">
      <w:pPr>
        <w:pStyle w:val="Akapitzlist"/>
        <w:numPr>
          <w:ilvl w:val="0"/>
          <w:numId w:val="14"/>
        </w:numPr>
        <w:tabs>
          <w:tab w:val="left" w:pos="727"/>
        </w:tabs>
        <w:spacing w:line="276" w:lineRule="auto"/>
        <w:ind w:left="426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 xml:space="preserve">osobom niepełnosprawnym, a także współmałżonkom tych osób, pozostającym </w:t>
      </w:r>
      <w:r w:rsidR="004908A9">
        <w:rPr>
          <w:rFonts w:asciiTheme="minorHAnsi" w:hAnsiTheme="minorHAnsi" w:cstheme="minorHAnsi"/>
          <w:sz w:val="28"/>
          <w:szCs w:val="28"/>
        </w:rPr>
        <w:br/>
      </w:r>
      <w:r w:rsidRPr="002959FA">
        <w:rPr>
          <w:rFonts w:asciiTheme="minorHAnsi" w:hAnsiTheme="minorHAnsi" w:cstheme="minorHAnsi"/>
          <w:sz w:val="28"/>
          <w:szCs w:val="28"/>
        </w:rPr>
        <w:t>na ich wyłącznym utrzymaniu;</w:t>
      </w:r>
    </w:p>
    <w:p w:rsidR="002013D3" w:rsidRPr="002959FA" w:rsidRDefault="00C6513B" w:rsidP="00405B5A">
      <w:pPr>
        <w:pStyle w:val="Akapitzlist"/>
        <w:numPr>
          <w:ilvl w:val="0"/>
          <w:numId w:val="14"/>
        </w:numPr>
        <w:tabs>
          <w:tab w:val="left" w:pos="727"/>
        </w:tabs>
        <w:spacing w:line="276" w:lineRule="auto"/>
        <w:ind w:left="426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 xml:space="preserve">osobom przebywającym w domach pomocy społecznej lub zakładach opiekuńczych </w:t>
      </w:r>
      <w:r w:rsidR="0015420D"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2959FA">
        <w:rPr>
          <w:rFonts w:asciiTheme="minorHAnsi" w:hAnsiTheme="minorHAnsi" w:cstheme="minorHAnsi"/>
          <w:sz w:val="28"/>
          <w:szCs w:val="28"/>
        </w:rPr>
        <w:t>lub korzystającym z pomocy społecznej w formie zasiłków stałych</w:t>
      </w:r>
      <w:r w:rsidR="00405B5A" w:rsidRPr="002959FA">
        <w:rPr>
          <w:rFonts w:asciiTheme="minorHAnsi" w:hAnsiTheme="minorHAnsi" w:cstheme="minorHAnsi"/>
          <w:sz w:val="28"/>
          <w:szCs w:val="28"/>
        </w:rPr>
        <w:t>;</w:t>
      </w:r>
      <w:r w:rsidR="002013D3" w:rsidRPr="002959F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013D3" w:rsidRPr="002959FA" w:rsidRDefault="00C6513B" w:rsidP="00405B5A">
      <w:pPr>
        <w:pStyle w:val="Akapitzlist"/>
        <w:numPr>
          <w:ilvl w:val="0"/>
          <w:numId w:val="14"/>
        </w:numPr>
        <w:tabs>
          <w:tab w:val="left" w:pos="727"/>
        </w:tabs>
        <w:spacing w:line="276" w:lineRule="auto"/>
        <w:ind w:left="426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 xml:space="preserve">osobom pobierającym specjalny zasiłek opiekuńczy, świadczenie pielęgnacyjne </w:t>
      </w:r>
      <w:r w:rsidR="0015420D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0A38CB" w:rsidRPr="002959FA">
        <w:rPr>
          <w:rFonts w:asciiTheme="minorHAnsi" w:hAnsiTheme="minorHAnsi" w:cstheme="minorHAnsi"/>
          <w:sz w:val="28"/>
          <w:szCs w:val="28"/>
        </w:rPr>
        <w:t>lub zasiłek dla opiekuna</w:t>
      </w:r>
    </w:p>
    <w:p w:rsidR="002F7D62" w:rsidRPr="002959FA" w:rsidRDefault="000A38CB" w:rsidP="00405B5A">
      <w:pPr>
        <w:pStyle w:val="Akapitzlist"/>
        <w:numPr>
          <w:ilvl w:val="0"/>
          <w:numId w:val="14"/>
        </w:numPr>
        <w:tabs>
          <w:tab w:val="left" w:pos="727"/>
        </w:tabs>
        <w:spacing w:line="276" w:lineRule="auto"/>
        <w:ind w:left="426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>kombatantom</w:t>
      </w:r>
      <w:r w:rsidR="00405B5A" w:rsidRPr="002959FA">
        <w:rPr>
          <w:rFonts w:asciiTheme="minorHAnsi" w:hAnsiTheme="minorHAnsi" w:cstheme="minorHAnsi"/>
          <w:sz w:val="28"/>
          <w:szCs w:val="28"/>
        </w:rPr>
        <w:t>;</w:t>
      </w:r>
      <w:r w:rsidRPr="002959F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F7D62" w:rsidRPr="002959FA" w:rsidRDefault="00A6273B" w:rsidP="00405B5A">
      <w:pPr>
        <w:pStyle w:val="Akapitzlist"/>
        <w:numPr>
          <w:ilvl w:val="0"/>
          <w:numId w:val="14"/>
        </w:numPr>
        <w:tabs>
          <w:tab w:val="left" w:pos="727"/>
        </w:tabs>
        <w:spacing w:line="276" w:lineRule="auto"/>
        <w:ind w:left="426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 xml:space="preserve">żołnierzom </w:t>
      </w:r>
      <w:r w:rsidR="002F7D62" w:rsidRPr="002959FA">
        <w:rPr>
          <w:rFonts w:asciiTheme="minorHAnsi" w:hAnsiTheme="minorHAnsi" w:cstheme="minorHAnsi"/>
          <w:sz w:val="28"/>
          <w:szCs w:val="28"/>
        </w:rPr>
        <w:t xml:space="preserve">pełniącym </w:t>
      </w:r>
      <w:r w:rsidRPr="002959FA">
        <w:rPr>
          <w:rFonts w:asciiTheme="minorHAnsi" w:hAnsiTheme="minorHAnsi" w:cstheme="minorHAnsi"/>
          <w:sz w:val="28"/>
          <w:szCs w:val="28"/>
        </w:rPr>
        <w:t>terytorialn</w:t>
      </w:r>
      <w:r w:rsidR="002F7D62" w:rsidRPr="002959FA">
        <w:rPr>
          <w:rFonts w:asciiTheme="minorHAnsi" w:hAnsiTheme="minorHAnsi" w:cstheme="minorHAnsi"/>
          <w:sz w:val="28"/>
          <w:szCs w:val="28"/>
        </w:rPr>
        <w:t xml:space="preserve">ą </w:t>
      </w:r>
      <w:r w:rsidRPr="002959FA">
        <w:rPr>
          <w:rFonts w:asciiTheme="minorHAnsi" w:hAnsiTheme="minorHAnsi" w:cstheme="minorHAnsi"/>
          <w:sz w:val="28"/>
          <w:szCs w:val="28"/>
        </w:rPr>
        <w:t>służb</w:t>
      </w:r>
      <w:r w:rsidR="002F7D62" w:rsidRPr="002959FA">
        <w:rPr>
          <w:rFonts w:asciiTheme="minorHAnsi" w:hAnsiTheme="minorHAnsi" w:cstheme="minorHAnsi"/>
          <w:sz w:val="28"/>
          <w:szCs w:val="28"/>
        </w:rPr>
        <w:t>ę</w:t>
      </w:r>
      <w:r w:rsidRPr="002959FA">
        <w:rPr>
          <w:rFonts w:asciiTheme="minorHAnsi" w:hAnsiTheme="minorHAnsi" w:cstheme="minorHAnsi"/>
          <w:sz w:val="28"/>
          <w:szCs w:val="28"/>
        </w:rPr>
        <w:t xml:space="preserve"> wojskow</w:t>
      </w:r>
      <w:r w:rsidR="002F7D62" w:rsidRPr="002959FA">
        <w:rPr>
          <w:rFonts w:asciiTheme="minorHAnsi" w:hAnsiTheme="minorHAnsi" w:cstheme="minorHAnsi"/>
          <w:sz w:val="28"/>
          <w:szCs w:val="28"/>
        </w:rPr>
        <w:t>ą</w:t>
      </w:r>
      <w:r w:rsidRPr="002959FA">
        <w:rPr>
          <w:rFonts w:asciiTheme="minorHAnsi" w:hAnsiTheme="minorHAnsi" w:cstheme="minorHAnsi"/>
          <w:sz w:val="28"/>
          <w:szCs w:val="28"/>
        </w:rPr>
        <w:t>;</w:t>
      </w:r>
    </w:p>
    <w:p w:rsidR="00405B5A" w:rsidRPr="002959FA" w:rsidRDefault="002F7D62" w:rsidP="00405B5A">
      <w:pPr>
        <w:pStyle w:val="Akapitzlist"/>
        <w:numPr>
          <w:ilvl w:val="0"/>
          <w:numId w:val="14"/>
        </w:numPr>
        <w:tabs>
          <w:tab w:val="left" w:pos="727"/>
        </w:tabs>
        <w:spacing w:line="276" w:lineRule="auto"/>
        <w:ind w:left="426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>strażakom ratownikom ochotniczej straży pożarnej oraz osobom, którym przyznano świadczenie ratownicze</w:t>
      </w:r>
      <w:r w:rsidR="00405B5A" w:rsidRPr="002959FA">
        <w:rPr>
          <w:rFonts w:asciiTheme="minorHAnsi" w:hAnsiTheme="minorHAnsi" w:cstheme="minorHAnsi"/>
          <w:sz w:val="28"/>
          <w:szCs w:val="28"/>
        </w:rPr>
        <w:t>;</w:t>
      </w:r>
    </w:p>
    <w:p w:rsidR="00405B5A" w:rsidRPr="002959FA" w:rsidRDefault="002F7D62" w:rsidP="00405B5A">
      <w:pPr>
        <w:pStyle w:val="Akapitzlist"/>
        <w:numPr>
          <w:ilvl w:val="0"/>
          <w:numId w:val="14"/>
        </w:numPr>
        <w:tabs>
          <w:tab w:val="left" w:pos="727"/>
        </w:tabs>
        <w:spacing w:line="276" w:lineRule="auto"/>
        <w:ind w:left="426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 xml:space="preserve"> </w:t>
      </w:r>
      <w:r w:rsidR="00A6273B" w:rsidRPr="002959FA">
        <w:rPr>
          <w:rFonts w:asciiTheme="minorHAnsi" w:hAnsiTheme="minorHAnsi" w:cstheme="minorHAnsi"/>
          <w:sz w:val="28"/>
          <w:szCs w:val="28"/>
        </w:rPr>
        <w:t>weteranom</w:t>
      </w:r>
      <w:r w:rsidR="00405B5A" w:rsidRPr="002959FA">
        <w:rPr>
          <w:rFonts w:asciiTheme="minorHAnsi" w:hAnsiTheme="minorHAnsi" w:cstheme="minorHAnsi"/>
          <w:sz w:val="28"/>
          <w:szCs w:val="28"/>
        </w:rPr>
        <w:t>;</w:t>
      </w:r>
    </w:p>
    <w:p w:rsidR="00A6273B" w:rsidRPr="002959FA" w:rsidRDefault="00A6273B" w:rsidP="00405B5A">
      <w:pPr>
        <w:pStyle w:val="Akapitzlist"/>
        <w:numPr>
          <w:ilvl w:val="0"/>
          <w:numId w:val="14"/>
        </w:numPr>
        <w:tabs>
          <w:tab w:val="left" w:pos="727"/>
        </w:tabs>
        <w:spacing w:line="276" w:lineRule="auto"/>
        <w:ind w:left="426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 xml:space="preserve"> członkom rodzin wielodzietny</w:t>
      </w:r>
      <w:r w:rsidR="002013D3" w:rsidRPr="002959FA">
        <w:rPr>
          <w:rFonts w:asciiTheme="minorHAnsi" w:hAnsiTheme="minorHAnsi" w:cstheme="minorHAnsi"/>
          <w:sz w:val="28"/>
          <w:szCs w:val="28"/>
        </w:rPr>
        <w:t>ch posiadającym</w:t>
      </w:r>
      <w:r w:rsidRPr="002959FA">
        <w:rPr>
          <w:rFonts w:asciiTheme="minorHAnsi" w:hAnsiTheme="minorHAnsi" w:cstheme="minorHAnsi"/>
          <w:sz w:val="28"/>
          <w:szCs w:val="28"/>
        </w:rPr>
        <w:t xml:space="preserve"> ważną Kartę Dużej Rodziny, w tym:</w:t>
      </w:r>
    </w:p>
    <w:p w:rsidR="00A6273B" w:rsidRPr="002959FA" w:rsidRDefault="00405B5A" w:rsidP="00405B5A">
      <w:pPr>
        <w:pStyle w:val="Akapitzlist"/>
        <w:numPr>
          <w:ilvl w:val="0"/>
          <w:numId w:val="15"/>
        </w:numPr>
        <w:tabs>
          <w:tab w:val="left" w:pos="727"/>
        </w:tabs>
        <w:spacing w:line="276" w:lineRule="auto"/>
        <w:ind w:left="1134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>M</w:t>
      </w:r>
      <w:r w:rsidR="00A6273B" w:rsidRPr="002959FA">
        <w:rPr>
          <w:rFonts w:asciiTheme="minorHAnsi" w:hAnsiTheme="minorHAnsi" w:cstheme="minorHAnsi"/>
          <w:sz w:val="28"/>
          <w:szCs w:val="28"/>
        </w:rPr>
        <w:t>ałoletnim</w:t>
      </w:r>
      <w:r w:rsidRPr="002959FA">
        <w:rPr>
          <w:rFonts w:asciiTheme="minorHAnsi" w:hAnsiTheme="minorHAnsi" w:cstheme="minorHAnsi"/>
          <w:sz w:val="28"/>
          <w:szCs w:val="28"/>
        </w:rPr>
        <w:t xml:space="preserve"> </w:t>
      </w:r>
      <w:r w:rsidR="00A6273B" w:rsidRPr="002959FA">
        <w:rPr>
          <w:rFonts w:asciiTheme="minorHAnsi" w:hAnsiTheme="minorHAnsi" w:cstheme="minorHAnsi"/>
          <w:sz w:val="28"/>
          <w:szCs w:val="28"/>
        </w:rPr>
        <w:t>do 12 roku życia,</w:t>
      </w:r>
    </w:p>
    <w:p w:rsidR="00A6273B" w:rsidRPr="002959FA" w:rsidRDefault="00A6273B" w:rsidP="00405B5A">
      <w:pPr>
        <w:pStyle w:val="Akapitzlist"/>
        <w:numPr>
          <w:ilvl w:val="0"/>
          <w:numId w:val="15"/>
        </w:numPr>
        <w:tabs>
          <w:tab w:val="left" w:pos="727"/>
        </w:tabs>
        <w:spacing w:line="276" w:lineRule="auto"/>
        <w:ind w:left="1134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>uczniom i studentom d</w:t>
      </w:r>
      <w:r w:rsidR="00063B31" w:rsidRPr="002959FA">
        <w:rPr>
          <w:rFonts w:asciiTheme="minorHAnsi" w:hAnsiTheme="minorHAnsi" w:cstheme="minorHAnsi"/>
          <w:sz w:val="28"/>
          <w:szCs w:val="28"/>
        </w:rPr>
        <w:t xml:space="preserve">o 25 roku życia </w:t>
      </w:r>
      <w:r w:rsidR="004908A9">
        <w:rPr>
          <w:rFonts w:asciiTheme="minorHAnsi" w:hAnsiTheme="minorHAnsi" w:cstheme="minorHAnsi"/>
          <w:sz w:val="28"/>
          <w:szCs w:val="28"/>
        </w:rPr>
        <w:t xml:space="preserve">oraz dzieciom legitymującym </w:t>
      </w:r>
      <w:r w:rsidR="004908A9">
        <w:rPr>
          <w:rFonts w:asciiTheme="minorHAnsi" w:hAnsiTheme="minorHAnsi" w:cstheme="minorHAnsi"/>
          <w:sz w:val="28"/>
          <w:szCs w:val="28"/>
        </w:rPr>
        <w:br/>
        <w:t xml:space="preserve">się </w:t>
      </w:r>
      <w:r w:rsidR="00063B31" w:rsidRPr="002959FA">
        <w:rPr>
          <w:rFonts w:asciiTheme="minorHAnsi" w:hAnsiTheme="minorHAnsi" w:cstheme="minorHAnsi"/>
          <w:sz w:val="28"/>
          <w:szCs w:val="28"/>
        </w:rPr>
        <w:t xml:space="preserve">orzeczeniem o umiarkowanym albo znacznym stopniu niepełnosprawności, </w:t>
      </w:r>
      <w:r w:rsidR="0015420D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="00063B31" w:rsidRPr="002959FA">
        <w:rPr>
          <w:rFonts w:asciiTheme="minorHAnsi" w:hAnsiTheme="minorHAnsi" w:cstheme="minorHAnsi"/>
          <w:sz w:val="28"/>
          <w:szCs w:val="28"/>
        </w:rPr>
        <w:t>bez względu na ich wiek,</w:t>
      </w:r>
    </w:p>
    <w:p w:rsidR="00405B5A" w:rsidRPr="002959FA" w:rsidRDefault="00063B31" w:rsidP="00405B5A">
      <w:pPr>
        <w:pStyle w:val="Akapitzlist"/>
        <w:numPr>
          <w:ilvl w:val="0"/>
          <w:numId w:val="15"/>
        </w:numPr>
        <w:tabs>
          <w:tab w:val="left" w:pos="727"/>
        </w:tabs>
        <w:spacing w:line="276" w:lineRule="auto"/>
        <w:ind w:left="1134" w:right="140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>rodzicom i ich małżonkom, a także rodzicom zastępczym lub prowadząc</w:t>
      </w:r>
      <w:r w:rsidR="00405B5A" w:rsidRPr="002959FA">
        <w:rPr>
          <w:rFonts w:asciiTheme="minorHAnsi" w:hAnsiTheme="minorHAnsi" w:cstheme="minorHAnsi"/>
          <w:sz w:val="28"/>
          <w:szCs w:val="28"/>
        </w:rPr>
        <w:t>ym rodzinny dom dziecka;</w:t>
      </w:r>
    </w:p>
    <w:p w:rsidR="002013D3" w:rsidRPr="002959FA" w:rsidRDefault="002013D3" w:rsidP="00405B5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left="426" w:right="140" w:hanging="426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>osobom posiadającym status działacza opozycji antykomunistycznej lub osoby represjonowanej z powodów politycznych</w:t>
      </w:r>
      <w:r w:rsidR="00405B5A" w:rsidRPr="002959FA">
        <w:rPr>
          <w:rFonts w:asciiTheme="minorHAnsi" w:hAnsiTheme="minorHAnsi" w:cstheme="minorHAnsi"/>
          <w:sz w:val="28"/>
          <w:szCs w:val="28"/>
        </w:rPr>
        <w:t>;</w:t>
      </w:r>
    </w:p>
    <w:p w:rsidR="002013D3" w:rsidRPr="002959FA" w:rsidRDefault="002013D3" w:rsidP="00405B5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left="426" w:right="140" w:hanging="426"/>
        <w:jc w:val="both"/>
        <w:rPr>
          <w:rFonts w:asciiTheme="minorHAnsi" w:hAnsiTheme="minorHAnsi" w:cstheme="minorHAnsi"/>
          <w:sz w:val="28"/>
          <w:szCs w:val="28"/>
        </w:rPr>
      </w:pPr>
      <w:r w:rsidRPr="002959FA">
        <w:rPr>
          <w:rFonts w:asciiTheme="minorHAnsi" w:hAnsiTheme="minorHAnsi" w:cstheme="minorHAnsi"/>
          <w:sz w:val="28"/>
          <w:szCs w:val="28"/>
        </w:rPr>
        <w:t xml:space="preserve">osobom, które świadczyły pracę po 1956 r. na rzecz organizacji  politycznych </w:t>
      </w:r>
      <w:r w:rsidR="0015420D"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Pr="002959FA">
        <w:rPr>
          <w:rFonts w:asciiTheme="minorHAnsi" w:hAnsiTheme="minorHAnsi" w:cstheme="minorHAnsi"/>
          <w:sz w:val="28"/>
          <w:szCs w:val="28"/>
        </w:rPr>
        <w:t>i związków zawodowych, i osobom, które nie wykonywały pracy w okresie przed dniem 4 czerwca 1989 r. na skutek represji politycznych – na podstawie decyzji Szefa Urzędu do Spraw Kombatantów i Osób Represjonowanych</w:t>
      </w:r>
      <w:r w:rsidR="00405B5A" w:rsidRPr="002959FA">
        <w:rPr>
          <w:rFonts w:asciiTheme="minorHAnsi" w:hAnsiTheme="minorHAnsi" w:cstheme="minorHAnsi"/>
          <w:sz w:val="28"/>
          <w:szCs w:val="28"/>
        </w:rPr>
        <w:t>.</w:t>
      </w:r>
      <w:r w:rsidRPr="002959FA">
        <w:rPr>
          <w:rFonts w:asciiTheme="minorHAnsi" w:hAnsiTheme="minorHAnsi" w:cstheme="minorHAnsi"/>
          <w:sz w:val="32"/>
          <w:szCs w:val="32"/>
        </w:rPr>
        <w:t xml:space="preserve"> </w:t>
      </w:r>
    </w:p>
    <w:p w:rsidR="00D55571" w:rsidRPr="00D55571" w:rsidRDefault="00D55571" w:rsidP="00D55571">
      <w:pPr>
        <w:spacing w:line="296" w:lineRule="exact"/>
        <w:rPr>
          <w:rFonts w:ascii="Symbol" w:eastAsia="Symbol" w:hAnsi="Symbol"/>
          <w:sz w:val="32"/>
          <w:szCs w:val="32"/>
        </w:rPr>
      </w:pPr>
    </w:p>
    <w:p w:rsidR="00D55571" w:rsidRDefault="00D55571" w:rsidP="00D55571">
      <w:pPr>
        <w:tabs>
          <w:tab w:val="left" w:pos="727"/>
        </w:tabs>
        <w:spacing w:line="218" w:lineRule="auto"/>
        <w:ind w:right="160"/>
        <w:rPr>
          <w:rFonts w:ascii="Symbol" w:eastAsia="Symbol" w:hAnsi="Symbol"/>
          <w:sz w:val="32"/>
          <w:szCs w:val="32"/>
        </w:rPr>
      </w:pPr>
    </w:p>
    <w:p w:rsidR="00805AA6" w:rsidRDefault="00805AA6" w:rsidP="00D55571">
      <w:pPr>
        <w:tabs>
          <w:tab w:val="left" w:pos="727"/>
        </w:tabs>
        <w:spacing w:line="218" w:lineRule="auto"/>
        <w:ind w:right="160"/>
        <w:rPr>
          <w:rFonts w:ascii="Symbol" w:eastAsia="Symbol" w:hAnsi="Symbol"/>
          <w:sz w:val="32"/>
          <w:szCs w:val="32"/>
        </w:rPr>
      </w:pPr>
    </w:p>
    <w:p w:rsidR="00805AA6" w:rsidRDefault="00805AA6" w:rsidP="00D55571">
      <w:pPr>
        <w:tabs>
          <w:tab w:val="left" w:pos="727"/>
        </w:tabs>
        <w:spacing w:line="218" w:lineRule="auto"/>
        <w:ind w:right="160"/>
        <w:rPr>
          <w:rFonts w:ascii="Symbol" w:eastAsia="Symbol" w:hAnsi="Symbol"/>
          <w:sz w:val="32"/>
          <w:szCs w:val="32"/>
        </w:rPr>
      </w:pPr>
    </w:p>
    <w:p w:rsidR="00805AA6" w:rsidRDefault="00805AA6" w:rsidP="00D55571">
      <w:pPr>
        <w:tabs>
          <w:tab w:val="left" w:pos="727"/>
        </w:tabs>
        <w:spacing w:line="218" w:lineRule="auto"/>
        <w:ind w:right="160"/>
        <w:rPr>
          <w:rFonts w:ascii="Symbol" w:eastAsia="Symbol" w:hAnsi="Symbol"/>
          <w:sz w:val="32"/>
          <w:szCs w:val="32"/>
        </w:rPr>
      </w:pPr>
    </w:p>
    <w:p w:rsidR="00C56B97" w:rsidRDefault="00C56B97" w:rsidP="00D55571">
      <w:pPr>
        <w:tabs>
          <w:tab w:val="left" w:pos="727"/>
        </w:tabs>
        <w:spacing w:line="218" w:lineRule="auto"/>
        <w:ind w:right="160"/>
        <w:rPr>
          <w:rFonts w:ascii="Symbol" w:eastAsia="Symbol" w:hAnsi="Symbol"/>
          <w:sz w:val="32"/>
          <w:szCs w:val="32"/>
        </w:rPr>
      </w:pPr>
    </w:p>
    <w:p w:rsidR="006D420C" w:rsidRPr="0015420D" w:rsidRDefault="006D420C" w:rsidP="002959FA">
      <w:pPr>
        <w:spacing w:line="276" w:lineRule="auto"/>
        <w:rPr>
          <w:b/>
          <w:color w:val="1F4E79" w:themeColor="accent1" w:themeShade="80"/>
          <w:sz w:val="32"/>
          <w:szCs w:val="32"/>
          <w:u w:val="single"/>
        </w:rPr>
      </w:pPr>
      <w:r w:rsidRPr="0015420D">
        <w:rPr>
          <w:b/>
          <w:color w:val="1F4E79" w:themeColor="accent1" w:themeShade="80"/>
          <w:sz w:val="32"/>
          <w:szCs w:val="32"/>
          <w:u w:val="single"/>
        </w:rPr>
        <w:lastRenderedPageBreak/>
        <w:t>Nie pobiera się opłaty za paszport wydany:</w:t>
      </w:r>
    </w:p>
    <w:p w:rsidR="00D55571" w:rsidRPr="00D55571" w:rsidRDefault="00D55571" w:rsidP="002959FA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</w:p>
    <w:p w:rsidR="006D420C" w:rsidRPr="002959FA" w:rsidRDefault="006D420C" w:rsidP="002959FA">
      <w:pPr>
        <w:pStyle w:val="Akapitzlist"/>
        <w:numPr>
          <w:ilvl w:val="0"/>
          <w:numId w:val="19"/>
        </w:numPr>
        <w:spacing w:line="276" w:lineRule="auto"/>
        <w:jc w:val="both"/>
        <w:rPr>
          <w:sz w:val="28"/>
          <w:szCs w:val="32"/>
        </w:rPr>
      </w:pPr>
      <w:r w:rsidRPr="002959FA">
        <w:rPr>
          <w:sz w:val="28"/>
          <w:szCs w:val="32"/>
        </w:rPr>
        <w:t>osobom, które w dniu złożenia wniosku o wydanie paszportu mają ukończone 70 lat;</w:t>
      </w:r>
    </w:p>
    <w:p w:rsidR="00D55571" w:rsidRPr="002959FA" w:rsidRDefault="006D420C" w:rsidP="002959FA">
      <w:pPr>
        <w:pStyle w:val="Akapitzlist"/>
        <w:numPr>
          <w:ilvl w:val="0"/>
          <w:numId w:val="19"/>
        </w:numPr>
        <w:spacing w:line="276" w:lineRule="auto"/>
        <w:jc w:val="both"/>
        <w:rPr>
          <w:sz w:val="28"/>
          <w:szCs w:val="32"/>
        </w:rPr>
      </w:pPr>
      <w:r w:rsidRPr="002959FA">
        <w:rPr>
          <w:sz w:val="28"/>
          <w:szCs w:val="32"/>
        </w:rPr>
        <w:t xml:space="preserve">osobom przebywającym w domach pomocy społecznej lub zakładach opiekuńczych </w:t>
      </w:r>
      <w:r w:rsidR="004908A9">
        <w:rPr>
          <w:sz w:val="28"/>
          <w:szCs w:val="32"/>
        </w:rPr>
        <w:br/>
      </w:r>
      <w:r w:rsidRPr="002959FA">
        <w:rPr>
          <w:sz w:val="28"/>
          <w:szCs w:val="32"/>
        </w:rPr>
        <w:t>lub korzystającym z pomocy społecznej w formie zasiłków stałych, na podstawie przepisów ustawy z dnia 12 marca 2004 r. o pomocy społeczne, jeżeli ich wyjazd</w:t>
      </w:r>
      <w:r w:rsidR="004908A9">
        <w:rPr>
          <w:sz w:val="28"/>
          <w:szCs w:val="32"/>
        </w:rPr>
        <w:t xml:space="preserve"> </w:t>
      </w:r>
      <w:r w:rsidR="004908A9">
        <w:rPr>
          <w:sz w:val="28"/>
          <w:szCs w:val="32"/>
        </w:rPr>
        <w:br/>
      </w:r>
      <w:r w:rsidRPr="002959FA">
        <w:rPr>
          <w:sz w:val="28"/>
          <w:szCs w:val="32"/>
        </w:rPr>
        <w:t>za granicę następuje w celu długotrwałego leczenia lub w związku z koniecznością poddania się operacji;</w:t>
      </w:r>
    </w:p>
    <w:p w:rsidR="006D420C" w:rsidRPr="002959FA" w:rsidRDefault="006D420C" w:rsidP="002959FA">
      <w:pPr>
        <w:pStyle w:val="Akapitzlist"/>
        <w:numPr>
          <w:ilvl w:val="0"/>
          <w:numId w:val="19"/>
        </w:numPr>
        <w:spacing w:line="276" w:lineRule="auto"/>
        <w:jc w:val="both"/>
        <w:rPr>
          <w:sz w:val="28"/>
          <w:szCs w:val="32"/>
        </w:rPr>
      </w:pPr>
      <w:r w:rsidRPr="002959FA">
        <w:rPr>
          <w:sz w:val="28"/>
          <w:szCs w:val="32"/>
        </w:rPr>
        <w:t xml:space="preserve">osobom, które złożyły wniosek o wymianę paszportu z powodu jego błędnej personalizacji lub wady technicznej stwierdzonej przez organ paszportowy </w:t>
      </w:r>
      <w:r w:rsidR="0015420D">
        <w:rPr>
          <w:sz w:val="28"/>
          <w:szCs w:val="32"/>
        </w:rPr>
        <w:t xml:space="preserve">                           </w:t>
      </w:r>
      <w:r w:rsidRPr="002959FA">
        <w:rPr>
          <w:sz w:val="28"/>
          <w:szCs w:val="32"/>
        </w:rPr>
        <w:t>lub ministra właściwego do spraw wewnętrznych;</w:t>
      </w:r>
    </w:p>
    <w:p w:rsidR="006D420C" w:rsidRPr="002959FA" w:rsidRDefault="006D420C" w:rsidP="002959FA">
      <w:pPr>
        <w:pStyle w:val="Akapitzlist"/>
        <w:numPr>
          <w:ilvl w:val="0"/>
          <w:numId w:val="19"/>
        </w:numPr>
        <w:spacing w:line="276" w:lineRule="auto"/>
        <w:jc w:val="both"/>
        <w:rPr>
          <w:sz w:val="28"/>
          <w:szCs w:val="32"/>
        </w:rPr>
      </w:pPr>
      <w:r w:rsidRPr="002959FA">
        <w:rPr>
          <w:sz w:val="28"/>
          <w:szCs w:val="32"/>
        </w:rPr>
        <w:t xml:space="preserve">osobom, które złożyły wniosek o wydanie paszportu przed upływem terminu ważności dotychczas posiadanego paszportu, w związku z usunięciem </w:t>
      </w:r>
      <w:r w:rsidR="00431CC7" w:rsidRPr="002959FA">
        <w:rPr>
          <w:sz w:val="28"/>
          <w:szCs w:val="32"/>
        </w:rPr>
        <w:t>niezgodności</w:t>
      </w:r>
      <w:r w:rsidR="004908A9">
        <w:rPr>
          <w:sz w:val="28"/>
          <w:szCs w:val="32"/>
        </w:rPr>
        <w:t xml:space="preserve"> </w:t>
      </w:r>
      <w:r w:rsidR="007E35EA" w:rsidRPr="002959FA">
        <w:rPr>
          <w:sz w:val="28"/>
          <w:szCs w:val="32"/>
        </w:rPr>
        <w:t>w danych dotyczących osoby, tj.:</w:t>
      </w:r>
    </w:p>
    <w:p w:rsidR="00E8463F" w:rsidRPr="002959FA" w:rsidRDefault="00E8463F" w:rsidP="00805AA6">
      <w:pPr>
        <w:pStyle w:val="Akapitzlist"/>
        <w:numPr>
          <w:ilvl w:val="0"/>
          <w:numId w:val="21"/>
        </w:numPr>
        <w:tabs>
          <w:tab w:val="left" w:pos="720"/>
        </w:tabs>
        <w:spacing w:line="276" w:lineRule="auto"/>
        <w:jc w:val="both"/>
        <w:rPr>
          <w:sz w:val="28"/>
          <w:szCs w:val="32"/>
        </w:rPr>
      </w:pPr>
      <w:r w:rsidRPr="002959FA">
        <w:rPr>
          <w:sz w:val="28"/>
          <w:szCs w:val="32"/>
        </w:rPr>
        <w:t>nazwisko,</w:t>
      </w:r>
    </w:p>
    <w:p w:rsidR="00E8463F" w:rsidRPr="002959FA" w:rsidRDefault="00E8463F" w:rsidP="00805AA6">
      <w:pPr>
        <w:pStyle w:val="Akapitzlist"/>
        <w:numPr>
          <w:ilvl w:val="0"/>
          <w:numId w:val="21"/>
        </w:numPr>
        <w:tabs>
          <w:tab w:val="left" w:pos="720"/>
        </w:tabs>
        <w:spacing w:line="276" w:lineRule="auto"/>
        <w:jc w:val="both"/>
        <w:rPr>
          <w:sz w:val="28"/>
          <w:szCs w:val="32"/>
        </w:rPr>
      </w:pPr>
      <w:r w:rsidRPr="002959FA">
        <w:rPr>
          <w:sz w:val="28"/>
          <w:szCs w:val="32"/>
        </w:rPr>
        <w:t>imię (imiona),</w:t>
      </w:r>
    </w:p>
    <w:p w:rsidR="00E8463F" w:rsidRPr="002959FA" w:rsidRDefault="00E8463F" w:rsidP="00805AA6">
      <w:pPr>
        <w:pStyle w:val="Akapitzlist"/>
        <w:numPr>
          <w:ilvl w:val="0"/>
          <w:numId w:val="21"/>
        </w:numPr>
        <w:tabs>
          <w:tab w:val="left" w:pos="720"/>
        </w:tabs>
        <w:spacing w:line="276" w:lineRule="auto"/>
        <w:jc w:val="both"/>
        <w:rPr>
          <w:sz w:val="28"/>
          <w:szCs w:val="32"/>
        </w:rPr>
      </w:pPr>
      <w:r w:rsidRPr="002959FA">
        <w:rPr>
          <w:sz w:val="28"/>
          <w:szCs w:val="32"/>
        </w:rPr>
        <w:t>data urodzenia,</w:t>
      </w:r>
    </w:p>
    <w:p w:rsidR="00E8463F" w:rsidRPr="002959FA" w:rsidRDefault="00E8463F" w:rsidP="00805AA6">
      <w:pPr>
        <w:pStyle w:val="Akapitzlist"/>
        <w:numPr>
          <w:ilvl w:val="0"/>
          <w:numId w:val="21"/>
        </w:numPr>
        <w:tabs>
          <w:tab w:val="left" w:pos="720"/>
        </w:tabs>
        <w:spacing w:line="276" w:lineRule="auto"/>
        <w:jc w:val="both"/>
        <w:rPr>
          <w:sz w:val="28"/>
          <w:szCs w:val="32"/>
        </w:rPr>
      </w:pPr>
      <w:r w:rsidRPr="002959FA">
        <w:rPr>
          <w:sz w:val="28"/>
          <w:szCs w:val="32"/>
        </w:rPr>
        <w:t>miejsce urodzenia,</w:t>
      </w:r>
    </w:p>
    <w:p w:rsidR="00E8463F" w:rsidRPr="002959FA" w:rsidRDefault="00E8463F" w:rsidP="00805AA6">
      <w:pPr>
        <w:pStyle w:val="Akapitzlist"/>
        <w:numPr>
          <w:ilvl w:val="0"/>
          <w:numId w:val="21"/>
        </w:numPr>
        <w:tabs>
          <w:tab w:val="left" w:pos="720"/>
        </w:tabs>
        <w:spacing w:line="276" w:lineRule="auto"/>
        <w:jc w:val="both"/>
        <w:rPr>
          <w:sz w:val="28"/>
          <w:szCs w:val="32"/>
        </w:rPr>
      </w:pPr>
      <w:r w:rsidRPr="002959FA">
        <w:rPr>
          <w:sz w:val="28"/>
          <w:szCs w:val="32"/>
        </w:rPr>
        <w:t>obywatelstwo,</w:t>
      </w:r>
    </w:p>
    <w:p w:rsidR="00E8463F" w:rsidRPr="002959FA" w:rsidRDefault="00E8463F" w:rsidP="00805AA6">
      <w:pPr>
        <w:pStyle w:val="Akapitzlist"/>
        <w:numPr>
          <w:ilvl w:val="0"/>
          <w:numId w:val="21"/>
        </w:numPr>
        <w:tabs>
          <w:tab w:val="left" w:pos="720"/>
        </w:tabs>
        <w:spacing w:line="276" w:lineRule="auto"/>
        <w:jc w:val="both"/>
        <w:rPr>
          <w:sz w:val="28"/>
          <w:szCs w:val="32"/>
        </w:rPr>
      </w:pPr>
      <w:r w:rsidRPr="002959FA">
        <w:rPr>
          <w:sz w:val="28"/>
          <w:szCs w:val="32"/>
        </w:rPr>
        <w:t>płeć,</w:t>
      </w:r>
    </w:p>
    <w:p w:rsidR="00E8463F" w:rsidRPr="002959FA" w:rsidRDefault="007E35EA" w:rsidP="00805AA6">
      <w:pPr>
        <w:pStyle w:val="Akapitzlist"/>
        <w:numPr>
          <w:ilvl w:val="0"/>
          <w:numId w:val="21"/>
        </w:numPr>
        <w:tabs>
          <w:tab w:val="left" w:pos="720"/>
        </w:tabs>
        <w:spacing w:line="276" w:lineRule="auto"/>
        <w:jc w:val="both"/>
        <w:rPr>
          <w:sz w:val="28"/>
          <w:szCs w:val="32"/>
        </w:rPr>
      </w:pPr>
      <w:r w:rsidRPr="002959FA">
        <w:rPr>
          <w:sz w:val="28"/>
          <w:szCs w:val="32"/>
        </w:rPr>
        <w:t>numer PESEL,</w:t>
      </w:r>
    </w:p>
    <w:p w:rsidR="00E8463F" w:rsidRPr="002959FA" w:rsidRDefault="00E8463F" w:rsidP="002959FA">
      <w:pPr>
        <w:pStyle w:val="Akapitzlist"/>
        <w:numPr>
          <w:ilvl w:val="0"/>
          <w:numId w:val="19"/>
        </w:numPr>
        <w:spacing w:line="276" w:lineRule="auto"/>
        <w:jc w:val="both"/>
        <w:rPr>
          <w:sz w:val="28"/>
          <w:szCs w:val="32"/>
        </w:rPr>
      </w:pPr>
      <w:r w:rsidRPr="002959FA">
        <w:rPr>
          <w:sz w:val="28"/>
          <w:szCs w:val="32"/>
        </w:rPr>
        <w:t xml:space="preserve">w trybie art. 11 ustawy z 24 września 2010 r. o ewidencji ludności </w:t>
      </w:r>
      <w:r w:rsidR="007E35EA" w:rsidRPr="002959FA">
        <w:rPr>
          <w:sz w:val="28"/>
          <w:szCs w:val="32"/>
        </w:rPr>
        <w:br/>
      </w:r>
      <w:r w:rsidRPr="002959FA">
        <w:rPr>
          <w:sz w:val="28"/>
          <w:szCs w:val="32"/>
        </w:rPr>
        <w:t>(</w:t>
      </w:r>
      <w:r w:rsidR="007E35EA" w:rsidRPr="002959FA">
        <w:rPr>
          <w:sz w:val="28"/>
          <w:szCs w:val="32"/>
        </w:rPr>
        <w:t>Dz. U.  z 2021 r., poz. 510, 1000, 1641 i 1978 oraz z 2022 r., poz. 350)</w:t>
      </w:r>
      <w:r w:rsidRPr="002959FA">
        <w:rPr>
          <w:sz w:val="28"/>
          <w:szCs w:val="32"/>
        </w:rPr>
        <w:t>;</w:t>
      </w:r>
    </w:p>
    <w:p w:rsidR="00E8463F" w:rsidRPr="002959FA" w:rsidRDefault="00E8463F" w:rsidP="002959FA">
      <w:pPr>
        <w:pStyle w:val="Akapitzlist"/>
        <w:numPr>
          <w:ilvl w:val="0"/>
          <w:numId w:val="19"/>
        </w:numPr>
        <w:spacing w:line="276" w:lineRule="auto"/>
        <w:jc w:val="both"/>
        <w:rPr>
          <w:sz w:val="28"/>
          <w:szCs w:val="32"/>
        </w:rPr>
      </w:pPr>
      <w:r w:rsidRPr="002959FA">
        <w:rPr>
          <w:sz w:val="28"/>
          <w:szCs w:val="32"/>
        </w:rPr>
        <w:t>żołnierzom wyznaczonym lub skierowanym do pełnienia służby poza granicami państwa, z wyjątkiem żołnierzy zawodowych;</w:t>
      </w:r>
    </w:p>
    <w:p w:rsidR="00E8463F" w:rsidRPr="002959FA" w:rsidRDefault="00E8463F" w:rsidP="002959FA">
      <w:pPr>
        <w:pStyle w:val="Akapitzlist"/>
        <w:numPr>
          <w:ilvl w:val="0"/>
          <w:numId w:val="19"/>
        </w:numPr>
        <w:spacing w:line="276" w:lineRule="auto"/>
        <w:jc w:val="both"/>
        <w:rPr>
          <w:sz w:val="28"/>
          <w:szCs w:val="32"/>
        </w:rPr>
      </w:pPr>
      <w:r w:rsidRPr="002959FA">
        <w:rPr>
          <w:sz w:val="28"/>
          <w:szCs w:val="32"/>
        </w:rPr>
        <w:t>osobom, które dysponują prawomocnym orzeczeniem sądu w przedmiocie stwierdzenia nieważności decyzji organu paszportowego o odmowie wydania</w:t>
      </w:r>
      <w:r w:rsidR="0015420D">
        <w:rPr>
          <w:sz w:val="28"/>
          <w:szCs w:val="32"/>
        </w:rPr>
        <w:t xml:space="preserve">                     </w:t>
      </w:r>
      <w:r w:rsidRPr="002959FA">
        <w:rPr>
          <w:sz w:val="28"/>
          <w:szCs w:val="32"/>
        </w:rPr>
        <w:t xml:space="preserve"> lub unieważnieniu dokumentu paszportowego.</w:t>
      </w:r>
    </w:p>
    <w:p w:rsidR="00D55571" w:rsidRPr="002959FA" w:rsidRDefault="00D55571" w:rsidP="002959FA">
      <w:pPr>
        <w:spacing w:line="276" w:lineRule="auto"/>
        <w:jc w:val="both"/>
        <w:rPr>
          <w:rFonts w:ascii="Symbol" w:eastAsia="Symbol" w:hAnsi="Symbol"/>
          <w:sz w:val="28"/>
          <w:szCs w:val="32"/>
        </w:rPr>
      </w:pPr>
    </w:p>
    <w:p w:rsidR="00C56B97" w:rsidRPr="002959FA" w:rsidRDefault="00C56B97" w:rsidP="002959FA">
      <w:pPr>
        <w:spacing w:line="276" w:lineRule="auto"/>
        <w:jc w:val="both"/>
        <w:rPr>
          <w:sz w:val="28"/>
          <w:szCs w:val="32"/>
        </w:rPr>
      </w:pPr>
    </w:p>
    <w:p w:rsidR="007E35EA" w:rsidRDefault="007E35EA" w:rsidP="002959FA">
      <w:pPr>
        <w:spacing w:line="276" w:lineRule="auto"/>
        <w:jc w:val="both"/>
        <w:rPr>
          <w:sz w:val="32"/>
          <w:szCs w:val="32"/>
        </w:rPr>
      </w:pPr>
    </w:p>
    <w:p w:rsidR="00C56B97" w:rsidRDefault="00C56B97" w:rsidP="00D55571">
      <w:pPr>
        <w:spacing w:line="231" w:lineRule="auto"/>
        <w:jc w:val="both"/>
        <w:rPr>
          <w:sz w:val="32"/>
          <w:szCs w:val="32"/>
        </w:rPr>
      </w:pPr>
    </w:p>
    <w:p w:rsidR="00C56B97" w:rsidRDefault="00C56B97" w:rsidP="00D55571">
      <w:pPr>
        <w:spacing w:line="231" w:lineRule="auto"/>
        <w:jc w:val="both"/>
        <w:rPr>
          <w:sz w:val="32"/>
          <w:szCs w:val="32"/>
        </w:rPr>
      </w:pPr>
    </w:p>
    <w:p w:rsidR="00C56B97" w:rsidRDefault="00C56B97" w:rsidP="00D55571">
      <w:pPr>
        <w:spacing w:line="231" w:lineRule="auto"/>
        <w:jc w:val="both"/>
        <w:rPr>
          <w:sz w:val="32"/>
          <w:szCs w:val="32"/>
        </w:rPr>
      </w:pPr>
    </w:p>
    <w:p w:rsidR="00C56B97" w:rsidRDefault="00C56B97" w:rsidP="00D55571">
      <w:pPr>
        <w:spacing w:line="231" w:lineRule="auto"/>
        <w:jc w:val="both"/>
        <w:rPr>
          <w:sz w:val="32"/>
          <w:szCs w:val="32"/>
        </w:rPr>
      </w:pPr>
    </w:p>
    <w:p w:rsidR="00C56B97" w:rsidRDefault="00C56B97" w:rsidP="00D55571">
      <w:pPr>
        <w:spacing w:line="231" w:lineRule="auto"/>
        <w:jc w:val="both"/>
        <w:rPr>
          <w:sz w:val="32"/>
          <w:szCs w:val="32"/>
        </w:rPr>
      </w:pPr>
    </w:p>
    <w:p w:rsidR="00C56B97" w:rsidRDefault="00C56B97" w:rsidP="00D55571">
      <w:pPr>
        <w:spacing w:line="231" w:lineRule="auto"/>
        <w:jc w:val="both"/>
        <w:rPr>
          <w:sz w:val="32"/>
          <w:szCs w:val="32"/>
        </w:rPr>
      </w:pPr>
    </w:p>
    <w:p w:rsidR="00C56B97" w:rsidRDefault="00C56B97" w:rsidP="00D55571">
      <w:pPr>
        <w:spacing w:line="231" w:lineRule="auto"/>
        <w:jc w:val="both"/>
        <w:rPr>
          <w:sz w:val="32"/>
          <w:szCs w:val="32"/>
        </w:rPr>
      </w:pPr>
    </w:p>
    <w:p w:rsidR="004908A9" w:rsidRPr="006121C7" w:rsidRDefault="004908A9" w:rsidP="004908A9">
      <w:pPr>
        <w:pStyle w:val="Tytu"/>
        <w:jc w:val="center"/>
        <w:rPr>
          <w:rFonts w:asciiTheme="minorHAnsi" w:hAnsiTheme="minorHAnsi" w:cstheme="minorHAnsi"/>
          <w:b/>
          <w:color w:val="44546A" w:themeColor="text2"/>
          <w:sz w:val="56"/>
        </w:rPr>
      </w:pPr>
      <w:r w:rsidRPr="006121C7">
        <w:rPr>
          <w:rFonts w:asciiTheme="minorHAnsi" w:hAnsiTheme="minorHAnsi" w:cstheme="minorHAnsi"/>
          <w:b/>
          <w:color w:val="44546A" w:themeColor="text2"/>
          <w:sz w:val="56"/>
        </w:rPr>
        <w:t>Gdzie uiścić opłatę paszportową?</w:t>
      </w:r>
    </w:p>
    <w:p w:rsidR="004908A9" w:rsidRPr="007506B0" w:rsidRDefault="004908A9" w:rsidP="004908A9">
      <w:pPr>
        <w:spacing w:line="295" w:lineRule="exact"/>
        <w:jc w:val="center"/>
        <w:rPr>
          <w:rFonts w:ascii="Times New Roman" w:eastAsia="Times New Roman" w:hAnsi="Times New Roman"/>
          <w:sz w:val="28"/>
          <w:szCs w:val="32"/>
        </w:rPr>
      </w:pPr>
    </w:p>
    <w:p w:rsidR="004908A9" w:rsidRPr="000762F8" w:rsidRDefault="004908A9" w:rsidP="004908A9">
      <w:pPr>
        <w:tabs>
          <w:tab w:val="left" w:pos="993"/>
        </w:tabs>
        <w:spacing w:line="0" w:lineRule="atLeast"/>
        <w:ind w:left="851"/>
        <w:jc w:val="both"/>
        <w:rPr>
          <w:rFonts w:asciiTheme="minorHAnsi" w:eastAsia="Symbol" w:hAnsiTheme="minorHAnsi" w:cstheme="minorHAnsi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58874" wp14:editId="16D0BAE9">
                <wp:simplePos x="0" y="0"/>
                <wp:positionH relativeFrom="column">
                  <wp:posOffset>123123</wp:posOffset>
                </wp:positionH>
                <wp:positionV relativeFrom="paragraph">
                  <wp:posOffset>39302</wp:posOffset>
                </wp:positionV>
                <wp:extent cx="397565" cy="173907"/>
                <wp:effectExtent l="0" t="19050" r="40640" b="36195"/>
                <wp:wrapNone/>
                <wp:docPr id="4" name="Strzałka w pra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173907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9F0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4" o:spid="_x0000_s1026" type="#_x0000_t13" style="position:absolute;margin-left:9.7pt;margin-top:3.1pt;width:31.3pt;height: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" adj="16876" fillcolor="#4f81bd" strokecolor="#385d8a" strokeweight="2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033C6" wp14:editId="4E4EF025">
                <wp:simplePos x="0" y="0"/>
                <wp:positionH relativeFrom="column">
                  <wp:posOffset>124846</wp:posOffset>
                </wp:positionH>
                <wp:positionV relativeFrom="paragraph">
                  <wp:posOffset>45085</wp:posOffset>
                </wp:positionV>
                <wp:extent cx="397565" cy="173907"/>
                <wp:effectExtent l="0" t="19050" r="40640" b="36195"/>
                <wp:wrapNone/>
                <wp:docPr id="1" name="Strzałka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1739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E18D9" id="Strzałka w prawo 1" o:spid="_x0000_s1026" type="#_x0000_t13" style="position:absolute;margin-left:9.85pt;margin-top:3.55pt;width:31.3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" adj="16876" fillcolor="#5b9bd5 [3204]" strokecolor="#1f4d78 [1604]" strokeweight="1pt"/>
            </w:pict>
          </mc:Fallback>
        </mc:AlternateContent>
      </w:r>
      <w:r w:rsidRPr="000762F8">
        <w:rPr>
          <w:sz w:val="32"/>
          <w:szCs w:val="32"/>
        </w:rPr>
        <w:t xml:space="preserve">bezpośrednio na stanowiskach przyjmowania wniosków paszportowych – </w:t>
      </w:r>
      <w:r>
        <w:rPr>
          <w:sz w:val="32"/>
          <w:szCs w:val="32"/>
        </w:rPr>
        <w:t xml:space="preserve">  </w:t>
      </w:r>
      <w:r w:rsidRPr="007506B0">
        <w:rPr>
          <w:b/>
          <w:sz w:val="32"/>
          <w:szCs w:val="32"/>
        </w:rPr>
        <w:t>kartą płatniczą</w:t>
      </w:r>
      <w:r w:rsidRPr="007506B0">
        <w:rPr>
          <w:rFonts w:ascii="Symbol" w:eastAsia="Symbol" w:hAnsi="Symbol"/>
          <w:b/>
          <w:sz w:val="32"/>
          <w:szCs w:val="32"/>
        </w:rPr>
        <w:t></w:t>
      </w:r>
      <w:r w:rsidRPr="007506B0">
        <w:rPr>
          <w:rFonts w:asciiTheme="minorHAnsi" w:eastAsia="Symbol" w:hAnsiTheme="minorHAnsi" w:cstheme="minorHAnsi"/>
          <w:b/>
          <w:sz w:val="32"/>
          <w:szCs w:val="32"/>
        </w:rPr>
        <w:t>lub blikiem</w:t>
      </w:r>
    </w:p>
    <w:p w:rsidR="004908A9" w:rsidRDefault="004908A9" w:rsidP="004908A9">
      <w:pPr>
        <w:tabs>
          <w:tab w:val="left" w:pos="560"/>
        </w:tabs>
        <w:spacing w:line="0" w:lineRule="atLeast"/>
        <w:ind w:left="560"/>
        <w:jc w:val="both"/>
        <w:rPr>
          <w:sz w:val="32"/>
          <w:szCs w:val="32"/>
        </w:rPr>
      </w:pPr>
    </w:p>
    <w:p w:rsidR="004908A9" w:rsidRPr="00D55571" w:rsidRDefault="004908A9" w:rsidP="004908A9">
      <w:pPr>
        <w:tabs>
          <w:tab w:val="left" w:pos="560"/>
        </w:tabs>
        <w:spacing w:line="0" w:lineRule="atLeast"/>
        <w:ind w:left="560"/>
        <w:jc w:val="both"/>
        <w:rPr>
          <w:rFonts w:ascii="Symbol" w:eastAsia="Symbol" w:hAnsi="Symbol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FA4A4" wp14:editId="013C0252">
                <wp:simplePos x="0" y="0"/>
                <wp:positionH relativeFrom="column">
                  <wp:posOffset>126752</wp:posOffset>
                </wp:positionH>
                <wp:positionV relativeFrom="paragraph">
                  <wp:posOffset>38818</wp:posOffset>
                </wp:positionV>
                <wp:extent cx="397565" cy="173907"/>
                <wp:effectExtent l="0" t="19050" r="40640" b="36195"/>
                <wp:wrapNone/>
                <wp:docPr id="3" name="Strzałka w pra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173907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E023" id="Strzałka w prawo 3" o:spid="_x0000_s1026" type="#_x0000_t13" style="position:absolute;margin-left:10pt;margin-top:3.05pt;width:31.3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" adj="16876" fillcolor="#4f81bd" strokecolor="#385d8a" strokeweight="2pt"/>
            </w:pict>
          </mc:Fallback>
        </mc:AlternateContent>
      </w:r>
      <w:r>
        <w:rPr>
          <w:sz w:val="32"/>
          <w:szCs w:val="32"/>
        </w:rPr>
        <w:t xml:space="preserve">     n</w:t>
      </w:r>
      <w:r w:rsidRPr="00D55571">
        <w:rPr>
          <w:sz w:val="32"/>
          <w:szCs w:val="32"/>
        </w:rPr>
        <w:t>a rachunek bankowy Urzędu ponosząc związane z tym koszty</w:t>
      </w:r>
    </w:p>
    <w:p w:rsidR="004908A9" w:rsidRPr="00D55571" w:rsidRDefault="004908A9" w:rsidP="004908A9">
      <w:pPr>
        <w:spacing w:line="56" w:lineRule="exact"/>
        <w:rPr>
          <w:rFonts w:ascii="Times New Roman" w:eastAsia="Times New Roman" w:hAnsi="Times New Roman"/>
          <w:sz w:val="32"/>
          <w:szCs w:val="32"/>
        </w:rPr>
      </w:pPr>
    </w:p>
    <w:p w:rsidR="004908A9" w:rsidRDefault="004908A9" w:rsidP="004908A9">
      <w:pPr>
        <w:spacing w:line="225" w:lineRule="auto"/>
        <w:ind w:left="1474" w:right="204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Warmińsko – Mazurski Urząd Wojewódzki Wydział Finansów </w:t>
      </w:r>
      <w:r w:rsidRPr="00D55571">
        <w:rPr>
          <w:sz w:val="32"/>
          <w:szCs w:val="32"/>
        </w:rPr>
        <w:t xml:space="preserve">i Kontroli </w:t>
      </w:r>
    </w:p>
    <w:p w:rsidR="004908A9" w:rsidRDefault="004908A9" w:rsidP="004908A9">
      <w:pPr>
        <w:spacing w:line="225" w:lineRule="auto"/>
        <w:ind w:left="1474" w:right="2041"/>
        <w:jc w:val="center"/>
        <w:rPr>
          <w:sz w:val="32"/>
          <w:szCs w:val="32"/>
        </w:rPr>
      </w:pPr>
      <w:r w:rsidRPr="00D55571">
        <w:rPr>
          <w:sz w:val="32"/>
          <w:szCs w:val="32"/>
        </w:rPr>
        <w:t>Nr rachunku:</w:t>
      </w:r>
    </w:p>
    <w:p w:rsidR="004908A9" w:rsidRDefault="004908A9" w:rsidP="004908A9">
      <w:pPr>
        <w:spacing w:line="225" w:lineRule="auto"/>
        <w:ind w:right="1247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               </w:t>
      </w:r>
      <w:r w:rsidRPr="000762F8">
        <w:rPr>
          <w:b/>
          <w:sz w:val="40"/>
          <w:szCs w:val="32"/>
        </w:rPr>
        <w:t>31 1010 1397 0032 9022 3100 0000</w:t>
      </w:r>
      <w:r>
        <w:rPr>
          <w:b/>
          <w:sz w:val="40"/>
          <w:szCs w:val="32"/>
        </w:rPr>
        <w:t xml:space="preserve"> </w:t>
      </w:r>
    </w:p>
    <w:p w:rsidR="004908A9" w:rsidRDefault="004908A9" w:rsidP="004908A9">
      <w:pPr>
        <w:spacing w:line="225" w:lineRule="auto"/>
        <w:ind w:right="124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Tytuł przelewu:</w:t>
      </w:r>
    </w:p>
    <w:p w:rsidR="004908A9" w:rsidRPr="000762F8" w:rsidRDefault="004908A9" w:rsidP="004908A9">
      <w:pPr>
        <w:spacing w:line="225" w:lineRule="auto"/>
        <w:ind w:left="-170" w:right="175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0762F8">
        <w:rPr>
          <w:b/>
          <w:sz w:val="32"/>
          <w:szCs w:val="32"/>
        </w:rPr>
        <w:t>Opłata paszportowa oraz</w:t>
      </w:r>
      <w:r>
        <w:rPr>
          <w:b/>
          <w:sz w:val="32"/>
          <w:szCs w:val="32"/>
        </w:rPr>
        <w:t xml:space="preserve"> imię </w:t>
      </w:r>
      <w:r w:rsidRPr="000762F8">
        <w:rPr>
          <w:b/>
          <w:sz w:val="32"/>
          <w:szCs w:val="32"/>
        </w:rPr>
        <w:t>nazwisko</w:t>
      </w:r>
    </w:p>
    <w:p w:rsidR="004908A9" w:rsidRPr="00D55571" w:rsidRDefault="004908A9" w:rsidP="004908A9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4908A9" w:rsidRPr="00D55571" w:rsidRDefault="004908A9" w:rsidP="004908A9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4908A9" w:rsidRPr="00D55571" w:rsidRDefault="004908A9" w:rsidP="004908A9">
      <w:pPr>
        <w:spacing w:line="239" w:lineRule="exact"/>
        <w:rPr>
          <w:rFonts w:ascii="Times New Roman" w:eastAsia="Times New Roman" w:hAnsi="Times New Roman"/>
          <w:sz w:val="32"/>
          <w:szCs w:val="32"/>
        </w:rPr>
      </w:pPr>
    </w:p>
    <w:p w:rsidR="004908A9" w:rsidRPr="00D55571" w:rsidRDefault="004908A9" w:rsidP="004908A9">
      <w:pPr>
        <w:spacing w:line="218" w:lineRule="auto"/>
        <w:jc w:val="center"/>
        <w:rPr>
          <w:sz w:val="32"/>
          <w:szCs w:val="32"/>
        </w:rPr>
      </w:pPr>
      <w:r w:rsidRPr="00D55571">
        <w:rPr>
          <w:sz w:val="32"/>
          <w:szCs w:val="32"/>
        </w:rPr>
        <w:t>Na terenie Warmińsko-Mazurskiego Urzędu Wojewódzkiego w Olsztynie mieści się placówka Poc</w:t>
      </w:r>
      <w:r>
        <w:rPr>
          <w:sz w:val="32"/>
          <w:szCs w:val="32"/>
        </w:rPr>
        <w:t>zty Polskiej (</w:t>
      </w:r>
      <w:r w:rsidRPr="00D55571">
        <w:rPr>
          <w:sz w:val="32"/>
          <w:szCs w:val="32"/>
        </w:rPr>
        <w:t xml:space="preserve">w holu przy bocznym wejściu od strony </w:t>
      </w:r>
      <w:r>
        <w:rPr>
          <w:sz w:val="32"/>
          <w:szCs w:val="32"/>
        </w:rPr>
        <w:br/>
      </w:r>
      <w:r w:rsidRPr="00D55571">
        <w:rPr>
          <w:sz w:val="32"/>
          <w:szCs w:val="32"/>
        </w:rPr>
        <w:t>ul. Piłsudskiego</w:t>
      </w:r>
      <w:r>
        <w:rPr>
          <w:sz w:val="32"/>
          <w:szCs w:val="32"/>
        </w:rPr>
        <w:t xml:space="preserve">), gdzie można dokonać opłaty </w:t>
      </w:r>
      <w:r w:rsidRPr="007506B0">
        <w:rPr>
          <w:b/>
          <w:sz w:val="32"/>
          <w:szCs w:val="32"/>
        </w:rPr>
        <w:t>gotówką</w:t>
      </w:r>
    </w:p>
    <w:p w:rsidR="004908A9" w:rsidRPr="00D55571" w:rsidRDefault="004908A9" w:rsidP="004908A9">
      <w:pPr>
        <w:spacing w:line="293" w:lineRule="exact"/>
        <w:rPr>
          <w:rFonts w:ascii="Times New Roman" w:eastAsia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31B5FD" wp14:editId="6C1F9F93">
            <wp:simplePos x="0" y="0"/>
            <wp:positionH relativeFrom="column">
              <wp:posOffset>4466428</wp:posOffset>
            </wp:positionH>
            <wp:positionV relativeFrom="paragraph">
              <wp:posOffset>101911</wp:posOffset>
            </wp:positionV>
            <wp:extent cx="1788795" cy="1997710"/>
            <wp:effectExtent l="0" t="0" r="1905" b="2540"/>
            <wp:wrapNone/>
            <wp:docPr id="5" name="Obraz 5" descr="Pos terminal icon isometric style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 terminal icon isometric style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1" t="3708" r="7457" b="8184"/>
                    <a:stretch/>
                  </pic:blipFill>
                  <pic:spPr bwMode="auto">
                    <a:xfrm>
                      <a:off x="0" y="0"/>
                      <a:ext cx="178879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8A9" w:rsidRDefault="004908A9" w:rsidP="004908A9">
      <w:pPr>
        <w:spacing w:line="0" w:lineRule="atLeast"/>
        <w:jc w:val="center"/>
        <w:rPr>
          <w:sz w:val="32"/>
          <w:szCs w:val="32"/>
        </w:rPr>
      </w:pPr>
      <w:r w:rsidRPr="00D55571">
        <w:rPr>
          <w:sz w:val="32"/>
          <w:szCs w:val="32"/>
        </w:rPr>
        <w:t>Godziny otwarcia</w:t>
      </w:r>
      <w:r>
        <w:rPr>
          <w:sz w:val="32"/>
          <w:szCs w:val="32"/>
        </w:rPr>
        <w:t xml:space="preserve"> poczty</w:t>
      </w:r>
    </w:p>
    <w:p w:rsidR="004908A9" w:rsidRPr="000762F8" w:rsidRDefault="004908A9" w:rsidP="004908A9">
      <w:pPr>
        <w:spacing w:line="0" w:lineRule="atLeast"/>
        <w:jc w:val="center"/>
        <w:rPr>
          <w:b/>
          <w:sz w:val="32"/>
          <w:szCs w:val="32"/>
        </w:rPr>
      </w:pPr>
      <w:r w:rsidRPr="000762F8">
        <w:rPr>
          <w:b/>
          <w:sz w:val="32"/>
          <w:szCs w:val="32"/>
        </w:rPr>
        <w:t>8:00 – 14:30</w:t>
      </w:r>
    </w:p>
    <w:p w:rsidR="004908A9" w:rsidRPr="000762F8" w:rsidRDefault="004908A9" w:rsidP="004908A9">
      <w:pPr>
        <w:spacing w:line="209" w:lineRule="auto"/>
        <w:jc w:val="center"/>
        <w:rPr>
          <w:b/>
          <w:sz w:val="32"/>
          <w:szCs w:val="32"/>
          <w:vertAlign w:val="superscript"/>
        </w:rPr>
      </w:pPr>
      <w:r w:rsidRPr="000762F8">
        <w:rPr>
          <w:b/>
          <w:sz w:val="32"/>
          <w:szCs w:val="32"/>
        </w:rPr>
        <w:t>przerwa techniczna 11:00 – 11:30</w:t>
      </w:r>
    </w:p>
    <w:p w:rsidR="004908A9" w:rsidRPr="000762F8" w:rsidRDefault="004908A9" w:rsidP="004908A9">
      <w:pPr>
        <w:rPr>
          <w:b/>
          <w:sz w:val="32"/>
          <w:szCs w:val="32"/>
        </w:rPr>
      </w:pPr>
    </w:p>
    <w:p w:rsidR="004908A9" w:rsidRDefault="004908A9" w:rsidP="004908A9"/>
    <w:p w:rsidR="004908A9" w:rsidRPr="001F7762" w:rsidRDefault="004908A9" w:rsidP="004908A9"/>
    <w:p w:rsidR="004908A9" w:rsidRPr="001F7762" w:rsidRDefault="004908A9" w:rsidP="004908A9"/>
    <w:p w:rsidR="004908A9" w:rsidRPr="001F7762" w:rsidRDefault="004908A9" w:rsidP="004908A9"/>
    <w:p w:rsidR="004908A9" w:rsidRPr="001F7762" w:rsidRDefault="004908A9" w:rsidP="004908A9"/>
    <w:p w:rsidR="004908A9" w:rsidRDefault="004908A9" w:rsidP="004908A9">
      <w:pPr>
        <w:spacing w:line="360" w:lineRule="auto"/>
        <w:rPr>
          <w:sz w:val="32"/>
          <w:szCs w:val="32"/>
        </w:rPr>
      </w:pPr>
      <w:r>
        <w:rPr>
          <w:rFonts w:asciiTheme="minorHAnsi" w:eastAsiaTheme="minorHAnsi" w:hAnsiTheme="minorHAnsi" w:cstheme="minorHAnsi"/>
          <w:noProof/>
          <w:color w:val="FF0000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1439A8BD" wp14:editId="030B2884">
            <wp:simplePos x="0" y="0"/>
            <wp:positionH relativeFrom="column">
              <wp:posOffset>3496661</wp:posOffset>
            </wp:positionH>
            <wp:positionV relativeFrom="paragraph">
              <wp:posOffset>88737</wp:posOffset>
            </wp:positionV>
            <wp:extent cx="1268095" cy="926465"/>
            <wp:effectExtent l="0" t="0" r="8255" b="698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4908A9" w:rsidRDefault="004908A9" w:rsidP="004908A9">
      <w:pPr>
        <w:tabs>
          <w:tab w:val="left" w:pos="6112"/>
        </w:tabs>
        <w:spacing w:after="160" w:line="256" w:lineRule="auto"/>
        <w:rPr>
          <w:rFonts w:asciiTheme="minorHAnsi" w:eastAsiaTheme="minorHAnsi" w:hAnsiTheme="minorHAnsi" w:cstheme="minorHAnsi"/>
          <w:color w:val="FF0000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HAnsi"/>
          <w:color w:val="FF0000"/>
          <w:sz w:val="40"/>
          <w:szCs w:val="40"/>
          <w:lang w:eastAsia="en-US"/>
        </w:rPr>
        <w:t xml:space="preserve">                       Szanowni Państwo!  </w:t>
      </w:r>
      <w:r>
        <w:rPr>
          <w:rFonts w:asciiTheme="minorHAnsi" w:eastAsiaTheme="minorHAnsi" w:hAnsiTheme="minorHAnsi" w:cstheme="minorHAnsi"/>
          <w:color w:val="FF0000"/>
          <w:sz w:val="40"/>
          <w:szCs w:val="40"/>
          <w:lang w:eastAsia="en-US"/>
        </w:rPr>
        <w:tab/>
      </w:r>
    </w:p>
    <w:p w:rsidR="004908A9" w:rsidRDefault="004908A9" w:rsidP="004908A9">
      <w:pPr>
        <w:spacing w:after="160" w:line="256" w:lineRule="auto"/>
        <w:rPr>
          <w:rFonts w:asciiTheme="minorHAnsi" w:eastAsiaTheme="minorHAnsi" w:hAnsiTheme="minorHAnsi" w:cstheme="minorHAnsi"/>
          <w:color w:val="FF0000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color w:val="FF0000"/>
          <w:sz w:val="40"/>
          <w:szCs w:val="40"/>
          <w:lang w:eastAsia="en-US"/>
        </w:rPr>
        <w:t xml:space="preserve"> </w:t>
      </w:r>
    </w:p>
    <w:p w:rsidR="004908A9" w:rsidRDefault="004908A9" w:rsidP="004908A9">
      <w:pPr>
        <w:jc w:val="both"/>
        <w:rPr>
          <w:rFonts w:asciiTheme="minorHAnsi" w:hAnsiTheme="minorHAnsi" w:cstheme="minorHAnsi"/>
          <w:color w:val="FF0000"/>
          <w:sz w:val="36"/>
          <w:szCs w:val="36"/>
        </w:rPr>
      </w:pPr>
      <w:r>
        <w:rPr>
          <w:rFonts w:asciiTheme="minorHAnsi" w:eastAsiaTheme="minorHAnsi" w:hAnsiTheme="minorHAnsi" w:cstheme="minorHAnsi"/>
          <w:color w:val="FF0000"/>
          <w:sz w:val="36"/>
          <w:szCs w:val="36"/>
          <w:lang w:eastAsia="en-US"/>
        </w:rPr>
        <w:t xml:space="preserve">Informujemy, że po złożeniu wniosku o wydanie paszportu </w:t>
      </w:r>
      <w:r>
        <w:rPr>
          <w:rFonts w:asciiTheme="minorHAnsi" w:eastAsiaTheme="minorHAnsi" w:hAnsiTheme="minorHAnsi" w:cstheme="minorHAnsi"/>
          <w:color w:val="FF0000"/>
          <w:sz w:val="36"/>
          <w:szCs w:val="36"/>
          <w:lang w:eastAsia="en-US"/>
        </w:rPr>
        <w:br/>
        <w:t xml:space="preserve">lub paszportu tymczasowego wniesiona opłata za paszport </w:t>
      </w:r>
      <w:r>
        <w:rPr>
          <w:rFonts w:asciiTheme="minorHAnsi" w:eastAsiaTheme="minorHAnsi" w:hAnsiTheme="minorHAnsi" w:cstheme="minorHAnsi"/>
          <w:color w:val="FF0000"/>
          <w:sz w:val="36"/>
          <w:szCs w:val="36"/>
          <w:lang w:eastAsia="en-US"/>
        </w:rPr>
        <w:br/>
        <w:t xml:space="preserve">lub paszport tymczasowy </w:t>
      </w:r>
      <w:r>
        <w:rPr>
          <w:rFonts w:asciiTheme="minorHAnsi" w:eastAsiaTheme="minorHAnsi" w:hAnsiTheme="minorHAnsi" w:cstheme="minorHAnsi"/>
          <w:color w:val="FF0000"/>
          <w:sz w:val="36"/>
          <w:szCs w:val="36"/>
          <w:u w:val="single"/>
          <w:lang w:eastAsia="en-US"/>
        </w:rPr>
        <w:t xml:space="preserve">nie podlega zwrotowi </w:t>
      </w:r>
      <w:r>
        <w:rPr>
          <w:rFonts w:asciiTheme="minorHAnsi" w:eastAsiaTheme="minorHAnsi" w:hAnsiTheme="minorHAnsi" w:cstheme="minorHAnsi"/>
          <w:color w:val="FF0000"/>
          <w:sz w:val="36"/>
          <w:szCs w:val="36"/>
          <w:lang w:eastAsia="en-US"/>
        </w:rPr>
        <w:t xml:space="preserve">zgodnie </w:t>
      </w:r>
      <w:r>
        <w:rPr>
          <w:rFonts w:asciiTheme="minorHAnsi" w:eastAsiaTheme="minorHAnsi" w:hAnsiTheme="minorHAnsi" w:cstheme="minorHAnsi"/>
          <w:color w:val="FF0000"/>
          <w:sz w:val="36"/>
          <w:szCs w:val="36"/>
          <w:lang w:eastAsia="en-US"/>
        </w:rPr>
        <w:br/>
        <w:t>z art. 24 ustawy o dokumentach paszportowych z 27 stycznia 2022 r.</w:t>
      </w:r>
    </w:p>
    <w:p w:rsidR="004908A9" w:rsidRPr="001F7762" w:rsidRDefault="004908A9" w:rsidP="004908A9">
      <w:pPr>
        <w:tabs>
          <w:tab w:val="left" w:pos="1409"/>
        </w:tabs>
      </w:pPr>
    </w:p>
    <w:p w:rsidR="00C56B97" w:rsidRDefault="00C56B97" w:rsidP="00D55571">
      <w:pPr>
        <w:spacing w:line="231" w:lineRule="auto"/>
        <w:jc w:val="both"/>
        <w:rPr>
          <w:sz w:val="32"/>
          <w:szCs w:val="32"/>
        </w:rPr>
      </w:pPr>
    </w:p>
    <w:p w:rsidR="00D55571" w:rsidRPr="007E35EA" w:rsidRDefault="00D55571" w:rsidP="007E35EA"/>
    <w:sectPr w:rsidR="00D55571" w:rsidRPr="007E35EA" w:rsidSect="002253D8"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2E" w:rsidRDefault="00DD6A2E" w:rsidP="000A38CB">
      <w:r>
        <w:separator/>
      </w:r>
    </w:p>
  </w:endnote>
  <w:endnote w:type="continuationSeparator" w:id="0">
    <w:p w:rsidR="00DD6A2E" w:rsidRDefault="00DD6A2E" w:rsidP="000A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2E" w:rsidRDefault="00DD6A2E" w:rsidP="000A38CB">
      <w:r>
        <w:separator/>
      </w:r>
    </w:p>
  </w:footnote>
  <w:footnote w:type="continuationSeparator" w:id="0">
    <w:p w:rsidR="00DD6A2E" w:rsidRDefault="00DD6A2E" w:rsidP="000A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84E03"/>
    <w:multiLevelType w:val="hybridMultilevel"/>
    <w:tmpl w:val="C5A2726A"/>
    <w:lvl w:ilvl="0" w:tplc="A5D45EF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5510"/>
    <w:multiLevelType w:val="hybridMultilevel"/>
    <w:tmpl w:val="04326A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035D4B"/>
    <w:multiLevelType w:val="hybridMultilevel"/>
    <w:tmpl w:val="0882E018"/>
    <w:lvl w:ilvl="0" w:tplc="7A82574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A82BCE"/>
    <w:multiLevelType w:val="hybridMultilevel"/>
    <w:tmpl w:val="15DA8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FB5332"/>
    <w:multiLevelType w:val="hybridMultilevel"/>
    <w:tmpl w:val="FEBCF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B2BF2"/>
    <w:multiLevelType w:val="hybridMultilevel"/>
    <w:tmpl w:val="340AC9DA"/>
    <w:lvl w:ilvl="0" w:tplc="0415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 w15:restartNumberingAfterBreak="0">
    <w:nsid w:val="2DA14555"/>
    <w:multiLevelType w:val="hybridMultilevel"/>
    <w:tmpl w:val="3594E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B4776"/>
    <w:multiLevelType w:val="hybridMultilevel"/>
    <w:tmpl w:val="C342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E7F79"/>
    <w:multiLevelType w:val="hybridMultilevel"/>
    <w:tmpl w:val="E9DE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96192"/>
    <w:multiLevelType w:val="hybridMultilevel"/>
    <w:tmpl w:val="3EF0DF04"/>
    <w:lvl w:ilvl="0" w:tplc="0E90ED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6315C3"/>
    <w:multiLevelType w:val="hybridMultilevel"/>
    <w:tmpl w:val="AAE23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F2554"/>
    <w:multiLevelType w:val="hybridMultilevel"/>
    <w:tmpl w:val="8E1E8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D6FD7"/>
    <w:multiLevelType w:val="hybridMultilevel"/>
    <w:tmpl w:val="76B8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16AFF"/>
    <w:multiLevelType w:val="hybridMultilevel"/>
    <w:tmpl w:val="B69E4540"/>
    <w:lvl w:ilvl="0" w:tplc="97B20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16"/>
  </w:num>
  <w:num w:numId="16">
    <w:abstractNumId w:val="19"/>
  </w:num>
  <w:num w:numId="17">
    <w:abstractNumId w:val="20"/>
  </w:num>
  <w:num w:numId="18">
    <w:abstractNumId w:val="12"/>
  </w:num>
  <w:num w:numId="19">
    <w:abstractNumId w:val="7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6B"/>
    <w:rsid w:val="00036346"/>
    <w:rsid w:val="00063B31"/>
    <w:rsid w:val="000A38CB"/>
    <w:rsid w:val="000B0F64"/>
    <w:rsid w:val="000C1398"/>
    <w:rsid w:val="001458F5"/>
    <w:rsid w:val="0015420D"/>
    <w:rsid w:val="0016126B"/>
    <w:rsid w:val="002013D3"/>
    <w:rsid w:val="002253D8"/>
    <w:rsid w:val="002612A9"/>
    <w:rsid w:val="002959FA"/>
    <w:rsid w:val="002C7055"/>
    <w:rsid w:val="002F7D62"/>
    <w:rsid w:val="003434BC"/>
    <w:rsid w:val="0038444E"/>
    <w:rsid w:val="00392D27"/>
    <w:rsid w:val="00405B5A"/>
    <w:rsid w:val="00431CC7"/>
    <w:rsid w:val="004908A9"/>
    <w:rsid w:val="005B6FAB"/>
    <w:rsid w:val="005C0B78"/>
    <w:rsid w:val="005C68BE"/>
    <w:rsid w:val="005D2686"/>
    <w:rsid w:val="006446C8"/>
    <w:rsid w:val="00653003"/>
    <w:rsid w:val="006B5698"/>
    <w:rsid w:val="006D420C"/>
    <w:rsid w:val="006E139D"/>
    <w:rsid w:val="00726E7E"/>
    <w:rsid w:val="007523C5"/>
    <w:rsid w:val="00753708"/>
    <w:rsid w:val="00791778"/>
    <w:rsid w:val="00796738"/>
    <w:rsid w:val="007C48A2"/>
    <w:rsid w:val="007E35EA"/>
    <w:rsid w:val="00805AA6"/>
    <w:rsid w:val="00893FF3"/>
    <w:rsid w:val="008E4B50"/>
    <w:rsid w:val="009F3DA6"/>
    <w:rsid w:val="00A6135E"/>
    <w:rsid w:val="00A6273B"/>
    <w:rsid w:val="00B02043"/>
    <w:rsid w:val="00B0204E"/>
    <w:rsid w:val="00B54093"/>
    <w:rsid w:val="00B62BD0"/>
    <w:rsid w:val="00BA283C"/>
    <w:rsid w:val="00BC706C"/>
    <w:rsid w:val="00C56B97"/>
    <w:rsid w:val="00C6513B"/>
    <w:rsid w:val="00CB6C51"/>
    <w:rsid w:val="00CE6E2C"/>
    <w:rsid w:val="00D55571"/>
    <w:rsid w:val="00D6604D"/>
    <w:rsid w:val="00DD6A2E"/>
    <w:rsid w:val="00E01F05"/>
    <w:rsid w:val="00E4772A"/>
    <w:rsid w:val="00E8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E473F-8072-46EF-8142-E39BB956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B7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60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8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8CB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8CB"/>
    <w:rPr>
      <w:vertAlign w:val="superscript"/>
    </w:rPr>
  </w:style>
  <w:style w:type="paragraph" w:styleId="Bezodstpw">
    <w:name w:val="No Spacing"/>
    <w:uiPriority w:val="1"/>
    <w:qFormat/>
    <w:rsid w:val="000C139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0D"/>
    <w:rPr>
      <w:rFonts w:ascii="Segoe UI" w:eastAsia="Calibri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908A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908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Czaplijewska</dc:creator>
  <cp:lastModifiedBy>Milena Milerska-Rak</cp:lastModifiedBy>
  <cp:revision>3</cp:revision>
  <cp:lastPrinted>2022-11-08T06:40:00Z</cp:lastPrinted>
  <dcterms:created xsi:type="dcterms:W3CDTF">2022-11-10T09:38:00Z</dcterms:created>
  <dcterms:modified xsi:type="dcterms:W3CDTF">2022-11-10T11:38:00Z</dcterms:modified>
</cp:coreProperties>
</file>