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154F7FBC" w14:textId="77777777" w:rsidR="004E572F" w:rsidRDefault="004E572F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E572F" w14:paraId="12C3C50C" w14:textId="77777777" w:rsidTr="004E572F">
        <w:tc>
          <w:tcPr>
            <w:tcW w:w="10061" w:type="dxa"/>
            <w:shd w:val="clear" w:color="auto" w:fill="DAEEF3" w:themeFill="accent5" w:themeFillTint="33"/>
          </w:tcPr>
          <w:p w14:paraId="79B99ED6" w14:textId="77777777" w:rsidR="004E572F" w:rsidRPr="004E572F" w:rsidRDefault="004E572F" w:rsidP="004E572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POPRAWA BEZPIECZEŃSTWA RUCHU PIESZYCH W OBSZARZE ODDZIAŁYWANIA </w:t>
            </w:r>
            <w:r>
              <w:rPr>
                <w:b/>
                <w:sz w:val="24"/>
                <w:szCs w:val="24"/>
              </w:rPr>
              <w:br/>
            </w:r>
            <w:r w:rsidRPr="004E572F">
              <w:rPr>
                <w:b/>
                <w:sz w:val="24"/>
                <w:szCs w:val="24"/>
              </w:rPr>
              <w:t xml:space="preserve">PRZEJŚCIA DLA PIESZYCH </w:t>
            </w:r>
          </w:p>
          <w:p w14:paraId="5CD281A0" w14:textId="77777777" w:rsidR="004E572F" w:rsidRDefault="004E572F" w:rsidP="009831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41F66" w14:textId="77777777" w:rsidR="004E572F" w:rsidRDefault="004E572F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2A27E" w14:textId="77777777" w:rsidR="004E572F" w:rsidRDefault="004E572F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610F801C" w14:textId="77777777" w:rsidR="004E572F" w:rsidRPr="00852D05" w:rsidRDefault="004E572F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5AF08" w14:textId="77777777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5FEDA9F0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:………………………</w:t>
      </w:r>
      <w:r w:rsidR="00C75F8B">
        <w:rPr>
          <w:rFonts w:ascii="Times New Roman" w:hAnsi="Times New Roman" w:cs="Times New Roman"/>
          <w:sz w:val="24"/>
          <w:szCs w:val="24"/>
        </w:rPr>
        <w:t>.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</w:t>
      </w:r>
      <w:r w:rsidR="00BA4D45">
        <w:rPr>
          <w:rFonts w:ascii="Times New Roman" w:hAnsi="Times New Roman" w:cs="Times New Roman"/>
          <w:sz w:val="24"/>
          <w:szCs w:val="24"/>
        </w:rPr>
        <w:t>.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09AEA4B5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9D0963" w:rsidRPr="00231612">
        <w:rPr>
          <w:rFonts w:ascii="Times New Roman" w:hAnsi="Times New Roman" w:cs="Times New Roman"/>
          <w:sz w:val="24"/>
          <w:szCs w:val="24"/>
        </w:rPr>
        <w:t>...............</w:t>
      </w:r>
    </w:p>
    <w:p w14:paraId="7CE27412" w14:textId="7B8F08FD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68BCC7B" w14:textId="20222CBE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233CF8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5BB00E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>: ..</w:t>
      </w:r>
      <w:r w:rsidRPr="00231612">
        <w:rPr>
          <w:rFonts w:ascii="Times New Roman" w:hAnsi="Times New Roman" w:cs="Times New Roman"/>
          <w:sz w:val="24"/>
          <w:szCs w:val="24"/>
        </w:rPr>
        <w:t>…………………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3280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5C3B8051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3280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3280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>
        <w:rPr>
          <w:rFonts w:ascii="Times New Roman" w:hAnsi="Times New Roman" w:cs="Times New Roman"/>
        </w:rPr>
        <w:t xml:space="preserve">do </w:t>
      </w:r>
      <w:r w:rsidR="00AF6E90">
        <w:rPr>
          <w:rFonts w:ascii="Times New Roman" w:hAnsi="Times New Roman" w:cs="Times New Roman"/>
        </w:rPr>
        <w:t xml:space="preserve"> niniejsz</w:t>
      </w:r>
      <w:r w:rsidR="00A96FF3">
        <w:rPr>
          <w:rFonts w:ascii="Times New Roman" w:hAnsi="Times New Roman" w:cs="Times New Roman"/>
        </w:rPr>
        <w:t>ego</w:t>
      </w:r>
      <w:r w:rsidR="00AF6E90">
        <w:rPr>
          <w:rFonts w:ascii="Times New Roman" w:hAnsi="Times New Roman" w:cs="Times New Roman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>
        <w:rPr>
          <w:rFonts w:ascii="Times New Roman" w:hAnsi="Times New Roman" w:cs="Times New Roman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5BBE460E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lastRenderedPageBreak/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protokół/oły odbioru robót wraz z kosztorysami powykonawczymi (w przypadku umowy kosztorysowej) lub jeżeli nie występuje (dot. umowy ryczałtowej) ze szczegółowym zestawieniem robót, potwierdzającym efekty mierzalne wskazane w harmonogramie rzeczowo – finansowym):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2E1B" w14:textId="77777777" w:rsidR="00AE0BF6" w:rsidRDefault="00AE0BF6" w:rsidP="00D01591">
      <w:pPr>
        <w:spacing w:after="0" w:line="240" w:lineRule="auto"/>
      </w:pPr>
      <w:r>
        <w:separator/>
      </w:r>
    </w:p>
  </w:endnote>
  <w:endnote w:type="continuationSeparator" w:id="0">
    <w:p w14:paraId="6F58658F" w14:textId="77777777" w:rsidR="00AE0BF6" w:rsidRDefault="00AE0BF6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BD5D" w14:textId="77777777" w:rsidR="00AE0BF6" w:rsidRDefault="00AE0BF6" w:rsidP="00D01591">
      <w:pPr>
        <w:spacing w:after="0" w:line="240" w:lineRule="auto"/>
      </w:pPr>
      <w:r>
        <w:separator/>
      </w:r>
    </w:p>
  </w:footnote>
  <w:footnote w:type="continuationSeparator" w:id="0">
    <w:p w14:paraId="13AD6564" w14:textId="77777777" w:rsidR="00AE0BF6" w:rsidRDefault="00AE0BF6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E4"/>
    <w:rsid w:val="00040EB2"/>
    <w:rsid w:val="000B409D"/>
    <w:rsid w:val="000E188C"/>
    <w:rsid w:val="000E1EFB"/>
    <w:rsid w:val="001215D6"/>
    <w:rsid w:val="001353EA"/>
    <w:rsid w:val="00136E96"/>
    <w:rsid w:val="00153813"/>
    <w:rsid w:val="00154DE4"/>
    <w:rsid w:val="001945B8"/>
    <w:rsid w:val="00197B22"/>
    <w:rsid w:val="001A77EA"/>
    <w:rsid w:val="001E59C9"/>
    <w:rsid w:val="00201AD2"/>
    <w:rsid w:val="00231612"/>
    <w:rsid w:val="00233CF8"/>
    <w:rsid w:val="00311D22"/>
    <w:rsid w:val="00343BBB"/>
    <w:rsid w:val="0035306D"/>
    <w:rsid w:val="00394F51"/>
    <w:rsid w:val="00461E1E"/>
    <w:rsid w:val="004B073A"/>
    <w:rsid w:val="004D1AAA"/>
    <w:rsid w:val="004D4B86"/>
    <w:rsid w:val="004D78D7"/>
    <w:rsid w:val="004E2EA9"/>
    <w:rsid w:val="004E572F"/>
    <w:rsid w:val="0050111B"/>
    <w:rsid w:val="0051667E"/>
    <w:rsid w:val="00521FED"/>
    <w:rsid w:val="00554008"/>
    <w:rsid w:val="0055534F"/>
    <w:rsid w:val="005D628C"/>
    <w:rsid w:val="005E2723"/>
    <w:rsid w:val="006310B4"/>
    <w:rsid w:val="00662494"/>
    <w:rsid w:val="006F3E32"/>
    <w:rsid w:val="007A3261"/>
    <w:rsid w:val="007B4558"/>
    <w:rsid w:val="007B5217"/>
    <w:rsid w:val="007C4770"/>
    <w:rsid w:val="007D300B"/>
    <w:rsid w:val="008166B0"/>
    <w:rsid w:val="00852D05"/>
    <w:rsid w:val="008B177A"/>
    <w:rsid w:val="008B6078"/>
    <w:rsid w:val="00906BD8"/>
    <w:rsid w:val="00982B4B"/>
    <w:rsid w:val="00983160"/>
    <w:rsid w:val="009D0963"/>
    <w:rsid w:val="00A32809"/>
    <w:rsid w:val="00A45DE1"/>
    <w:rsid w:val="00A6051D"/>
    <w:rsid w:val="00A6276F"/>
    <w:rsid w:val="00A96FF3"/>
    <w:rsid w:val="00AC459C"/>
    <w:rsid w:val="00AD3587"/>
    <w:rsid w:val="00AE0BF6"/>
    <w:rsid w:val="00AF6E90"/>
    <w:rsid w:val="00B24D51"/>
    <w:rsid w:val="00B32845"/>
    <w:rsid w:val="00B57AA4"/>
    <w:rsid w:val="00B627AA"/>
    <w:rsid w:val="00B70B5F"/>
    <w:rsid w:val="00B94B21"/>
    <w:rsid w:val="00BA29A1"/>
    <w:rsid w:val="00BA4D45"/>
    <w:rsid w:val="00BE5988"/>
    <w:rsid w:val="00C04705"/>
    <w:rsid w:val="00C51F45"/>
    <w:rsid w:val="00C6719F"/>
    <w:rsid w:val="00C75F8B"/>
    <w:rsid w:val="00C904EE"/>
    <w:rsid w:val="00D01591"/>
    <w:rsid w:val="00D440F0"/>
    <w:rsid w:val="00D77D17"/>
    <w:rsid w:val="00D948BF"/>
    <w:rsid w:val="00DB3ED5"/>
    <w:rsid w:val="00DE5B40"/>
    <w:rsid w:val="00E546F2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C4A3-4C32-4656-9AC8-B407A6BE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2021-08-10T07:20:00Z</dcterms:created>
  <dcterms:modified xsi:type="dcterms:W3CDTF">2021-08-10T07:20:00Z</dcterms:modified>
</cp:coreProperties>
</file>