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C362" w14:textId="20425695" w:rsidR="007D5AB7" w:rsidRPr="005C1461" w:rsidRDefault="007D5AB7" w:rsidP="007D5AB7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C1461">
        <w:rPr>
          <w:rFonts w:ascii="Times New Roman" w:hAnsi="Times New Roman" w:cs="Times New Roman"/>
          <w:bCs/>
          <w:i/>
          <w:sz w:val="24"/>
          <w:szCs w:val="24"/>
        </w:rPr>
        <w:t xml:space="preserve">Załącznik nr </w:t>
      </w:r>
      <w:r w:rsidR="005C1461" w:rsidRPr="005C1461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5C1461">
        <w:rPr>
          <w:rFonts w:ascii="Times New Roman" w:hAnsi="Times New Roman" w:cs="Times New Roman"/>
          <w:bCs/>
          <w:i/>
          <w:sz w:val="24"/>
          <w:szCs w:val="24"/>
        </w:rPr>
        <w:br/>
        <w:t>do zapytania ofertowego 3033-7.262.</w:t>
      </w:r>
      <w:r w:rsidR="007E3876">
        <w:rPr>
          <w:rFonts w:ascii="Times New Roman" w:hAnsi="Times New Roman" w:cs="Times New Roman"/>
          <w:bCs/>
          <w:i/>
          <w:sz w:val="24"/>
          <w:szCs w:val="24"/>
        </w:rPr>
        <w:t>59</w:t>
      </w:r>
      <w:r w:rsidRPr="005C1461">
        <w:rPr>
          <w:rFonts w:ascii="Times New Roman" w:hAnsi="Times New Roman" w:cs="Times New Roman"/>
          <w:bCs/>
          <w:i/>
          <w:sz w:val="24"/>
          <w:szCs w:val="24"/>
        </w:rPr>
        <w:t>.2021</w:t>
      </w:r>
    </w:p>
    <w:p w14:paraId="0B027426" w14:textId="77777777" w:rsidR="007D5AB7" w:rsidRPr="005C1461" w:rsidRDefault="007D5AB7" w:rsidP="007D5A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461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782E9EB5" w14:textId="77777777" w:rsidR="007D5AB7" w:rsidRPr="005C1461" w:rsidRDefault="007D5AB7" w:rsidP="007D5AB7">
      <w:pPr>
        <w:rPr>
          <w:rFonts w:ascii="Times New Roman" w:hAnsi="Times New Roman" w:cs="Times New Roman"/>
          <w:b/>
          <w:bCs/>
        </w:rPr>
      </w:pPr>
    </w:p>
    <w:p w14:paraId="2F8B7BD8" w14:textId="77777777" w:rsidR="00587E0F" w:rsidRPr="005C1461" w:rsidRDefault="00587E0F" w:rsidP="007D5AB7">
      <w:pPr>
        <w:rPr>
          <w:rFonts w:ascii="Times New Roman" w:hAnsi="Times New Roman" w:cs="Times New Roman"/>
          <w:b/>
          <w:bCs/>
        </w:rPr>
      </w:pPr>
      <w:r w:rsidRPr="005C1461">
        <w:rPr>
          <w:rFonts w:ascii="Times New Roman" w:hAnsi="Times New Roman" w:cs="Times New Roman"/>
          <w:b/>
          <w:bCs/>
        </w:rPr>
        <w:t>KOMPUTER</w:t>
      </w:r>
      <w:r w:rsidR="00613AEA" w:rsidRPr="005C1461">
        <w:rPr>
          <w:rFonts w:ascii="Times New Roman" w:hAnsi="Times New Roman" w:cs="Times New Roman"/>
          <w:b/>
          <w:bCs/>
        </w:rPr>
        <w:tab/>
      </w:r>
      <w:r w:rsidR="00613AEA" w:rsidRPr="005C1461">
        <w:rPr>
          <w:rFonts w:ascii="Times New Roman" w:hAnsi="Times New Roman" w:cs="Times New Roman"/>
          <w:b/>
          <w:bCs/>
        </w:rPr>
        <w:tab/>
        <w:t xml:space="preserve">sztuk: </w:t>
      </w:r>
      <w:r w:rsidR="008F1155" w:rsidRPr="005C1461">
        <w:rPr>
          <w:rFonts w:ascii="Times New Roman" w:hAnsi="Times New Roman" w:cs="Times New Roman"/>
          <w:b/>
          <w:bCs/>
        </w:rPr>
        <w:t xml:space="preserve"> 15</w:t>
      </w:r>
    </w:p>
    <w:tbl>
      <w:tblPr>
        <w:tblStyle w:val="Tabela-Siatka"/>
        <w:tblW w:w="12900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825"/>
        <w:gridCol w:w="2355"/>
        <w:gridCol w:w="9720"/>
      </w:tblGrid>
      <w:tr w:rsidR="007D5AB7" w:rsidRPr="005C1461" w14:paraId="4670ABE7" w14:textId="77777777" w:rsidTr="007D5AB7">
        <w:tc>
          <w:tcPr>
            <w:tcW w:w="825" w:type="dxa"/>
            <w:shd w:val="clear" w:color="auto" w:fill="E7E6E6" w:themeFill="background2"/>
            <w:vAlign w:val="center"/>
          </w:tcPr>
          <w:p w14:paraId="151ACB23" w14:textId="77777777" w:rsidR="007D5AB7" w:rsidRPr="005C1461" w:rsidRDefault="007D5AB7" w:rsidP="00587E0F">
            <w:pPr>
              <w:ind w:left="-1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461">
              <w:rPr>
                <w:rFonts w:ascii="Times New Roman" w:hAnsi="Times New Roman" w:cs="Times New Roman"/>
                <w:b/>
                <w:bCs/>
              </w:rPr>
              <w:t>Lp</w:t>
            </w:r>
          </w:p>
        </w:tc>
        <w:tc>
          <w:tcPr>
            <w:tcW w:w="2355" w:type="dxa"/>
            <w:shd w:val="clear" w:color="auto" w:fill="E7E6E6" w:themeFill="background2"/>
            <w:vAlign w:val="center"/>
          </w:tcPr>
          <w:p w14:paraId="3FEFC3FF" w14:textId="77777777" w:rsidR="007D5AB7" w:rsidRPr="005C1461" w:rsidRDefault="007D5AB7" w:rsidP="00E439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461">
              <w:rPr>
                <w:rFonts w:ascii="Times New Roman" w:hAnsi="Times New Roman" w:cs="Times New Roman"/>
                <w:b/>
                <w:bCs/>
              </w:rPr>
              <w:t>Nazwa komponentu</w:t>
            </w:r>
          </w:p>
        </w:tc>
        <w:tc>
          <w:tcPr>
            <w:tcW w:w="9720" w:type="dxa"/>
            <w:shd w:val="clear" w:color="auto" w:fill="E7E6E6" w:themeFill="background2"/>
            <w:vAlign w:val="center"/>
          </w:tcPr>
          <w:p w14:paraId="6C3EF602" w14:textId="77777777" w:rsidR="007D5AB7" w:rsidRPr="005C1461" w:rsidRDefault="007D5AB7" w:rsidP="00E439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461">
              <w:rPr>
                <w:rFonts w:ascii="Times New Roman" w:hAnsi="Times New Roman" w:cs="Times New Roman"/>
                <w:b/>
                <w:bCs/>
              </w:rPr>
              <w:t>Wymagane minimalne parametry techniczne</w:t>
            </w:r>
          </w:p>
        </w:tc>
      </w:tr>
      <w:tr w:rsidR="007D5AB7" w:rsidRPr="005C1461" w14:paraId="76B3350D" w14:textId="77777777" w:rsidTr="007D5AB7">
        <w:trPr>
          <w:trHeight w:val="1054"/>
        </w:trPr>
        <w:tc>
          <w:tcPr>
            <w:tcW w:w="825" w:type="dxa"/>
          </w:tcPr>
          <w:p w14:paraId="6B7F9C73" w14:textId="77777777" w:rsidR="007D5AB7" w:rsidRPr="005C1461" w:rsidRDefault="007D5AB7" w:rsidP="008F1155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14:paraId="19A1D853" w14:textId="77777777" w:rsidR="007D5AB7" w:rsidRPr="005C1461" w:rsidRDefault="007D5AB7" w:rsidP="4704E6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9720" w:type="dxa"/>
          </w:tcPr>
          <w:p w14:paraId="70F49508" w14:textId="77777777" w:rsidR="007D5AB7" w:rsidRPr="005C1461" w:rsidRDefault="007D5AB7" w:rsidP="4704E653">
            <w:p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Komputer stacjonarny w obudowie SFF. W ofercie wymagane jest podanie modelu, symbolu oraz producenta.</w:t>
            </w:r>
          </w:p>
          <w:p w14:paraId="72064C8A" w14:textId="77777777" w:rsidR="007D5AB7" w:rsidRPr="005C1461" w:rsidRDefault="007D5AB7" w:rsidP="003858EE">
            <w:pPr>
              <w:rPr>
                <w:rFonts w:ascii="Times New Roman" w:hAnsi="Times New Roman" w:cs="Times New Roman"/>
              </w:rPr>
            </w:pPr>
          </w:p>
        </w:tc>
      </w:tr>
      <w:tr w:rsidR="007D5AB7" w:rsidRPr="005C1461" w14:paraId="48806635" w14:textId="77777777" w:rsidTr="007D5AB7">
        <w:trPr>
          <w:trHeight w:val="754"/>
        </w:trPr>
        <w:tc>
          <w:tcPr>
            <w:tcW w:w="825" w:type="dxa"/>
          </w:tcPr>
          <w:p w14:paraId="54073BB7" w14:textId="77777777" w:rsidR="007D5AB7" w:rsidRPr="005C1461" w:rsidRDefault="007D5AB7" w:rsidP="008F1155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14:paraId="348ACF65" w14:textId="77777777" w:rsidR="007D5AB7" w:rsidRPr="005C1461" w:rsidRDefault="007D5AB7" w:rsidP="4704E6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Zastosowanie</w:t>
            </w:r>
          </w:p>
        </w:tc>
        <w:tc>
          <w:tcPr>
            <w:tcW w:w="9720" w:type="dxa"/>
          </w:tcPr>
          <w:p w14:paraId="4C432F74" w14:textId="77777777" w:rsidR="007D5AB7" w:rsidRPr="005C1461" w:rsidRDefault="007D5AB7" w:rsidP="4704E653">
            <w:p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Komputer będzie wykorzystywany dla potrzeb aplikacji biurowych, aplikacji obliczeniowych, aplikacji graficznych, dostępu do internetu oraz poczty elektronicznej.</w:t>
            </w:r>
          </w:p>
        </w:tc>
      </w:tr>
      <w:tr w:rsidR="007D5AB7" w:rsidRPr="005C1461" w14:paraId="0023A7EA" w14:textId="77777777" w:rsidTr="007D5AB7">
        <w:tc>
          <w:tcPr>
            <w:tcW w:w="825" w:type="dxa"/>
          </w:tcPr>
          <w:p w14:paraId="00DDDCC5" w14:textId="77777777" w:rsidR="007D5AB7" w:rsidRPr="005C1461" w:rsidRDefault="007D5AB7" w:rsidP="008F1155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14:paraId="5A6B190D" w14:textId="77777777" w:rsidR="007D5AB7" w:rsidRPr="005C1461" w:rsidRDefault="007D5AB7" w:rsidP="4704E6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9720" w:type="dxa"/>
          </w:tcPr>
          <w:p w14:paraId="59ACFD5C" w14:textId="77777777" w:rsidR="007D5AB7" w:rsidRPr="005C1461" w:rsidRDefault="007D5AB7" w:rsidP="4704E653">
            <w:p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Minimum czterordzeniowy, ośmiowątkowy, ze zintegrowanym układem graficznym, dedykowany do pracy w komputerach stacjonarnych, w architekturze x64 o wydajności min. 13 000 pkt. w teście </w:t>
            </w:r>
            <w:r w:rsidRPr="005C1461">
              <w:rPr>
                <w:rFonts w:ascii="Times New Roman" w:hAnsi="Times New Roman" w:cs="Times New Roman"/>
                <w:b/>
                <w:bCs/>
              </w:rPr>
              <w:t>PassMark - CPU Mark</w:t>
            </w:r>
            <w:r w:rsidRPr="005C1461">
              <w:rPr>
                <w:rFonts w:ascii="Times New Roman" w:hAnsi="Times New Roman" w:cs="Times New Roman"/>
              </w:rPr>
              <w:t xml:space="preserve"> na dzień </w:t>
            </w:r>
            <w:r w:rsidRPr="005C1461">
              <w:rPr>
                <w:rFonts w:ascii="Times New Roman" w:hAnsi="Times New Roman" w:cs="Times New Roman"/>
                <w:b/>
                <w:bCs/>
              </w:rPr>
              <w:t>01-10-2021.</w:t>
            </w:r>
          </w:p>
          <w:p w14:paraId="5C809E78" w14:textId="77777777" w:rsidR="007D5AB7" w:rsidRPr="005C1461" w:rsidRDefault="007D5AB7" w:rsidP="4704E653">
            <w:pPr>
              <w:rPr>
                <w:rFonts w:ascii="Times New Roman" w:hAnsi="Times New Roman" w:cs="Times New Roman"/>
                <w:i/>
                <w:iCs/>
              </w:rPr>
            </w:pPr>
            <w:r w:rsidRPr="005C1461">
              <w:rPr>
                <w:rFonts w:ascii="Times New Roman" w:hAnsi="Times New Roman" w:cs="Times New Roman"/>
                <w:i/>
                <w:iCs/>
              </w:rPr>
              <w:t>https://www.cpubenchmark.net/high_end_cpus.html</w:t>
            </w:r>
          </w:p>
          <w:p w14:paraId="4D4C3896" w14:textId="77777777" w:rsidR="007D5AB7" w:rsidRPr="005C1461" w:rsidRDefault="007D5AB7" w:rsidP="4704E653">
            <w:pPr>
              <w:rPr>
                <w:rFonts w:ascii="Times New Roman" w:hAnsi="Times New Roman" w:cs="Times New Roman"/>
              </w:rPr>
            </w:pPr>
          </w:p>
        </w:tc>
      </w:tr>
      <w:tr w:rsidR="007D5AB7" w:rsidRPr="005C1461" w14:paraId="4000777E" w14:textId="77777777" w:rsidTr="007D5AB7">
        <w:trPr>
          <w:trHeight w:val="738"/>
        </w:trPr>
        <w:tc>
          <w:tcPr>
            <w:tcW w:w="825" w:type="dxa"/>
          </w:tcPr>
          <w:p w14:paraId="72ED722E" w14:textId="77777777" w:rsidR="007D5AB7" w:rsidRPr="005C1461" w:rsidRDefault="007D5AB7" w:rsidP="008F1155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14:paraId="1A423511" w14:textId="77777777" w:rsidR="007D5AB7" w:rsidRPr="005C1461" w:rsidRDefault="007D5AB7" w:rsidP="4704E6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Pamięć operacyjna</w:t>
            </w:r>
          </w:p>
        </w:tc>
        <w:tc>
          <w:tcPr>
            <w:tcW w:w="9720" w:type="dxa"/>
          </w:tcPr>
          <w:p w14:paraId="78FA93AE" w14:textId="77777777" w:rsidR="007D5AB7" w:rsidRPr="005C1461" w:rsidRDefault="007D5AB7" w:rsidP="4704E653">
            <w:p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Co najmniej 8 GB DDR 2400 Mhz z możliwością rozbudowy do 32 GB / (przynajmniej jeden slot wolny).</w:t>
            </w:r>
          </w:p>
        </w:tc>
      </w:tr>
      <w:tr w:rsidR="007D5AB7" w:rsidRPr="005C1461" w14:paraId="01BDD597" w14:textId="77777777" w:rsidTr="007D5AB7">
        <w:trPr>
          <w:trHeight w:val="1346"/>
        </w:trPr>
        <w:tc>
          <w:tcPr>
            <w:tcW w:w="825" w:type="dxa"/>
          </w:tcPr>
          <w:p w14:paraId="6CF4EB39" w14:textId="77777777" w:rsidR="007D5AB7" w:rsidRPr="005C1461" w:rsidRDefault="007D5AB7" w:rsidP="008F1155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14:paraId="0AF0CA5E" w14:textId="77777777" w:rsidR="007D5AB7" w:rsidRPr="005C1461" w:rsidRDefault="007D5AB7" w:rsidP="4704E6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Parametry pamięci masowej</w:t>
            </w:r>
          </w:p>
        </w:tc>
        <w:tc>
          <w:tcPr>
            <w:tcW w:w="9720" w:type="dxa"/>
          </w:tcPr>
          <w:p w14:paraId="529037E9" w14:textId="77777777" w:rsidR="007D5AB7" w:rsidRPr="005C1461" w:rsidRDefault="007D5AB7" w:rsidP="4704E653">
            <w:p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Minimum 256 GB SSD, zawierający partycję RECOVERY umożliwiającą odtworzenie systemu operacyjnego fabrycznie zainstalowanego na komputerze po awarii bez dodatkowych nośników, wyposażony w mechanizm sprzętowego szyfrowania danych niepowodujący degradacji wydajności dysku (nie używa zasobów komputera).</w:t>
            </w:r>
          </w:p>
        </w:tc>
      </w:tr>
      <w:tr w:rsidR="007D5AB7" w:rsidRPr="005C1461" w14:paraId="213560A3" w14:textId="77777777" w:rsidTr="007D5AB7">
        <w:tc>
          <w:tcPr>
            <w:tcW w:w="825" w:type="dxa"/>
          </w:tcPr>
          <w:p w14:paraId="6AB7C391" w14:textId="77777777" w:rsidR="007D5AB7" w:rsidRPr="005C1461" w:rsidRDefault="007D5AB7" w:rsidP="008F1155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14:paraId="26D676FC" w14:textId="77777777" w:rsidR="007D5AB7" w:rsidRPr="005C1461" w:rsidRDefault="007D5AB7" w:rsidP="4704E6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Układ graficzny</w:t>
            </w:r>
          </w:p>
        </w:tc>
        <w:tc>
          <w:tcPr>
            <w:tcW w:w="9720" w:type="dxa"/>
          </w:tcPr>
          <w:p w14:paraId="0C9F5BD8" w14:textId="77777777" w:rsidR="007D5AB7" w:rsidRPr="005C1461" w:rsidRDefault="007D5AB7" w:rsidP="4704E653">
            <w:p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Powinna umożliwiać pracę dwumonitorową ze wsparciem co najmniej DirectX 12, dopuszcza się możliwość, by pamięć karty graficznej była współdzielona z pamięcią RAM, dynamicznie przydzielaną. Obsługiwana rozdzielczość min. FHD (1920x1080).</w:t>
            </w:r>
          </w:p>
          <w:p w14:paraId="58932D15" w14:textId="77777777" w:rsidR="007D5AB7" w:rsidRPr="005C1461" w:rsidRDefault="007D5AB7" w:rsidP="4704E653">
            <w:pPr>
              <w:rPr>
                <w:rFonts w:ascii="Times New Roman" w:hAnsi="Times New Roman" w:cs="Times New Roman"/>
              </w:rPr>
            </w:pPr>
          </w:p>
        </w:tc>
      </w:tr>
      <w:tr w:rsidR="007D5AB7" w:rsidRPr="005C1461" w14:paraId="4017FCCD" w14:textId="77777777" w:rsidTr="005C1461">
        <w:trPr>
          <w:trHeight w:val="1557"/>
        </w:trPr>
        <w:tc>
          <w:tcPr>
            <w:tcW w:w="825" w:type="dxa"/>
          </w:tcPr>
          <w:p w14:paraId="17C9172C" w14:textId="77777777" w:rsidR="007D5AB7" w:rsidRPr="005C1461" w:rsidRDefault="007D5AB7" w:rsidP="008F1155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14:paraId="188AB12D" w14:textId="77777777" w:rsidR="007D5AB7" w:rsidRPr="005C1461" w:rsidRDefault="007D5AB7" w:rsidP="4704E6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Wyposażenie multimedialne</w:t>
            </w:r>
          </w:p>
        </w:tc>
        <w:tc>
          <w:tcPr>
            <w:tcW w:w="9720" w:type="dxa"/>
          </w:tcPr>
          <w:p w14:paraId="1BBBDC0C" w14:textId="77777777" w:rsidR="007D5AB7" w:rsidRPr="005C1461" w:rsidRDefault="007D5AB7" w:rsidP="4704E653">
            <w:p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Min. 24-bitowa karta dźwiękowa, zgodna z High Definition, wewnętrzny głośnik w obudowie komputera,</w:t>
            </w:r>
          </w:p>
          <w:p w14:paraId="10F583E4" w14:textId="77777777" w:rsidR="007D5AB7" w:rsidRPr="005C1461" w:rsidRDefault="007D5AB7" w:rsidP="00752681">
            <w:p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Porty audio:</w:t>
            </w:r>
          </w:p>
          <w:p w14:paraId="35D178E7" w14:textId="77777777" w:rsidR="007D5AB7" w:rsidRPr="005C1461" w:rsidRDefault="007D5AB7" w:rsidP="0089154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na przednim panelu min. port audio combo (słuchawka/mikrofon) lub port słuchawek i mikrofonu; w przypadku zaoferowania portu combo należy dostarczyć przejściówkę/adapter do rozdziału toru mikrofonu i słuchawek.</w:t>
            </w:r>
          </w:p>
        </w:tc>
      </w:tr>
      <w:tr w:rsidR="007D5AB7" w:rsidRPr="005C1461" w14:paraId="1E9B61CD" w14:textId="77777777" w:rsidTr="005C1461">
        <w:trPr>
          <w:trHeight w:val="565"/>
        </w:trPr>
        <w:tc>
          <w:tcPr>
            <w:tcW w:w="825" w:type="dxa"/>
          </w:tcPr>
          <w:p w14:paraId="734A17DD" w14:textId="77777777" w:rsidR="007D5AB7" w:rsidRPr="005C1461" w:rsidRDefault="007D5AB7" w:rsidP="008F1155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14:paraId="7C827FDA" w14:textId="77777777" w:rsidR="007D5AB7" w:rsidRPr="005C1461" w:rsidRDefault="007D5AB7" w:rsidP="4704E653">
            <w:p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Napęd optyczny</w:t>
            </w:r>
          </w:p>
        </w:tc>
        <w:tc>
          <w:tcPr>
            <w:tcW w:w="9720" w:type="dxa"/>
          </w:tcPr>
          <w:p w14:paraId="356FD717" w14:textId="77777777" w:rsidR="007D5AB7" w:rsidRPr="005C1461" w:rsidRDefault="007D5AB7" w:rsidP="005E7EF8">
            <w:p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Nagrywarka DVD +/-RW zamontowana w obudowie.</w:t>
            </w:r>
          </w:p>
        </w:tc>
      </w:tr>
      <w:tr w:rsidR="007D5AB7" w:rsidRPr="005C1461" w14:paraId="2D60B0E2" w14:textId="77777777" w:rsidTr="007D5AB7">
        <w:tc>
          <w:tcPr>
            <w:tcW w:w="825" w:type="dxa"/>
          </w:tcPr>
          <w:p w14:paraId="4A03C426" w14:textId="77777777" w:rsidR="007D5AB7" w:rsidRPr="005C1461" w:rsidRDefault="007D5AB7" w:rsidP="008F1155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14:paraId="0D88B502" w14:textId="77777777" w:rsidR="007D5AB7" w:rsidRPr="005C1461" w:rsidRDefault="007D5AB7" w:rsidP="4704E653">
            <w:p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Obudowa</w:t>
            </w:r>
          </w:p>
        </w:tc>
        <w:tc>
          <w:tcPr>
            <w:tcW w:w="9720" w:type="dxa"/>
          </w:tcPr>
          <w:p w14:paraId="5094C0FA" w14:textId="77777777" w:rsidR="007D5AB7" w:rsidRPr="005C1461" w:rsidRDefault="007D5AB7" w:rsidP="0075268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suma wymiarów obudowy (wysokość + szerokość + głębokość mierzona po krawędziach zewnętrznych), nieprzekraczająca 75 cm,</w:t>
            </w:r>
          </w:p>
          <w:p w14:paraId="75BC19F3" w14:textId="77777777" w:rsidR="007D5AB7" w:rsidRPr="005C1461" w:rsidRDefault="007D5AB7" w:rsidP="0075268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obudowa jednostki centralnej otwierana bez konieczności użycia narzędzi (wyklucza się użycie standardowych wkrętów, śrub motylkowych),</w:t>
            </w:r>
          </w:p>
          <w:p w14:paraId="4C3C6508" w14:textId="77777777" w:rsidR="007D5AB7" w:rsidRPr="005C1461" w:rsidRDefault="007D5AB7" w:rsidP="0075268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konstrukcja obudowy jednostki centralnej powinna pozwalać na demontaż dysku SSD bez konieczności użycia narzędzi (dopuszcza się beznarzędziowy demontaż sanek z przykręconym dyskiem twardym),</w:t>
            </w:r>
          </w:p>
          <w:p w14:paraId="43FCB128" w14:textId="77777777" w:rsidR="007D5AB7" w:rsidRPr="005C1461" w:rsidRDefault="007D5AB7" w:rsidP="0075268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obudowa musi umożliwiać zastosowanie zabezpieczenia fizycznego w postaci linki metalowej,</w:t>
            </w:r>
          </w:p>
          <w:p w14:paraId="50252FC9" w14:textId="77777777" w:rsidR="007D5AB7" w:rsidRPr="005C1461" w:rsidRDefault="007D5AB7" w:rsidP="008D218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płyta główna musi być trwale oznaczona logo producenta komputera, </w:t>
            </w:r>
          </w:p>
          <w:p w14:paraId="3DA70D35" w14:textId="77777777" w:rsidR="007D5AB7" w:rsidRPr="005C1461" w:rsidRDefault="007D5AB7" w:rsidP="008D218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zasilacz o sprawności minimum  85% przy obciążeniu 20% dla napięcia 230V (rynek europejski), o mocy maksymalnie 250W,</w:t>
            </w:r>
          </w:p>
          <w:p w14:paraId="4CB28644" w14:textId="77777777" w:rsidR="007D5AB7" w:rsidRPr="005C1461" w:rsidRDefault="007D5AB7" w:rsidP="008D218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komputer musi być oznaczony niepowtarzalnym numerem seryjnym umieszonym na obudowie oraz musi być wpisany na stałe w BIOS,</w:t>
            </w:r>
          </w:p>
          <w:p w14:paraId="77D5BAA3" w14:textId="77777777" w:rsidR="007D5AB7" w:rsidRPr="005C1461" w:rsidRDefault="007D5AB7" w:rsidP="005E7EF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w obudowę komputera musi być wbudowany wizualny lub akustyczny system diagnostyczny, służący do sygnalizowania i diagnozowania problemów z komputerem i jego komponentami; a w szczególności musi sygnalizować: </w:t>
            </w:r>
          </w:p>
          <w:p w14:paraId="5D65FA8C" w14:textId="77777777" w:rsidR="007D5AB7" w:rsidRPr="005C1461" w:rsidRDefault="007D5AB7" w:rsidP="005E7EF8">
            <w:pPr>
              <w:pStyle w:val="Akapitzlist"/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Pr="005C1461">
              <w:rPr>
                <w:rFonts w:ascii="Times New Roman" w:hAnsi="Times New Roman" w:cs="Times New Roman"/>
              </w:rPr>
              <w:t>przebieg procedury POST,</w:t>
            </w:r>
          </w:p>
          <w:p w14:paraId="2C49A61A" w14:textId="77777777" w:rsidR="007D5AB7" w:rsidRPr="005C1461" w:rsidRDefault="007D5AB7" w:rsidP="005E7EF8">
            <w:pPr>
              <w:pStyle w:val="Akapitzlist"/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- sum kontrolnych BIOS,</w:t>
            </w:r>
          </w:p>
          <w:p w14:paraId="2075F3BC" w14:textId="77777777" w:rsidR="007D5AB7" w:rsidRPr="005C1461" w:rsidRDefault="007D5AB7" w:rsidP="005E7EF8">
            <w:pPr>
              <w:pStyle w:val="Akapitzlist"/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- awarii procesora lub pamięci podręcznej procesora, </w:t>
            </w:r>
          </w:p>
          <w:p w14:paraId="6814474A" w14:textId="77777777" w:rsidR="007D5AB7" w:rsidRPr="005C1461" w:rsidRDefault="007D5AB7" w:rsidP="005E7EF8">
            <w:pPr>
              <w:pStyle w:val="Akapitzlist"/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- uszkodzenia lub braku pamięci RAM, kontrolera video, dysku twardego.</w:t>
            </w:r>
          </w:p>
          <w:p w14:paraId="6CFFD379" w14:textId="77777777" w:rsidR="007D5AB7" w:rsidRPr="005C1461" w:rsidRDefault="007D5AB7" w:rsidP="4704E653">
            <w:pPr>
              <w:rPr>
                <w:rFonts w:ascii="Times New Roman" w:hAnsi="Times New Roman" w:cs="Times New Roman"/>
              </w:rPr>
            </w:pPr>
          </w:p>
        </w:tc>
      </w:tr>
      <w:tr w:rsidR="007D5AB7" w:rsidRPr="005C1461" w14:paraId="4EA9848F" w14:textId="77777777" w:rsidTr="007D5AB7">
        <w:trPr>
          <w:trHeight w:val="801"/>
        </w:trPr>
        <w:tc>
          <w:tcPr>
            <w:tcW w:w="825" w:type="dxa"/>
          </w:tcPr>
          <w:p w14:paraId="716EA58A" w14:textId="77777777" w:rsidR="007D5AB7" w:rsidRPr="005C1461" w:rsidRDefault="007D5AB7" w:rsidP="008F1155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14:paraId="3CD19E5D" w14:textId="77777777" w:rsidR="007D5AB7" w:rsidRPr="005C1461" w:rsidRDefault="007D5AB7" w:rsidP="4704E653">
            <w:p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Zgodność z systemami operacyjnymi i standardami</w:t>
            </w:r>
          </w:p>
        </w:tc>
        <w:tc>
          <w:tcPr>
            <w:tcW w:w="9720" w:type="dxa"/>
          </w:tcPr>
          <w:p w14:paraId="50B519BF" w14:textId="77777777" w:rsidR="007D5AB7" w:rsidRPr="005C1461" w:rsidRDefault="007D5AB7" w:rsidP="008D218F">
            <w:p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Oferowany model komputera musi poprawnie współpracować z systemem operacyjnym Windows 10</w:t>
            </w:r>
            <w:r w:rsidR="002B7869">
              <w:rPr>
                <w:rFonts w:ascii="Times New Roman" w:hAnsi="Times New Roman" w:cs="Times New Roman"/>
              </w:rPr>
              <w:t xml:space="preserve"> oraz spełniać minimalne wymagania do instalacji Windows 11</w:t>
            </w:r>
            <w:r w:rsidRPr="005C1461">
              <w:rPr>
                <w:rFonts w:ascii="Times New Roman" w:hAnsi="Times New Roman" w:cs="Times New Roman"/>
              </w:rPr>
              <w:t>.</w:t>
            </w:r>
          </w:p>
        </w:tc>
      </w:tr>
      <w:tr w:rsidR="007D5AB7" w:rsidRPr="005C1461" w14:paraId="34D494FD" w14:textId="77777777" w:rsidTr="007D5AB7">
        <w:tc>
          <w:tcPr>
            <w:tcW w:w="825" w:type="dxa"/>
          </w:tcPr>
          <w:p w14:paraId="584F496D" w14:textId="77777777" w:rsidR="007D5AB7" w:rsidRPr="005C1461" w:rsidRDefault="007D5AB7" w:rsidP="008F1155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14:paraId="74C0AE84" w14:textId="77777777" w:rsidR="007D5AB7" w:rsidRPr="005C1461" w:rsidRDefault="007D5AB7" w:rsidP="4704E653">
            <w:p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Wbudowane porty</w:t>
            </w:r>
          </w:p>
        </w:tc>
        <w:tc>
          <w:tcPr>
            <w:tcW w:w="9720" w:type="dxa"/>
          </w:tcPr>
          <w:p w14:paraId="1EF3E894" w14:textId="77777777" w:rsidR="007D5AB7" w:rsidRPr="005C1461" w:rsidRDefault="007D5AB7" w:rsidP="0038091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minimum 2 złącza cyfrowe ( HDMI, DisplayPort), w tym co najmniej 1 złącze DisplayPort,</w:t>
            </w:r>
          </w:p>
          <w:p w14:paraId="0E2E3B87" w14:textId="77777777" w:rsidR="007D5AB7" w:rsidRPr="005C1461" w:rsidRDefault="007D5AB7" w:rsidP="0038091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minimum 10 x USB w tym:</w:t>
            </w:r>
          </w:p>
          <w:p w14:paraId="1EAE61A4" w14:textId="77777777" w:rsidR="007D5AB7" w:rsidRPr="005C1461" w:rsidRDefault="007D5AB7" w:rsidP="0038091E">
            <w:pPr>
              <w:pStyle w:val="Akapitzlist"/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- 4 x USB z przodu obudowy i </w:t>
            </w:r>
          </w:p>
          <w:p w14:paraId="22E4A1E1" w14:textId="77777777" w:rsidR="007D5AB7" w:rsidRPr="005C1461" w:rsidRDefault="007D5AB7" w:rsidP="0038091E">
            <w:pPr>
              <w:pStyle w:val="Akapitzlist"/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- 6 x USB z tyłu obudowy. </w:t>
            </w:r>
          </w:p>
          <w:p w14:paraId="3822EB49" w14:textId="77777777" w:rsidR="007D5AB7" w:rsidRPr="005C1461" w:rsidRDefault="007D5AB7" w:rsidP="0038091E">
            <w:pPr>
              <w:pStyle w:val="Akapitzlist"/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Z ogólnej liczby portów USB, co najmniej cztery muszą być w standardzie 3.0, co najmniej jeden port USB-C.</w:t>
            </w:r>
          </w:p>
          <w:p w14:paraId="2EA9325A" w14:textId="77777777" w:rsidR="007D5AB7" w:rsidRPr="005C1461" w:rsidRDefault="007D5AB7" w:rsidP="0038091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karta sieciowa 10/100/1000 Ethernet RJ 45, wspierająca obsługę PXE 2.1. </w:t>
            </w:r>
          </w:p>
          <w:p w14:paraId="2BFD7093" w14:textId="77777777" w:rsidR="007D5AB7" w:rsidRPr="005C1461" w:rsidRDefault="007D5AB7" w:rsidP="0038091E">
            <w:pPr>
              <w:rPr>
                <w:rFonts w:ascii="Times New Roman" w:hAnsi="Times New Roman" w:cs="Times New Roman"/>
              </w:rPr>
            </w:pPr>
          </w:p>
        </w:tc>
      </w:tr>
      <w:tr w:rsidR="007D5AB7" w:rsidRPr="005C1461" w14:paraId="71DB1F05" w14:textId="77777777" w:rsidTr="007D5AB7">
        <w:tc>
          <w:tcPr>
            <w:tcW w:w="825" w:type="dxa"/>
          </w:tcPr>
          <w:p w14:paraId="5A6482BA" w14:textId="77777777" w:rsidR="007D5AB7" w:rsidRPr="005C1461" w:rsidRDefault="007D5AB7" w:rsidP="008F1155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14:paraId="5CF80B16" w14:textId="77777777" w:rsidR="007D5AB7" w:rsidRPr="005C1461" w:rsidRDefault="007D5AB7" w:rsidP="4704E653">
            <w:p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Wyposażenie dodatkowe</w:t>
            </w:r>
          </w:p>
        </w:tc>
        <w:tc>
          <w:tcPr>
            <w:tcW w:w="9720" w:type="dxa"/>
          </w:tcPr>
          <w:p w14:paraId="32CE2BF3" w14:textId="77777777" w:rsidR="007D5AB7" w:rsidRPr="005C1461" w:rsidRDefault="007D5AB7" w:rsidP="0038091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klawiatura USB QWERTY w układzie polski programisty, odporna na zalanie, min. 105 klawiszy, kolor czarny lub grafitowy,  </w:t>
            </w:r>
          </w:p>
          <w:p w14:paraId="2A78E4C4" w14:textId="77777777" w:rsidR="007D5AB7" w:rsidRPr="005C1461" w:rsidRDefault="007D5AB7" w:rsidP="0038091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mysz przewodowa USB z min. 2 klawiszami (w tym 3 w rolce scroll), 1500 dpi, kolor czarny lub grafitowy,</w:t>
            </w:r>
          </w:p>
          <w:p w14:paraId="7AED04B9" w14:textId="77777777" w:rsidR="007D5AB7" w:rsidRPr="005C1461" w:rsidRDefault="007D5AB7" w:rsidP="0038091E">
            <w:pPr>
              <w:rPr>
                <w:rFonts w:ascii="Times New Roman" w:hAnsi="Times New Roman" w:cs="Times New Roman"/>
              </w:rPr>
            </w:pPr>
          </w:p>
        </w:tc>
      </w:tr>
      <w:tr w:rsidR="007D5AB7" w:rsidRPr="005C1461" w14:paraId="4F9EED25" w14:textId="77777777" w:rsidTr="007D5AB7">
        <w:trPr>
          <w:trHeight w:val="5228"/>
        </w:trPr>
        <w:tc>
          <w:tcPr>
            <w:tcW w:w="825" w:type="dxa"/>
          </w:tcPr>
          <w:p w14:paraId="7E41FFB8" w14:textId="77777777" w:rsidR="007D5AB7" w:rsidRPr="005C1461" w:rsidRDefault="007D5AB7" w:rsidP="008F1155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14:paraId="44FC2E41" w14:textId="77777777" w:rsidR="007D5AB7" w:rsidRPr="005C1461" w:rsidRDefault="007D5AB7" w:rsidP="4704E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</w:tcPr>
          <w:p w14:paraId="1987498F" w14:textId="77777777" w:rsidR="007D5AB7" w:rsidRPr="005C1461" w:rsidRDefault="005C1461" w:rsidP="000A7919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Zgodne z UEFI:</w:t>
            </w:r>
          </w:p>
          <w:p w14:paraId="761DB389" w14:textId="77777777" w:rsidR="007D5AB7" w:rsidRPr="005C1461" w:rsidRDefault="007D5AB7" w:rsidP="000A7919">
            <w:pPr>
              <w:pStyle w:val="Akapitzlist"/>
              <w:numPr>
                <w:ilvl w:val="0"/>
                <w:numId w:val="4"/>
              </w:numPr>
              <w:ind w:left="1379"/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funkcja blokowania wejścia do  BIOS oraz blokowania startu systemu operacyjnego (gwarantujący utrzymanie zapisanego hasła nawet w przypadku odłączenia wszystkich źródeł zasilania i podtrzymania BIOS), </w:t>
            </w:r>
          </w:p>
          <w:p w14:paraId="6C7D7EA3" w14:textId="77777777" w:rsidR="007D5AB7" w:rsidRPr="005C1461" w:rsidRDefault="007D5AB7" w:rsidP="000A7919">
            <w:pPr>
              <w:pStyle w:val="Akapitzlist"/>
              <w:numPr>
                <w:ilvl w:val="0"/>
                <w:numId w:val="4"/>
              </w:numPr>
              <w:ind w:left="1379"/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funkcja blokowania/odblokowania BOOT-owania stacji roboczej z zewnętrznych urządzeń.</w:t>
            </w:r>
          </w:p>
          <w:p w14:paraId="25701466" w14:textId="77777777" w:rsidR="007D5AB7" w:rsidRPr="005C1461" w:rsidRDefault="007D5AB7" w:rsidP="000A7919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57CB5728" w14:textId="77777777" w:rsidR="007D5AB7" w:rsidRPr="005C1461" w:rsidRDefault="007D5AB7" w:rsidP="000A7919">
            <w:pPr>
              <w:ind w:left="812"/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Możliwość odczytania z bios informacji o: </w:t>
            </w:r>
          </w:p>
          <w:p w14:paraId="2EDB8C06" w14:textId="77777777" w:rsidR="007D5AB7" w:rsidRPr="005C1461" w:rsidRDefault="007D5AB7" w:rsidP="000A791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modelu komputera, </w:t>
            </w:r>
          </w:p>
          <w:p w14:paraId="37978AA3" w14:textId="77777777" w:rsidR="007D5AB7" w:rsidRPr="005C1461" w:rsidRDefault="007D5AB7" w:rsidP="000A791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numerze seryjnym, </w:t>
            </w:r>
          </w:p>
          <w:p w14:paraId="4BAE5B7E" w14:textId="77777777" w:rsidR="007D5AB7" w:rsidRPr="005C1461" w:rsidRDefault="007D5AB7" w:rsidP="000A791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MAC adres karty sieciowej, </w:t>
            </w:r>
          </w:p>
          <w:p w14:paraId="7AF8C72A" w14:textId="77777777" w:rsidR="007D5AB7" w:rsidRPr="005C1461" w:rsidRDefault="007D5AB7" w:rsidP="000A791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wersja Biosu wraz z datą produkcji, </w:t>
            </w:r>
          </w:p>
          <w:p w14:paraId="34FD80A8" w14:textId="77777777" w:rsidR="007D5AB7" w:rsidRPr="005C1461" w:rsidRDefault="007D5AB7" w:rsidP="000A791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zainstalowanym procesorze, </w:t>
            </w:r>
          </w:p>
          <w:p w14:paraId="7C3D842B" w14:textId="77777777" w:rsidR="007D5AB7" w:rsidRPr="005C1461" w:rsidRDefault="007D5AB7" w:rsidP="000A791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obsadzeniu slotów RAM. </w:t>
            </w:r>
          </w:p>
          <w:p w14:paraId="5F046F56" w14:textId="77777777" w:rsidR="007D5AB7" w:rsidRPr="005C1461" w:rsidRDefault="007D5AB7" w:rsidP="000A7919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4830310D" w14:textId="77777777" w:rsidR="007D5AB7" w:rsidRPr="005C1461" w:rsidRDefault="007D5AB7" w:rsidP="000A7919">
            <w:pPr>
              <w:pStyle w:val="Akapitzlist"/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Możliwość z poziomu BIOS: </w:t>
            </w:r>
          </w:p>
          <w:p w14:paraId="7BD68E65" w14:textId="77777777" w:rsidR="007D5AB7" w:rsidRPr="005C1461" w:rsidRDefault="007D5AB7" w:rsidP="000A7919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wyłączenia selektywnego (pojedynczego) portów USB lub możliwość wyłączenia tylko przednich lub tylko tylnych portów USB, </w:t>
            </w:r>
          </w:p>
          <w:p w14:paraId="7121AE40" w14:textId="77777777" w:rsidR="007D5AB7" w:rsidRPr="005C1461" w:rsidRDefault="007D5AB7" w:rsidP="000A7919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zmiany trybu pracy wentylatora,  </w:t>
            </w:r>
          </w:p>
          <w:p w14:paraId="3426CD4E" w14:textId="77777777" w:rsidR="007D5AB7" w:rsidRPr="005C1461" w:rsidRDefault="007D5AB7" w:rsidP="000A7919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ustawienia hasła: administratora, Power-On, na dysk.</w:t>
            </w:r>
          </w:p>
        </w:tc>
      </w:tr>
      <w:tr w:rsidR="007D5AB7" w:rsidRPr="005C1461" w14:paraId="4A0C1B2C" w14:textId="77777777" w:rsidTr="007D5AB7">
        <w:tc>
          <w:tcPr>
            <w:tcW w:w="825" w:type="dxa"/>
          </w:tcPr>
          <w:p w14:paraId="1EFC8D0B" w14:textId="77777777" w:rsidR="007D5AB7" w:rsidRPr="005C1461" w:rsidRDefault="007D5AB7" w:rsidP="008F1155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14:paraId="59BBA85A" w14:textId="77777777" w:rsidR="007D5AB7" w:rsidRPr="005C1461" w:rsidRDefault="007D5AB7" w:rsidP="4704E653">
            <w:p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Bezpieczeństwo</w:t>
            </w:r>
          </w:p>
        </w:tc>
        <w:tc>
          <w:tcPr>
            <w:tcW w:w="9720" w:type="dxa"/>
          </w:tcPr>
          <w:p w14:paraId="0F3657DE" w14:textId="77777777" w:rsidR="007D5AB7" w:rsidRPr="005C1461" w:rsidRDefault="007D5AB7" w:rsidP="00E43998">
            <w:pPr>
              <w:ind w:left="740"/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Układ szyfrowania TPM wbudowany w płytę główną co najmniej w wersji  2.0.</w:t>
            </w:r>
          </w:p>
          <w:p w14:paraId="32D5AAF4" w14:textId="77777777" w:rsidR="007D5AB7" w:rsidRPr="005C1461" w:rsidRDefault="007D5AB7" w:rsidP="0038091E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7D5AB7" w:rsidRPr="005C1461" w14:paraId="53E7C5E0" w14:textId="77777777" w:rsidTr="007D5AB7">
        <w:trPr>
          <w:trHeight w:val="981"/>
        </w:trPr>
        <w:tc>
          <w:tcPr>
            <w:tcW w:w="825" w:type="dxa"/>
          </w:tcPr>
          <w:p w14:paraId="4D7B3A3B" w14:textId="77777777" w:rsidR="007D5AB7" w:rsidRPr="005C1461" w:rsidRDefault="007D5AB7" w:rsidP="008F1155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14:paraId="0B75BBB5" w14:textId="77777777" w:rsidR="007D5AB7" w:rsidRPr="005C1461" w:rsidRDefault="007D5AB7" w:rsidP="000A7919">
            <w:p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Głośność jednostki</w:t>
            </w:r>
          </w:p>
        </w:tc>
        <w:tc>
          <w:tcPr>
            <w:tcW w:w="9720" w:type="dxa"/>
          </w:tcPr>
          <w:p w14:paraId="3EAED32A" w14:textId="77777777" w:rsidR="007D5AB7" w:rsidRPr="005C1461" w:rsidRDefault="007D5AB7" w:rsidP="000A7919">
            <w:pPr>
              <w:pStyle w:val="Akapitzlist"/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Głośność jednostki centralnej mierzona zgodnie z normą ISO 7779 oraz wykazana zgodnie z normą ISO 9296 w pozycji obserwatora w trybie jałowym, w pozycji obserwatora wynosząca maksymalnie 21 dB.</w:t>
            </w:r>
          </w:p>
        </w:tc>
      </w:tr>
      <w:tr w:rsidR="007D5AB7" w:rsidRPr="005C1461" w14:paraId="063509BD" w14:textId="77777777" w:rsidTr="007D5AB7">
        <w:tc>
          <w:tcPr>
            <w:tcW w:w="825" w:type="dxa"/>
          </w:tcPr>
          <w:p w14:paraId="7D9F177C" w14:textId="77777777" w:rsidR="007D5AB7" w:rsidRPr="005C1461" w:rsidRDefault="007D5AB7" w:rsidP="008F1155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14:paraId="5B54EC94" w14:textId="77777777" w:rsidR="007D5AB7" w:rsidRPr="005C1461" w:rsidRDefault="007D5AB7" w:rsidP="4704E653">
            <w:p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Wsparcie techniczne producenta </w:t>
            </w:r>
          </w:p>
        </w:tc>
        <w:tc>
          <w:tcPr>
            <w:tcW w:w="9720" w:type="dxa"/>
          </w:tcPr>
          <w:p w14:paraId="6404BF68" w14:textId="77777777" w:rsidR="007D5AB7" w:rsidRPr="005C1461" w:rsidRDefault="007D5AB7" w:rsidP="000A7919">
            <w:pPr>
              <w:pStyle w:val="Akapitzlist"/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Możliwość telefonicznego sprawdzenia konfiguracji sprzętowej komputera oraz warunków gwarancji po podaniu numeru seryjnego bezpośrednio u Wykonawcy, producenta lub jego przedstawiciela.</w:t>
            </w:r>
          </w:p>
          <w:p w14:paraId="252FEA3A" w14:textId="77777777" w:rsidR="007D5AB7" w:rsidRPr="005C1461" w:rsidRDefault="007D5AB7" w:rsidP="000A7919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3A3966B2" w14:textId="77777777" w:rsidR="007D5AB7" w:rsidRPr="005C1461" w:rsidRDefault="007D5AB7" w:rsidP="000A7919">
            <w:pPr>
              <w:pStyle w:val="Akapitzlist"/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Dostęp do najnowszych sterowników i uaktualnień na stronie producenta zestawu realizowany poprzez podanie na dedykowanej stronie internetowej Wykonawcy lub producenta numeru seryjnego lub modelu komputera. </w:t>
            </w:r>
          </w:p>
          <w:p w14:paraId="47259A46" w14:textId="77777777" w:rsidR="007D5AB7" w:rsidRPr="005C1461" w:rsidRDefault="007D5AB7" w:rsidP="000A7919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089C4095" w14:textId="77777777" w:rsidR="007D5AB7" w:rsidRPr="005C1461" w:rsidRDefault="007D5AB7" w:rsidP="000A7919">
            <w:pPr>
              <w:pStyle w:val="Akapitzlist"/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Minimalna dostępność wsparcia technicznego 5 dni roboczych w tygodniu przez cały rok (obsługa w języku polskim).</w:t>
            </w:r>
          </w:p>
          <w:p w14:paraId="6D663CBD" w14:textId="77777777" w:rsidR="007D5AB7" w:rsidRPr="005C1461" w:rsidRDefault="007D5AB7" w:rsidP="000A7919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7D5AB7" w:rsidRPr="005C1461" w14:paraId="155EDE08" w14:textId="77777777" w:rsidTr="007D5AB7">
        <w:trPr>
          <w:trHeight w:val="6220"/>
        </w:trPr>
        <w:tc>
          <w:tcPr>
            <w:tcW w:w="825" w:type="dxa"/>
          </w:tcPr>
          <w:p w14:paraId="3BC33A81" w14:textId="77777777" w:rsidR="007D5AB7" w:rsidRPr="005C1461" w:rsidRDefault="007D5AB7" w:rsidP="008F1155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14:paraId="4BA82C19" w14:textId="77777777" w:rsidR="007D5AB7" w:rsidRPr="005C1461" w:rsidRDefault="007D5AB7" w:rsidP="4704E653">
            <w:p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Warunki gwarancji:</w:t>
            </w:r>
          </w:p>
        </w:tc>
        <w:tc>
          <w:tcPr>
            <w:tcW w:w="9720" w:type="dxa"/>
          </w:tcPr>
          <w:p w14:paraId="0DB08EA1" w14:textId="77777777" w:rsidR="007D5AB7" w:rsidRPr="005C1461" w:rsidRDefault="007D5AB7" w:rsidP="0022630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3 lata dla firm i instytucji na części i robociznę; gwarancja realizowana w miejscu eksploatacji sprzętu z gwarantowanym przez producenta czasem reakcji w następnym dniu roboczym (on-site, next business day),</w:t>
            </w:r>
          </w:p>
          <w:p w14:paraId="495C7E45" w14:textId="77777777" w:rsidR="007D5AB7" w:rsidRPr="005C1461" w:rsidRDefault="007D5AB7" w:rsidP="0022630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firma serwisująca musi posiadać min. ISO 9001:2000 na świadczenie usług serwisowych oraz posiadać autoryzacje producenta komputera,</w:t>
            </w:r>
          </w:p>
          <w:p w14:paraId="7C64F75A" w14:textId="77777777" w:rsidR="007D5AB7" w:rsidRPr="005C1461" w:rsidRDefault="007D5AB7" w:rsidP="0022630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komputer nie będzie posiadał plomb lub innych elementów ograniczających dostęp do wnętrza,</w:t>
            </w:r>
          </w:p>
          <w:p w14:paraId="4872332D" w14:textId="77777777" w:rsidR="007D5AB7" w:rsidRPr="005C1461" w:rsidRDefault="007D5AB7" w:rsidP="007F183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w przypadku awarii dysku twardego dysk pozostaje u zamawiającego a serwis dostarcza nowy dysk,</w:t>
            </w:r>
          </w:p>
          <w:p w14:paraId="60222C5F" w14:textId="77777777" w:rsidR="007D5AB7" w:rsidRPr="005C1461" w:rsidRDefault="007D5AB7" w:rsidP="007F183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udzielona gwarancja nie będzie ograniczała możliwości rozbudowy lub rekonfiguracji komputera o ile będą one wykonywane zgodnie z wymogami technicznymi producenta, </w:t>
            </w:r>
          </w:p>
          <w:p w14:paraId="1A0D2F5A" w14:textId="77777777" w:rsidR="007D5AB7" w:rsidRPr="005C1461" w:rsidRDefault="007D5AB7" w:rsidP="007F183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możliwość realizacji gwarancji bezpośrednio przez serwis producenta  z pominięciem dostawcy,</w:t>
            </w:r>
          </w:p>
          <w:p w14:paraId="06DE4652" w14:textId="77777777" w:rsidR="007D5AB7" w:rsidRPr="005C1461" w:rsidRDefault="007D5AB7" w:rsidP="007F183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możliwość pobierania dokumentacji i sterowników z jednej lokalizacji w sieci Internet, </w:t>
            </w:r>
          </w:p>
          <w:p w14:paraId="183C7B3A" w14:textId="77777777" w:rsidR="007D5AB7" w:rsidRPr="005C1461" w:rsidRDefault="007D5AB7" w:rsidP="007F183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możliwość uzyskania pomocy technicznej producenta w języku polskim, </w:t>
            </w:r>
          </w:p>
          <w:p w14:paraId="635025D4" w14:textId="77777777" w:rsidR="007D5AB7" w:rsidRPr="005C1461" w:rsidRDefault="007D5AB7" w:rsidP="007F183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ogólnopolska, telefoniczna infolinia/linia techniczna producenta komputera lub autoryzowanego serwisu producenta w czasie obowiązywania gwarancji na sprzęt i umożliwiająca po podaniu numeru seryjnego urządzenia weryfikację szczegółowej sprzętowej konfiguracji fabrycznej, okresu i typu obowiązującej gwarancji,</w:t>
            </w:r>
          </w:p>
          <w:p w14:paraId="14C813FB" w14:textId="77777777" w:rsidR="007D5AB7" w:rsidRPr="005C1461" w:rsidRDefault="007D5AB7" w:rsidP="008F115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możliwość zgłaszania usterek-awarii sprzętowych wymienionego wyżej sprzętu przez całą dobę (7 dni w tygodniu) za pośrednictwem indywidualnego konta w serwisie www utrzymywanym przez Wykonawcę lub producenta sprzętu z możliwością monitorowania stanu zgłoszonych spraw, możliwością dodawania załączników w postaci plików np. logi, umożliwiające uzyskanie informacji o planowanym/uzgodnionym terminie wizyty’</w:t>
            </w:r>
          </w:p>
          <w:p w14:paraId="5AB32F1E" w14:textId="77777777" w:rsidR="007D5AB7" w:rsidRPr="005C1461" w:rsidRDefault="007D5AB7" w:rsidP="008F115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 dostępność części zapasowych do 5 lat od zakupu komputera.</w:t>
            </w:r>
          </w:p>
          <w:p w14:paraId="27236ED0" w14:textId="77777777" w:rsidR="007D5AB7" w:rsidRPr="005C1461" w:rsidRDefault="007D5AB7" w:rsidP="008F11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7D5AB7" w:rsidRPr="005C1461" w14:paraId="7F9F2DDE" w14:textId="77777777" w:rsidTr="007D5AB7">
        <w:tc>
          <w:tcPr>
            <w:tcW w:w="825" w:type="dxa"/>
          </w:tcPr>
          <w:p w14:paraId="7378A2C8" w14:textId="77777777" w:rsidR="007D5AB7" w:rsidRPr="005C1461" w:rsidRDefault="007D5AB7" w:rsidP="008F1155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14:paraId="7609D69A" w14:textId="77777777" w:rsidR="007D5AB7" w:rsidRPr="005C1461" w:rsidRDefault="007D5AB7" w:rsidP="4704E653">
            <w:p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Oprogramowanie</w:t>
            </w:r>
          </w:p>
        </w:tc>
        <w:tc>
          <w:tcPr>
            <w:tcW w:w="9720" w:type="dxa"/>
          </w:tcPr>
          <w:p w14:paraId="727ACD33" w14:textId="77777777" w:rsidR="007D5AB7" w:rsidRPr="005C1461" w:rsidRDefault="007D5AB7" w:rsidP="001B61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System operacyjny Windows 10 Professional 64bit PL zainstalowany system operacyjny niewymagający aktywacji w firmie Microsoft za pomocą telefonu lub samodzielnej aktywacji przez użytkownika. Dopuszczalna jest aktywacja automatyczna, tzw. aktywacja w tle po podłączeniu komputera do Internetu.</w:t>
            </w:r>
          </w:p>
          <w:p w14:paraId="6C1F1616" w14:textId="77777777" w:rsidR="007D5AB7" w:rsidRPr="005C1461" w:rsidRDefault="007D5AB7" w:rsidP="007A4B30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7D5AB7" w:rsidRPr="005C1461" w14:paraId="3E2DBB5E" w14:textId="77777777" w:rsidTr="007D5AB7">
        <w:trPr>
          <w:trHeight w:val="558"/>
        </w:trPr>
        <w:tc>
          <w:tcPr>
            <w:tcW w:w="825" w:type="dxa"/>
          </w:tcPr>
          <w:p w14:paraId="18AFA2CC" w14:textId="77777777" w:rsidR="007D5AB7" w:rsidRPr="005C1461" w:rsidRDefault="007D5AB7" w:rsidP="008F1155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14:paraId="25053D69" w14:textId="77777777" w:rsidR="007D5AB7" w:rsidRPr="005C1461" w:rsidRDefault="007D5AB7" w:rsidP="4704E653">
            <w:p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9720" w:type="dxa"/>
          </w:tcPr>
          <w:p w14:paraId="55119BB1" w14:textId="77777777" w:rsidR="007D5AB7" w:rsidRPr="005C1461" w:rsidRDefault="007D5AB7" w:rsidP="007F183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wymagana ilość i rozmieszczenie (na zewnątrz obudowy komputera) portów USB, audio oraz wideo, nie może być osiągnięta w wyniku stosowania konwerterów, przejściówek itp. </w:t>
            </w:r>
          </w:p>
          <w:p w14:paraId="1F8EB822" w14:textId="77777777" w:rsidR="007D5AB7" w:rsidRPr="005C1461" w:rsidRDefault="007D5AB7" w:rsidP="007F183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dostarczony sprzęt musi być fabrycznie nowy, musi pochodzić z oficjalnego kanału sprzedaży producenta na rynek polski, </w:t>
            </w:r>
          </w:p>
          <w:p w14:paraId="413ABA3B" w14:textId="77777777" w:rsidR="007D5AB7" w:rsidRPr="005C1461" w:rsidRDefault="007D5AB7" w:rsidP="007F183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wszystkie komponenty i podzespoły komputera muszą pochodzić od jednego producenta lub muszą być przez niego certyfikowane, </w:t>
            </w:r>
          </w:p>
          <w:p w14:paraId="05074706" w14:textId="77777777" w:rsidR="007D5AB7" w:rsidRPr="005C1461" w:rsidRDefault="007D5AB7" w:rsidP="007F183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 xml:space="preserve">wyklucza się możliwość używania jakichkolwiek podzespołów i części, które nie zostały przebadane przez producenta komputera na okoliczność zgodności z oferowanym  komputerem i które mogą wpłynąć na warunki gwarancji, </w:t>
            </w:r>
          </w:p>
          <w:p w14:paraId="033C5FA4" w14:textId="77777777" w:rsidR="007D5AB7" w:rsidRPr="005C1461" w:rsidRDefault="007D5AB7" w:rsidP="0089154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C1461">
              <w:rPr>
                <w:rFonts w:ascii="Times New Roman" w:hAnsi="Times New Roman" w:cs="Times New Roman"/>
              </w:rPr>
              <w:t>wyklucza się możliwość jakiegokolwiek przerabiania/rozbudowy lub innego modyfikowania komputera na drodze producent – odbiorca.</w:t>
            </w:r>
          </w:p>
        </w:tc>
      </w:tr>
    </w:tbl>
    <w:p w14:paraId="7B79E61B" w14:textId="77777777" w:rsidR="4704E653" w:rsidRPr="005C1461" w:rsidRDefault="4704E653" w:rsidP="4704E653">
      <w:pPr>
        <w:rPr>
          <w:rFonts w:ascii="Times New Roman" w:hAnsi="Times New Roman" w:cs="Times New Roman"/>
        </w:rPr>
      </w:pPr>
    </w:p>
    <w:p w14:paraId="0E7D8C4D" w14:textId="77777777" w:rsidR="001D6B5E" w:rsidRPr="005C1461" w:rsidRDefault="001D6B5E" w:rsidP="4704E653">
      <w:pPr>
        <w:rPr>
          <w:rFonts w:ascii="Times New Roman" w:hAnsi="Times New Roman" w:cs="Times New Roman"/>
        </w:rPr>
      </w:pPr>
    </w:p>
    <w:p w14:paraId="017C2E6F" w14:textId="77777777" w:rsidR="003F553C" w:rsidRPr="005C1461" w:rsidRDefault="00B95A6A" w:rsidP="4704E65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3F553C" w:rsidRPr="005C1461">
        <w:rPr>
          <w:rFonts w:ascii="Times New Roman" w:hAnsi="Times New Roman" w:cs="Times New Roman"/>
          <w:b/>
          <w:bCs/>
        </w:rPr>
        <w:t>MONITOR</w:t>
      </w:r>
      <w:r w:rsidR="00613AEA" w:rsidRPr="005C1461">
        <w:rPr>
          <w:rFonts w:ascii="Times New Roman" w:hAnsi="Times New Roman" w:cs="Times New Roman"/>
          <w:b/>
          <w:bCs/>
        </w:rPr>
        <w:t xml:space="preserve"> </w:t>
      </w:r>
      <w:r w:rsidR="00613AEA" w:rsidRPr="005C1461">
        <w:rPr>
          <w:rFonts w:ascii="Times New Roman" w:hAnsi="Times New Roman" w:cs="Times New Roman"/>
          <w:b/>
          <w:bCs/>
        </w:rPr>
        <w:tab/>
        <w:t xml:space="preserve">sztuk:  </w:t>
      </w:r>
      <w:r w:rsidR="008F1155" w:rsidRPr="005C1461">
        <w:rPr>
          <w:rFonts w:ascii="Times New Roman" w:hAnsi="Times New Roman" w:cs="Times New Roman"/>
          <w:b/>
          <w:bCs/>
        </w:rPr>
        <w:t>15</w:t>
      </w: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10222"/>
      </w:tblGrid>
      <w:tr w:rsidR="008B6119" w:rsidRPr="005C1461" w14:paraId="77DF408D" w14:textId="77777777" w:rsidTr="005C1461">
        <w:trPr>
          <w:trHeight w:val="449"/>
        </w:trPr>
        <w:tc>
          <w:tcPr>
            <w:tcW w:w="13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0DFE3E" w14:textId="77777777" w:rsidR="008B6119" w:rsidRPr="005C1461" w:rsidRDefault="008B6119" w:rsidP="001D6B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C1461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Opis wymagań minimalnych</w:t>
            </w:r>
            <w:r w:rsidRPr="005C1461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8B6119" w:rsidRPr="005C1461" w14:paraId="36672617" w14:textId="77777777" w:rsidTr="005C1461">
        <w:trPr>
          <w:trHeight w:val="555"/>
        </w:trPr>
        <w:tc>
          <w:tcPr>
            <w:tcW w:w="13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BC571F" w14:textId="77777777" w:rsidR="008B6119" w:rsidRPr="005C1461" w:rsidRDefault="008B6119" w:rsidP="001D6B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C1461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Wymagania dla pojedynczego monitora</w:t>
            </w:r>
            <w:r w:rsidRPr="005C1461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8B6119" w:rsidRPr="005C1461" w14:paraId="3DB52E8D" w14:textId="77777777" w:rsidTr="005C1461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D146D" w14:textId="77777777" w:rsidR="008B6119" w:rsidRPr="005C1461" w:rsidRDefault="008B6119" w:rsidP="001D6B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Wielkość ekranu:</w:t>
            </w:r>
            <w:r w:rsidRPr="005C1461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0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56BCC" w14:textId="77777777" w:rsidR="008B6119" w:rsidRPr="005C1461" w:rsidRDefault="008B6119" w:rsidP="00613AEA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23,6”</w:t>
            </w:r>
            <w:r w:rsidRPr="005C1461">
              <w:rPr>
                <w:rFonts w:ascii="Times New Roman" w:eastAsia="Times New Roman" w:hAnsi="Times New Roman" w:cs="Times New Roman"/>
                <w:lang w:val="en-GB" w:eastAsia="en-GB"/>
              </w:rPr>
              <w:t> – 25”</w:t>
            </w:r>
          </w:p>
        </w:tc>
      </w:tr>
      <w:tr w:rsidR="008B6119" w:rsidRPr="005C1461" w14:paraId="7593CDA5" w14:textId="77777777" w:rsidTr="005C1461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7AEF6" w14:textId="77777777" w:rsidR="008B6119" w:rsidRPr="005C1461" w:rsidRDefault="008B6119" w:rsidP="001D6B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Rodzaj Panelu: </w:t>
            </w:r>
            <w:r w:rsidRPr="005C1461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0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0081C" w14:textId="77777777" w:rsidR="008B6119" w:rsidRPr="005C1461" w:rsidRDefault="008B6119" w:rsidP="00613AEA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IPS</w:t>
            </w:r>
            <w:r w:rsidRPr="005C1461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8B6119" w:rsidRPr="005C1461" w14:paraId="6291AF95" w14:textId="77777777" w:rsidTr="005C1461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52AFA" w14:textId="77777777" w:rsidR="008B6119" w:rsidRPr="005C1461" w:rsidRDefault="008B6119" w:rsidP="001D6B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Typ podświetlenia</w:t>
            </w:r>
            <w:r w:rsidRPr="005C1461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0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E925B" w14:textId="77777777" w:rsidR="008B6119" w:rsidRPr="005C1461" w:rsidRDefault="00CD1DC2" w:rsidP="00613AEA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val="en-GB" w:eastAsia="en-GB"/>
              </w:rPr>
              <w:t>LED</w:t>
            </w:r>
          </w:p>
        </w:tc>
      </w:tr>
      <w:tr w:rsidR="008B6119" w:rsidRPr="005C1461" w14:paraId="47657FFA" w14:textId="77777777" w:rsidTr="005C1461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9D128" w14:textId="77777777" w:rsidR="008B6119" w:rsidRPr="005C1461" w:rsidRDefault="008B6119" w:rsidP="001D6B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Kąty widzenia: </w:t>
            </w:r>
            <w:r w:rsidRPr="005C1461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0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99FD5" w14:textId="77777777" w:rsidR="008B6119" w:rsidRPr="005C1461" w:rsidRDefault="008B6119" w:rsidP="00613AEA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minimum 178</w:t>
            </w:r>
            <w:r w:rsidR="00F97738" w:rsidRPr="005C1461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 xml:space="preserve">w pionie oraz 178 w poziomie </w:t>
            </w:r>
          </w:p>
        </w:tc>
      </w:tr>
      <w:tr w:rsidR="008B6119" w:rsidRPr="005C1461" w14:paraId="08F22E65" w14:textId="77777777" w:rsidTr="005C1461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B6C3E" w14:textId="77777777" w:rsidR="008B6119" w:rsidRPr="005C1461" w:rsidRDefault="008B6119" w:rsidP="001D6B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Rozdzielczość ekranu:</w:t>
            </w:r>
            <w:r w:rsidRPr="005C1461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0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458DF" w14:textId="77777777" w:rsidR="008B6119" w:rsidRPr="005C1461" w:rsidRDefault="008B6119" w:rsidP="00613AEA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1920 x 1080 pikseli</w:t>
            </w:r>
            <w:r w:rsidRPr="005C1461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  <w:r w:rsidR="003B722B" w:rsidRPr="005C1461">
              <w:rPr>
                <w:rFonts w:ascii="Times New Roman" w:eastAsia="Times New Roman" w:hAnsi="Times New Roman" w:cs="Times New Roman"/>
                <w:lang w:val="en-GB" w:eastAsia="en-GB"/>
              </w:rPr>
              <w:t>(FULL HD)</w:t>
            </w:r>
          </w:p>
        </w:tc>
      </w:tr>
      <w:tr w:rsidR="008B6119" w:rsidRPr="005C1461" w14:paraId="259844BA" w14:textId="77777777" w:rsidTr="005C1461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A81D4" w14:textId="77777777" w:rsidR="008B6119" w:rsidRPr="005C1461" w:rsidRDefault="003B722B" w:rsidP="001D6B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Powłoka matrycy</w:t>
            </w:r>
            <w:r w:rsidR="00E66E1A" w:rsidRPr="005C1461">
              <w:rPr>
                <w:rFonts w:ascii="Times New Roman" w:eastAsia="Times New Roman" w:hAnsi="Times New Roman" w:cs="Times New Roman"/>
                <w:lang w:eastAsia="en-GB"/>
              </w:rPr>
              <w:t>:</w:t>
            </w:r>
            <w:r w:rsidR="008B6119" w:rsidRPr="005C1461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0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37124" w14:textId="77777777" w:rsidR="008B6119" w:rsidRPr="005C1461" w:rsidRDefault="00E66E1A" w:rsidP="00613AEA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Matowa</w:t>
            </w:r>
          </w:p>
        </w:tc>
      </w:tr>
      <w:tr w:rsidR="00DC02FC" w:rsidRPr="005C1461" w14:paraId="67893BB9" w14:textId="77777777" w:rsidTr="005C1461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15475" w14:textId="77777777" w:rsidR="00DC02FC" w:rsidRPr="005C1461" w:rsidRDefault="00DC02FC" w:rsidP="00DC0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Format obrazu</w:t>
            </w:r>
          </w:p>
        </w:tc>
        <w:tc>
          <w:tcPr>
            <w:tcW w:w="10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1F1E2" w14:textId="77777777" w:rsidR="00DC02FC" w:rsidRPr="005C1461" w:rsidRDefault="00DC02FC" w:rsidP="00613AEA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16:9</w:t>
            </w:r>
          </w:p>
        </w:tc>
      </w:tr>
      <w:tr w:rsidR="008B6119" w:rsidRPr="005C1461" w14:paraId="22B0535E" w14:textId="77777777" w:rsidTr="005C1461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51322" w14:textId="77777777" w:rsidR="008B6119" w:rsidRPr="005C1461" w:rsidRDefault="008B6119" w:rsidP="001D6B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Czas reakcji matrycy </w:t>
            </w:r>
            <w:r w:rsidRPr="005C1461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  <w:r w:rsidR="00702CAB" w:rsidRPr="005C1461">
              <w:rPr>
                <w:rFonts w:ascii="Times New Roman" w:eastAsia="Times New Roman" w:hAnsi="Times New Roman" w:cs="Times New Roman"/>
                <w:lang w:val="en-GB" w:eastAsia="en-GB"/>
              </w:rPr>
              <w:t>GTG</w:t>
            </w:r>
          </w:p>
        </w:tc>
        <w:tc>
          <w:tcPr>
            <w:tcW w:w="10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BBA8C" w14:textId="77777777" w:rsidR="008B6119" w:rsidRPr="005C1461" w:rsidRDefault="00702CAB" w:rsidP="00613AEA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 xml:space="preserve">Maksymalnie </w:t>
            </w:r>
            <w:r w:rsidR="008B6119" w:rsidRPr="005C1461">
              <w:rPr>
                <w:rFonts w:ascii="Times New Roman" w:eastAsia="Times New Roman" w:hAnsi="Times New Roman" w:cs="Times New Roman"/>
                <w:lang w:eastAsia="en-GB"/>
              </w:rPr>
              <w:t>8 ms</w:t>
            </w:r>
          </w:p>
        </w:tc>
      </w:tr>
      <w:tr w:rsidR="008B6119" w:rsidRPr="005C1461" w14:paraId="0A7B40C9" w14:textId="77777777" w:rsidTr="005C1461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B1410" w14:textId="77777777" w:rsidR="008B6119" w:rsidRPr="005C1461" w:rsidRDefault="008B6119" w:rsidP="001D6B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Złącza</w:t>
            </w:r>
            <w:r w:rsidRPr="005C1461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0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D9EA0" w14:textId="77777777" w:rsidR="008B6119" w:rsidRPr="005C1461" w:rsidRDefault="0043250E" w:rsidP="005E3717">
            <w:pPr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Minimum</w:t>
            </w:r>
            <w:r w:rsidR="009A53D8" w:rsidRPr="005C1461">
              <w:rPr>
                <w:rFonts w:ascii="Times New Roman" w:eastAsia="Times New Roman" w:hAnsi="Times New Roman" w:cs="Times New Roman"/>
                <w:lang w:eastAsia="en-GB"/>
              </w:rPr>
              <w:t xml:space="preserve"> 2 złącza cyfrowe</w:t>
            </w: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 xml:space="preserve"> w konfiguracji</w:t>
            </w:r>
            <w:r w:rsidR="008B6119" w:rsidRPr="005C1461">
              <w:rPr>
                <w:rFonts w:ascii="Times New Roman" w:eastAsia="Times New Roman" w:hAnsi="Times New Roman" w:cs="Times New Roman"/>
                <w:lang w:eastAsia="en-GB"/>
              </w:rPr>
              <w:t>: 2</w:t>
            </w:r>
            <w:r w:rsidR="009A53D8" w:rsidRPr="005C1461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8B6119" w:rsidRPr="005C1461">
              <w:rPr>
                <w:rFonts w:ascii="Times New Roman" w:eastAsia="Times New Roman" w:hAnsi="Times New Roman" w:cs="Times New Roman"/>
                <w:lang w:eastAsia="en-GB"/>
              </w:rPr>
              <w:t>x</w:t>
            </w:r>
            <w:r w:rsidR="009A53D8" w:rsidRPr="005C1461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8B6119" w:rsidRPr="005C1461">
              <w:rPr>
                <w:rFonts w:ascii="Times New Roman" w:eastAsia="Times New Roman" w:hAnsi="Times New Roman" w:cs="Times New Roman"/>
                <w:lang w:eastAsia="en-GB"/>
              </w:rPr>
              <w:t>HDMI</w:t>
            </w:r>
            <w:r w:rsidR="009A53D8" w:rsidRPr="005C1461">
              <w:rPr>
                <w:rFonts w:ascii="Times New Roman" w:eastAsia="Times New Roman" w:hAnsi="Times New Roman" w:cs="Times New Roman"/>
                <w:lang w:eastAsia="en-GB"/>
              </w:rPr>
              <w:t xml:space="preserve"> lu</w:t>
            </w: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b 2 x DP lub 1 HDMI i 1 DP</w:t>
            </w:r>
            <w:r w:rsidR="0B470D4D" w:rsidRPr="005C1461">
              <w:rPr>
                <w:rFonts w:ascii="Times New Roman" w:eastAsia="Times New Roman" w:hAnsi="Times New Roman" w:cs="Times New Roman"/>
                <w:lang w:eastAsia="en-GB"/>
              </w:rPr>
              <w:t xml:space="preserve"> - złącza muszą być kompatybilne ilościowo z ilością złącz</w:t>
            </w:r>
            <w:r w:rsidR="00CB3F3A" w:rsidRPr="005C1461">
              <w:rPr>
                <w:rFonts w:ascii="Times New Roman" w:eastAsia="Times New Roman" w:hAnsi="Times New Roman" w:cs="Times New Roman"/>
                <w:lang w:eastAsia="en-GB"/>
              </w:rPr>
              <w:t>y</w:t>
            </w:r>
            <w:r w:rsidR="005E3717" w:rsidRPr="005C1461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B470D4D" w:rsidRPr="005C1461">
              <w:rPr>
                <w:rFonts w:ascii="Times New Roman" w:eastAsia="Times New Roman" w:hAnsi="Times New Roman" w:cs="Times New Roman"/>
                <w:lang w:eastAsia="en-GB"/>
              </w:rPr>
              <w:t>w komputerze z ww. oferty.</w:t>
            </w:r>
          </w:p>
        </w:tc>
      </w:tr>
      <w:tr w:rsidR="008B6119" w:rsidRPr="005C1461" w14:paraId="5693D7E0" w14:textId="77777777" w:rsidTr="005C1461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11EA2" w14:textId="77777777" w:rsidR="008B6119" w:rsidRPr="005C1461" w:rsidRDefault="00FC1977" w:rsidP="001D6B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Regulacja kąta pochylenia (Tilt):</w:t>
            </w:r>
          </w:p>
        </w:tc>
        <w:tc>
          <w:tcPr>
            <w:tcW w:w="10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10EDB" w14:textId="77777777" w:rsidR="008B6119" w:rsidRPr="005C1461" w:rsidRDefault="00FC1977" w:rsidP="00613AEA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TAK</w:t>
            </w:r>
          </w:p>
        </w:tc>
      </w:tr>
      <w:tr w:rsidR="00FC1977" w:rsidRPr="005C1461" w14:paraId="02A7AF6D" w14:textId="77777777" w:rsidTr="005C1461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D90EF" w14:textId="77777777" w:rsidR="00FC1977" w:rsidRPr="005C1461" w:rsidRDefault="00377366" w:rsidP="001D6B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Regulacja kąta obrotu (Swivel):</w:t>
            </w:r>
          </w:p>
        </w:tc>
        <w:tc>
          <w:tcPr>
            <w:tcW w:w="10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DCB28" w14:textId="77777777" w:rsidR="00FC1977" w:rsidRPr="005C1461" w:rsidRDefault="00377366" w:rsidP="00613AEA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TAK</w:t>
            </w:r>
          </w:p>
        </w:tc>
      </w:tr>
      <w:tr w:rsidR="00FC1977" w:rsidRPr="005C1461" w14:paraId="13C859D2" w14:textId="77777777" w:rsidTr="005C1461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1AB22" w14:textId="77777777" w:rsidR="00FC1977" w:rsidRPr="005C1461" w:rsidRDefault="000A4910" w:rsidP="001D6B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Obrotowy ekran (PIVOT):</w:t>
            </w:r>
          </w:p>
        </w:tc>
        <w:tc>
          <w:tcPr>
            <w:tcW w:w="10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F1C95" w14:textId="77777777" w:rsidR="00FC1977" w:rsidRPr="005C1461" w:rsidRDefault="000A4910" w:rsidP="00613AEA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TAK</w:t>
            </w:r>
          </w:p>
        </w:tc>
      </w:tr>
      <w:tr w:rsidR="000A4910" w:rsidRPr="005C1461" w14:paraId="00301D0B" w14:textId="77777777" w:rsidTr="005C1461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A9107" w14:textId="77777777" w:rsidR="000A4910" w:rsidRPr="005C1461" w:rsidRDefault="000A4910" w:rsidP="001D6B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Regulacja wysokości (Height):</w:t>
            </w:r>
          </w:p>
        </w:tc>
        <w:tc>
          <w:tcPr>
            <w:tcW w:w="10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A74CF" w14:textId="77777777" w:rsidR="000A4910" w:rsidRPr="005C1461" w:rsidRDefault="000A4910" w:rsidP="00613AEA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TAK</w:t>
            </w:r>
          </w:p>
        </w:tc>
      </w:tr>
      <w:tr w:rsidR="00903759" w:rsidRPr="005C1461" w14:paraId="4B2BDF8B" w14:textId="77777777" w:rsidTr="005C1461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DB6E" w14:textId="77777777" w:rsidR="00903759" w:rsidRPr="005C1461" w:rsidRDefault="00903759" w:rsidP="001D6B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Częstotliwość odświeżania ekranu:</w:t>
            </w:r>
          </w:p>
        </w:tc>
        <w:tc>
          <w:tcPr>
            <w:tcW w:w="10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CD9C9" w14:textId="77777777" w:rsidR="00903759" w:rsidRPr="005C1461" w:rsidRDefault="0057265D" w:rsidP="00613AEA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M</w:t>
            </w:r>
            <w:r w:rsidR="00903759" w:rsidRPr="005C1461">
              <w:rPr>
                <w:rFonts w:ascii="Times New Roman" w:eastAsia="Times New Roman" w:hAnsi="Times New Roman" w:cs="Times New Roman"/>
                <w:lang w:eastAsia="en-GB"/>
              </w:rPr>
              <w:t>inimu</w:t>
            </w: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m 75 Hz</w:t>
            </w:r>
          </w:p>
        </w:tc>
      </w:tr>
      <w:tr w:rsidR="003A5E45" w:rsidRPr="005C1461" w14:paraId="0D8A10D4" w14:textId="77777777" w:rsidTr="005C1461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BA412" w14:textId="77777777" w:rsidR="003A5E45" w:rsidRPr="005C1461" w:rsidRDefault="003A5E45" w:rsidP="001D6B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Wbudowane głośniki:</w:t>
            </w:r>
          </w:p>
        </w:tc>
        <w:tc>
          <w:tcPr>
            <w:tcW w:w="10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238CE" w14:textId="77777777" w:rsidR="003A5E45" w:rsidRPr="005C1461" w:rsidRDefault="003A5E45" w:rsidP="00613AEA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TAK</w:t>
            </w:r>
          </w:p>
        </w:tc>
      </w:tr>
      <w:tr w:rsidR="0057265D" w:rsidRPr="005C1461" w14:paraId="58165762" w14:textId="77777777" w:rsidTr="005C1461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44E44" w14:textId="77777777" w:rsidR="0057265D" w:rsidRPr="005C1461" w:rsidRDefault="0057265D" w:rsidP="001D6B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 xml:space="preserve">Gwarancja producenta </w:t>
            </w:r>
          </w:p>
        </w:tc>
        <w:tc>
          <w:tcPr>
            <w:tcW w:w="10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B317D" w14:textId="77777777" w:rsidR="0057265D" w:rsidRPr="005C1461" w:rsidRDefault="0057265D" w:rsidP="00613AEA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Minimum 36 miesięcy</w:t>
            </w:r>
          </w:p>
        </w:tc>
      </w:tr>
      <w:tr w:rsidR="008B6119" w:rsidRPr="005C1461" w14:paraId="33084872" w14:textId="77777777" w:rsidTr="005C1461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335AC" w14:textId="77777777" w:rsidR="008B6119" w:rsidRPr="005C1461" w:rsidRDefault="008B6119" w:rsidP="001D6B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C146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Przewody</w:t>
            </w:r>
            <w:r w:rsidRPr="005C146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r w:rsidR="008A4817" w:rsidRPr="005C146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wymagane</w:t>
            </w:r>
            <w:r w:rsidR="0072152F" w:rsidRPr="005C146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:</w:t>
            </w:r>
          </w:p>
        </w:tc>
        <w:tc>
          <w:tcPr>
            <w:tcW w:w="10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EF6FB" w14:textId="77777777" w:rsidR="008B6119" w:rsidRPr="005C1461" w:rsidRDefault="0089154C" w:rsidP="00613AE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="008B6119" w:rsidRPr="005C1461">
              <w:rPr>
                <w:rFonts w:ascii="Times New Roman" w:eastAsia="Times New Roman" w:hAnsi="Times New Roman" w:cs="Times New Roman"/>
                <w:lang w:eastAsia="en-GB"/>
              </w:rPr>
              <w:t xml:space="preserve">rzewód do komputera </w:t>
            </w:r>
            <w:r w:rsidR="0B470D4D" w:rsidRPr="005C1461">
              <w:rPr>
                <w:rFonts w:ascii="Times New Roman" w:eastAsia="Times New Roman" w:hAnsi="Times New Roman" w:cs="Times New Roman"/>
                <w:lang w:eastAsia="en-GB"/>
              </w:rPr>
              <w:t xml:space="preserve">DP – </w:t>
            </w:r>
            <w:r w:rsidR="008B6119" w:rsidRPr="005C1461">
              <w:rPr>
                <w:rFonts w:ascii="Times New Roman" w:eastAsia="Times New Roman" w:hAnsi="Times New Roman" w:cs="Times New Roman"/>
                <w:lang w:eastAsia="en-GB"/>
              </w:rPr>
              <w:t>DisplayPort</w:t>
            </w:r>
            <w:r w:rsidR="0B470D4D" w:rsidRPr="005C1461">
              <w:rPr>
                <w:rFonts w:ascii="Times New Roman" w:eastAsia="Times New Roman" w:hAnsi="Times New Roman" w:cs="Times New Roman"/>
                <w:lang w:eastAsia="en-GB"/>
              </w:rPr>
              <w:t xml:space="preserve"> o długości min. 1 metr</w:t>
            </w:r>
            <w:r w:rsidR="008B6119" w:rsidRPr="005C1461">
              <w:rPr>
                <w:rFonts w:ascii="Times New Roman" w:eastAsia="Times New Roman" w:hAnsi="Times New Roman" w:cs="Times New Roman"/>
                <w:lang w:eastAsia="en-GB"/>
              </w:rPr>
              <w:t>, </w:t>
            </w:r>
          </w:p>
          <w:p w14:paraId="27E5B973" w14:textId="77777777" w:rsidR="008B6119" w:rsidRPr="005C1461" w:rsidRDefault="0089154C" w:rsidP="0089154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lang w:eastAsia="en-GB"/>
              </w:rPr>
            </w:pPr>
            <w:r w:rsidRPr="005C1461"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="008B6119" w:rsidRPr="005C1461">
              <w:rPr>
                <w:rFonts w:ascii="Times New Roman" w:eastAsia="Times New Roman" w:hAnsi="Times New Roman" w:cs="Times New Roman"/>
                <w:lang w:eastAsia="en-GB"/>
              </w:rPr>
              <w:t>rzewód HDMI</w:t>
            </w:r>
            <w:r w:rsidR="0B470D4D" w:rsidRPr="005C1461">
              <w:rPr>
                <w:rFonts w:ascii="Times New Roman" w:eastAsia="Times New Roman" w:hAnsi="Times New Roman" w:cs="Times New Roman"/>
                <w:lang w:eastAsia="en-GB"/>
              </w:rPr>
              <w:t xml:space="preserve"> o długości min. 1 metr.</w:t>
            </w:r>
            <w:r w:rsidR="008B6119" w:rsidRPr="005C1461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8B6119" w:rsidRPr="005C1461" w14:paraId="52A665FD" w14:textId="77777777" w:rsidTr="005C1461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004D2" w14:textId="77777777" w:rsidR="008B6119" w:rsidRPr="005C1461" w:rsidRDefault="008B6119" w:rsidP="001D6B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C146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Inne wymagania</w:t>
            </w:r>
            <w:r w:rsidRPr="005C146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5CA19" w14:textId="77777777" w:rsidR="006B37DA" w:rsidRPr="005C1461" w:rsidRDefault="006B37DA" w:rsidP="00613A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706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C146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</w:t>
            </w:r>
            <w:r w:rsidR="008B6119" w:rsidRPr="005C146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chwili odbioru jakościowego monitora nie dopuszcza się żadnych martwych i/lub gorących pixeli. </w:t>
            </w:r>
          </w:p>
          <w:p w14:paraId="58370ACE" w14:textId="77777777" w:rsidR="008B6119" w:rsidRPr="005C1461" w:rsidRDefault="006B37DA" w:rsidP="00613A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706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5C146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</w:t>
            </w:r>
            <w:r w:rsidR="008B6119" w:rsidRPr="005C146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onitor musi być fabrycznie nowy, wyprodukowany nie wcześniej niż w 2020r., zakupiony w oficjalnym kanale sprzedaży producenta i posiadać pakiet usług gwarancyjnych kierowanych do użytkowników z obszaru Rzeczpospolitej Polskiej. </w:t>
            </w:r>
          </w:p>
        </w:tc>
      </w:tr>
    </w:tbl>
    <w:p w14:paraId="54A37CFE" w14:textId="77777777" w:rsidR="001D6B5E" w:rsidRPr="005C1461" w:rsidRDefault="001D6B5E" w:rsidP="4704E653">
      <w:pPr>
        <w:rPr>
          <w:rFonts w:ascii="Times New Roman" w:hAnsi="Times New Roman" w:cs="Times New Roman"/>
        </w:rPr>
      </w:pPr>
    </w:p>
    <w:sectPr w:rsidR="001D6B5E" w:rsidRPr="005C1461" w:rsidSect="007D5AB7">
      <w:pgSz w:w="16838" w:h="11906" w:orient="landscape"/>
      <w:pgMar w:top="720" w:right="1387" w:bottom="72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33BD"/>
    <w:multiLevelType w:val="hybridMultilevel"/>
    <w:tmpl w:val="385214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268F"/>
    <w:multiLevelType w:val="hybridMultilevel"/>
    <w:tmpl w:val="0DC6A6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3D3E60"/>
    <w:multiLevelType w:val="multilevel"/>
    <w:tmpl w:val="4BCAD5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F53E5"/>
    <w:multiLevelType w:val="hybridMultilevel"/>
    <w:tmpl w:val="47DAF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72E58"/>
    <w:multiLevelType w:val="multilevel"/>
    <w:tmpl w:val="2550B6F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A10B9"/>
    <w:multiLevelType w:val="multilevel"/>
    <w:tmpl w:val="6742A6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51C51"/>
    <w:multiLevelType w:val="hybridMultilevel"/>
    <w:tmpl w:val="57BEA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7657D"/>
    <w:multiLevelType w:val="hybridMultilevel"/>
    <w:tmpl w:val="75D4D64A"/>
    <w:lvl w:ilvl="0" w:tplc="080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8" w15:restartNumberingAfterBreak="0">
    <w:nsid w:val="20E705B8"/>
    <w:multiLevelType w:val="multilevel"/>
    <w:tmpl w:val="07C8D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F0FF6"/>
    <w:multiLevelType w:val="multilevel"/>
    <w:tmpl w:val="2C5C1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DF6F5A"/>
    <w:multiLevelType w:val="hybridMultilevel"/>
    <w:tmpl w:val="34CE5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41597"/>
    <w:multiLevelType w:val="hybridMultilevel"/>
    <w:tmpl w:val="09A0A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D14A3"/>
    <w:multiLevelType w:val="multilevel"/>
    <w:tmpl w:val="D9529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4C7E48"/>
    <w:multiLevelType w:val="multilevel"/>
    <w:tmpl w:val="BD8C332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850719"/>
    <w:multiLevelType w:val="hybridMultilevel"/>
    <w:tmpl w:val="D4CE99F0"/>
    <w:lvl w:ilvl="0" w:tplc="080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5" w15:restartNumberingAfterBreak="0">
    <w:nsid w:val="44CF74F6"/>
    <w:multiLevelType w:val="multilevel"/>
    <w:tmpl w:val="B3BE0B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F31DD"/>
    <w:multiLevelType w:val="multilevel"/>
    <w:tmpl w:val="591A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E0554"/>
    <w:multiLevelType w:val="multilevel"/>
    <w:tmpl w:val="3432C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2E4B01"/>
    <w:multiLevelType w:val="multilevel"/>
    <w:tmpl w:val="32C4D5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4453CF"/>
    <w:multiLevelType w:val="multilevel"/>
    <w:tmpl w:val="DB0E3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C04647"/>
    <w:multiLevelType w:val="multilevel"/>
    <w:tmpl w:val="BA3ADA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D319E8"/>
    <w:multiLevelType w:val="multilevel"/>
    <w:tmpl w:val="1056117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A29EE"/>
    <w:multiLevelType w:val="multilevel"/>
    <w:tmpl w:val="ACB2D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9C66AB"/>
    <w:multiLevelType w:val="hybridMultilevel"/>
    <w:tmpl w:val="D4987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25C4C"/>
    <w:multiLevelType w:val="hybridMultilevel"/>
    <w:tmpl w:val="23688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C75CA7"/>
    <w:multiLevelType w:val="multilevel"/>
    <w:tmpl w:val="6E927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66165E"/>
    <w:multiLevelType w:val="multilevel"/>
    <w:tmpl w:val="93EAF9C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AF74B0"/>
    <w:multiLevelType w:val="hybridMultilevel"/>
    <w:tmpl w:val="97726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E3796"/>
    <w:multiLevelType w:val="multilevel"/>
    <w:tmpl w:val="44E0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814318"/>
    <w:multiLevelType w:val="multilevel"/>
    <w:tmpl w:val="4B4AB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821E4A"/>
    <w:multiLevelType w:val="multilevel"/>
    <w:tmpl w:val="793EB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CA5C6B"/>
    <w:multiLevelType w:val="hybridMultilevel"/>
    <w:tmpl w:val="71CE837E"/>
    <w:lvl w:ilvl="0" w:tplc="0809000F">
      <w:start w:val="1"/>
      <w:numFmt w:val="decimal"/>
      <w:lvlText w:val="%1."/>
      <w:lvlJc w:val="left"/>
      <w:pPr>
        <w:ind w:left="708" w:hanging="360"/>
      </w:pPr>
    </w:lvl>
    <w:lvl w:ilvl="1" w:tplc="08090019" w:tentative="1">
      <w:start w:val="1"/>
      <w:numFmt w:val="lowerLetter"/>
      <w:lvlText w:val="%2."/>
      <w:lvlJc w:val="left"/>
      <w:pPr>
        <w:ind w:left="1428" w:hanging="360"/>
      </w:pPr>
    </w:lvl>
    <w:lvl w:ilvl="2" w:tplc="0809001B" w:tentative="1">
      <w:start w:val="1"/>
      <w:numFmt w:val="lowerRoman"/>
      <w:lvlText w:val="%3."/>
      <w:lvlJc w:val="right"/>
      <w:pPr>
        <w:ind w:left="2148" w:hanging="180"/>
      </w:pPr>
    </w:lvl>
    <w:lvl w:ilvl="3" w:tplc="0809000F" w:tentative="1">
      <w:start w:val="1"/>
      <w:numFmt w:val="decimal"/>
      <w:lvlText w:val="%4."/>
      <w:lvlJc w:val="left"/>
      <w:pPr>
        <w:ind w:left="2868" w:hanging="360"/>
      </w:pPr>
    </w:lvl>
    <w:lvl w:ilvl="4" w:tplc="08090019" w:tentative="1">
      <w:start w:val="1"/>
      <w:numFmt w:val="lowerLetter"/>
      <w:lvlText w:val="%5."/>
      <w:lvlJc w:val="left"/>
      <w:pPr>
        <w:ind w:left="3588" w:hanging="360"/>
      </w:pPr>
    </w:lvl>
    <w:lvl w:ilvl="5" w:tplc="0809001B" w:tentative="1">
      <w:start w:val="1"/>
      <w:numFmt w:val="lowerRoman"/>
      <w:lvlText w:val="%6."/>
      <w:lvlJc w:val="right"/>
      <w:pPr>
        <w:ind w:left="4308" w:hanging="180"/>
      </w:pPr>
    </w:lvl>
    <w:lvl w:ilvl="6" w:tplc="0809000F" w:tentative="1">
      <w:start w:val="1"/>
      <w:numFmt w:val="decimal"/>
      <w:lvlText w:val="%7."/>
      <w:lvlJc w:val="left"/>
      <w:pPr>
        <w:ind w:left="5028" w:hanging="360"/>
      </w:pPr>
    </w:lvl>
    <w:lvl w:ilvl="7" w:tplc="08090019" w:tentative="1">
      <w:start w:val="1"/>
      <w:numFmt w:val="lowerLetter"/>
      <w:lvlText w:val="%8."/>
      <w:lvlJc w:val="left"/>
      <w:pPr>
        <w:ind w:left="5748" w:hanging="360"/>
      </w:pPr>
    </w:lvl>
    <w:lvl w:ilvl="8" w:tplc="08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27"/>
  </w:num>
  <w:num w:numId="2">
    <w:abstractNumId w:val="10"/>
  </w:num>
  <w:num w:numId="3">
    <w:abstractNumId w:val="23"/>
  </w:num>
  <w:num w:numId="4">
    <w:abstractNumId w:val="6"/>
  </w:num>
  <w:num w:numId="5">
    <w:abstractNumId w:val="3"/>
  </w:num>
  <w:num w:numId="6">
    <w:abstractNumId w:val="1"/>
  </w:num>
  <w:num w:numId="7">
    <w:abstractNumId w:val="24"/>
  </w:num>
  <w:num w:numId="8">
    <w:abstractNumId w:val="0"/>
  </w:num>
  <w:num w:numId="9">
    <w:abstractNumId w:val="31"/>
  </w:num>
  <w:num w:numId="10">
    <w:abstractNumId w:val="29"/>
  </w:num>
  <w:num w:numId="11">
    <w:abstractNumId w:val="25"/>
  </w:num>
  <w:num w:numId="12">
    <w:abstractNumId w:val="22"/>
  </w:num>
  <w:num w:numId="13">
    <w:abstractNumId w:val="9"/>
  </w:num>
  <w:num w:numId="14">
    <w:abstractNumId w:val="5"/>
  </w:num>
  <w:num w:numId="15">
    <w:abstractNumId w:val="16"/>
  </w:num>
  <w:num w:numId="16">
    <w:abstractNumId w:val="17"/>
  </w:num>
  <w:num w:numId="17">
    <w:abstractNumId w:val="12"/>
  </w:num>
  <w:num w:numId="18">
    <w:abstractNumId w:val="28"/>
  </w:num>
  <w:num w:numId="19">
    <w:abstractNumId w:val="8"/>
  </w:num>
  <w:num w:numId="20">
    <w:abstractNumId w:val="30"/>
  </w:num>
  <w:num w:numId="21">
    <w:abstractNumId w:val="19"/>
  </w:num>
  <w:num w:numId="22">
    <w:abstractNumId w:val="15"/>
  </w:num>
  <w:num w:numId="23">
    <w:abstractNumId w:val="20"/>
  </w:num>
  <w:num w:numId="24">
    <w:abstractNumId w:val="2"/>
  </w:num>
  <w:num w:numId="25">
    <w:abstractNumId w:val="4"/>
  </w:num>
  <w:num w:numId="26">
    <w:abstractNumId w:val="21"/>
  </w:num>
  <w:num w:numId="27">
    <w:abstractNumId w:val="13"/>
  </w:num>
  <w:num w:numId="28">
    <w:abstractNumId w:val="26"/>
  </w:num>
  <w:num w:numId="29">
    <w:abstractNumId w:val="18"/>
  </w:num>
  <w:num w:numId="30">
    <w:abstractNumId w:val="7"/>
  </w:num>
  <w:num w:numId="31">
    <w:abstractNumId w:val="1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383196F"/>
    <w:rsid w:val="000A4910"/>
    <w:rsid w:val="000A7919"/>
    <w:rsid w:val="000F60C3"/>
    <w:rsid w:val="001A58B5"/>
    <w:rsid w:val="001B6143"/>
    <w:rsid w:val="001D6B5E"/>
    <w:rsid w:val="00217AD7"/>
    <w:rsid w:val="002B7869"/>
    <w:rsid w:val="0034761E"/>
    <w:rsid w:val="00377366"/>
    <w:rsid w:val="0038091E"/>
    <w:rsid w:val="003858EE"/>
    <w:rsid w:val="003A5E45"/>
    <w:rsid w:val="003B722B"/>
    <w:rsid w:val="003F553C"/>
    <w:rsid w:val="00427D74"/>
    <w:rsid w:val="0043250E"/>
    <w:rsid w:val="004D1677"/>
    <w:rsid w:val="0057265D"/>
    <w:rsid w:val="00587E0F"/>
    <w:rsid w:val="005C1461"/>
    <w:rsid w:val="005E3717"/>
    <w:rsid w:val="005E7EF8"/>
    <w:rsid w:val="00613AEA"/>
    <w:rsid w:val="0067451A"/>
    <w:rsid w:val="006B37DA"/>
    <w:rsid w:val="00702CAB"/>
    <w:rsid w:val="0072152F"/>
    <w:rsid w:val="00752681"/>
    <w:rsid w:val="00781DE0"/>
    <w:rsid w:val="007A4B30"/>
    <w:rsid w:val="007A78D2"/>
    <w:rsid w:val="007D5AB7"/>
    <w:rsid w:val="007E3876"/>
    <w:rsid w:val="007F1836"/>
    <w:rsid w:val="0089154C"/>
    <w:rsid w:val="008A4817"/>
    <w:rsid w:val="008B6119"/>
    <w:rsid w:val="008D0503"/>
    <w:rsid w:val="008D218F"/>
    <w:rsid w:val="008E474A"/>
    <w:rsid w:val="008F1155"/>
    <w:rsid w:val="00903759"/>
    <w:rsid w:val="009A43A4"/>
    <w:rsid w:val="009A53D8"/>
    <w:rsid w:val="00B9148A"/>
    <w:rsid w:val="00B95A6A"/>
    <w:rsid w:val="00C500B6"/>
    <w:rsid w:val="00C909EF"/>
    <w:rsid w:val="00C97165"/>
    <w:rsid w:val="00CB3F3A"/>
    <w:rsid w:val="00CD1DC2"/>
    <w:rsid w:val="00D02063"/>
    <w:rsid w:val="00D90C9D"/>
    <w:rsid w:val="00DC02FC"/>
    <w:rsid w:val="00DD7F60"/>
    <w:rsid w:val="00E275ED"/>
    <w:rsid w:val="00E43998"/>
    <w:rsid w:val="00E52C56"/>
    <w:rsid w:val="00E66E1A"/>
    <w:rsid w:val="00E833F2"/>
    <w:rsid w:val="00EE7AFC"/>
    <w:rsid w:val="00F11B71"/>
    <w:rsid w:val="00F97738"/>
    <w:rsid w:val="00FC1977"/>
    <w:rsid w:val="0B470D4D"/>
    <w:rsid w:val="4704E653"/>
    <w:rsid w:val="7383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7799"/>
  <w15:docId w15:val="{92E8C239-1FC4-4047-A54A-D0D0A053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0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52681"/>
    <w:pPr>
      <w:ind w:left="720"/>
      <w:contextualSpacing/>
    </w:pPr>
  </w:style>
  <w:style w:type="paragraph" w:customStyle="1" w:styleId="paragraph">
    <w:name w:val="paragraph"/>
    <w:basedOn w:val="Normalny"/>
    <w:rsid w:val="001D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omylnaczcionkaakapitu"/>
    <w:rsid w:val="001D6B5E"/>
  </w:style>
  <w:style w:type="character" w:customStyle="1" w:styleId="eop">
    <w:name w:val="eop"/>
    <w:basedOn w:val="Domylnaczcionkaakapitu"/>
    <w:rsid w:val="001D6B5E"/>
  </w:style>
  <w:style w:type="character" w:customStyle="1" w:styleId="spellingerror">
    <w:name w:val="spellingerror"/>
    <w:basedOn w:val="Domylnaczcionkaakapitu"/>
    <w:rsid w:val="001D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3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1369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Barczak</dc:creator>
  <cp:lastModifiedBy>Szechowska Anna (PO Zielona Góra)</cp:lastModifiedBy>
  <cp:revision>9</cp:revision>
  <cp:lastPrinted>2021-10-04T07:27:00Z</cp:lastPrinted>
  <dcterms:created xsi:type="dcterms:W3CDTF">2021-10-04T08:12:00Z</dcterms:created>
  <dcterms:modified xsi:type="dcterms:W3CDTF">2021-11-02T11:10:00Z</dcterms:modified>
</cp:coreProperties>
</file>