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E53782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9E3E02">
        <w:rPr>
          <w:rFonts w:asciiTheme="minorHAnsi" w:hAnsiTheme="minorHAnsi" w:cstheme="minorHAnsi"/>
        </w:rPr>
        <w:t>rzekazuję tabele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uwag do raportów</w:t>
      </w:r>
      <w:r w:rsidR="00CC4B6A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następujących projektów informatycznych:</w:t>
      </w:r>
    </w:p>
    <w:p w:rsidR="00CC4B6A" w:rsidRPr="00F21099" w:rsidRDefault="00F21099" w:rsidP="00F21099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Inwentaryzacja cennych siedlisk przyrodniczych kraju, gatunków występujących w ich obrębie oraz stworzenie Banku Danych o Zasobach Przyrodniczych </w:t>
      </w:r>
      <w:r w:rsidRPr="00E511AF">
        <w:rPr>
          <w:rFonts w:ascii="Calibri" w:eastAsia="Calibri" w:hAnsi="Calibri"/>
          <w:szCs w:val="22"/>
          <w:lang w:eastAsia="en-US"/>
        </w:rPr>
        <w:t xml:space="preserve">- </w:t>
      </w:r>
      <w:r w:rsidRPr="006B6128">
        <w:rPr>
          <w:rFonts w:ascii="Calibri" w:eastAsia="Calibri" w:hAnsi="Calibri"/>
          <w:szCs w:val="22"/>
          <w:lang w:eastAsia="en-US"/>
        </w:rPr>
        <w:t>wnioskodawca Minister Klimatu i Środowiska, beneficjent Generalna Dyrekcja Ochrony Środowiska;</w:t>
      </w:r>
    </w:p>
    <w:p w:rsidR="00B03562" w:rsidRDefault="00B03562" w:rsidP="00B03562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Promocja parków narodowych jako marki </w:t>
      </w:r>
      <w:r w:rsidRPr="00E511AF">
        <w:rPr>
          <w:rFonts w:ascii="Calibri" w:eastAsia="Calibri" w:hAnsi="Calibri"/>
          <w:szCs w:val="22"/>
          <w:lang w:eastAsia="en-US"/>
        </w:rPr>
        <w:t>-</w:t>
      </w:r>
      <w:r w:rsidRPr="00E511AF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E511AF">
        <w:rPr>
          <w:rFonts w:ascii="Calibri" w:eastAsia="Calibri" w:hAnsi="Calibri"/>
          <w:szCs w:val="22"/>
          <w:lang w:eastAsia="en-US"/>
        </w:rPr>
        <w:t xml:space="preserve">wnioskodawca </w:t>
      </w:r>
      <w:r w:rsidRPr="006B6128">
        <w:rPr>
          <w:rFonts w:ascii="Calibri" w:eastAsia="Calibri" w:hAnsi="Calibri"/>
          <w:szCs w:val="22"/>
          <w:lang w:eastAsia="en-US"/>
        </w:rPr>
        <w:t>Minister Klimatu i Środowiska</w:t>
      </w:r>
      <w:r w:rsidRPr="00E511AF">
        <w:rPr>
          <w:rFonts w:ascii="Calibri" w:eastAsia="Calibri" w:hAnsi="Calibri"/>
          <w:szCs w:val="22"/>
          <w:lang w:eastAsia="en-US"/>
        </w:rPr>
        <w:t xml:space="preserve">, beneficjent </w:t>
      </w:r>
      <w:r w:rsidRPr="006B6128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6B6128">
        <w:rPr>
          <w:rFonts w:ascii="Calibri" w:eastAsia="Calibri" w:hAnsi="Calibri"/>
          <w:szCs w:val="22"/>
          <w:lang w:eastAsia="en-US"/>
        </w:rPr>
        <w:t xml:space="preserve"> Klimatu i Środowiska</w:t>
      </w:r>
      <w:r w:rsidRPr="00E511AF">
        <w:rPr>
          <w:rFonts w:ascii="Calibri" w:eastAsia="Calibri" w:hAnsi="Calibri"/>
          <w:szCs w:val="22"/>
          <w:lang w:eastAsia="en-US"/>
        </w:rPr>
        <w:t>.</w:t>
      </w:r>
    </w:p>
    <w:p w:rsidR="00F21099" w:rsidRDefault="00F21099" w:rsidP="00F21099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9B4" w:rsidRDefault="008969B4">
      <w:r>
        <w:separator/>
      </w:r>
    </w:p>
  </w:endnote>
  <w:endnote w:type="continuationSeparator" w:id="0">
    <w:p w:rsidR="008969B4" w:rsidRDefault="0089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9B4" w:rsidRDefault="008969B4">
      <w:r>
        <w:separator/>
      </w:r>
    </w:p>
  </w:footnote>
  <w:footnote w:type="continuationSeparator" w:id="0">
    <w:p w:rsidR="008969B4" w:rsidRDefault="00896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13344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13344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DAIP.WOKRM.0102.110.1.2021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13344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13344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DAIP.WOKRM.0102.110.1.2021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13344B">
      <w:t>22</w:t>
    </w:r>
    <w:r w:rsidR="00CC4B6A">
      <w:t xml:space="preserve"> lutego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344B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D05B72"/>
    <w:rsid w:val="00DA0A66"/>
    <w:rsid w:val="00E53782"/>
    <w:rsid w:val="00E86BDA"/>
    <w:rsid w:val="00EA13E5"/>
    <w:rsid w:val="00EA7F1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6</cp:revision>
  <dcterms:created xsi:type="dcterms:W3CDTF">2021-02-03T11:31:00Z</dcterms:created>
  <dcterms:modified xsi:type="dcterms:W3CDTF">2021-02-19T21:32:00Z</dcterms:modified>
</cp:coreProperties>
</file>