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F2" w:rsidRDefault="003605F2" w:rsidP="00B009AC">
      <w:pPr>
        <w:spacing w:after="0"/>
        <w:ind w:left="-38"/>
      </w:pPr>
      <w:bookmarkStart w:id="0" w:name="_GoBack"/>
      <w:bookmarkEnd w:id="0"/>
      <w:r>
        <w:rPr>
          <w:rFonts w:ascii="Arial" w:eastAsia="Arial" w:hAnsi="Arial" w:cs="Arial"/>
          <w:sz w:val="18"/>
        </w:rPr>
        <w:t>Status oceny: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(Negatywna / Pozytywna)</w:t>
      </w:r>
    </w:p>
    <w:p w:rsidR="003605F2" w:rsidRDefault="003605F2" w:rsidP="00B009AC">
      <w:pPr>
        <w:spacing w:after="0"/>
        <w:ind w:left="-38"/>
      </w:pPr>
      <w:r>
        <w:rPr>
          <w:rFonts w:ascii="Arial" w:eastAsia="Arial" w:hAnsi="Arial" w:cs="Arial"/>
          <w:sz w:val="18"/>
        </w:rPr>
        <w:t>Numer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(numer oferty)</w:t>
      </w:r>
    </w:p>
    <w:p w:rsidR="003605F2" w:rsidRDefault="003605F2" w:rsidP="00B009AC">
      <w:pPr>
        <w:spacing w:after="0" w:line="253" w:lineRule="auto"/>
        <w:ind w:left="-28" w:right="95" w:hanging="10"/>
      </w:pPr>
      <w:r>
        <w:rPr>
          <w:rFonts w:ascii="Arial" w:eastAsia="Arial" w:hAnsi="Arial" w:cs="Arial"/>
          <w:sz w:val="18"/>
        </w:rPr>
        <w:t>Tytuł oferty: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(tytuł oferty)</w:t>
      </w:r>
      <w:r>
        <w:rPr>
          <w:rFonts w:ascii="Arial" w:eastAsia="Arial" w:hAnsi="Arial" w:cs="Arial"/>
          <w:b/>
          <w:sz w:val="18"/>
        </w:rPr>
        <w:br/>
      </w:r>
      <w:r>
        <w:rPr>
          <w:rFonts w:ascii="Arial" w:eastAsia="Arial" w:hAnsi="Arial" w:cs="Arial"/>
          <w:sz w:val="18"/>
        </w:rPr>
        <w:t>Nazwa organizacji / grupy:</w:t>
      </w:r>
      <w:r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b/>
          <w:sz w:val="18"/>
        </w:rPr>
        <w:t>(nazwa oferenta)</w:t>
      </w:r>
    </w:p>
    <w:p w:rsidR="003605F2" w:rsidRDefault="003605F2" w:rsidP="00BA24B1">
      <w:pPr>
        <w:spacing w:after="50"/>
        <w:ind w:right="2193"/>
        <w:jc w:val="right"/>
      </w:pPr>
      <w:r>
        <w:rPr>
          <w:rFonts w:ascii="Arial" w:eastAsia="Arial" w:hAnsi="Arial" w:cs="Arial"/>
          <w:b/>
          <w:sz w:val="36"/>
        </w:rPr>
        <w:t>Karta Oceny Merytorycznej</w:t>
      </w:r>
    </w:p>
    <w:p w:rsidR="003605F2" w:rsidRDefault="003605F2" w:rsidP="00BA24B1">
      <w:pPr>
        <w:spacing w:after="228"/>
        <w:ind w:hanging="10"/>
        <w:jc w:val="center"/>
      </w:pPr>
      <w:r>
        <w:rPr>
          <w:rFonts w:ascii="Arial" w:eastAsia="Arial" w:hAnsi="Arial" w:cs="Arial"/>
          <w:sz w:val="18"/>
        </w:rPr>
        <w:t>oferty złożonej w konkursie:</w:t>
      </w:r>
    </w:p>
    <w:p w:rsidR="003605F2" w:rsidRDefault="003605F2" w:rsidP="003605F2">
      <w:pPr>
        <w:spacing w:after="330" w:line="253" w:lineRule="auto"/>
        <w:ind w:right="-46" w:hanging="10"/>
        <w:jc w:val="center"/>
      </w:pPr>
      <w:r>
        <w:rPr>
          <w:rFonts w:ascii="Arial" w:eastAsia="Arial" w:hAnsi="Arial" w:cs="Arial"/>
          <w:b/>
          <w:sz w:val="18"/>
        </w:rPr>
        <w:t>(nazwa konkursu)</w:t>
      </w:r>
    </w:p>
    <w:tbl>
      <w:tblPr>
        <w:tblStyle w:val="TableGrid"/>
        <w:tblW w:w="10490" w:type="dxa"/>
        <w:tblInd w:w="-856" w:type="dxa"/>
        <w:tblCellMar>
          <w:top w:w="68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9674"/>
      </w:tblGrid>
      <w:tr w:rsidR="003605F2" w:rsidTr="003605F2">
        <w:trPr>
          <w:trHeight w:val="332"/>
        </w:trPr>
        <w:tc>
          <w:tcPr>
            <w:tcW w:w="81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r>
              <w:rPr>
                <w:rFonts w:ascii="Arial" w:eastAsia="Arial" w:hAnsi="Arial" w:cs="Arial"/>
                <w:b/>
                <w:sz w:val="18"/>
              </w:rPr>
              <w:t>Lp.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Członek komisji konkursowej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1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Zgodności treści oferty ze wskazanym w ogłoszeniu otwartego konkursu ofert rodzajem zadania oraz celem/celami wskazanym/i w ogłoszeniu otwartego konkursu ofert.</w:t>
            </w:r>
          </w:p>
        </w:tc>
      </w:tr>
      <w:tr w:rsidR="003605F2" w:rsidTr="00EF7E04">
        <w:trPr>
          <w:trHeight w:val="21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2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Możliwość i realność realizacji zadania publicznego przez oferenta, adekwatność miejsca.</w:t>
            </w:r>
          </w:p>
        </w:tc>
      </w:tr>
      <w:tr w:rsidR="003605F2" w:rsidTr="00EF7E04">
        <w:trPr>
          <w:trHeight w:val="234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3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Adekwatność kalkulacji kosztów realizacji zadania publicznego, w tym w odniesieniu do zakresu rzeczowego zadania.</w:t>
            </w:r>
          </w:p>
        </w:tc>
      </w:tr>
      <w:tr w:rsidR="003605F2" w:rsidTr="00EF7E04">
        <w:trPr>
          <w:trHeight w:val="230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4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Proponowana jakość wykonania zadania.</w:t>
            </w:r>
          </w:p>
        </w:tc>
      </w:tr>
      <w:tr w:rsidR="003605F2" w:rsidTr="00EF7E04">
        <w:trPr>
          <w:trHeight w:val="172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539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5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Kwalifikacje osób, przy udziale których oferent będzie realizował zadanie.</w:t>
            </w:r>
          </w:p>
        </w:tc>
      </w:tr>
      <w:tr w:rsidR="003605F2" w:rsidTr="00EF7E04">
        <w:trPr>
          <w:trHeight w:val="269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112"/>
            </w:pPr>
            <w:r>
              <w:rPr>
                <w:rFonts w:ascii="Arial" w:eastAsia="Arial" w:hAnsi="Arial" w:cs="Arial"/>
                <w:sz w:val="18"/>
              </w:rPr>
              <w:t>6</w:t>
            </w:r>
            <w:r w:rsidR="00B452DE">
              <w:rPr>
                <w:rFonts w:ascii="Arial" w:eastAsia="Arial" w:hAnsi="Arial" w:cs="Arial"/>
                <w:sz w:val="18"/>
              </w:rPr>
              <w:t>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C176FA" w:rsidP="00B009AC">
            <w:r w:rsidRPr="00C176FA">
              <w:rPr>
                <w:rFonts w:ascii="Arial" w:eastAsia="Arial" w:hAnsi="Arial" w:cs="Arial"/>
                <w:b/>
                <w:sz w:val="18"/>
              </w:rPr>
              <w:t>Doświadczenie oferenta w organizacji podobnych przedsięwzięć i dotychczasowy sposób realizacji i rozliczenia zleconyc</w:t>
            </w:r>
            <w:r>
              <w:rPr>
                <w:rFonts w:ascii="Arial" w:eastAsia="Arial" w:hAnsi="Arial" w:cs="Arial"/>
                <w:b/>
                <w:sz w:val="18"/>
              </w:rPr>
              <w:t>h przez organ zadań publicznych</w:t>
            </w:r>
            <w:r w:rsidR="003605F2">
              <w:rPr>
                <w:rFonts w:ascii="Arial" w:eastAsia="Arial" w:hAnsi="Arial" w:cs="Arial"/>
                <w:b/>
                <w:sz w:val="18"/>
              </w:rPr>
              <w:t xml:space="preserve">. </w:t>
            </w:r>
          </w:p>
        </w:tc>
      </w:tr>
      <w:tr w:rsidR="003605F2" w:rsidTr="00EF7E04">
        <w:trPr>
          <w:trHeight w:val="96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9C71D9" w:rsidTr="00987AA7">
        <w:trPr>
          <w:trHeight w:val="96"/>
        </w:trPr>
        <w:tc>
          <w:tcPr>
            <w:tcW w:w="8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71D9" w:rsidRDefault="009C71D9" w:rsidP="009C71D9">
            <w:pPr>
              <w:ind w:left="112"/>
            </w:pPr>
            <w:r w:rsidRPr="009C71D9">
              <w:rPr>
                <w:rFonts w:ascii="Arial" w:eastAsia="Arial" w:hAnsi="Arial" w:cs="Arial"/>
                <w:sz w:val="18"/>
              </w:rPr>
              <w:t>7.</w:t>
            </w: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Pr="009C71D9" w:rsidRDefault="009C71D9" w:rsidP="009C71D9">
            <w:pPr>
              <w:ind w:left="5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Udział środków finansowych własnych lub środków pochodzących z innych źródeł na realizację zadania publicznego oraz udział wkładu rzeczowego, osobowego, w tym świadczenia wolontariuszy i pracy społecznej członków.</w:t>
            </w:r>
          </w:p>
        </w:tc>
      </w:tr>
      <w:tr w:rsidR="009C71D9" w:rsidTr="00987AA7">
        <w:trPr>
          <w:trHeight w:val="96"/>
        </w:trPr>
        <w:tc>
          <w:tcPr>
            <w:tcW w:w="816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Default="009C71D9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9C71D9" w:rsidRDefault="009C71D9">
            <w:pPr>
              <w:ind w:left="5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3605F2" w:rsidTr="003605F2">
        <w:trPr>
          <w:trHeight w:val="332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62"/>
            </w:pPr>
          </w:p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B009AC" w:rsidP="00B009AC">
            <w:r>
              <w:rPr>
                <w:rFonts w:ascii="Arial" w:eastAsia="Arial" w:hAnsi="Arial" w:cs="Arial"/>
                <w:b/>
                <w:sz w:val="18"/>
              </w:rPr>
              <w:t>Rekomendacja członka komisji.</w:t>
            </w:r>
          </w:p>
        </w:tc>
      </w:tr>
      <w:tr w:rsidR="003605F2" w:rsidTr="00EF7E04">
        <w:trPr>
          <w:trHeight w:val="243"/>
        </w:trPr>
        <w:tc>
          <w:tcPr>
            <w:tcW w:w="8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05F2" w:rsidRDefault="003605F2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605F2" w:rsidRDefault="003605F2">
            <w:pPr>
              <w:ind w:left="50"/>
              <w:jc w:val="center"/>
            </w:pPr>
            <w:r>
              <w:rPr>
                <w:rFonts w:ascii="Arial" w:eastAsia="Arial" w:hAnsi="Arial" w:cs="Arial"/>
                <w:sz w:val="18"/>
              </w:rPr>
              <w:t>(liczba punktów)</w:t>
            </w:r>
          </w:p>
        </w:tc>
      </w:tr>
      <w:tr w:rsidR="00B009AC" w:rsidTr="003605F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/>
        </w:tc>
        <w:tc>
          <w:tcPr>
            <w:tcW w:w="96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Członek komisji konkursowej 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(uzasadnienie)</w:t>
            </w:r>
          </w:p>
          <w:p w:rsidR="00B009AC" w:rsidRDefault="00B009AC" w:rsidP="00B009AC">
            <w:pPr>
              <w:ind w:left="50"/>
              <w:rPr>
                <w:rFonts w:ascii="Arial" w:eastAsia="Arial" w:hAnsi="Arial" w:cs="Arial"/>
                <w:sz w:val="18"/>
              </w:rPr>
            </w:pPr>
          </w:p>
        </w:tc>
      </w:tr>
    </w:tbl>
    <w:p w:rsidR="00D4758A" w:rsidRDefault="00D4758A">
      <w:pPr>
        <w:spacing w:after="0"/>
        <w:ind w:left="-1440" w:right="10466"/>
      </w:pPr>
    </w:p>
    <w:tbl>
      <w:tblPr>
        <w:tblStyle w:val="TableGrid"/>
        <w:tblW w:w="10490" w:type="dxa"/>
        <w:tblInd w:w="-856" w:type="dxa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9639"/>
      </w:tblGrid>
      <w:tr w:rsidR="00D4758A" w:rsidTr="003605F2">
        <w:trPr>
          <w:trHeight w:val="332"/>
        </w:trPr>
        <w:tc>
          <w:tcPr>
            <w:tcW w:w="1049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B009AC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SUMA PUNKT</w:t>
            </w:r>
            <w:r w:rsidR="00B009AC">
              <w:rPr>
                <w:rFonts w:ascii="Arial" w:eastAsia="Arial" w:hAnsi="Arial" w:cs="Arial"/>
                <w:b/>
                <w:sz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</w:rPr>
              <w:t>W</w:t>
            </w:r>
          </w:p>
        </w:tc>
      </w:tr>
      <w:tr w:rsidR="00D4758A" w:rsidTr="003605F2">
        <w:trPr>
          <w:trHeight w:val="332"/>
        </w:trPr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D4758A"/>
        </w:tc>
        <w:tc>
          <w:tcPr>
            <w:tcW w:w="96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4758A" w:rsidRDefault="00594849" w:rsidP="003605F2">
            <w:pPr>
              <w:ind w:left="-126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0</w:t>
            </w:r>
          </w:p>
        </w:tc>
      </w:tr>
    </w:tbl>
    <w:p w:rsidR="00594849" w:rsidRDefault="00594849" w:rsidP="003605F2"/>
    <w:sectPr w:rsidR="00594849" w:rsidSect="00EF7E04">
      <w:headerReference w:type="default" r:id="rId7"/>
      <w:pgSz w:w="11906" w:h="16838"/>
      <w:pgMar w:top="993" w:right="1440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44A" w:rsidRDefault="0074544A" w:rsidP="003605F2">
      <w:pPr>
        <w:spacing w:after="0" w:line="240" w:lineRule="auto"/>
      </w:pPr>
      <w:r>
        <w:separator/>
      </w:r>
    </w:p>
  </w:endnote>
  <w:endnote w:type="continuationSeparator" w:id="0">
    <w:p w:rsidR="0074544A" w:rsidRDefault="0074544A" w:rsidP="0036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44A" w:rsidRDefault="0074544A" w:rsidP="003605F2">
      <w:pPr>
        <w:spacing w:after="0" w:line="240" w:lineRule="auto"/>
      </w:pPr>
      <w:r>
        <w:separator/>
      </w:r>
    </w:p>
  </w:footnote>
  <w:footnote w:type="continuationSeparator" w:id="0">
    <w:p w:rsidR="0074544A" w:rsidRDefault="0074544A" w:rsidP="00360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E04" w:rsidRPr="00EF7E04" w:rsidRDefault="00EF7E04" w:rsidP="00EF7E04">
    <w:pPr>
      <w:pStyle w:val="Nagwek"/>
      <w:jc w:val="right"/>
      <w:rPr>
        <w:rFonts w:ascii="Times New Roman" w:hAnsi="Times New Roman" w:cs="Times New Roman"/>
        <w:b/>
        <w:sz w:val="24"/>
      </w:rPr>
    </w:pPr>
    <w:r w:rsidRPr="00EF7E04">
      <w:rPr>
        <w:rFonts w:ascii="Times New Roman" w:hAnsi="Times New Roman" w:cs="Times New Roman"/>
        <w:b/>
        <w:sz w:val="24"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8A"/>
    <w:rsid w:val="002F7FD0"/>
    <w:rsid w:val="00311B21"/>
    <w:rsid w:val="003605F2"/>
    <w:rsid w:val="00562056"/>
    <w:rsid w:val="00594849"/>
    <w:rsid w:val="006B2459"/>
    <w:rsid w:val="006D4D49"/>
    <w:rsid w:val="0074544A"/>
    <w:rsid w:val="00804A58"/>
    <w:rsid w:val="009C71D9"/>
    <w:rsid w:val="00A87B43"/>
    <w:rsid w:val="00B009AC"/>
    <w:rsid w:val="00B452DE"/>
    <w:rsid w:val="00C176FA"/>
    <w:rsid w:val="00D4758A"/>
    <w:rsid w:val="00D93077"/>
    <w:rsid w:val="00EF7E04"/>
    <w:rsid w:val="00F1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821BCB-1959-4F97-B0C3-67B2350F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5F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6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5F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D81DAD-799B-43F7-8895-D1F6E4A8E3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Wachulak Cezary</dc:creator>
  <cp:keywords/>
  <cp:lastModifiedBy>Siarkowska Ewa</cp:lastModifiedBy>
  <cp:revision>2</cp:revision>
  <dcterms:created xsi:type="dcterms:W3CDTF">2023-08-21T12:12:00Z</dcterms:created>
  <dcterms:modified xsi:type="dcterms:W3CDTF">2023-08-21T12:12:00Z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e62eb490-9904-462a-8d70-34ea3b98945e</vt:lpwstr>
  </property>
  <property fmtid="{D5CDD505-2E9C-101B-9397-08002B2CF9AE}" pid="3" name="bjSaver">
    <vt:lpwstr>B0ngnLuOGx/p5ekdfUh+CEYE/J3v7F6O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