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265E5" w14:textId="056438F6" w:rsidR="00200FB0" w:rsidRPr="007A70F6" w:rsidRDefault="00200FB0" w:rsidP="007A70F6">
      <w:pPr>
        <w:pStyle w:val="NagowekFENIKS"/>
      </w:pPr>
      <w:r w:rsidRPr="007A70F6">
        <w:t>Załącznik nr 2 do wniosku o dofinansowanie -</w:t>
      </w:r>
      <w:r w:rsidR="007A70F6" w:rsidRPr="007A70F6">
        <w:t xml:space="preserve"> FENX.02.04-IW.01-01</w:t>
      </w:r>
      <w:r w:rsidR="009A126A">
        <w:t>1</w:t>
      </w:r>
      <w:r w:rsidR="007A70F6" w:rsidRPr="007A70F6">
        <w:t>/24</w:t>
      </w:r>
    </w:p>
    <w:p w14:paraId="7616FA31" w14:textId="77777777"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informacyjno</w:t>
      </w:r>
      <w:proofErr w:type="spellEnd"/>
      <w:r w:rsidRPr="006949F0">
        <w:rPr>
          <w:rFonts w:ascii="Arial" w:hAnsi="Arial" w:cs="Arial"/>
          <w:b/>
          <w:color w:val="000000"/>
          <w:sz w:val="20"/>
          <w:szCs w:val="20"/>
          <w:lang w:eastAsia="pl-PL"/>
        </w:rPr>
        <w:t xml:space="preserve"> -  promocyjnych </w:t>
      </w:r>
    </w:p>
    <w:p w14:paraId="6A89177E"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36C51D02" w14:textId="77777777" w:rsidR="00233CCD" w:rsidRPr="001E1A62" w:rsidRDefault="00233CCD" w:rsidP="002E21CA">
      <w:pPr>
        <w:spacing w:after="60" w:line="360" w:lineRule="auto"/>
        <w:rPr>
          <w:rFonts w:ascii="Arial" w:hAnsi="Arial" w:cs="Arial"/>
          <w:sz w:val="20"/>
          <w:szCs w:val="20"/>
        </w:rPr>
      </w:pPr>
    </w:p>
    <w:p w14:paraId="42F69A49" w14:textId="77777777" w:rsidR="00233CCD" w:rsidRPr="001E1A62" w:rsidRDefault="00233CCD" w:rsidP="002E21CA">
      <w:pPr>
        <w:spacing w:after="60" w:line="360" w:lineRule="auto"/>
        <w:rPr>
          <w:rFonts w:ascii="Arial" w:hAnsi="Arial" w:cs="Arial"/>
          <w:sz w:val="20"/>
          <w:szCs w:val="20"/>
        </w:rPr>
      </w:pPr>
    </w:p>
    <w:p w14:paraId="0989C414" w14:textId="77777777" w:rsidR="00233CCD" w:rsidRDefault="00233CCD" w:rsidP="002E21CA">
      <w:pPr>
        <w:spacing w:after="60" w:line="360" w:lineRule="auto"/>
        <w:rPr>
          <w:rFonts w:ascii="Arial" w:hAnsi="Arial" w:cs="Arial"/>
          <w:sz w:val="20"/>
          <w:szCs w:val="20"/>
        </w:rPr>
      </w:pPr>
    </w:p>
    <w:p w14:paraId="0533F9C7" w14:textId="77777777" w:rsidR="002E21CA" w:rsidRDefault="002E21CA" w:rsidP="002E21CA">
      <w:pPr>
        <w:spacing w:after="60" w:line="360" w:lineRule="auto"/>
        <w:rPr>
          <w:rFonts w:ascii="Arial" w:hAnsi="Arial" w:cs="Arial"/>
          <w:sz w:val="20"/>
          <w:szCs w:val="20"/>
        </w:rPr>
      </w:pPr>
    </w:p>
    <w:p w14:paraId="3601F7D9" w14:textId="77777777" w:rsidR="00233CCD" w:rsidRDefault="00233CCD" w:rsidP="002E21CA">
      <w:pPr>
        <w:spacing w:after="60" w:line="360" w:lineRule="auto"/>
        <w:rPr>
          <w:rFonts w:ascii="Arial" w:hAnsi="Arial" w:cs="Arial"/>
          <w:sz w:val="20"/>
          <w:szCs w:val="20"/>
        </w:rPr>
      </w:pPr>
    </w:p>
    <w:p w14:paraId="048E0E49" w14:textId="77777777" w:rsidR="00233CCD" w:rsidRDefault="00233CCD" w:rsidP="002E21CA">
      <w:pPr>
        <w:spacing w:after="60" w:line="360" w:lineRule="auto"/>
        <w:rPr>
          <w:rFonts w:ascii="Arial" w:hAnsi="Arial" w:cs="Arial"/>
          <w:sz w:val="20"/>
          <w:szCs w:val="20"/>
        </w:rPr>
      </w:pPr>
    </w:p>
    <w:p w14:paraId="58C6C0D0" w14:textId="77777777" w:rsidR="00233CCD" w:rsidRDefault="00233CCD" w:rsidP="006949F0">
      <w:pPr>
        <w:spacing w:after="60" w:line="360" w:lineRule="auto"/>
        <w:jc w:val="both"/>
        <w:rPr>
          <w:rFonts w:ascii="Arial" w:hAnsi="Arial" w:cs="Arial"/>
          <w:sz w:val="20"/>
          <w:szCs w:val="20"/>
        </w:rPr>
      </w:pPr>
    </w:p>
    <w:p w14:paraId="5BDFD18A"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Budżet i harmonogram działań informacyjno-promocyjnych"/>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enia tabeli budzetu i harmonogramu działań promocyjnych"/>
        <w:tblDescription w:val="Instrukcja"/>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 produktu głównych działań informacyjno-promocyjnych"/>
        <w:tblDescription w:val="opis nazwy wskaźnika, jednostki, wartości docelowej, roku docelowego"/>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wypełnienia tabeli wskaźników produktu działań informacyjno-promocyjnych"/>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BF020" w14:textId="77777777" w:rsidR="00887319" w:rsidRDefault="00887319" w:rsidP="00F97A72">
      <w:pPr>
        <w:spacing w:after="0" w:line="240" w:lineRule="auto"/>
      </w:pPr>
      <w:r>
        <w:separator/>
      </w:r>
    </w:p>
  </w:endnote>
  <w:endnote w:type="continuationSeparator" w:id="0">
    <w:p w14:paraId="7A6DC6CB" w14:textId="77777777" w:rsidR="00887319" w:rsidRDefault="00887319"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D599F" w14:textId="77777777" w:rsidR="00887319" w:rsidRDefault="00887319" w:rsidP="00F97A72">
      <w:pPr>
        <w:spacing w:after="0" w:line="240" w:lineRule="auto"/>
      </w:pPr>
      <w:r>
        <w:separator/>
      </w:r>
    </w:p>
  </w:footnote>
  <w:footnote w:type="continuationSeparator" w:id="0">
    <w:p w14:paraId="15A2109E" w14:textId="77777777" w:rsidR="00887319" w:rsidRDefault="00887319"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7209981">
    <w:abstractNumId w:val="4"/>
  </w:num>
  <w:num w:numId="2" w16cid:durableId="669991762">
    <w:abstractNumId w:val="5"/>
  </w:num>
  <w:num w:numId="3" w16cid:durableId="1983777520">
    <w:abstractNumId w:val="3"/>
  </w:num>
  <w:num w:numId="4" w16cid:durableId="1469199962">
    <w:abstractNumId w:val="7"/>
  </w:num>
  <w:num w:numId="5" w16cid:durableId="1595826057">
    <w:abstractNumId w:val="6"/>
  </w:num>
  <w:num w:numId="6" w16cid:durableId="1181966289">
    <w:abstractNumId w:val="1"/>
  </w:num>
  <w:num w:numId="7" w16cid:durableId="1789817104">
    <w:abstractNumId w:val="0"/>
  </w:num>
  <w:num w:numId="8" w16cid:durableId="106641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769E"/>
    <w:rsid w:val="00021658"/>
    <w:rsid w:val="00021D6C"/>
    <w:rsid w:val="00065A11"/>
    <w:rsid w:val="00065C77"/>
    <w:rsid w:val="00082ED6"/>
    <w:rsid w:val="00084EC9"/>
    <w:rsid w:val="000A7D7A"/>
    <w:rsid w:val="000E4DFF"/>
    <w:rsid w:val="00156963"/>
    <w:rsid w:val="001822F5"/>
    <w:rsid w:val="00193E35"/>
    <w:rsid w:val="001D659C"/>
    <w:rsid w:val="001E1A62"/>
    <w:rsid w:val="001F5B07"/>
    <w:rsid w:val="00200FB0"/>
    <w:rsid w:val="00226220"/>
    <w:rsid w:val="00233CCD"/>
    <w:rsid w:val="00253EFB"/>
    <w:rsid w:val="00276DC3"/>
    <w:rsid w:val="002C528D"/>
    <w:rsid w:val="002D1B5D"/>
    <w:rsid w:val="002E21CA"/>
    <w:rsid w:val="002F07F9"/>
    <w:rsid w:val="002F2D5A"/>
    <w:rsid w:val="00341A61"/>
    <w:rsid w:val="00346D57"/>
    <w:rsid w:val="003960C0"/>
    <w:rsid w:val="003C792B"/>
    <w:rsid w:val="003E18E3"/>
    <w:rsid w:val="0040679C"/>
    <w:rsid w:val="004168B7"/>
    <w:rsid w:val="004223DC"/>
    <w:rsid w:val="00424F57"/>
    <w:rsid w:val="00482D26"/>
    <w:rsid w:val="004B2A1D"/>
    <w:rsid w:val="004D0132"/>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E7C7E"/>
    <w:rsid w:val="006F2EEB"/>
    <w:rsid w:val="006F4DEC"/>
    <w:rsid w:val="00772BD8"/>
    <w:rsid w:val="00786E88"/>
    <w:rsid w:val="007924BC"/>
    <w:rsid w:val="007A70F6"/>
    <w:rsid w:val="007F7D62"/>
    <w:rsid w:val="008046AC"/>
    <w:rsid w:val="0081368D"/>
    <w:rsid w:val="0085759A"/>
    <w:rsid w:val="00874ACE"/>
    <w:rsid w:val="00887319"/>
    <w:rsid w:val="0089344A"/>
    <w:rsid w:val="008A72FE"/>
    <w:rsid w:val="008E0D39"/>
    <w:rsid w:val="008F1C35"/>
    <w:rsid w:val="009155FC"/>
    <w:rsid w:val="009205E2"/>
    <w:rsid w:val="00935D6B"/>
    <w:rsid w:val="00942395"/>
    <w:rsid w:val="00984D97"/>
    <w:rsid w:val="009A126A"/>
    <w:rsid w:val="009A4FFF"/>
    <w:rsid w:val="009C2B8B"/>
    <w:rsid w:val="009E26B0"/>
    <w:rsid w:val="00A03C70"/>
    <w:rsid w:val="00A072C8"/>
    <w:rsid w:val="00A32F6A"/>
    <w:rsid w:val="00A52255"/>
    <w:rsid w:val="00A5289B"/>
    <w:rsid w:val="00AA4DF1"/>
    <w:rsid w:val="00AB632C"/>
    <w:rsid w:val="00AD07E1"/>
    <w:rsid w:val="00B01A6E"/>
    <w:rsid w:val="00B03328"/>
    <w:rsid w:val="00B321C1"/>
    <w:rsid w:val="00B35C67"/>
    <w:rsid w:val="00B519D2"/>
    <w:rsid w:val="00B552CD"/>
    <w:rsid w:val="00B60C6B"/>
    <w:rsid w:val="00B87418"/>
    <w:rsid w:val="00BF517C"/>
    <w:rsid w:val="00BF68B6"/>
    <w:rsid w:val="00C16BD2"/>
    <w:rsid w:val="00C37C4A"/>
    <w:rsid w:val="00C73C1D"/>
    <w:rsid w:val="00C81736"/>
    <w:rsid w:val="00D02839"/>
    <w:rsid w:val="00D57CCA"/>
    <w:rsid w:val="00DA3EF4"/>
    <w:rsid w:val="00DB5840"/>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726A"/>
  <w15:chartTrackingRefBased/>
  <w15:docId w15:val="{A26C4CC3-BF6F-4280-B248-BB17DB33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7A70F6"/>
    <w:pPr>
      <w:spacing w:before="360" w:after="240" w:line="240" w:lineRule="auto"/>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7A70F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1054</Words>
  <Characters>6326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7366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wniosku o dofinansowanie</dc:title>
  <dc:subject/>
  <dc:creator>Wiktoria Gorniak</dc:creator>
  <cp:keywords/>
  <cp:lastModifiedBy>Falkiewicz Karolina</cp:lastModifiedBy>
  <cp:revision>10</cp:revision>
  <dcterms:created xsi:type="dcterms:W3CDTF">2024-08-19T13:56:00Z</dcterms:created>
  <dcterms:modified xsi:type="dcterms:W3CDTF">2024-09-25T06:06:00Z</dcterms:modified>
</cp:coreProperties>
</file>