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860"/>
        <w:gridCol w:w="1400"/>
        <w:gridCol w:w="1569"/>
      </w:tblGrid>
      <w:tr w:rsidR="00E5779D" w:rsidTr="00E5779D">
        <w:trPr>
          <w:trHeight w:val="30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brutto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Wynagrodzenie  za Etap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Wynagrodzenie za Etap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Wynagrodzenie za Etap III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Wynagrodzenie za Etap IV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6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Razem za ETAP I, II, III, IV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br/>
              <w:t>(Suma pozycji 1,2,3,4)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Wynagrodzenie za przeprowadzenie szkoleń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6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Opłata kwartalna, płatna za każde trzy miesiące świadczenia usługi Wsparcia Technicznego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9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Opłata za 24 miesiące świadczenia usługi Wsparcia Technicznego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br/>
              <w:t>(pozycja 7*8)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Wartość jednej godziny programistycznej 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Wartość jednej godziny wykonania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pl-PL"/>
              </w:rPr>
              <w:t>kontentu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szkoleniowego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Wartość jednej godziny konsultacji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5717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6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lang w:eastAsia="pl-PL"/>
              </w:rPr>
            </w:pPr>
            <w:r>
              <w:t>Opłata kwartalna za udostępnienie i utrzymanie modułu zewnętrznego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E5779D" w:rsidTr="00E5779D">
        <w:trPr>
          <w:trHeight w:val="9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lang w:eastAsia="pl-PL"/>
              </w:rPr>
            </w:pPr>
            <w:r>
              <w:t>Opłata za 24 miesiące udostępnienia i utrzymania modułu zewnętrznego</w:t>
            </w:r>
            <w:r>
              <w:br/>
              <w:t>(pozycja 16*8)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E5779D" w:rsidTr="00E5779D">
        <w:trPr>
          <w:trHeight w:val="900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OPCJONALNIE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E5779D" w:rsidTr="00E5779D">
        <w:trPr>
          <w:trHeight w:val="439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Koszt praw autorskich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E5779D" w:rsidTr="00B40C12">
        <w:trPr>
          <w:trHeight w:val="40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5779D" w:rsidRDefault="00E5779D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</w:rPr>
              <w:t>Koszt wykupienia dodatkowego wsparcia technicznego na okres 3 lat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779D" w:rsidRDefault="00E5779D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B40C12" w:rsidRPr="00B40C12" w:rsidTr="00B40C12">
        <w:trPr>
          <w:trHeight w:val="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0C12" w:rsidRDefault="00B40C12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20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40C12" w:rsidRPr="00B40C12" w:rsidRDefault="00B40C12" w:rsidP="00B40C12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t>Opłata za 36 miesięcy</w:t>
            </w:r>
            <w:r>
              <w:t xml:space="preserve"> udostępnienia i utrzymania modułu zewnętrznego</w:t>
            </w:r>
            <w:r>
              <w:t>.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0C12" w:rsidRDefault="00B40C12" w:rsidP="00B40C12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0C12" w:rsidRDefault="00B40C12" w:rsidP="00B40C12">
            <w:pPr>
              <w:jc w:val="right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</w:tbl>
    <w:p w:rsidR="006C21E1" w:rsidRDefault="006C21E1"/>
    <w:sectPr w:rsidR="006C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5D"/>
    <w:rsid w:val="006C21E1"/>
    <w:rsid w:val="00896E5D"/>
    <w:rsid w:val="00B40C12"/>
    <w:rsid w:val="00E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1EAF"/>
  <w15:chartTrackingRefBased/>
  <w15:docId w15:val="{32CFB5D1-5397-4335-A40D-8CCF2764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79D"/>
    <w:pPr>
      <w:spacing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Starowicz Piotr</dc:creator>
  <cp:keywords/>
  <dc:description/>
  <cp:lastModifiedBy>Starowicz Piotr</cp:lastModifiedBy>
  <cp:revision>2</cp:revision>
  <dcterms:created xsi:type="dcterms:W3CDTF">2023-04-18T09:22:00Z</dcterms:created>
  <dcterms:modified xsi:type="dcterms:W3CDTF">2023-04-18T09:47:00Z</dcterms:modified>
</cp:coreProperties>
</file>