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AF56" w14:textId="0A9983CE" w:rsidR="00750577" w:rsidRDefault="00750577" w:rsidP="00750577">
      <w:pPr>
        <w:pStyle w:val="Tytu"/>
        <w:ind w:firstLine="708"/>
      </w:pPr>
      <w:bookmarkStart w:id="0" w:name="_GoBack"/>
      <w:bookmarkEnd w:id="0"/>
      <w:r>
        <w:t xml:space="preserve">ZARZĄDZENIE  NR  </w:t>
      </w:r>
      <w:r w:rsidR="009A54F2">
        <w:t>9</w:t>
      </w:r>
      <w:r w:rsidR="0099559E">
        <w:t xml:space="preserve"> </w:t>
      </w:r>
      <w:r w:rsidR="008140E5">
        <w:t>/2021</w:t>
      </w:r>
    </w:p>
    <w:p w14:paraId="0D844572" w14:textId="77777777" w:rsidR="00750577" w:rsidRDefault="00750577" w:rsidP="0075057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REGIONALNEGO DYREKTORA OCHRONY ŚRODOWISKA </w:t>
      </w:r>
    </w:p>
    <w:p w14:paraId="2668D9AB" w14:textId="77777777" w:rsidR="00750577" w:rsidRDefault="00750577" w:rsidP="00750577">
      <w:pPr>
        <w:pStyle w:val="Nagwek1"/>
        <w:numPr>
          <w:ilvl w:val="0"/>
          <w:numId w:val="1"/>
        </w:numPr>
      </w:pPr>
      <w:r>
        <w:t>W BYDGOSZCZY</w:t>
      </w:r>
    </w:p>
    <w:p w14:paraId="1F7331E4" w14:textId="08CA486C" w:rsidR="00750577" w:rsidRDefault="00750577" w:rsidP="0075057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 dnia </w:t>
      </w:r>
      <w:r w:rsidR="009A54F2">
        <w:rPr>
          <w:b/>
          <w:bCs/>
          <w:color w:val="000000"/>
        </w:rPr>
        <w:t>15</w:t>
      </w:r>
      <w:r w:rsidR="006D4792">
        <w:rPr>
          <w:b/>
          <w:bCs/>
          <w:color w:val="000000"/>
        </w:rPr>
        <w:t xml:space="preserve">  </w:t>
      </w:r>
      <w:r w:rsidR="008140E5">
        <w:rPr>
          <w:b/>
          <w:bCs/>
          <w:color w:val="000000"/>
        </w:rPr>
        <w:t>lutego</w:t>
      </w:r>
      <w:r w:rsidR="006D4792">
        <w:rPr>
          <w:b/>
          <w:bCs/>
          <w:color w:val="000000"/>
        </w:rPr>
        <w:t xml:space="preserve"> </w:t>
      </w:r>
      <w:r w:rsidR="008140E5">
        <w:rPr>
          <w:b/>
          <w:bCs/>
          <w:color w:val="000000"/>
        </w:rPr>
        <w:t>2021</w:t>
      </w:r>
      <w:r>
        <w:rPr>
          <w:b/>
          <w:bCs/>
          <w:color w:val="000000"/>
        </w:rPr>
        <w:t xml:space="preserve"> r.</w:t>
      </w:r>
    </w:p>
    <w:p w14:paraId="214DB738" w14:textId="77777777" w:rsidR="00750577" w:rsidRDefault="00750577" w:rsidP="00750577">
      <w:pPr>
        <w:spacing w:line="240" w:lineRule="auto"/>
        <w:jc w:val="center"/>
        <w:rPr>
          <w:b/>
          <w:bCs/>
          <w:color w:val="000000"/>
        </w:rPr>
      </w:pPr>
    </w:p>
    <w:p w14:paraId="3D7AAC72" w14:textId="77777777" w:rsidR="00750577" w:rsidRDefault="00750577" w:rsidP="00750577">
      <w:pPr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 sprawie ustanowienia zadań ochronnych dla rezerwatu przyrody </w:t>
      </w:r>
    </w:p>
    <w:p w14:paraId="263667BC" w14:textId="6EC9B055" w:rsidR="00750577" w:rsidRDefault="00750577" w:rsidP="00750577">
      <w:pPr>
        <w:spacing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="00F75429">
        <w:rPr>
          <w:rFonts w:eastAsia="TimesNewRomanPS-BoldMT" w:cs="TimesNewRomanPS-BoldMT"/>
          <w:b/>
          <w:bCs/>
          <w:color w:val="000000"/>
        </w:rPr>
        <w:t>Zbocza Płutowskie</w:t>
      </w:r>
      <w:r>
        <w:rPr>
          <w:b/>
          <w:bCs/>
          <w:color w:val="000000"/>
        </w:rPr>
        <w:t>”</w:t>
      </w:r>
    </w:p>
    <w:p w14:paraId="1036545E" w14:textId="77777777" w:rsidR="00750577" w:rsidRDefault="00750577" w:rsidP="00750577">
      <w:pPr>
        <w:spacing w:line="240" w:lineRule="auto"/>
        <w:jc w:val="center"/>
      </w:pPr>
    </w:p>
    <w:p w14:paraId="0F4F4F0D" w14:textId="77777777" w:rsidR="00750577" w:rsidRDefault="00750577" w:rsidP="00750577">
      <w:pPr>
        <w:spacing w:line="240" w:lineRule="auto"/>
        <w:jc w:val="center"/>
      </w:pPr>
    </w:p>
    <w:p w14:paraId="70986256" w14:textId="77777777" w:rsidR="00750577" w:rsidRDefault="00750577" w:rsidP="00750577">
      <w:pPr>
        <w:spacing w:line="240" w:lineRule="auto"/>
        <w:jc w:val="center"/>
      </w:pPr>
    </w:p>
    <w:p w14:paraId="21017B6C" w14:textId="77777777" w:rsidR="00750577" w:rsidRDefault="00750577" w:rsidP="00750577">
      <w:pPr>
        <w:spacing w:line="240" w:lineRule="auto"/>
        <w:jc w:val="center"/>
      </w:pPr>
    </w:p>
    <w:p w14:paraId="50E8B394" w14:textId="78882180" w:rsidR="00750577" w:rsidRDefault="00750577" w:rsidP="00750577">
      <w:pPr>
        <w:rPr>
          <w:color w:val="000000"/>
        </w:rPr>
      </w:pPr>
      <w:r>
        <w:t xml:space="preserve">            Na podstawie art. 22 ust. 2 pkt 2 i ust. 3 </w:t>
      </w:r>
      <w:r>
        <w:rPr>
          <w:color w:val="000000"/>
        </w:rPr>
        <w:t xml:space="preserve">ustawy z dnia 16 kwietnia 2004 roku o ochronie przyrody </w:t>
      </w:r>
      <w:r w:rsidR="00A67CDC">
        <w:t xml:space="preserve">(Dz. U. z 2020 r. poz. 55, 471 i 1378) </w:t>
      </w:r>
      <w:r>
        <w:rPr>
          <w:color w:val="000000"/>
        </w:rPr>
        <w:t>zarządza się, co następuje:</w:t>
      </w:r>
    </w:p>
    <w:p w14:paraId="0A3E0A56" w14:textId="2B994931" w:rsidR="00750577" w:rsidRDefault="00750577" w:rsidP="00750577">
      <w:r>
        <w:tab/>
        <w:t>§</w:t>
      </w:r>
      <w:r w:rsidR="00A67CDC">
        <w:t xml:space="preserve"> </w:t>
      </w:r>
      <w:r>
        <w:t>1. Ustanawia się zadania ochronne dla rezerwatu przyrody „</w:t>
      </w:r>
      <w:r w:rsidR="00F75429">
        <w:rPr>
          <w:rFonts w:eastAsia="TimesNewRomanPS-BoldMT" w:cs="TimesNewRomanPS-BoldMT"/>
          <w:color w:val="000000"/>
        </w:rPr>
        <w:t>Zbocza Płutowskie</w:t>
      </w:r>
      <w:r>
        <w:t xml:space="preserve">”, zwanego dalej „rezerwatem” na okres </w:t>
      </w:r>
      <w:r w:rsidR="00A67CDC">
        <w:t>1 roku</w:t>
      </w:r>
      <w:r>
        <w:t xml:space="preserve"> od dnia wejścia zarządzenia w życie.</w:t>
      </w:r>
    </w:p>
    <w:p w14:paraId="091F495B" w14:textId="3D42E72E" w:rsidR="00750577" w:rsidRPr="006D4792" w:rsidRDefault="00750577" w:rsidP="00750577">
      <w:pPr>
        <w:ind w:firstLine="708"/>
        <w:rPr>
          <w:rFonts w:eastAsia="Arial" w:cs="Arial"/>
          <w:i/>
          <w:iCs/>
        </w:rPr>
      </w:pPr>
      <w:r>
        <w:t>§</w:t>
      </w:r>
      <w:r w:rsidR="00A67CDC">
        <w:t xml:space="preserve"> </w:t>
      </w:r>
      <w:r>
        <w:t xml:space="preserve">2. Celem ochrony przyrody w rezerwacie jest </w:t>
      </w:r>
      <w:r>
        <w:rPr>
          <w:rFonts w:eastAsia="Arial" w:cs="Arial"/>
        </w:rPr>
        <w:t xml:space="preserve">zachowanie </w:t>
      </w:r>
      <w:r w:rsidR="00F75429">
        <w:rPr>
          <w:rFonts w:eastAsia="Arial" w:cs="Arial"/>
        </w:rPr>
        <w:t xml:space="preserve">zespołów roślinności stepowej z udziałem miłka wiosennego </w:t>
      </w:r>
      <w:r w:rsidR="00F75429" w:rsidRPr="00F75429">
        <w:rPr>
          <w:rFonts w:eastAsia="Arial" w:cs="Arial"/>
          <w:i/>
        </w:rPr>
        <w:t>Adonis vernalis</w:t>
      </w:r>
      <w:r w:rsidR="006D4792" w:rsidRPr="006D4792">
        <w:rPr>
          <w:rFonts w:eastAsia="Arial" w:cs="Arial"/>
          <w:i/>
          <w:iCs/>
        </w:rPr>
        <w:t>.</w:t>
      </w:r>
    </w:p>
    <w:p w14:paraId="104DDFCF" w14:textId="7FA7D37A" w:rsidR="00750577" w:rsidRDefault="00750577" w:rsidP="00750577">
      <w:pPr>
        <w:ind w:firstLine="708"/>
        <w:rPr>
          <w:rFonts w:eastAsia="TimesNewRomanPSMT" w:cs="TimesNewRomanPSMT"/>
          <w:color w:val="000000"/>
        </w:rPr>
      </w:pPr>
      <w:r>
        <w:rPr>
          <w:color w:val="000000"/>
        </w:rPr>
        <w:t>§</w:t>
      </w:r>
      <w:r w:rsidR="00A67CDC">
        <w:rPr>
          <w:color w:val="000000"/>
        </w:rPr>
        <w:t xml:space="preserve"> </w:t>
      </w:r>
      <w:r>
        <w:rPr>
          <w:color w:val="000000"/>
        </w:rPr>
        <w:t xml:space="preserve">3. </w:t>
      </w:r>
      <w:r>
        <w:rPr>
          <w:rFonts w:eastAsia="TimesNewRomanPSMT" w:cs="TimesNewRomanPSMT"/>
          <w:color w:val="000000"/>
        </w:rPr>
        <w:t>Ochronie ścisłej podlega cały obszar rezerwatu.</w:t>
      </w:r>
    </w:p>
    <w:p w14:paraId="168FC113" w14:textId="6468ECC0" w:rsidR="00750577" w:rsidRDefault="00750577" w:rsidP="00750577">
      <w:pPr>
        <w:ind w:firstLine="708"/>
      </w:pPr>
      <w:r>
        <w:t>§</w:t>
      </w:r>
      <w:r w:rsidR="00A67CDC">
        <w:t xml:space="preserve"> </w:t>
      </w:r>
      <w:r>
        <w:t xml:space="preserve">4. Zarządzenie wchodzi w życie z dniem </w:t>
      </w:r>
      <w:r w:rsidR="00A67CDC">
        <w:t>podpisania.</w:t>
      </w:r>
    </w:p>
    <w:p w14:paraId="23EEA436" w14:textId="77777777" w:rsidR="00750577" w:rsidRDefault="00750577" w:rsidP="00750577"/>
    <w:p w14:paraId="151E68D6" w14:textId="77777777" w:rsidR="00750577" w:rsidRDefault="00750577" w:rsidP="00750577"/>
    <w:p w14:paraId="4AA89C94" w14:textId="77777777" w:rsidR="00750577" w:rsidRDefault="00750577" w:rsidP="00750577"/>
    <w:p w14:paraId="418BB481" w14:textId="77777777" w:rsidR="00750577" w:rsidRDefault="00750577" w:rsidP="00750577">
      <w:pPr>
        <w:spacing w:line="240" w:lineRule="auto"/>
        <w:ind w:firstLine="708"/>
      </w:pPr>
    </w:p>
    <w:p w14:paraId="2798916E" w14:textId="77777777" w:rsidR="00750577" w:rsidRDefault="00750577" w:rsidP="00750577">
      <w:pPr>
        <w:spacing w:line="240" w:lineRule="auto"/>
        <w:ind w:firstLine="708"/>
      </w:pPr>
    </w:p>
    <w:p w14:paraId="230FF743" w14:textId="77777777" w:rsidR="00750577" w:rsidRDefault="00750577" w:rsidP="00750577">
      <w:pPr>
        <w:spacing w:line="240" w:lineRule="auto"/>
        <w:ind w:firstLine="708"/>
      </w:pPr>
    </w:p>
    <w:p w14:paraId="368D9810" w14:textId="77777777" w:rsidR="00750577" w:rsidRDefault="00750577" w:rsidP="00750577">
      <w:pPr>
        <w:spacing w:line="240" w:lineRule="auto"/>
        <w:ind w:firstLine="708"/>
      </w:pPr>
    </w:p>
    <w:p w14:paraId="710F65AB" w14:textId="77777777" w:rsidR="00750577" w:rsidRDefault="00750577" w:rsidP="00750577">
      <w:pPr>
        <w:spacing w:line="240" w:lineRule="auto"/>
        <w:ind w:firstLine="708"/>
      </w:pPr>
    </w:p>
    <w:p w14:paraId="76BC3260" w14:textId="77777777" w:rsidR="00750577" w:rsidRDefault="00750577" w:rsidP="00750577">
      <w:pPr>
        <w:spacing w:line="240" w:lineRule="auto"/>
        <w:ind w:firstLine="708"/>
      </w:pPr>
    </w:p>
    <w:p w14:paraId="2CE58463" w14:textId="77777777" w:rsidR="00750577" w:rsidRDefault="00750577" w:rsidP="00750577">
      <w:pPr>
        <w:spacing w:after="120"/>
      </w:pPr>
    </w:p>
    <w:p w14:paraId="7C149903" w14:textId="77777777" w:rsidR="00750577" w:rsidRDefault="00750577" w:rsidP="00750577">
      <w:pPr>
        <w:spacing w:after="120"/>
      </w:pPr>
    </w:p>
    <w:p w14:paraId="3D3EFA22" w14:textId="77777777" w:rsidR="00750577" w:rsidRDefault="00750577" w:rsidP="00750577">
      <w:pPr>
        <w:spacing w:after="120"/>
      </w:pPr>
    </w:p>
    <w:p w14:paraId="340EAF83" w14:textId="77777777" w:rsidR="00750577" w:rsidRDefault="00750577" w:rsidP="00750577">
      <w:pPr>
        <w:spacing w:after="120"/>
      </w:pPr>
    </w:p>
    <w:p w14:paraId="3270012B" w14:textId="77777777" w:rsidR="00750577" w:rsidRDefault="00750577" w:rsidP="00750577">
      <w:pPr>
        <w:spacing w:after="120"/>
      </w:pPr>
    </w:p>
    <w:p w14:paraId="0DE99A87" w14:textId="77777777" w:rsidR="00750577" w:rsidRDefault="00750577" w:rsidP="00750577">
      <w:pPr>
        <w:spacing w:after="120"/>
      </w:pPr>
    </w:p>
    <w:p w14:paraId="55D9E098" w14:textId="77777777" w:rsidR="00750577" w:rsidRDefault="00750577" w:rsidP="00750577">
      <w:pPr>
        <w:spacing w:after="120"/>
      </w:pPr>
    </w:p>
    <w:p w14:paraId="2289FFDC" w14:textId="77777777" w:rsidR="00750577" w:rsidRDefault="00750577" w:rsidP="00750577">
      <w:pPr>
        <w:spacing w:after="120"/>
      </w:pPr>
    </w:p>
    <w:p w14:paraId="23297031" w14:textId="77777777" w:rsidR="00750577" w:rsidRDefault="00750577" w:rsidP="00750577">
      <w:pPr>
        <w:spacing w:line="240" w:lineRule="auto"/>
        <w:jc w:val="center"/>
      </w:pPr>
      <w:r>
        <w:lastRenderedPageBreak/>
        <w:t>Uzasadnienie</w:t>
      </w:r>
    </w:p>
    <w:p w14:paraId="324AF5A6" w14:textId="1CD006A4" w:rsidR="00750577" w:rsidRDefault="00750577" w:rsidP="00750577">
      <w:pPr>
        <w:jc w:val="left"/>
      </w:pPr>
    </w:p>
    <w:p w14:paraId="30B3C564" w14:textId="6BAA1AB4" w:rsidR="00750577" w:rsidRPr="00512777" w:rsidRDefault="00750577" w:rsidP="00512777">
      <w:pPr>
        <w:rPr>
          <w:color w:val="000000"/>
        </w:rPr>
      </w:pPr>
      <w:r>
        <w:tab/>
      </w:r>
      <w:r>
        <w:rPr>
          <w:color w:val="000000"/>
        </w:rPr>
        <w:t xml:space="preserve">Zgodnie z </w:t>
      </w:r>
      <w:r>
        <w:t xml:space="preserve">art. 22 ust. 2 pkt. 2 i ust. 3 </w:t>
      </w:r>
      <w:r>
        <w:rPr>
          <w:color w:val="000000"/>
        </w:rPr>
        <w:t xml:space="preserve">ustawy z dnia 16 kwietnia 2004 roku o ochronie przyrody </w:t>
      </w:r>
      <w:r>
        <w:t>(Dz. U. z 2020 r. poz. 55</w:t>
      </w:r>
      <w:r w:rsidR="00512777">
        <w:t>, z późn. zm.</w:t>
      </w:r>
      <w:r>
        <w:t>)</w:t>
      </w:r>
      <w:r>
        <w:rPr>
          <w:bCs/>
          <w:color w:val="000000"/>
        </w:rPr>
        <w:t xml:space="preserve"> </w:t>
      </w:r>
      <w:r>
        <w:rPr>
          <w:color w:val="000000"/>
        </w:rPr>
        <w:t>Regionalny Dyrektor Ochrony Środowiska w Bydgoszczy ustanawia w drodze zarządzenia zadania ochronne dla rezerwatu przyrody „</w:t>
      </w:r>
      <w:r w:rsidR="000D41D0">
        <w:rPr>
          <w:rFonts w:eastAsia="TimesNewRomanPS-BoldMT" w:cs="TimesNewRomanPS-BoldMT"/>
          <w:color w:val="000000"/>
        </w:rPr>
        <w:t>Zbocza Płutowskie</w:t>
      </w:r>
      <w:r w:rsidR="00512777">
        <w:rPr>
          <w:color w:val="000000"/>
        </w:rPr>
        <w:t xml:space="preserve">”. </w:t>
      </w:r>
      <w:r w:rsidR="006D4792">
        <w:rPr>
          <w:color w:val="000000"/>
        </w:rPr>
        <w:t xml:space="preserve">Na terenie rezerwatu przyrody </w:t>
      </w:r>
      <w:r>
        <w:rPr>
          <w:rFonts w:eastAsia="Arial" w:cs="Arial"/>
          <w:color w:val="000000"/>
        </w:rPr>
        <w:t xml:space="preserve">nie uznano potrzeby wykonania zabiegów z zakresu ochrony czynnej </w:t>
      </w:r>
      <w:r w:rsidR="006D4792">
        <w:rPr>
          <w:rFonts w:eastAsia="Arial" w:cs="Arial"/>
          <w:color w:val="000000"/>
        </w:rPr>
        <w:t xml:space="preserve">w okresie </w:t>
      </w:r>
      <w:r w:rsidR="00512777">
        <w:rPr>
          <w:rFonts w:eastAsia="Arial" w:cs="Arial"/>
          <w:color w:val="000000"/>
        </w:rPr>
        <w:t xml:space="preserve">1 roku, </w:t>
      </w:r>
      <w:r w:rsidR="009258B8">
        <w:rPr>
          <w:rFonts w:eastAsia="Arial" w:cs="Arial"/>
          <w:color w:val="000000"/>
        </w:rPr>
        <w:t>w tym czasie</w:t>
      </w:r>
      <w:r w:rsidR="00512777">
        <w:rPr>
          <w:rFonts w:eastAsia="Arial" w:cs="Arial"/>
          <w:color w:val="000000"/>
        </w:rPr>
        <w:t xml:space="preserve"> </w:t>
      </w:r>
      <w:r w:rsidR="009258B8">
        <w:rPr>
          <w:rFonts w:eastAsia="Arial" w:cs="Arial"/>
          <w:color w:val="000000"/>
        </w:rPr>
        <w:t xml:space="preserve">zostanie </w:t>
      </w:r>
      <w:r w:rsidR="00512777">
        <w:rPr>
          <w:rFonts w:eastAsia="Arial" w:cs="Arial"/>
          <w:color w:val="000000"/>
        </w:rPr>
        <w:t xml:space="preserve">przygotowany projekt planu ochrony dla </w:t>
      </w:r>
      <w:r>
        <w:rPr>
          <w:rFonts w:eastAsia="Arial" w:cs="Arial"/>
          <w:color w:val="000000"/>
        </w:rPr>
        <w:t xml:space="preserve"> </w:t>
      </w:r>
      <w:r w:rsidR="00512777">
        <w:rPr>
          <w:rFonts w:eastAsia="Arial" w:cs="Arial"/>
          <w:color w:val="000000"/>
        </w:rPr>
        <w:t>tego rezerwatu.</w:t>
      </w:r>
    </w:p>
    <w:p w14:paraId="6FF47DDD" w14:textId="2E019276" w:rsidR="00F75429" w:rsidRDefault="00750577" w:rsidP="00F75429">
      <w:pPr>
        <w:ind w:firstLine="708"/>
      </w:pPr>
      <w:r>
        <w:rPr>
          <w:rFonts w:eastAsia="TimesNewRomanPSMT" w:cs="TimesNewRomanPSMT"/>
          <w:color w:val="000000"/>
        </w:rPr>
        <w:t>Projekt niniejszego zarządzenia zaopiniowany został</w:t>
      </w:r>
      <w:r w:rsidR="0062561D">
        <w:rPr>
          <w:rFonts w:eastAsia="TimesNewRomanPSMT" w:cs="TimesNewRomanPSMT"/>
          <w:color w:val="000000"/>
        </w:rPr>
        <w:t xml:space="preserve"> pozytywnie</w:t>
      </w:r>
      <w:r w:rsidR="00F75429">
        <w:rPr>
          <w:rFonts w:eastAsia="TimesNewRomanPSMT" w:cs="TimesNewRomanPSMT"/>
          <w:color w:val="000000"/>
        </w:rPr>
        <w:t xml:space="preserve"> przez zarządców</w:t>
      </w:r>
      <w:r>
        <w:rPr>
          <w:rFonts w:eastAsia="TimesNewRomanPSMT" w:cs="TimesNewRomanPSMT"/>
          <w:color w:val="000000"/>
        </w:rPr>
        <w:t xml:space="preserve"> terenu powyższego rezerwatu przyrody, </w:t>
      </w:r>
      <w:r w:rsidR="00512777">
        <w:rPr>
          <w:rFonts w:eastAsia="TimesNewRomanPSMT" w:cs="TimesNewRomanPSMT"/>
          <w:color w:val="000000"/>
        </w:rPr>
        <w:t>Nadleśnictwo Jamy pismem</w:t>
      </w:r>
      <w:r>
        <w:rPr>
          <w:rFonts w:eastAsia="TimesNewRomanPSMT" w:cs="TimesNewRomanPSMT"/>
          <w:color w:val="000000"/>
        </w:rPr>
        <w:t xml:space="preserve"> z dnia</w:t>
      </w:r>
      <w:r w:rsidR="004B33A7">
        <w:rPr>
          <w:rFonts w:eastAsia="TimesNewRomanPSMT" w:cs="TimesNewRomanPSMT"/>
          <w:color w:val="000000"/>
        </w:rPr>
        <w:t xml:space="preserve"> 8 </w:t>
      </w:r>
      <w:r w:rsidR="00512777">
        <w:rPr>
          <w:rFonts w:eastAsia="TimesNewRomanPSMT" w:cs="TimesNewRomanPSMT"/>
          <w:color w:val="000000"/>
        </w:rPr>
        <w:t>lutego 2021</w:t>
      </w:r>
      <w:r w:rsidR="006827C8">
        <w:rPr>
          <w:rFonts w:eastAsia="TimesNewRomanPSMT" w:cs="TimesNewRomanPSMT"/>
          <w:color w:val="000000"/>
        </w:rPr>
        <w:t xml:space="preserve"> r. </w:t>
      </w:r>
      <w:r>
        <w:rPr>
          <w:rFonts w:eastAsia="TimesNewRomanPSMT" w:cs="TimesNewRomanPSMT"/>
          <w:color w:val="000000"/>
        </w:rPr>
        <w:t>znak sprawy</w:t>
      </w:r>
      <w:r w:rsidR="0099559E">
        <w:rPr>
          <w:rFonts w:eastAsia="TimesNewRomanPSMT" w:cs="TimesNewRomanPSMT"/>
          <w:color w:val="000000"/>
        </w:rPr>
        <w:t>:</w:t>
      </w:r>
      <w:r w:rsidR="006827C8">
        <w:rPr>
          <w:rFonts w:eastAsia="TimesNewRomanPSMT" w:cs="TimesNewRomanPSMT"/>
          <w:color w:val="000000"/>
        </w:rPr>
        <w:t xml:space="preserve"> </w:t>
      </w:r>
      <w:r w:rsidR="004B33A7">
        <w:rPr>
          <w:rFonts w:eastAsia="TimesNewRomanPSMT" w:cs="TimesNewRomanPSMT"/>
          <w:color w:val="000000"/>
        </w:rPr>
        <w:t>ZG.7212.5.2021</w:t>
      </w:r>
      <w:r w:rsidR="00F75429">
        <w:rPr>
          <w:rFonts w:eastAsia="TimesNewRomanPSMT" w:cs="TimesNewRomanPSMT"/>
          <w:color w:val="000000"/>
        </w:rPr>
        <w:t>, Nad</w:t>
      </w:r>
      <w:r w:rsidR="00456859">
        <w:rPr>
          <w:rFonts w:eastAsia="TimesNewRomanPSMT" w:cs="TimesNewRomanPSMT"/>
          <w:color w:val="000000"/>
        </w:rPr>
        <w:t xml:space="preserve">leśnictwo Toruń pismem z dnia 12 </w:t>
      </w:r>
      <w:r w:rsidR="00F75429">
        <w:rPr>
          <w:rFonts w:eastAsia="TimesNewRomanPSMT" w:cs="TimesNewRomanPSMT"/>
          <w:color w:val="000000"/>
        </w:rPr>
        <w:t xml:space="preserve">lutego 2021 r. znak sprawy: </w:t>
      </w:r>
      <w:r w:rsidR="00456859">
        <w:rPr>
          <w:rFonts w:eastAsia="TimesNewRomanPSMT" w:cs="TimesNewRomanPSMT"/>
          <w:color w:val="000000"/>
        </w:rPr>
        <w:t>ZG.7212.7.2.2021.</w:t>
      </w:r>
    </w:p>
    <w:p w14:paraId="7BA8503D" w14:textId="2844BC31" w:rsidR="00750577" w:rsidRDefault="00750577" w:rsidP="00750577">
      <w:pPr>
        <w:ind w:firstLine="708"/>
      </w:pPr>
    </w:p>
    <w:p w14:paraId="4F99F351" w14:textId="77777777" w:rsidR="002C6BD9" w:rsidRDefault="002C6BD9"/>
    <w:sectPr w:rsidR="002C6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D2EB" w14:textId="77777777" w:rsidR="00327286" w:rsidRDefault="00327286" w:rsidP="00444B27">
      <w:pPr>
        <w:spacing w:line="240" w:lineRule="auto"/>
      </w:pPr>
      <w:r>
        <w:separator/>
      </w:r>
    </w:p>
  </w:endnote>
  <w:endnote w:type="continuationSeparator" w:id="0">
    <w:p w14:paraId="1B2DC14A" w14:textId="77777777" w:rsidR="00327286" w:rsidRDefault="00327286" w:rsidP="00444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9C018" w14:textId="77777777" w:rsidR="00DF38B2" w:rsidRDefault="00DF3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A287" w14:textId="77777777" w:rsidR="00DF38B2" w:rsidRDefault="00DF38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C88E" w14:textId="77777777" w:rsidR="00DF38B2" w:rsidRDefault="00DF3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3BC48" w14:textId="77777777" w:rsidR="00327286" w:rsidRDefault="00327286" w:rsidP="00444B27">
      <w:pPr>
        <w:spacing w:line="240" w:lineRule="auto"/>
      </w:pPr>
      <w:r>
        <w:separator/>
      </w:r>
    </w:p>
  </w:footnote>
  <w:footnote w:type="continuationSeparator" w:id="0">
    <w:p w14:paraId="62BECBCA" w14:textId="77777777" w:rsidR="00327286" w:rsidRDefault="00327286" w:rsidP="00444B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7F14" w14:textId="77777777" w:rsidR="00DF38B2" w:rsidRDefault="00DF3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3DEA" w14:textId="77777777" w:rsidR="00DF38B2" w:rsidRDefault="00DF38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8172E" w14:textId="77777777" w:rsidR="00DF38B2" w:rsidRDefault="00DF3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B123B3"/>
    <w:multiLevelType w:val="multilevel"/>
    <w:tmpl w:val="9BAC84F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77"/>
    <w:rsid w:val="000D41D0"/>
    <w:rsid w:val="00126E20"/>
    <w:rsid w:val="00265102"/>
    <w:rsid w:val="002C6BD9"/>
    <w:rsid w:val="002D240F"/>
    <w:rsid w:val="00312311"/>
    <w:rsid w:val="00327286"/>
    <w:rsid w:val="003D695B"/>
    <w:rsid w:val="00444B27"/>
    <w:rsid w:val="00456859"/>
    <w:rsid w:val="004B33A7"/>
    <w:rsid w:val="00512777"/>
    <w:rsid w:val="005C2941"/>
    <w:rsid w:val="0062561D"/>
    <w:rsid w:val="006827C8"/>
    <w:rsid w:val="006D4792"/>
    <w:rsid w:val="00750577"/>
    <w:rsid w:val="008140E5"/>
    <w:rsid w:val="00821643"/>
    <w:rsid w:val="009258B8"/>
    <w:rsid w:val="009562E1"/>
    <w:rsid w:val="0099559E"/>
    <w:rsid w:val="009A54F2"/>
    <w:rsid w:val="00A67CDC"/>
    <w:rsid w:val="00D90593"/>
    <w:rsid w:val="00DF38B2"/>
    <w:rsid w:val="00F75429"/>
    <w:rsid w:val="00F8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E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57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0577"/>
    <w:pPr>
      <w:keepNext/>
      <w:numPr>
        <w:numId w:val="2"/>
      </w:numPr>
      <w:jc w:val="center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057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50577"/>
    <w:pPr>
      <w:jc w:val="center"/>
    </w:pPr>
    <w:rPr>
      <w:b/>
      <w:color w:val="000000"/>
    </w:rPr>
  </w:style>
  <w:style w:type="character" w:customStyle="1" w:styleId="TytuZnak">
    <w:name w:val="Tytuł Znak"/>
    <w:basedOn w:val="Domylnaczcionkaakapitu"/>
    <w:link w:val="Tytu"/>
    <w:rsid w:val="0075057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05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50577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4B2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4B2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B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2021-11-30T11:28:00Z</dcterms:created>
  <dcterms:modified xsi:type="dcterms:W3CDTF">2021-11-30T11:28:00Z</dcterms:modified>
</cp:coreProperties>
</file>