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F358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EF3589">
        <w:rPr>
          <w:sz w:val="20"/>
          <w:szCs w:val="20"/>
        </w:rPr>
        <w:t>Warszawa, dnia 19 czerwca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6D2692">
        <w:rPr>
          <w:sz w:val="20"/>
          <w:szCs w:val="20"/>
        </w:rPr>
        <w:t>2</w:t>
      </w:r>
      <w:r>
        <w:rPr>
          <w:sz w:val="20"/>
          <w:szCs w:val="20"/>
        </w:rPr>
        <w:t>/201</w:t>
      </w:r>
      <w:r w:rsidR="00196E5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r>
        <w:t xml:space="preserve"> </w:t>
      </w:r>
      <w:r w:rsidR="00D4266F">
        <w:t xml:space="preserve">przekazuję w załączeniu </w:t>
      </w:r>
      <w:r>
        <w:t xml:space="preserve">zaktualizowany </w:t>
      </w:r>
      <w:r w:rsidR="00196E55">
        <w:t>raport</w:t>
      </w:r>
      <w:r w:rsidR="00EF3589">
        <w:t xml:space="preserve"> za I kwartał 2019 r. </w:t>
      </w:r>
      <w:bookmarkStart w:id="0" w:name="_GoBack"/>
      <w:bookmarkEnd w:id="0"/>
      <w:r w:rsidR="00EF3589">
        <w:t xml:space="preserve">z postępu rzeczowo – finansowego projektu informatycznego </w:t>
      </w:r>
      <w:r w:rsidR="00D4266F">
        <w:t>pn.</w:t>
      </w:r>
      <w:r w:rsidR="00196E55">
        <w:rPr>
          <w:i/>
        </w:rPr>
        <w:t xml:space="preserve"> Modernizacja Systemu Wspomagania Obsługi</w:t>
      </w:r>
      <w:r w:rsidR="008B185C">
        <w:rPr>
          <w:i/>
        </w:rPr>
        <w:t xml:space="preserve"> Policji </w:t>
      </w:r>
      <w:r w:rsidR="008B185C">
        <w:t xml:space="preserve">- </w:t>
      </w:r>
      <w:r w:rsidR="008B185C" w:rsidRPr="008B185C">
        <w:t>ben</w:t>
      </w:r>
      <w:r w:rsidR="00CF0EED">
        <w:t>eficjent Komenda Głó</w:t>
      </w:r>
      <w:r w:rsidR="008B185C">
        <w:t>wna Policji</w:t>
      </w:r>
      <w:r w:rsidR="006D2692">
        <w:t xml:space="preserve">, uwzględniający </w:t>
      </w:r>
      <w:r w:rsidR="00EF3589">
        <w:t>zgłoszoną</w:t>
      </w:r>
      <w:r>
        <w:t xml:space="preserve"> </w:t>
      </w:r>
      <w:r w:rsidR="006D2692">
        <w:t xml:space="preserve">przez </w:t>
      </w:r>
      <w:r w:rsidR="00EF3589">
        <w:t>Ministerstwo Cyfryzacji uwagę do</w:t>
      </w:r>
      <w:r w:rsidR="00196E55">
        <w:t xml:space="preserve"> raportu</w:t>
      </w:r>
      <w:r w:rsidR="00EF3589">
        <w:t xml:space="preserve"> wraz z tabelą uwag</w:t>
      </w:r>
      <w:r w:rsidR="006D2692">
        <w:t>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EF3589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Default="00EF3589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Raport.</w:t>
      </w:r>
    </w:p>
    <w:p w:rsidR="00EF3589" w:rsidRPr="00EF3589" w:rsidRDefault="00EF3589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EF3589" w:rsidRPr="00EF3589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F64" w:rsidRDefault="00D24F64">
      <w:pPr>
        <w:spacing w:after="0" w:line="240" w:lineRule="auto"/>
      </w:pPr>
      <w:r>
        <w:separator/>
      </w:r>
    </w:p>
  </w:endnote>
  <w:endnote w:type="continuationSeparator" w:id="0">
    <w:p w:rsidR="00D24F64" w:rsidRDefault="00D2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D24F64" w:rsidP="00BE03FA">
    <w:pPr>
      <w:pStyle w:val="Stopka"/>
      <w:rPr>
        <w:color w:val="878787"/>
        <w:sz w:val="14"/>
        <w:szCs w:val="14"/>
      </w:rPr>
    </w:pPr>
  </w:p>
  <w:p w:rsidR="00F84650" w:rsidRDefault="00D24F64" w:rsidP="00BE03FA">
    <w:pPr>
      <w:pStyle w:val="Stopka"/>
      <w:rPr>
        <w:color w:val="878787"/>
        <w:sz w:val="14"/>
        <w:szCs w:val="14"/>
      </w:rPr>
    </w:pPr>
  </w:p>
  <w:p w:rsidR="00F84650" w:rsidRDefault="00D24F64" w:rsidP="00BE03FA">
    <w:pPr>
      <w:pStyle w:val="Stopka"/>
      <w:rPr>
        <w:color w:val="878787"/>
        <w:sz w:val="14"/>
        <w:szCs w:val="14"/>
      </w:rPr>
    </w:pPr>
  </w:p>
  <w:p w:rsidR="00F84650" w:rsidRDefault="00D24F64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F64" w:rsidRDefault="00D24F64">
      <w:pPr>
        <w:spacing w:after="0" w:line="240" w:lineRule="auto"/>
      </w:pPr>
      <w:r>
        <w:separator/>
      </w:r>
    </w:p>
  </w:footnote>
  <w:footnote w:type="continuationSeparator" w:id="0">
    <w:p w:rsidR="00D24F64" w:rsidRDefault="00D2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D24F64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31220"/>
    <w:multiLevelType w:val="hybridMultilevel"/>
    <w:tmpl w:val="12187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317EDB"/>
    <w:rsid w:val="00337861"/>
    <w:rsid w:val="00356F24"/>
    <w:rsid w:val="003630B9"/>
    <w:rsid w:val="004A58AC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B185C"/>
    <w:rsid w:val="00906831"/>
    <w:rsid w:val="00922D04"/>
    <w:rsid w:val="00954798"/>
    <w:rsid w:val="009A4598"/>
    <w:rsid w:val="009A4ED4"/>
    <w:rsid w:val="009C0DC1"/>
    <w:rsid w:val="009F63F8"/>
    <w:rsid w:val="00A01D55"/>
    <w:rsid w:val="00B232A7"/>
    <w:rsid w:val="00B56B39"/>
    <w:rsid w:val="00B571FD"/>
    <w:rsid w:val="00B612B1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24F64"/>
    <w:rsid w:val="00D4266F"/>
    <w:rsid w:val="00DA43FC"/>
    <w:rsid w:val="00DB2C20"/>
    <w:rsid w:val="00E00BEB"/>
    <w:rsid w:val="00E3736A"/>
    <w:rsid w:val="00E53653"/>
    <w:rsid w:val="00EF3589"/>
    <w:rsid w:val="00F13790"/>
    <w:rsid w:val="00F30B65"/>
    <w:rsid w:val="00F36FE3"/>
    <w:rsid w:val="00F4010F"/>
    <w:rsid w:val="00F53EF7"/>
    <w:rsid w:val="00F77917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2019-06-19T08:54:00Z</cp:lastPrinted>
  <dcterms:created xsi:type="dcterms:W3CDTF">2019-06-19T08:55:00Z</dcterms:created>
  <dcterms:modified xsi:type="dcterms:W3CDTF">2019-06-19T08:55:00Z</dcterms:modified>
</cp:coreProperties>
</file>