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14A0" w14:textId="77777777" w:rsidR="00833316" w:rsidRDefault="00833316" w:rsidP="00833316">
      <w:pPr>
        <w:ind w:left="163" w:right="421"/>
        <w:jc w:val="center"/>
        <w:rPr>
          <w:b/>
        </w:rPr>
      </w:pPr>
      <w:r>
        <w:rPr>
          <w:b/>
        </w:rPr>
        <w:t xml:space="preserve">Klauzula </w:t>
      </w:r>
      <w:r>
        <w:rPr>
          <w:b/>
          <w:spacing w:val="-2"/>
        </w:rPr>
        <w:t>informacyjna</w:t>
      </w:r>
    </w:p>
    <w:p w14:paraId="23D81CC3" w14:textId="77777777" w:rsidR="00833316" w:rsidRDefault="00833316" w:rsidP="00833316">
      <w:pPr>
        <w:pStyle w:val="Tekstpodstawowy"/>
        <w:spacing w:before="76"/>
        <w:rPr>
          <w:b/>
          <w:sz w:val="22"/>
        </w:rPr>
      </w:pPr>
    </w:p>
    <w:p w14:paraId="34D42820" w14:textId="3B5B57E9" w:rsidR="00833316" w:rsidRPr="005C3294" w:rsidRDefault="00833316" w:rsidP="00833316">
      <w:pPr>
        <w:pStyle w:val="Akapitzlist"/>
        <w:numPr>
          <w:ilvl w:val="0"/>
          <w:numId w:val="1"/>
        </w:numPr>
        <w:tabs>
          <w:tab w:val="left" w:pos="582"/>
        </w:tabs>
        <w:spacing w:line="276" w:lineRule="auto"/>
        <w:ind w:left="582" w:right="414"/>
        <w:jc w:val="both"/>
      </w:pPr>
      <w:r>
        <w:t xml:space="preserve">Administratorem Państwa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(dalej RODO) </w:t>
      </w:r>
      <w:r w:rsidRPr="005C3294">
        <w:t xml:space="preserve">jest Komendant </w:t>
      </w:r>
      <w:r w:rsidR="00E733AD" w:rsidRPr="005C3294">
        <w:t>Miejski</w:t>
      </w:r>
      <w:r w:rsidRPr="005C3294">
        <w:t xml:space="preserve"> Państwowej</w:t>
      </w:r>
      <w:r w:rsidRPr="005C3294">
        <w:rPr>
          <w:spacing w:val="-9"/>
        </w:rPr>
        <w:t xml:space="preserve"> </w:t>
      </w:r>
      <w:r w:rsidRPr="005C3294">
        <w:t>Straży</w:t>
      </w:r>
      <w:r w:rsidRPr="005C3294">
        <w:rPr>
          <w:spacing w:val="-9"/>
        </w:rPr>
        <w:t xml:space="preserve"> </w:t>
      </w:r>
      <w:r w:rsidRPr="005C3294">
        <w:t>Pożarnej</w:t>
      </w:r>
      <w:r w:rsidR="00E733AD" w:rsidRPr="005C3294">
        <w:t xml:space="preserve"> w Gdańsku</w:t>
      </w:r>
      <w:r w:rsidRPr="005C3294">
        <w:rPr>
          <w:spacing w:val="-9"/>
        </w:rPr>
        <w:t xml:space="preserve"> </w:t>
      </w:r>
      <w:r w:rsidRPr="005C3294">
        <w:t>(</w:t>
      </w:r>
      <w:r w:rsidR="00E733AD" w:rsidRPr="005C3294">
        <w:t>ul. Beniowskiego 7, 80-382 Gdańsk</w:t>
      </w:r>
      <w:r w:rsidRPr="005C3294">
        <w:t>,</w:t>
      </w:r>
      <w:r w:rsidRPr="005C3294">
        <w:rPr>
          <w:spacing w:val="-9"/>
        </w:rPr>
        <w:t xml:space="preserve"> </w:t>
      </w:r>
      <w:r w:rsidRPr="005C3294">
        <w:t>tel.</w:t>
      </w:r>
      <w:r w:rsidRPr="005C3294">
        <w:rPr>
          <w:spacing w:val="-9"/>
        </w:rPr>
        <w:t xml:space="preserve"> </w:t>
      </w:r>
      <w:r w:rsidRPr="005C3294">
        <w:t>47</w:t>
      </w:r>
      <w:r w:rsidR="00E733AD" w:rsidRPr="005C3294">
        <w:rPr>
          <w:spacing w:val="-9"/>
        </w:rPr>
        <w:t> </w:t>
      </w:r>
      <w:r w:rsidR="00E733AD" w:rsidRPr="005C3294">
        <w:t>743 04 01</w:t>
      </w:r>
      <w:r w:rsidRPr="005C3294">
        <w:t>,</w:t>
      </w:r>
      <w:r w:rsidRPr="005C3294">
        <w:rPr>
          <w:spacing w:val="39"/>
        </w:rPr>
        <w:t xml:space="preserve"> </w:t>
      </w:r>
      <w:r w:rsidRPr="005C3294">
        <w:t xml:space="preserve">e-mail: </w:t>
      </w:r>
      <w:hyperlink r:id="rId5" w:history="1">
        <w:r w:rsidR="00E733AD" w:rsidRPr="005C3294">
          <w:rPr>
            <w:rStyle w:val="Hipercze"/>
          </w:rPr>
          <w:t>sekretariat@kmpsp.gda.pl).</w:t>
        </w:r>
      </w:hyperlink>
    </w:p>
    <w:p w14:paraId="4A1431CF" w14:textId="48876A37" w:rsidR="00833316" w:rsidRPr="00E733AD" w:rsidRDefault="00E733AD" w:rsidP="00833316">
      <w:pPr>
        <w:pStyle w:val="Akapitzlist"/>
        <w:numPr>
          <w:ilvl w:val="0"/>
          <w:numId w:val="1"/>
        </w:numPr>
        <w:tabs>
          <w:tab w:val="left" w:pos="582"/>
        </w:tabs>
        <w:spacing w:line="276" w:lineRule="auto"/>
        <w:ind w:left="582" w:right="414"/>
        <w:jc w:val="both"/>
        <w:rPr>
          <w:bCs/>
        </w:rPr>
      </w:pPr>
      <w:r w:rsidRPr="00E733AD">
        <w:rPr>
          <w:bCs/>
        </w:rPr>
        <w:t>W Komendzie Wojewódzkiej Państwowej Straży Pożarnej w Gdańsku wyznaczony został Inspektor Ochrony Danych, mail:</w:t>
      </w:r>
      <w:r w:rsidR="005C3294">
        <w:rPr>
          <w:bCs/>
        </w:rPr>
        <w:t xml:space="preserve"> ul. Sosnowa 2, 80-251 Gdańsk, tel. 58 560 15 18, e-mail</w:t>
      </w:r>
      <w:r w:rsidRPr="00E733AD">
        <w:rPr>
          <w:bCs/>
        </w:rPr>
        <w:t xml:space="preserve"> </w:t>
      </w:r>
      <w:hyperlink r:id="rId6" w:history="1">
        <w:r w:rsidRPr="002B164F">
          <w:rPr>
            <w:rStyle w:val="Hipercze"/>
            <w:bCs/>
          </w:rPr>
          <w:t>iod@straz.gda.pl</w:t>
        </w:r>
      </w:hyperlink>
      <w:r w:rsidR="005C3294">
        <w:rPr>
          <w:bCs/>
        </w:rPr>
        <w:t>.</w:t>
      </w:r>
    </w:p>
    <w:p w14:paraId="03C7B868" w14:textId="0849A8A5" w:rsidR="00833316" w:rsidRDefault="00833316" w:rsidP="00833316">
      <w:pPr>
        <w:pStyle w:val="Akapitzlist"/>
        <w:numPr>
          <w:ilvl w:val="0"/>
          <w:numId w:val="1"/>
        </w:numPr>
        <w:tabs>
          <w:tab w:val="left" w:pos="582"/>
          <w:tab w:val="left" w:pos="4704"/>
          <w:tab w:val="left" w:pos="8178"/>
        </w:tabs>
        <w:spacing w:line="276" w:lineRule="auto"/>
        <w:ind w:left="582" w:right="413"/>
        <w:jc w:val="both"/>
      </w:pPr>
      <w:r>
        <w:t xml:space="preserve">Administrator przetwarza dane osobowe w zakresie niezbędnym do przyjęcia zgłoszenia lub </w:t>
      </w:r>
      <w:r>
        <w:rPr>
          <w:spacing w:val="-2"/>
        </w:rPr>
        <w:t xml:space="preserve">podjęcia ewentualnego działania następczego (w tym na potrzeby analizy, weryfikacji i wyjaśnienia </w:t>
      </w:r>
      <w:r>
        <w:t>zgłaszanych nieprawidłowości). Dane osobowe, które nie mają znaczenia dla rozpatrywania zgłoszenia,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zbierane,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razie</w:t>
      </w:r>
      <w:r>
        <w:rPr>
          <w:spacing w:val="-13"/>
        </w:rPr>
        <w:t xml:space="preserve"> </w:t>
      </w:r>
      <w:r>
        <w:t>przypadkowego</w:t>
      </w:r>
      <w:r>
        <w:rPr>
          <w:spacing w:val="-14"/>
        </w:rPr>
        <w:t xml:space="preserve"> </w:t>
      </w:r>
      <w:r>
        <w:t>zebrania</w:t>
      </w:r>
      <w:r>
        <w:rPr>
          <w:spacing w:val="-14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niezwłocznie</w:t>
      </w:r>
      <w:r>
        <w:rPr>
          <w:spacing w:val="-14"/>
        </w:rPr>
        <w:t xml:space="preserve"> </w:t>
      </w:r>
      <w:r>
        <w:t>usuwane.</w:t>
      </w:r>
      <w:r>
        <w:rPr>
          <w:spacing w:val="-14"/>
        </w:rPr>
        <w:t xml:space="preserve"> </w:t>
      </w:r>
      <w:r>
        <w:t>Usunięcie tych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9"/>
        </w:rPr>
        <w:t xml:space="preserve"> </w:t>
      </w:r>
      <w:r>
        <w:t>następuje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dni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chwili</w:t>
      </w:r>
      <w:r>
        <w:rPr>
          <w:spacing w:val="-9"/>
        </w:rPr>
        <w:t xml:space="preserve"> </w:t>
      </w:r>
      <w:r>
        <w:t>ustalenia,</w:t>
      </w:r>
      <w:r>
        <w:rPr>
          <w:spacing w:val="-9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mają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znaczenia dla sprawy. Podane dane osobowe będą przetwarzane przez okres niezbędny do wyjaśnienia sprawy,</w:t>
      </w:r>
      <w:r>
        <w:rPr>
          <w:spacing w:val="-11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dłużej</w:t>
      </w:r>
      <w:r>
        <w:rPr>
          <w:spacing w:val="-11"/>
        </w:rPr>
        <w:t xml:space="preserve"> </w:t>
      </w:r>
      <w:r>
        <w:t>niż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upływu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lat</w:t>
      </w:r>
      <w:r>
        <w:rPr>
          <w:spacing w:val="-11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zakończeniu</w:t>
      </w:r>
      <w:r>
        <w:rPr>
          <w:spacing w:val="-11"/>
        </w:rPr>
        <w:t xml:space="preserve"> </w:t>
      </w:r>
      <w:r>
        <w:t>roku</w:t>
      </w:r>
      <w:r>
        <w:rPr>
          <w:spacing w:val="-11"/>
        </w:rPr>
        <w:t xml:space="preserve"> </w:t>
      </w:r>
      <w:r>
        <w:t>kalendarzowego,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którym</w:t>
      </w:r>
      <w:r>
        <w:rPr>
          <w:spacing w:val="-11"/>
        </w:rPr>
        <w:t xml:space="preserve"> </w:t>
      </w:r>
      <w:r>
        <w:t xml:space="preserve">przekazano </w:t>
      </w:r>
      <w:r>
        <w:rPr>
          <w:spacing w:val="-2"/>
        </w:rPr>
        <w:t>zgłoszenie</w:t>
      </w:r>
      <w:r w:rsidR="00E733AD">
        <w:t xml:space="preserve"> </w:t>
      </w:r>
      <w:r>
        <w:rPr>
          <w:spacing w:val="-4"/>
        </w:rPr>
        <w:t>lub</w:t>
      </w:r>
      <w:r w:rsidR="00E733AD">
        <w:rPr>
          <w:spacing w:val="-4"/>
        </w:rPr>
        <w:t xml:space="preserve"> </w:t>
      </w:r>
      <w:r>
        <w:rPr>
          <w:spacing w:val="-2"/>
        </w:rPr>
        <w:t>zakończono</w:t>
      </w:r>
      <w:r w:rsidR="00E733AD">
        <w:rPr>
          <w:spacing w:val="-2"/>
        </w:rPr>
        <w:t xml:space="preserve"> </w:t>
      </w:r>
      <w:r>
        <w:t>działania</w:t>
      </w:r>
      <w:r>
        <w:rPr>
          <w:spacing w:val="40"/>
        </w:rPr>
        <w:t xml:space="preserve"> </w:t>
      </w:r>
      <w:r>
        <w:t>następcze,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zakończeniu</w:t>
      </w:r>
      <w:r>
        <w:rPr>
          <w:spacing w:val="40"/>
        </w:rPr>
        <w:t xml:space="preserve"> </w:t>
      </w:r>
      <w:r>
        <w:t>postępowań</w:t>
      </w:r>
      <w:r>
        <w:rPr>
          <w:spacing w:val="40"/>
        </w:rPr>
        <w:t xml:space="preserve"> </w:t>
      </w:r>
      <w:r>
        <w:t>zainicjowanych</w:t>
      </w:r>
      <w:r>
        <w:rPr>
          <w:spacing w:val="40"/>
        </w:rPr>
        <w:t xml:space="preserve"> </w:t>
      </w:r>
      <w:r>
        <w:t>tymi</w:t>
      </w:r>
      <w:r>
        <w:rPr>
          <w:spacing w:val="40"/>
        </w:rPr>
        <w:t xml:space="preserve"> </w:t>
      </w:r>
      <w:r>
        <w:t>działaniami. Podstawą prawną przetwarzania danych osobowych jest art. 6 ust. 1 lit. c (przetwarzanie jest niezbędne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wypełnienia</w:t>
      </w:r>
      <w:r>
        <w:rPr>
          <w:spacing w:val="-6"/>
        </w:rPr>
        <w:t xml:space="preserve"> </w:t>
      </w:r>
      <w:r>
        <w:t>obowiązku</w:t>
      </w:r>
      <w:r>
        <w:rPr>
          <w:spacing w:val="-6"/>
        </w:rPr>
        <w:t xml:space="preserve"> </w:t>
      </w:r>
      <w:r>
        <w:t>prawnego</w:t>
      </w:r>
      <w:r>
        <w:rPr>
          <w:spacing w:val="-6"/>
        </w:rPr>
        <w:t xml:space="preserve"> </w:t>
      </w:r>
      <w:r>
        <w:t>ciążącego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administratorze)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zw.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4 ustawy z dnia 14 czerwca 2024 r. o ochronie sygnalistów (Dz. U. poz. 928).</w:t>
      </w:r>
    </w:p>
    <w:p w14:paraId="1FFA17F8" w14:textId="77777777" w:rsidR="00833316" w:rsidRDefault="00833316" w:rsidP="00833316">
      <w:pPr>
        <w:pStyle w:val="Akapitzlist"/>
        <w:numPr>
          <w:ilvl w:val="0"/>
          <w:numId w:val="1"/>
        </w:numPr>
        <w:tabs>
          <w:tab w:val="left" w:pos="582"/>
        </w:tabs>
        <w:spacing w:line="276" w:lineRule="auto"/>
        <w:ind w:left="582" w:right="413"/>
        <w:jc w:val="both"/>
      </w:pPr>
      <w:r>
        <w:t>Administrator w razie uzasadnionej potrzeby może udostępniać lub przekazywać dane osobowe organom publicznym, które na podstawie obowiązujących przepisów prawa mogą żądać wydania danych osobowych, np. prokuratura, sądy.</w:t>
      </w:r>
    </w:p>
    <w:p w14:paraId="587642AF" w14:textId="77777777" w:rsidR="00833316" w:rsidRPr="0073343D" w:rsidRDefault="00833316" w:rsidP="00833316">
      <w:pPr>
        <w:pStyle w:val="Akapitzlist"/>
        <w:numPr>
          <w:ilvl w:val="0"/>
          <w:numId w:val="1"/>
        </w:numPr>
        <w:tabs>
          <w:tab w:val="left" w:pos="582"/>
        </w:tabs>
        <w:spacing w:before="42" w:line="276" w:lineRule="auto"/>
        <w:ind w:left="582" w:right="414"/>
        <w:jc w:val="both"/>
        <w:rPr>
          <w:sz w:val="20"/>
        </w:rPr>
      </w:pPr>
      <w:r>
        <w:t>Administrator gwarantuje bezpieczeństwo danych osobowych oraz spełnienie wszystkich praw wynikających z RODO, tj. prawo dostępu, sprostowania oraz usunięcia danych, ograniczenia ich przetwarzania,</w:t>
      </w:r>
      <w:r w:rsidRPr="0073343D">
        <w:rPr>
          <w:spacing w:val="-1"/>
        </w:rPr>
        <w:t xml:space="preserve"> </w:t>
      </w:r>
      <w:r>
        <w:t>niepodlegania</w:t>
      </w:r>
      <w:r w:rsidRPr="0073343D">
        <w:rPr>
          <w:spacing w:val="-1"/>
        </w:rPr>
        <w:t xml:space="preserve"> </w:t>
      </w:r>
      <w:r>
        <w:t>zautomatyzowanemu</w:t>
      </w:r>
      <w:r w:rsidRPr="0073343D">
        <w:rPr>
          <w:spacing w:val="-1"/>
        </w:rPr>
        <w:t xml:space="preserve"> </w:t>
      </w:r>
      <w:r>
        <w:t>podejmowaniu</w:t>
      </w:r>
      <w:r w:rsidRPr="0073343D">
        <w:rPr>
          <w:spacing w:val="-1"/>
        </w:rPr>
        <w:t xml:space="preserve"> </w:t>
      </w:r>
      <w:r>
        <w:t>decyzji,</w:t>
      </w:r>
      <w:r w:rsidRPr="0073343D">
        <w:rPr>
          <w:spacing w:val="-1"/>
        </w:rPr>
        <w:t xml:space="preserve"> </w:t>
      </w:r>
      <w:r>
        <w:t>w</w:t>
      </w:r>
      <w:r w:rsidRPr="0073343D">
        <w:rPr>
          <w:spacing w:val="-1"/>
        </w:rPr>
        <w:t xml:space="preserve"> </w:t>
      </w:r>
      <w:r>
        <w:t>tym</w:t>
      </w:r>
      <w:r w:rsidRPr="0073343D">
        <w:rPr>
          <w:spacing w:val="-1"/>
        </w:rPr>
        <w:t xml:space="preserve"> </w:t>
      </w:r>
      <w:r>
        <w:t>profilowaniu,</w:t>
      </w:r>
      <w:r w:rsidRPr="0073343D">
        <w:rPr>
          <w:spacing w:val="-1"/>
        </w:rPr>
        <w:t xml:space="preserve"> </w:t>
      </w:r>
      <w:r>
        <w:t>a także prawo wyrażenia sprzeciwu wobec przetwarzania danych osobowych oraz prawo skargi do Prezesa Urzędu Ochrony Danych Osobowych.</w:t>
      </w:r>
    </w:p>
    <w:p w14:paraId="7F585ABA" w14:textId="77777777" w:rsidR="0009234E" w:rsidRDefault="0009234E"/>
    <w:sectPr w:rsidR="0009234E" w:rsidSect="00833316">
      <w:pgSz w:w="11910" w:h="16840"/>
      <w:pgMar w:top="1640" w:right="1000" w:bottom="1200" w:left="1260" w:header="0" w:footer="100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02446"/>
    <w:multiLevelType w:val="hybridMultilevel"/>
    <w:tmpl w:val="AC48DB4E"/>
    <w:lvl w:ilvl="0" w:tplc="F0EAE0AC">
      <w:start w:val="1"/>
      <w:numFmt w:val="decimal"/>
      <w:lvlText w:val="%1."/>
      <w:lvlJc w:val="left"/>
      <w:pPr>
        <w:ind w:left="583" w:hanging="464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D0409F84">
      <w:numFmt w:val="bullet"/>
      <w:lvlText w:val="•"/>
      <w:lvlJc w:val="left"/>
      <w:pPr>
        <w:ind w:left="1486" w:hanging="464"/>
      </w:pPr>
      <w:rPr>
        <w:rFonts w:hint="default"/>
        <w:lang w:val="pl-PL" w:eastAsia="en-US" w:bidi="ar-SA"/>
      </w:rPr>
    </w:lvl>
    <w:lvl w:ilvl="2" w:tplc="FBAA45A8">
      <w:numFmt w:val="bullet"/>
      <w:lvlText w:val="•"/>
      <w:lvlJc w:val="left"/>
      <w:pPr>
        <w:ind w:left="2393" w:hanging="464"/>
      </w:pPr>
      <w:rPr>
        <w:rFonts w:hint="default"/>
        <w:lang w:val="pl-PL" w:eastAsia="en-US" w:bidi="ar-SA"/>
      </w:rPr>
    </w:lvl>
    <w:lvl w:ilvl="3" w:tplc="C17EA624">
      <w:numFmt w:val="bullet"/>
      <w:lvlText w:val="•"/>
      <w:lvlJc w:val="left"/>
      <w:pPr>
        <w:ind w:left="3299" w:hanging="464"/>
      </w:pPr>
      <w:rPr>
        <w:rFonts w:hint="default"/>
        <w:lang w:val="pl-PL" w:eastAsia="en-US" w:bidi="ar-SA"/>
      </w:rPr>
    </w:lvl>
    <w:lvl w:ilvl="4" w:tplc="369A22D2">
      <w:numFmt w:val="bullet"/>
      <w:lvlText w:val="•"/>
      <w:lvlJc w:val="left"/>
      <w:pPr>
        <w:ind w:left="4206" w:hanging="464"/>
      </w:pPr>
      <w:rPr>
        <w:rFonts w:hint="default"/>
        <w:lang w:val="pl-PL" w:eastAsia="en-US" w:bidi="ar-SA"/>
      </w:rPr>
    </w:lvl>
    <w:lvl w:ilvl="5" w:tplc="15FA88F2">
      <w:numFmt w:val="bullet"/>
      <w:lvlText w:val="•"/>
      <w:lvlJc w:val="left"/>
      <w:pPr>
        <w:ind w:left="5113" w:hanging="464"/>
      </w:pPr>
      <w:rPr>
        <w:rFonts w:hint="default"/>
        <w:lang w:val="pl-PL" w:eastAsia="en-US" w:bidi="ar-SA"/>
      </w:rPr>
    </w:lvl>
    <w:lvl w:ilvl="6" w:tplc="30F80EE2">
      <w:numFmt w:val="bullet"/>
      <w:lvlText w:val="•"/>
      <w:lvlJc w:val="left"/>
      <w:pPr>
        <w:ind w:left="6019" w:hanging="464"/>
      </w:pPr>
      <w:rPr>
        <w:rFonts w:hint="default"/>
        <w:lang w:val="pl-PL" w:eastAsia="en-US" w:bidi="ar-SA"/>
      </w:rPr>
    </w:lvl>
    <w:lvl w:ilvl="7" w:tplc="40C2A2F8">
      <w:numFmt w:val="bullet"/>
      <w:lvlText w:val="•"/>
      <w:lvlJc w:val="left"/>
      <w:pPr>
        <w:ind w:left="6926" w:hanging="464"/>
      </w:pPr>
      <w:rPr>
        <w:rFonts w:hint="default"/>
        <w:lang w:val="pl-PL" w:eastAsia="en-US" w:bidi="ar-SA"/>
      </w:rPr>
    </w:lvl>
    <w:lvl w:ilvl="8" w:tplc="792635DA">
      <w:numFmt w:val="bullet"/>
      <w:lvlText w:val="•"/>
      <w:lvlJc w:val="left"/>
      <w:pPr>
        <w:ind w:left="7832" w:hanging="464"/>
      </w:pPr>
      <w:rPr>
        <w:rFonts w:hint="default"/>
        <w:lang w:val="pl-PL" w:eastAsia="en-US" w:bidi="ar-SA"/>
      </w:rPr>
    </w:lvl>
  </w:abstractNum>
  <w:num w:numId="1" w16cid:durableId="208544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16"/>
    <w:rsid w:val="0009234E"/>
    <w:rsid w:val="00396DB3"/>
    <w:rsid w:val="005C3294"/>
    <w:rsid w:val="00833316"/>
    <w:rsid w:val="009A1C4B"/>
    <w:rsid w:val="009F10B5"/>
    <w:rsid w:val="00A71C3A"/>
    <w:rsid w:val="00E7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4E2D"/>
  <w15:chartTrackingRefBased/>
  <w15:docId w15:val="{242D2BA0-5D41-4733-84CC-559B87EF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3331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3331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833316"/>
    <w:pPr>
      <w:ind w:left="875" w:hanging="359"/>
      <w:jc w:val="both"/>
    </w:pPr>
  </w:style>
  <w:style w:type="character" w:styleId="Hipercze">
    <w:name w:val="Hyperlink"/>
    <w:basedOn w:val="Domylnaczcionkaakapitu"/>
    <w:uiPriority w:val="99"/>
    <w:unhideWhenUsed/>
    <w:rsid w:val="00E733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gda.pl" TargetMode="External"/><Relationship Id="rId5" Type="http://schemas.openxmlformats.org/officeDocument/2006/relationships/hyperlink" Target="mailto:sekretariat@kmpsp.gda.pl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A.Chanowska-Czyż (KM Gdańsk)</dc:creator>
  <cp:keywords/>
  <dc:description/>
  <cp:lastModifiedBy> J.Jakóbczyk (KM Gdańsk) </cp:lastModifiedBy>
  <cp:revision>2</cp:revision>
  <dcterms:created xsi:type="dcterms:W3CDTF">2024-09-19T08:58:00Z</dcterms:created>
  <dcterms:modified xsi:type="dcterms:W3CDTF">2024-09-19T08:58:00Z</dcterms:modified>
</cp:coreProperties>
</file>