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857CD9" w:rsidTr="00857CD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CD9" w:rsidRDefault="00857CD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7CD9" w:rsidRDefault="00857CD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EGIPT</w:t>
            </w:r>
          </w:p>
          <w:p w:rsidR="00857CD9" w:rsidRDefault="00857CD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7CD9" w:rsidTr="00857CD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CD9" w:rsidRPr="00857CD9" w:rsidRDefault="00857CD9" w:rsidP="00857CD9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857CD9">
              <w:rPr>
                <w:b/>
                <w:bCs/>
              </w:rPr>
              <w:t>Urzędowa nazwa państwa:</w:t>
            </w:r>
          </w:p>
        </w:tc>
      </w:tr>
      <w:tr w:rsidR="00857CD9" w:rsidTr="00857CD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CD9" w:rsidRDefault="00857CD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CD9" w:rsidRDefault="00857CD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REPUBLIKA EGIPTU</w:t>
            </w:r>
          </w:p>
          <w:p w:rsidR="00857CD9" w:rsidRDefault="00857CD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7CD9" w:rsidTr="00857CD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CD9" w:rsidRPr="00857CD9" w:rsidRDefault="00857CD9" w:rsidP="00857CD9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857CD9">
              <w:rPr>
                <w:b/>
                <w:bCs/>
              </w:rPr>
              <w:t>Placówka w Polsce:</w:t>
            </w:r>
          </w:p>
        </w:tc>
      </w:tr>
      <w:tr w:rsidR="00857CD9" w:rsidTr="00857CD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CD9" w:rsidRDefault="00857CD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7CD9" w:rsidRDefault="00857CD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AMBASADA ARABSKIEJ REPUBLIKI EGIPTU</w:t>
            </w:r>
          </w:p>
          <w:p w:rsidR="00857CD9" w:rsidRDefault="00857CD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Alzacka 18, 03-972 Warszawa</w:t>
            </w:r>
          </w:p>
          <w:p w:rsidR="00857CD9" w:rsidRDefault="00857CD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 (22) 590 66 00, 590 66 02</w:t>
            </w:r>
          </w:p>
          <w:p w:rsidR="00857CD9" w:rsidRDefault="00857CD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 (22) 617 90 58</w:t>
            </w:r>
          </w:p>
          <w:p w:rsidR="00857CD9" w:rsidRDefault="00857CD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7CD9" w:rsidTr="00857CD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CD9" w:rsidRPr="00857CD9" w:rsidRDefault="00857CD9" w:rsidP="00857CD9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857CD9">
              <w:rPr>
                <w:b/>
                <w:bCs/>
              </w:rPr>
              <w:t>Polska placówka za granicą:</w:t>
            </w:r>
          </w:p>
        </w:tc>
      </w:tr>
      <w:tr w:rsidR="00857CD9" w:rsidTr="00857CD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CD9" w:rsidRDefault="00857CD9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CD9" w:rsidRDefault="00857CD9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Egi</w:t>
            </w:r>
            <w:r w:rsidR="006A7F20">
              <w:rPr>
                <w:rFonts w:ascii="Times New Roman" w:hAnsi="Times New Roman" w:cs="Times New Roman"/>
                <w:sz w:val="24"/>
                <w:szCs w:val="24"/>
              </w:rPr>
              <w:t xml:space="preserve">pt, Kair, 5 Aziz Osman, </w:t>
            </w:r>
            <w:proofErr w:type="spellStart"/>
            <w:r w:rsidR="006A7F20">
              <w:rPr>
                <w:rFonts w:ascii="Times New Roman" w:hAnsi="Times New Roman" w:cs="Times New Roman"/>
                <w:sz w:val="24"/>
                <w:szCs w:val="24"/>
              </w:rPr>
              <w:t>Zamalek</w:t>
            </w:r>
            <w:proofErr w:type="spellEnd"/>
          </w:p>
          <w:p w:rsidR="00857CD9" w:rsidRDefault="00857CD9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</w:p>
          <w:p w:rsidR="00857CD9" w:rsidRDefault="00857CD9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Tel.: +20 2 27359583</w:t>
            </w:r>
          </w:p>
          <w:p w:rsidR="00857CD9" w:rsidRDefault="00857CD9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Tel.: +20 2 27355416</w:t>
            </w:r>
          </w:p>
          <w:p w:rsidR="00857CD9" w:rsidRDefault="00857CD9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Tel.: +20 2 27367456</w:t>
            </w:r>
          </w:p>
          <w:p w:rsidR="00857CD9" w:rsidRDefault="00857CD9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 dyżurny: +20 106 200 1116</w:t>
            </w:r>
          </w:p>
          <w:p w:rsidR="00857CD9" w:rsidRDefault="00857CD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CD9" w:rsidRDefault="00857CD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CD9" w:rsidTr="00857CD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CD9" w:rsidRPr="00857CD9" w:rsidRDefault="00857CD9" w:rsidP="00857CD9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857CD9">
              <w:rPr>
                <w:b/>
                <w:bCs/>
              </w:rPr>
              <w:t>Podstawy prawne współpracy w sprawach karnych:</w:t>
            </w:r>
          </w:p>
        </w:tc>
      </w:tr>
      <w:tr w:rsidR="00857CD9" w:rsidTr="00857CD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CD9" w:rsidRDefault="00857CD9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7CD9" w:rsidRPr="00C018A1" w:rsidRDefault="00B71CCC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Wzajemna pomoc prawna</w:t>
            </w:r>
            <w:bookmarkEnd w:id="0"/>
            <w:r w:rsidR="00857CD9" w:rsidRPr="00C018A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857CD9" w:rsidRPr="00C018A1" w:rsidRDefault="00857CD9" w:rsidP="00C018A1">
            <w:pPr>
              <w:pStyle w:val="PreformattedTex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8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Umowa </w:t>
            </w:r>
            <w:r w:rsidR="00C018A1" w:rsidRPr="00C018A1">
              <w:rPr>
                <w:rFonts w:ascii="Times New Roman" w:hAnsi="Times New Roman" w:cs="Times New Roman"/>
                <w:bCs/>
                <w:sz w:val="24"/>
                <w:szCs w:val="24"/>
              </w:rPr>
              <w:t>między Rzecząpospolitą Polską a Arabską Republiką Egiptu o pomocy prawnej w sprawach karnych, przekazywaniu osób skazanych i ekstradycji,</w:t>
            </w:r>
            <w:r w:rsidR="00C018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018A1" w:rsidRPr="00C018A1">
              <w:rPr>
                <w:rFonts w:ascii="Times New Roman" w:hAnsi="Times New Roman" w:cs="Times New Roman"/>
                <w:bCs/>
                <w:sz w:val="24"/>
                <w:szCs w:val="24"/>
              </w:rPr>
              <w:t>sporządzona w Kairze dnia 17 maja 1992 r.</w:t>
            </w:r>
          </w:p>
          <w:p w:rsidR="00C018A1" w:rsidRPr="00C018A1" w:rsidRDefault="00C018A1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18A1" w:rsidRPr="00C018A1" w:rsidRDefault="00C018A1" w:rsidP="00C018A1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Ekstradycja</w:t>
            </w:r>
            <w:r w:rsidRPr="00C018A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C018A1" w:rsidRPr="00C018A1" w:rsidRDefault="00C018A1" w:rsidP="00C018A1">
            <w:pPr>
              <w:pStyle w:val="PreformattedTex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8A1">
              <w:rPr>
                <w:rFonts w:ascii="Times New Roman" w:hAnsi="Times New Roman" w:cs="Times New Roman"/>
                <w:bCs/>
                <w:sz w:val="24"/>
                <w:szCs w:val="24"/>
              </w:rPr>
              <w:t>Umowa między Rzecząpospolitą Polską a Arabską Republiką Egiptu o pomocy prawnej w sprawach karnych, przekazywaniu osób skazanych i ekstradycji,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018A1">
              <w:rPr>
                <w:rFonts w:ascii="Times New Roman" w:hAnsi="Times New Roman" w:cs="Times New Roman"/>
                <w:bCs/>
                <w:sz w:val="24"/>
                <w:szCs w:val="24"/>
              </w:rPr>
              <w:t>sporządzona w Kairze dnia 17 maja 1992 r.</w:t>
            </w:r>
          </w:p>
          <w:p w:rsidR="00857CD9" w:rsidRPr="00C018A1" w:rsidRDefault="00857CD9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7CD9" w:rsidRPr="00C018A1" w:rsidRDefault="00857CD9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Przekazywanie skazanych</w:t>
            </w:r>
            <w:r w:rsidRPr="00C018A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857CD9" w:rsidRPr="00C018A1" w:rsidRDefault="00857CD9" w:rsidP="00C018A1">
            <w:pPr>
              <w:pStyle w:val="PreformattedTex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8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Umowa </w:t>
            </w:r>
            <w:r w:rsidR="00C018A1" w:rsidRPr="00C018A1">
              <w:rPr>
                <w:rFonts w:ascii="Times New Roman" w:hAnsi="Times New Roman" w:cs="Times New Roman"/>
                <w:bCs/>
                <w:sz w:val="24"/>
                <w:szCs w:val="24"/>
              </w:rPr>
              <w:t>między Rzecząpospolitą Polską a Arabską Republiką Egiptu o pomocy prawnej w sprawach karnych, przekazywaniu osób skazanych i ekstradycji,</w:t>
            </w:r>
            <w:r w:rsidR="00C018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018A1" w:rsidRPr="00C018A1">
              <w:rPr>
                <w:rFonts w:ascii="Times New Roman" w:hAnsi="Times New Roman" w:cs="Times New Roman"/>
                <w:bCs/>
                <w:sz w:val="24"/>
                <w:szCs w:val="24"/>
              </w:rPr>
              <w:t>sporządzona w Kairze dnia 17 maja 1992 r.</w:t>
            </w:r>
          </w:p>
          <w:p w:rsidR="00857CD9" w:rsidRDefault="00857CD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7CD9" w:rsidTr="00857CD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CD9" w:rsidRPr="00857CD9" w:rsidRDefault="002C293A" w:rsidP="00857CD9">
            <w:pPr>
              <w:suppressAutoHyphens/>
              <w:autoSpaceDN w:val="0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b/>
                <w:bCs/>
              </w:rPr>
              <w:t xml:space="preserve">Wybrane konwencje </w:t>
            </w:r>
            <w:r w:rsidR="00857CD9" w:rsidRPr="00857CD9">
              <w:rPr>
                <w:b/>
                <w:bCs/>
              </w:rPr>
              <w:t>sektorowe:</w:t>
            </w:r>
          </w:p>
        </w:tc>
      </w:tr>
      <w:tr w:rsidR="00857CD9" w:rsidTr="00857CD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CD9" w:rsidRDefault="00857CD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CD9" w:rsidRDefault="00857CD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4F003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857CD9" w:rsidRDefault="00857CD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CD9" w:rsidRDefault="00857CD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Konwencja </w:t>
            </w:r>
            <w:r w:rsidR="004F003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4F003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gólne </w:t>
            </w:r>
            <w:r w:rsidR="004F003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Zjednoczonych w dniu 15 listopada 2000 r.</w:t>
            </w:r>
          </w:p>
          <w:p w:rsidR="00857CD9" w:rsidRDefault="00857CD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C7" w:rsidRPr="00857CD9" w:rsidRDefault="001C51C7" w:rsidP="00857CD9"/>
    <w:sectPr w:rsidR="001C51C7" w:rsidRPr="00857CD9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78F" w:rsidRDefault="001D678F" w:rsidP="00EA1DA5">
      <w:r>
        <w:separator/>
      </w:r>
    </w:p>
  </w:endnote>
  <w:endnote w:type="continuationSeparator" w:id="0">
    <w:p w:rsidR="001D678F" w:rsidRDefault="001D678F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71CCC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B71CCC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2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78F" w:rsidRDefault="001D678F" w:rsidP="00EA1DA5">
      <w:r>
        <w:separator/>
      </w:r>
    </w:p>
  </w:footnote>
  <w:footnote w:type="continuationSeparator" w:id="0">
    <w:p w:rsidR="001D678F" w:rsidRDefault="001D678F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B237303"/>
    <w:multiLevelType w:val="multilevel"/>
    <w:tmpl w:val="F1D07DA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16F59"/>
    <w:rsid w:val="00047C18"/>
    <w:rsid w:val="00067D39"/>
    <w:rsid w:val="00082950"/>
    <w:rsid w:val="00082A5E"/>
    <w:rsid w:val="000831D6"/>
    <w:rsid w:val="000A021E"/>
    <w:rsid w:val="000D460B"/>
    <w:rsid w:val="00104D2C"/>
    <w:rsid w:val="00110404"/>
    <w:rsid w:val="00155C3E"/>
    <w:rsid w:val="00191631"/>
    <w:rsid w:val="001C1227"/>
    <w:rsid w:val="001C51C7"/>
    <w:rsid w:val="001D678F"/>
    <w:rsid w:val="001F3746"/>
    <w:rsid w:val="001F6F43"/>
    <w:rsid w:val="002013A9"/>
    <w:rsid w:val="002024B4"/>
    <w:rsid w:val="00210BB2"/>
    <w:rsid w:val="002219B7"/>
    <w:rsid w:val="00244153"/>
    <w:rsid w:val="0026548E"/>
    <w:rsid w:val="002C23B9"/>
    <w:rsid w:val="002C293A"/>
    <w:rsid w:val="002D1E63"/>
    <w:rsid w:val="0033549E"/>
    <w:rsid w:val="003608F4"/>
    <w:rsid w:val="0037348E"/>
    <w:rsid w:val="003859ED"/>
    <w:rsid w:val="003B1743"/>
    <w:rsid w:val="003B5DD6"/>
    <w:rsid w:val="003C0C0D"/>
    <w:rsid w:val="003E03CD"/>
    <w:rsid w:val="003F00B8"/>
    <w:rsid w:val="00400923"/>
    <w:rsid w:val="004233CD"/>
    <w:rsid w:val="004470B8"/>
    <w:rsid w:val="00456CDD"/>
    <w:rsid w:val="0048267B"/>
    <w:rsid w:val="004D3E4E"/>
    <w:rsid w:val="004F003D"/>
    <w:rsid w:val="00525E67"/>
    <w:rsid w:val="00540092"/>
    <w:rsid w:val="00545880"/>
    <w:rsid w:val="00545D3D"/>
    <w:rsid w:val="0055715A"/>
    <w:rsid w:val="00557E07"/>
    <w:rsid w:val="00590E19"/>
    <w:rsid w:val="005A5407"/>
    <w:rsid w:val="006066D4"/>
    <w:rsid w:val="006156E8"/>
    <w:rsid w:val="006251F1"/>
    <w:rsid w:val="006271E6"/>
    <w:rsid w:val="00645C86"/>
    <w:rsid w:val="00685767"/>
    <w:rsid w:val="006A7771"/>
    <w:rsid w:val="006A7F20"/>
    <w:rsid w:val="006D07E6"/>
    <w:rsid w:val="006D24EE"/>
    <w:rsid w:val="00791287"/>
    <w:rsid w:val="00795B30"/>
    <w:rsid w:val="007B4CE7"/>
    <w:rsid w:val="007D2934"/>
    <w:rsid w:val="007E4AF2"/>
    <w:rsid w:val="008150F9"/>
    <w:rsid w:val="00816511"/>
    <w:rsid w:val="00824E52"/>
    <w:rsid w:val="00844380"/>
    <w:rsid w:val="008559AE"/>
    <w:rsid w:val="00857CD9"/>
    <w:rsid w:val="00862AD8"/>
    <w:rsid w:val="008651C3"/>
    <w:rsid w:val="008A5460"/>
    <w:rsid w:val="008B2083"/>
    <w:rsid w:val="008E277D"/>
    <w:rsid w:val="008F594F"/>
    <w:rsid w:val="00950878"/>
    <w:rsid w:val="00957AC4"/>
    <w:rsid w:val="00967396"/>
    <w:rsid w:val="009A1A85"/>
    <w:rsid w:val="009A7A8B"/>
    <w:rsid w:val="00A10785"/>
    <w:rsid w:val="00A14B66"/>
    <w:rsid w:val="00A40316"/>
    <w:rsid w:val="00A61768"/>
    <w:rsid w:val="00A62AF6"/>
    <w:rsid w:val="00A74642"/>
    <w:rsid w:val="00A97740"/>
    <w:rsid w:val="00AC5231"/>
    <w:rsid w:val="00AD0B55"/>
    <w:rsid w:val="00AD1786"/>
    <w:rsid w:val="00AE48F9"/>
    <w:rsid w:val="00AE6642"/>
    <w:rsid w:val="00B17D36"/>
    <w:rsid w:val="00B26254"/>
    <w:rsid w:val="00B27150"/>
    <w:rsid w:val="00B55C30"/>
    <w:rsid w:val="00B55E1F"/>
    <w:rsid w:val="00B71CCC"/>
    <w:rsid w:val="00BD7635"/>
    <w:rsid w:val="00BF0542"/>
    <w:rsid w:val="00BF40D0"/>
    <w:rsid w:val="00C018A1"/>
    <w:rsid w:val="00C11452"/>
    <w:rsid w:val="00C21079"/>
    <w:rsid w:val="00C2179D"/>
    <w:rsid w:val="00C97B6D"/>
    <w:rsid w:val="00CB5339"/>
    <w:rsid w:val="00CB71F1"/>
    <w:rsid w:val="00CB7AEC"/>
    <w:rsid w:val="00CC4646"/>
    <w:rsid w:val="00CD3038"/>
    <w:rsid w:val="00D1070B"/>
    <w:rsid w:val="00D127AB"/>
    <w:rsid w:val="00D169DD"/>
    <w:rsid w:val="00D34FEE"/>
    <w:rsid w:val="00D466F6"/>
    <w:rsid w:val="00D75AD5"/>
    <w:rsid w:val="00DC5DD1"/>
    <w:rsid w:val="00DD2403"/>
    <w:rsid w:val="00DF6103"/>
    <w:rsid w:val="00E16D10"/>
    <w:rsid w:val="00E517FA"/>
    <w:rsid w:val="00E653BF"/>
    <w:rsid w:val="00E728F3"/>
    <w:rsid w:val="00E94D8B"/>
    <w:rsid w:val="00E96C2A"/>
    <w:rsid w:val="00EA1DA5"/>
    <w:rsid w:val="00EE797B"/>
    <w:rsid w:val="00EF16E2"/>
    <w:rsid w:val="00EF5369"/>
    <w:rsid w:val="00F3171C"/>
    <w:rsid w:val="00F4492F"/>
    <w:rsid w:val="00F73681"/>
    <w:rsid w:val="00F766D9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9E872B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rsid w:val="00E94D8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59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42E36-5AE5-401C-9D21-06A41604C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101</cp:revision>
  <dcterms:created xsi:type="dcterms:W3CDTF">2020-03-27T11:59:00Z</dcterms:created>
  <dcterms:modified xsi:type="dcterms:W3CDTF">2020-05-26T06:13:00Z</dcterms:modified>
</cp:coreProperties>
</file>