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6CAA138" w14:textId="7777777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189812CB" w14:textId="77777777" w:rsidR="000804A0" w:rsidRPr="000804A0" w:rsidRDefault="000804A0" w:rsidP="000804A0">
      <w:pPr>
        <w:spacing w:before="60" w:line="276" w:lineRule="auto"/>
        <w:rPr>
          <w:rFonts w:cs="Arial"/>
          <w:b/>
          <w:sz w:val="24"/>
        </w:rPr>
      </w:pPr>
      <w:r w:rsidRPr="000804A0">
        <w:rPr>
          <w:rFonts w:cs="Arial"/>
          <w:b/>
          <w:sz w:val="24"/>
        </w:rPr>
        <w:t>Prawa użytkowania wieczystego gruntu, oznaczonego w ewidencji gruntów jako działka nr 3694/8 o powierzchni 2559 m</w:t>
      </w:r>
      <w:r w:rsidRPr="000804A0">
        <w:rPr>
          <w:rFonts w:cs="Arial"/>
          <w:b/>
          <w:sz w:val="24"/>
          <w:vertAlign w:val="superscript"/>
        </w:rPr>
        <w:t>2</w:t>
      </w:r>
      <w:r w:rsidRPr="000804A0">
        <w:rPr>
          <w:rFonts w:cs="Arial"/>
          <w:b/>
          <w:sz w:val="24"/>
        </w:rPr>
        <w:t>, stanowiącego część nieruchomości położonej w Strzelcach Opolskich przy ul. Mickiewicza, dla której Sąd Rejonowy w Strzelcach Opolskich, V Wydział Ksiąg Wieczystych prowadzi księgę wieczystą nr OP1S/00042965/6,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DA6FADD" w14:textId="77777777" w:rsidR="0020453D" w:rsidRPr="0020453D" w:rsidRDefault="00C878F2" w:rsidP="0020453D">
      <w:pPr>
        <w:pStyle w:val="Akapitzlist"/>
        <w:spacing w:after="129" w:line="276" w:lineRule="auto"/>
        <w:ind w:right="14"/>
        <w:rPr>
          <w:rFonts w:cs="Arial"/>
          <w:b/>
          <w:i/>
          <w:color w:val="000000"/>
          <w:sz w:val="24"/>
        </w:rPr>
      </w:pPr>
      <w:r w:rsidRPr="009D2054">
        <w:rPr>
          <w:b/>
          <w:sz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20453D" w:rsidRPr="000F46F6">
        <w:rPr>
          <w:rFonts w:cs="Arial"/>
          <w:b/>
          <w:sz w:val="24"/>
        </w:rPr>
        <w:t>117 406,00 netto</w:t>
      </w:r>
      <w:r w:rsidR="0020453D" w:rsidRPr="00CF3FAA">
        <w:rPr>
          <w:rFonts w:cs="Arial"/>
          <w:b/>
          <w:szCs w:val="20"/>
        </w:rPr>
        <w:t xml:space="preserve"> </w:t>
      </w:r>
      <w:r w:rsidR="0020453D" w:rsidRPr="0020453D">
        <w:rPr>
          <w:rFonts w:cs="Arial"/>
          <w:b/>
          <w:sz w:val="24"/>
        </w:rPr>
        <w:t>(sto siedemnaście tysięcy czterysta sześć złotych 00/100)</w:t>
      </w:r>
    </w:p>
    <w:p w14:paraId="27CBD55E" w14:textId="197F6024" w:rsidR="00CC2D53" w:rsidRPr="0020453D" w:rsidRDefault="00C878F2" w:rsidP="00C878F2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20453D" w:rsidRPr="0020453D">
        <w:rPr>
          <w:rFonts w:cs="Arial"/>
          <w:b/>
          <w:sz w:val="24"/>
          <w:szCs w:val="24"/>
        </w:rPr>
        <w:t>5 875,00 zł (słownie: pięć tysięcy osiemset siedemdziesiąt pięć złotych 00/100)</w:t>
      </w:r>
    </w:p>
    <w:p w14:paraId="3C7C3AE2" w14:textId="3BBB9EE7" w:rsidR="008C7D62" w:rsidRPr="000F46F6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46F6">
        <w:rPr>
          <w:b/>
          <w:sz w:val="24"/>
          <w:szCs w:val="24"/>
        </w:rPr>
        <w:t>Do ceny sprzedaży doliczony zostanie podatek VAT 23%</w:t>
      </w:r>
      <w:bookmarkStart w:id="0" w:name="_GoBack"/>
      <w:bookmarkEnd w:id="0"/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73C2BE79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CC2D53" w:rsidRPr="000F46F6">
        <w:rPr>
          <w:rFonts w:cs="Arial"/>
          <w:b/>
          <w:sz w:val="24"/>
          <w:szCs w:val="24"/>
        </w:rPr>
        <w:t>2</w:t>
      </w:r>
      <w:r w:rsidR="000F46F6" w:rsidRPr="000F46F6">
        <w:rPr>
          <w:rFonts w:cs="Arial"/>
          <w:b/>
          <w:sz w:val="24"/>
          <w:szCs w:val="24"/>
        </w:rPr>
        <w:t>5</w:t>
      </w:r>
      <w:r w:rsidR="00C70E9F" w:rsidRPr="000F46F6">
        <w:rPr>
          <w:rFonts w:cs="Arial"/>
          <w:b/>
          <w:sz w:val="24"/>
          <w:szCs w:val="24"/>
        </w:rPr>
        <w:t xml:space="preserve"> </w:t>
      </w:r>
      <w:r w:rsidR="000F46F6" w:rsidRPr="000F46F6">
        <w:rPr>
          <w:rFonts w:cs="Arial"/>
          <w:b/>
          <w:sz w:val="24"/>
          <w:szCs w:val="24"/>
        </w:rPr>
        <w:t>września</w:t>
      </w:r>
      <w:r w:rsidR="00CC2D53" w:rsidRPr="000F46F6">
        <w:rPr>
          <w:rFonts w:cs="Arial"/>
          <w:b/>
          <w:sz w:val="24"/>
          <w:szCs w:val="24"/>
        </w:rPr>
        <w:t xml:space="preserve"> 2020r</w:t>
      </w:r>
      <w:r w:rsidRPr="00CC2D53">
        <w:rPr>
          <w:b/>
          <w:sz w:val="32"/>
          <w:szCs w:val="28"/>
        </w:rPr>
        <w:t xml:space="preserve"> </w:t>
      </w:r>
      <w:r w:rsidR="00175076">
        <w:rPr>
          <w:b/>
          <w:sz w:val="24"/>
          <w:szCs w:val="24"/>
        </w:rPr>
        <w:t>godz. 10.</w:t>
      </w:r>
      <w:r w:rsidR="000804A0">
        <w:rPr>
          <w:b/>
          <w:sz w:val="24"/>
          <w:szCs w:val="24"/>
        </w:rPr>
        <w:t>3</w:t>
      </w:r>
      <w:r w:rsidR="00175076">
        <w:rPr>
          <w:b/>
          <w:sz w:val="24"/>
          <w:szCs w:val="24"/>
        </w:rPr>
        <w:t>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0804A0" w:rsidRDefault="000804A0">
      <w:r>
        <w:separator/>
      </w:r>
    </w:p>
  </w:endnote>
  <w:endnote w:type="continuationSeparator" w:id="0">
    <w:p w14:paraId="7252C166" w14:textId="77777777" w:rsidR="000804A0" w:rsidRDefault="0008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0804A0" w:rsidRPr="00094A47" w:rsidRDefault="000804A0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0804A0" w:rsidRDefault="000804A0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0804A0" w:rsidRDefault="000804A0" w:rsidP="000804A0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0804A0" w:rsidRPr="009B6DDB" w:rsidRDefault="000804A0" w:rsidP="000804A0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0804A0" w:rsidRDefault="000804A0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0804A0" w:rsidRDefault="000804A0">
      <w:r>
        <w:separator/>
      </w:r>
    </w:p>
  </w:footnote>
  <w:footnote w:type="continuationSeparator" w:id="0">
    <w:p w14:paraId="7252C164" w14:textId="77777777" w:rsidR="000804A0" w:rsidRDefault="0008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0804A0" w:rsidRDefault="000804A0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0804A0" w:rsidRDefault="000804A0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0804A0" w:rsidRDefault="000804A0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804A0"/>
    <w:rsid w:val="00094A47"/>
    <w:rsid w:val="0009566E"/>
    <w:rsid w:val="000A6943"/>
    <w:rsid w:val="000C2546"/>
    <w:rsid w:val="000C5F88"/>
    <w:rsid w:val="000D5ABE"/>
    <w:rsid w:val="000E25F6"/>
    <w:rsid w:val="000F46F6"/>
    <w:rsid w:val="0010069C"/>
    <w:rsid w:val="00131C13"/>
    <w:rsid w:val="00140540"/>
    <w:rsid w:val="00165B37"/>
    <w:rsid w:val="00175076"/>
    <w:rsid w:val="00193309"/>
    <w:rsid w:val="001D27DD"/>
    <w:rsid w:val="001E0CE4"/>
    <w:rsid w:val="0020453D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7b1cf317-af41-45ad-8637-b483ded5e11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578253-0C8E-4070-8A72-25F25008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228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2020-05-25T06:54:00Z</cp:lastPrinted>
  <dcterms:created xsi:type="dcterms:W3CDTF">2020-08-24T05:20:00Z</dcterms:created>
  <dcterms:modified xsi:type="dcterms:W3CDTF">2020-08-24T05:20:00Z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