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0628B1" w14:paraId="6896CE10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62CF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748A" w14:textId="77777777" w:rsidR="000628B1" w:rsidRDefault="000628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informacyjna</w:t>
            </w:r>
          </w:p>
        </w:tc>
      </w:tr>
      <w:tr w:rsidR="000628B1" w14:paraId="3E06ACE0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648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CA1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BB8" w14:textId="77777777" w:rsidR="000628B1" w:rsidRDefault="001601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03_2017</w:t>
            </w:r>
          </w:p>
        </w:tc>
      </w:tr>
      <w:tr w:rsidR="000628B1" w14:paraId="13947209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F0F5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A9D7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77D8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Polityki, strategie, plany lub programy</w:t>
            </w:r>
          </w:p>
        </w:tc>
      </w:tr>
      <w:tr w:rsidR="000628B1" w14:paraId="5F9CEDEB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192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0C3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E0B2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0628B1" w14:paraId="08FDAE8C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7BC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855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832" w14:textId="77777777" w:rsidR="000628B1" w:rsidRDefault="001601AC" w:rsidP="001601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Plan Urządzenia</w:t>
            </w:r>
            <w:r w:rsidR="000628B1"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Lasu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0628B1" w:rsidRPr="00BE5596">
              <w:rPr>
                <w:rFonts w:ascii="Calibri" w:eastAsia="Calibri" w:hAnsi="Calibri" w:cs="Times New Roman"/>
                <w:sz w:val="20"/>
                <w:szCs w:val="20"/>
              </w:rPr>
              <w:t>Tom IB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Program Ochrony Przyrody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628B1"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Nadleśnictwa </w:t>
            </w:r>
            <w:r w:rsidR="000628B1">
              <w:rPr>
                <w:rFonts w:ascii="Calibri" w:eastAsia="Calibri" w:hAnsi="Calibri" w:cs="Times New Roman"/>
                <w:b/>
                <w:sz w:val="20"/>
                <w:szCs w:val="20"/>
              </w:rPr>
              <w:t>Białogard</w:t>
            </w:r>
            <w:r w:rsidR="000628B1"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okres od 01.01.2017r. do 31.12.2026r.</w:t>
            </w:r>
          </w:p>
        </w:tc>
      </w:tr>
      <w:tr w:rsidR="000628B1" w14:paraId="26705393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F62C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AA23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C461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>1) ogólna charakterystyka Nadleśnictwa;</w:t>
            </w:r>
          </w:p>
          <w:p w14:paraId="1FFA718A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 xml:space="preserve">2) formy ochrony przyrody; </w:t>
            </w:r>
          </w:p>
          <w:p w14:paraId="65E28CBA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 xml:space="preserve">3) walory przyrodniczo-leśne; </w:t>
            </w:r>
          </w:p>
          <w:p w14:paraId="3F3DB45B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>4) walory historyczno-kulturowe;</w:t>
            </w:r>
          </w:p>
          <w:p w14:paraId="3D3CD968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>5) zagrożenia środowiska;</w:t>
            </w:r>
          </w:p>
          <w:p w14:paraId="626D3628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>6) turystyka i edukacja;</w:t>
            </w:r>
          </w:p>
          <w:p w14:paraId="12C39266" w14:textId="77777777" w:rsidR="000628B1" w:rsidRPr="000628B1" w:rsidRDefault="000628B1" w:rsidP="000628B1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0628B1">
              <w:rPr>
                <w:rFonts w:ascii="Calibri" w:hAnsi="Calibri"/>
                <w:sz w:val="20"/>
                <w:szCs w:val="20"/>
              </w:rPr>
              <w:t>7) plan działań;</w:t>
            </w:r>
          </w:p>
          <w:p w14:paraId="73D3FBD0" w14:textId="77777777" w:rsidR="000628B1" w:rsidRDefault="000628B1" w:rsidP="000628B1">
            <w:pPr>
              <w:pStyle w:val="Style43"/>
              <w:widowControl/>
              <w:tabs>
                <w:tab w:val="left" w:pos="922"/>
              </w:tabs>
              <w:spacing w:line="240" w:lineRule="auto"/>
              <w:ind w:firstLine="0"/>
              <w:contextualSpacing/>
              <w:jc w:val="left"/>
              <w:rPr>
                <w:rStyle w:val="FontStyle262"/>
                <w:rFonts w:asciiTheme="minorHAnsi" w:hAnsiTheme="minorHAnsi"/>
                <w:sz w:val="20"/>
                <w:szCs w:val="20"/>
                <w:lang w:eastAsia="en-US"/>
              </w:rPr>
            </w:pPr>
            <w:r w:rsidRPr="000628B1">
              <w:rPr>
                <w:rFonts w:ascii="Calibri" w:eastAsia="Calibri" w:hAnsi="Calibri"/>
                <w:sz w:val="20"/>
                <w:szCs w:val="20"/>
                <w:lang w:eastAsia="en-US"/>
              </w:rPr>
              <w:t>8) mapy tematyczne.</w:t>
            </w:r>
          </w:p>
        </w:tc>
      </w:tr>
      <w:tr w:rsidR="000628B1" w14:paraId="580ED17E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EF5E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AF22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77DB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zachodniopomorskie, część powiatów białogardzkiego, koszalińskiego i świdwińskiego, w zasięgu terytorialnym Nadleśnictwa Białogard.</w:t>
            </w:r>
          </w:p>
        </w:tc>
      </w:tr>
      <w:tr w:rsidR="000628B1" w14:paraId="59A6BA05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ACCF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977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0305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0628B1" w14:paraId="480D08B8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3E89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FD1D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860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0628B1" w14:paraId="2D7E58A0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FA0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C5E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A151" w14:textId="77777777" w:rsidR="000628B1" w:rsidRDefault="001601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0628B1" w14:paraId="522DBF89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AE71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75C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3E3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0628B1" w14:paraId="4473FDF7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CF7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389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682" w14:textId="77777777" w:rsidR="000628B1" w:rsidRDefault="001601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06.04.2017</w:t>
            </w:r>
          </w:p>
        </w:tc>
      </w:tr>
      <w:tr w:rsidR="000628B1" w:rsidRPr="00E7134A" w14:paraId="3E432673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692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A0B7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3F82" w14:textId="4C25C451" w:rsidR="000628B1" w:rsidRDefault="00062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Nadleśnictwo Białogard, ul. Koszalińska 3</w:t>
            </w:r>
            <w:r w:rsidR="000B33F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 78-200 Białogard</w:t>
            </w:r>
          </w:p>
          <w:p w14:paraId="78132C73" w14:textId="7CD0D647" w:rsidR="000628B1" w:rsidRPr="000B33FB" w:rsidRDefault="000628B1">
            <w:p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0B33FB">
              <w:rPr>
                <w:rFonts w:cs="Arial"/>
                <w:sz w:val="18"/>
                <w:szCs w:val="18"/>
                <w:lang w:val="en-GB"/>
              </w:rPr>
              <w:t xml:space="preserve">tel. +48 94 312 </w:t>
            </w:r>
            <w:r w:rsidR="00E7134A">
              <w:rPr>
                <w:rFonts w:cs="Arial"/>
                <w:sz w:val="18"/>
                <w:szCs w:val="18"/>
                <w:lang w:val="en-GB"/>
              </w:rPr>
              <w:t>07 10</w:t>
            </w:r>
            <w:r w:rsidRPr="000B33FB">
              <w:rPr>
                <w:rFonts w:cs="Arial"/>
                <w:sz w:val="18"/>
                <w:szCs w:val="18"/>
                <w:lang w:val="en-GB"/>
              </w:rPr>
              <w:t xml:space="preserve">; </w:t>
            </w:r>
            <w:hyperlink r:id="rId5" w:history="1">
              <w:r w:rsidRPr="000B33FB">
                <w:rPr>
                  <w:rStyle w:val="Hipercze"/>
                  <w:rFonts w:cs="Arial"/>
                  <w:sz w:val="18"/>
                  <w:szCs w:val="18"/>
                  <w:lang w:val="en-GB"/>
                </w:rPr>
                <w:t>bialogard@szczecinek.lasy.gov.pl</w:t>
              </w:r>
            </w:hyperlink>
          </w:p>
          <w:p w14:paraId="129D29E5" w14:textId="77777777" w:rsidR="000628B1" w:rsidRDefault="000628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325D023F" w14:textId="77777777" w:rsidR="000628B1" w:rsidRPr="001601AC" w:rsidRDefault="000628B1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601AC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1601AC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352BEC60" w14:textId="77777777" w:rsidR="000628B1" w:rsidRDefault="000628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7117EF45" w14:textId="77777777" w:rsidR="000628B1" w:rsidRPr="001601AC" w:rsidRDefault="000628B1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601AC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Pr="001601AC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Pr="001601AC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0628B1" w14:paraId="0C40AC37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156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95A0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FC9B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0628B1" w14:paraId="746DCA20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6EA8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11B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7CFC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0628B1" w14:paraId="31B87BAA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341F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64E6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B04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28B1" w14:paraId="2001D97E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FFFA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DDC8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1D5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28B1" w14:paraId="220A0DA7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AB2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92ED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3C8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28B1" w14:paraId="7727350F" w14:textId="77777777" w:rsidTr="000628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8C04" w14:textId="77777777" w:rsidR="000628B1" w:rsidRDefault="00062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92D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  <w:p w14:paraId="5A2799C6" w14:textId="77777777" w:rsidR="000628B1" w:rsidRDefault="000628B1" w:rsidP="00160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675" w14:textId="77777777" w:rsidR="000628B1" w:rsidRDefault="000628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62B897E" w14:textId="77777777" w:rsidR="000628B1" w:rsidRDefault="000628B1" w:rsidP="000628B1"/>
    <w:p w14:paraId="3F468928" w14:textId="77777777" w:rsidR="000628B1" w:rsidRDefault="000628B1" w:rsidP="000628B1"/>
    <w:p w14:paraId="100889F8" w14:textId="77777777" w:rsidR="002532A6" w:rsidRDefault="002532A6"/>
    <w:sectPr w:rsidR="0025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3211"/>
    <w:multiLevelType w:val="hybridMultilevel"/>
    <w:tmpl w:val="00147D7C"/>
    <w:lvl w:ilvl="0" w:tplc="931E6DF6">
      <w:start w:val="1"/>
      <w:numFmt w:val="decimal"/>
      <w:lvlText w:val="%1)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B1"/>
    <w:rsid w:val="000628B1"/>
    <w:rsid w:val="000B33FB"/>
    <w:rsid w:val="001601AC"/>
    <w:rsid w:val="002532A6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DC7"/>
  <w15:docId w15:val="{9716BF8F-DC75-41F6-B323-E955526D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8B1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28B1"/>
    <w:rPr>
      <w:color w:val="5B677D"/>
      <w:u w:val="single"/>
    </w:rPr>
  </w:style>
  <w:style w:type="paragraph" w:customStyle="1" w:styleId="Style41">
    <w:name w:val="Style41"/>
    <w:basedOn w:val="Normalny"/>
    <w:uiPriority w:val="99"/>
    <w:rsid w:val="000628B1"/>
    <w:pPr>
      <w:widowControl w:val="0"/>
      <w:autoSpaceDE w:val="0"/>
      <w:autoSpaceDN w:val="0"/>
      <w:adjustRightInd w:val="0"/>
      <w:spacing w:after="0" w:line="416" w:lineRule="exact"/>
      <w:ind w:firstLine="682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628B1"/>
    <w:pPr>
      <w:widowControl w:val="0"/>
      <w:autoSpaceDE w:val="0"/>
      <w:autoSpaceDN w:val="0"/>
      <w:adjustRightInd w:val="0"/>
      <w:spacing w:after="0" w:line="413" w:lineRule="exact"/>
      <w:ind w:hanging="346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262">
    <w:name w:val="Font Style262"/>
    <w:uiPriority w:val="99"/>
    <w:rsid w:val="000628B1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0628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bialogard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Paryż</dc:creator>
  <cp:lastModifiedBy>Paulina Paryż Nadleśnictwo Białogard</cp:lastModifiedBy>
  <cp:revision>4</cp:revision>
  <dcterms:created xsi:type="dcterms:W3CDTF">2024-07-01T10:44:00Z</dcterms:created>
  <dcterms:modified xsi:type="dcterms:W3CDTF">2024-07-01T10:45:00Z</dcterms:modified>
</cp:coreProperties>
</file>