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3E01" w14:textId="77777777" w:rsidR="00C24D16" w:rsidRDefault="00C24D16" w:rsidP="00C24D16">
      <w:pPr>
        <w:pStyle w:val="Default"/>
        <w:spacing w:after="13"/>
        <w:ind w:left="567" w:firstLine="142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Opis przedmiotu zamówienia</w:t>
      </w:r>
    </w:p>
    <w:p w14:paraId="1AEA8A40" w14:textId="77777777" w:rsidR="00C24D16" w:rsidRDefault="00C24D16" w:rsidP="00C24D16">
      <w:pPr>
        <w:pStyle w:val="Default"/>
        <w:spacing w:after="13"/>
        <w:ind w:left="567" w:firstLine="142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32C68394" w14:textId="77777777" w:rsidR="00C24D16" w:rsidRDefault="00C24D16" w:rsidP="00C24D1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Przedmiot zamówienia obejmuje udzielenie przez Wykonawcę niewyłącznego prawa (licencji) do korzystania przez Zamawiającego z bazy danych o charakterze informacyjnym zawierającej:</w:t>
      </w:r>
    </w:p>
    <w:p w14:paraId="04B2A5CD" w14:textId="77777777" w:rsidR="00C24D16" w:rsidRDefault="00C24D16" w:rsidP="00C24D1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proste informacje prasowe w postaci zapowiedzi wydarzeń społecznych, politycznych i gospodarczych planowanych na najbliższe 7 dni;</w:t>
      </w:r>
    </w:p>
    <w:p w14:paraId="548F6590" w14:textId="77777777" w:rsidR="00C24D16" w:rsidRDefault="00C24D16" w:rsidP="00C24D1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materiały redakcyjne, komunikaty oraz proste informacje prasowe, z dostępem do archiwum informacji, sięgającym 1 sierpnia 1991 r.;</w:t>
      </w:r>
    </w:p>
    <w:p w14:paraId="1C383914" w14:textId="77777777" w:rsidR="00C24D16" w:rsidRDefault="00C24D16" w:rsidP="00C24D1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sprawozdania o aktualnych wydarzeniach z kraju i ze świata; </w:t>
      </w:r>
    </w:p>
    <w:p w14:paraId="33F28018" w14:textId="77777777" w:rsidR="00C24D16" w:rsidRDefault="00C24D16" w:rsidP="00C24D1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aktualne artykuły na tematy polityczne, gospodarcze, religijne, społeczne, sportowe i naukowe;</w:t>
      </w:r>
    </w:p>
    <w:p w14:paraId="7928EBA9" w14:textId="77777777" w:rsidR="00C24D16" w:rsidRDefault="00C24D16" w:rsidP="00C24D1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informacje o przebiegu prac legislacyjnych wybranych aktów prawnych zarówno polskich jak i unijnych oraz krótkich streszczeń rozpowszechnionych publikacji prasowych;</w:t>
      </w:r>
    </w:p>
    <w:p w14:paraId="31E5B585" w14:textId="77777777" w:rsidR="00C24D16" w:rsidRDefault="00C24D16" w:rsidP="00C24D1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pisemne stanowiska Sejmu, Senatu, Prezydenta Rzeczpospolitej Polskiej, Rady Ministrów oraz innych naczelnych organów państwa, w ważnych sprawach państwowych;</w:t>
      </w:r>
    </w:p>
    <w:p w14:paraId="5471845C" w14:textId="77777777" w:rsidR="00C24D16" w:rsidRDefault="00C24D16" w:rsidP="00C24D1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zdjęcia o tematyce politycznej, gospodarczej, religijnej, społecznej, sportowej i naukowej.</w:t>
      </w:r>
    </w:p>
    <w:p w14:paraId="21EF9D7B" w14:textId="77777777" w:rsidR="00C24D16" w:rsidRDefault="00C24D16" w:rsidP="00C24D1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Wykorzystanie danych opisanych w pkt 1. zawiera się wyłącznie w zakresie wewnętrznego użytku informacyjnego zatrudnionych u Zamawiającego pracowników, bez prawa do udostępniania danych z bazy lub informacji o nich osobom trzecim z zastrzeżeniem pkt 3.c</w:t>
      </w:r>
    </w:p>
    <w:p w14:paraId="00794C48" w14:textId="77777777" w:rsidR="00C24D16" w:rsidRDefault="00C24D16" w:rsidP="00C24D1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ramach udzielonej licencji Zamawiający może korzystać z bazy danych opisanej w pkt 1. na następujących polach eksploatacji:</w:t>
      </w:r>
    </w:p>
    <w:p w14:paraId="48701C67" w14:textId="77777777" w:rsidR="00C24D16" w:rsidRDefault="00C24D16" w:rsidP="00C24D1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zakresie utrwalania i zwielokrotniania danych z bazy -  wprowadzanie danych z bazy do pamięci operacyjnej RAM komputera/serwera Zamawiającego i tymczasowe jego zwielokrotnianie w przedmiotowej pamięci w celu wyświetlenia zawartości bazy danych na ekranie i umożliwienia Zamawiającemu zapoznania się z jego treścią (krótkotrwała reprodukcja w celu prezentacji zawartości), a także utrwalenie w pamięci komputera wybranych zawartości bazy danych w postaci zapisanego pliku, w tym poprzez przeniesienie treści zawartości bazy danych do pliku edytorów tekstowych lub PDF; powielania treści wybranych informacji wyłącznie w postaci wydruków komputerowych przeznaczonych do wewnętrznego użytku informacyjnego, a także archiwizowania w postaci wydruku komputerowego wybranych treści zawartości bazy danych;</w:t>
      </w:r>
    </w:p>
    <w:p w14:paraId="0FFE88BE" w14:textId="77777777" w:rsidR="00C24D16" w:rsidRDefault="00C24D16" w:rsidP="00C24D1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zakresie rozpowszechniania danych z bazy -</w:t>
      </w:r>
      <w:r>
        <w:rPr>
          <w:rFonts w:cstheme="minorHAnsi"/>
        </w:rPr>
        <w:t xml:space="preserve"> rozpowszechnianie</w:t>
      </w:r>
      <w:r>
        <w:rPr>
          <w:rFonts w:cstheme="minorHAnsi"/>
          <w:bCs/>
        </w:rPr>
        <w:t xml:space="preserve"> pojedynczych, wybranych informacji w wewnętrznej sieci informatycznej Zamawiającego (intranet);  rozpowszechnianie wydruków, o których mowa w pkt a) wyłącznie wśród pracowników Zamawiającego, w szczególności w ramach wewnętrznych raportów, opracowań, analiz itp. bez prawa do udzielania dalszych upoważnień (sublicencji);</w:t>
      </w:r>
    </w:p>
    <w:p w14:paraId="32D0A07D" w14:textId="77777777" w:rsidR="00C24D16" w:rsidRDefault="00C24D16" w:rsidP="00C24D1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zakresie danych opisanych w pkt 1.g Wykonawca udzieli licencji niewyłącznej, na wykorzystanie do 10 zdjęć w sieci wewnętrznej (intranet) i profilach oraz stronach internetowych administrowanych przez Zamawiającego, a w przypadku niewykorzystania w danym miesiącu kalendarzowym 10 zdjęć, odpowiedniemu zwiększeniu każdorazowo ulegnie limit w miesiącu następnym.</w:t>
      </w:r>
    </w:p>
    <w:p w14:paraId="08A9AF7C" w14:textId="77777777" w:rsidR="00C24D16" w:rsidRDefault="00C24D16" w:rsidP="00C24D16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Wykonawca zapewni dostęp do bazy danych zdalnie, za pośrednictwem sieci Internet przy wykorzystaniu platformy on-line oraz aplikacji na urządzeniach mobilnych z zainstalowanym systemem operacyjnym IOS lub Android poprzez:</w:t>
      </w:r>
    </w:p>
    <w:p w14:paraId="70BDD3E1" w14:textId="77777777" w:rsidR="00C24D16" w:rsidRDefault="00C24D16" w:rsidP="00C24D16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przekazanie 5 loginów z hasłami umożliwiających jednoczesny dostęp stacjonarny za pośrednictwem platformy on-line do danych opisanych w pkt 1.b-f;</w:t>
      </w:r>
    </w:p>
    <w:p w14:paraId="3D76428B" w14:textId="77777777" w:rsidR="00C24D16" w:rsidRDefault="00C24D16" w:rsidP="00C24D16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przekazanie 2 loginów z hasłami umożliwiających jednoczesny dostęp stacjonarny za pośrednictwem platformy on-line do danych opisanych w pkt 1.a;</w:t>
      </w:r>
    </w:p>
    <w:p w14:paraId="7CE3A63C" w14:textId="77777777" w:rsidR="00C24D16" w:rsidRDefault="00C24D16" w:rsidP="00C24D16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przekazanie 2 loginów z hasłami umożliwiających jednoczesny dostęp stacjonarny za pośrednictwem platformy on-line do danych opisanych w pkt 1.g;</w:t>
      </w:r>
    </w:p>
    <w:p w14:paraId="446D4089" w14:textId="77777777" w:rsidR="00C24D16" w:rsidRDefault="00C24D16" w:rsidP="00C24D16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przekazanie 3 loginów z hasłami umożliwiających jednoczesny dostęp mobilny za pośrednictwem aplikacji do danych opisanych w pkt 1.b-f z wyłączeniem archiwum informacji. </w:t>
      </w:r>
    </w:p>
    <w:p w14:paraId="2E51A19C" w14:textId="77777777" w:rsidR="00C24D16" w:rsidRDefault="00C24D16" w:rsidP="00C24D16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Wykonawca w ramach udzielenia prawa do korzystania z bazy danych nie zezwala Zamawiającemu na udzielanie dalszych upoważnień (sublicencji).</w:t>
      </w:r>
    </w:p>
    <w:p w14:paraId="5AD24EB4" w14:textId="77777777" w:rsidR="00EE138B" w:rsidRDefault="00EE138B"/>
    <w:sectPr w:rsidR="00EE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8E6"/>
    <w:multiLevelType w:val="hybridMultilevel"/>
    <w:tmpl w:val="C6A65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7007"/>
    <w:multiLevelType w:val="hybridMultilevel"/>
    <w:tmpl w:val="0DA6F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A41DEF"/>
    <w:multiLevelType w:val="hybridMultilevel"/>
    <w:tmpl w:val="BA804960"/>
    <w:lvl w:ilvl="0" w:tplc="2BD26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5D1041"/>
    <w:multiLevelType w:val="hybridMultilevel"/>
    <w:tmpl w:val="C0806758"/>
    <w:lvl w:ilvl="0" w:tplc="8F0AFF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66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95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9526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092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16"/>
    <w:rsid w:val="00010D2E"/>
    <w:rsid w:val="00A20E02"/>
    <w:rsid w:val="00C24D16"/>
    <w:rsid w:val="00E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C486"/>
  <w15:chartTrackingRefBased/>
  <w15:docId w15:val="{8828DD88-44FF-4DCF-A890-E0F49B4B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Kolorowa lista — akcent 11 Znak,List Paragraph Znak,T_SZ_List Paragraph Znak,Akapit normalny Znak,Bullet Number Znak,List Paragraph1 Znak,lp1 Znak,List Paragraph2 Znak,ISCG Numerowanie Znak,lp11 Znak"/>
    <w:basedOn w:val="Domylnaczcionkaakapitu"/>
    <w:link w:val="Akapitzlist"/>
    <w:uiPriority w:val="34"/>
    <w:qFormat/>
    <w:locked/>
    <w:rsid w:val="00C24D16"/>
  </w:style>
  <w:style w:type="paragraph" w:styleId="Akapitzlist">
    <w:name w:val="List Paragraph"/>
    <w:aliases w:val="Akapit z listą BS,Kolorowa lista — akcent 11,List Paragraph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24D16"/>
    <w:pPr>
      <w:spacing w:line="256" w:lineRule="auto"/>
      <w:ind w:left="720"/>
      <w:contextualSpacing/>
    </w:pPr>
  </w:style>
  <w:style w:type="paragraph" w:customStyle="1" w:styleId="Default">
    <w:name w:val="Default"/>
    <w:rsid w:val="00C24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1</cp:revision>
  <dcterms:created xsi:type="dcterms:W3CDTF">2024-03-18T12:35:00Z</dcterms:created>
  <dcterms:modified xsi:type="dcterms:W3CDTF">2024-03-18T12:36:00Z</dcterms:modified>
</cp:coreProperties>
</file>