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DAAF" w14:textId="77777777" w:rsidR="00A31F29" w:rsidRPr="00A31F29" w:rsidRDefault="00A31F29" w:rsidP="00A31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31F29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Załącznik nr 4 do SWZ </w:t>
      </w:r>
    </w:p>
    <w:p w14:paraId="5A8F330E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42A684DD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0943F7E4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0F89A4FF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2E8B82D6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3927080F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(Nazwa i adres podmiotu udostępniającego zasoby)</w:t>
      </w:r>
    </w:p>
    <w:p w14:paraId="296D09C2" w14:textId="77777777" w:rsidR="00A31F29" w:rsidRPr="00A31F29" w:rsidRDefault="00A31F29" w:rsidP="00A31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571C16F1" w14:textId="77777777" w:rsidR="00A31F29" w:rsidRPr="00A31F29" w:rsidRDefault="00A31F29" w:rsidP="00A31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_____________________________________________, dnia _____________ r.</w:t>
      </w:r>
    </w:p>
    <w:p w14:paraId="6BA8EF9E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4AFD78F5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791632E1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</w:p>
    <w:p w14:paraId="63AAE6CF" w14:textId="77777777" w:rsidR="00A31F29" w:rsidRPr="00A31F29" w:rsidRDefault="00A31F29" w:rsidP="00A31F2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ZOBOWIĄZANIE DO ODDANIA WYKONAWCY </w:t>
      </w:r>
      <w:r w:rsidRPr="00A31F29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br/>
        <w:t>DO DYSPOZYCJI NIEZBĘDNYCH ZASOBÓW NA POTRZEBY WYKONANIA ZAMÓWIENIA</w:t>
      </w:r>
    </w:p>
    <w:p w14:paraId="2E6583D1" w14:textId="77777777" w:rsidR="00A31F29" w:rsidRPr="00A31F29" w:rsidRDefault="00A31F29" w:rsidP="00A31F2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</w:p>
    <w:p w14:paraId="7E35B976" w14:textId="77777777" w:rsid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i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(tekst jedn.: Dz. U. z 2022 r. poz. 1710 z </w:t>
      </w:r>
      <w:proofErr w:type="spellStart"/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późn</w:t>
      </w:r>
      <w:proofErr w:type="spellEnd"/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. </w:t>
      </w:r>
      <w:proofErr w:type="spellStart"/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zm</w:t>
      </w:r>
      <w:proofErr w:type="spellEnd"/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udostępnić wykonawcy przystępującemu do postępowania w sprawie zamówienia publicznego prowadzonego w trybie przetargu nieograniczonego na</w:t>
      </w:r>
      <w:r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</w:t>
      </w:r>
      <w:r w:rsidRPr="00A53385">
        <w:rPr>
          <w:rFonts w:ascii="Cambria" w:eastAsia="Times New Roman" w:hAnsi="Cambria" w:cs="Arial"/>
          <w:b/>
          <w:bCs/>
          <w:i/>
          <w:iCs/>
          <w:kern w:val="0"/>
          <w:lang w:eastAsia="ar-SA"/>
          <w14:ligatures w14:val="none"/>
        </w:rPr>
        <w:t>„Dostaw</w:t>
      </w:r>
      <w:r>
        <w:rPr>
          <w:rFonts w:ascii="Cambria" w:eastAsia="Times New Roman" w:hAnsi="Cambria" w:cs="Arial"/>
          <w:b/>
          <w:bCs/>
          <w:i/>
          <w:iCs/>
          <w:kern w:val="0"/>
          <w:lang w:eastAsia="ar-SA"/>
          <w14:ligatures w14:val="none"/>
        </w:rPr>
        <w:t>ę</w:t>
      </w:r>
      <w:r w:rsidRPr="00A53385">
        <w:rPr>
          <w:rFonts w:ascii="Cambria" w:eastAsia="Times New Roman" w:hAnsi="Cambria" w:cs="Arial"/>
          <w:b/>
          <w:bCs/>
          <w:i/>
          <w:iCs/>
          <w:kern w:val="0"/>
          <w:lang w:eastAsia="ar-SA"/>
          <w14:ligatures w14:val="none"/>
        </w:rPr>
        <w:t xml:space="preserve"> fabrycznie nowych maszyn  budowanych: równiarki drogowej i ładowarki kołowej”</w:t>
      </w:r>
      <w:r w:rsidRPr="00A31F29">
        <w:rPr>
          <w:rFonts w:ascii="Cambria" w:eastAsia="Times New Roman" w:hAnsi="Cambria" w:cs="Arial"/>
          <w:b/>
          <w:bCs/>
          <w:i/>
          <w:iCs/>
          <w:kern w:val="0"/>
          <w:lang w:eastAsia="ar-SA"/>
          <w14:ligatures w14:val="none"/>
        </w:rPr>
        <w:t>. Zadanie n</w:t>
      </w:r>
      <w:r>
        <w:rPr>
          <w:rFonts w:ascii="Cambria" w:eastAsia="Times New Roman" w:hAnsi="Cambria" w:cs="Arial"/>
          <w:b/>
          <w:bCs/>
          <w:i/>
          <w:iCs/>
          <w:kern w:val="0"/>
          <w:lang w:eastAsia="ar-SA"/>
          <w14:ligatures w14:val="none"/>
        </w:rPr>
        <w:t>r ____,</w:t>
      </w:r>
    </w:p>
    <w:p w14:paraId="077EC2FE" w14:textId="7B367130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i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tj.__________________________________________________________________________________________________________z siedzibą w ____________________________________________ (dalej: „Wykonawca”), następujące zasoby: </w:t>
      </w:r>
    </w:p>
    <w:p w14:paraId="250B4A7D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-</w:t>
      </w: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>_______________________________________________________,</w:t>
      </w:r>
    </w:p>
    <w:p w14:paraId="3D356A70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-</w:t>
      </w: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>_______________________________________________________,</w:t>
      </w:r>
    </w:p>
    <w:p w14:paraId="45411A09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-</w:t>
      </w: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>_______________________________________________________,</w:t>
      </w:r>
    </w:p>
    <w:p w14:paraId="6D90B2D1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-</w:t>
      </w: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>_______________________________________________________,</w:t>
      </w:r>
    </w:p>
    <w:p w14:paraId="6328FD2D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na potrzeby spełnienia przez Wykonawcę następujących warunków udziału w Postępowaniu: </w:t>
      </w:r>
    </w:p>
    <w:p w14:paraId="36858DED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CA28A20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299BCF9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EF38403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7F1C1B9C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745C3C89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118B4032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262A6B59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4464FD1D" w14:textId="77777777" w:rsidR="00A31F29" w:rsidRPr="00A31F29" w:rsidRDefault="00A31F29" w:rsidP="00A31F29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</w:t>
      </w: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</w: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br/>
        <w:t>(podpis)</w:t>
      </w:r>
    </w:p>
    <w:p w14:paraId="714F1BD2" w14:textId="77777777" w:rsidR="00A31F29" w:rsidRPr="00A31F29" w:rsidRDefault="00A31F29" w:rsidP="00A31F29">
      <w:pPr>
        <w:suppressAutoHyphens/>
        <w:spacing w:before="120" w:after="0" w:line="240" w:lineRule="auto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02EB42C6" w14:textId="77777777" w:rsidR="00A31F29" w:rsidRPr="00A31F29" w:rsidRDefault="00A31F29" w:rsidP="00A31F29">
      <w:pPr>
        <w:suppressAutoHyphens/>
        <w:spacing w:before="120" w:after="0" w:line="240" w:lineRule="auto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166D6698" w14:textId="77777777" w:rsidR="00A31F29" w:rsidRPr="00A31F29" w:rsidRDefault="00A31F29" w:rsidP="00A31F29">
      <w:pPr>
        <w:spacing w:after="0" w:line="240" w:lineRule="auto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>Dokument może być przekazany:</w:t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ab/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 xml:space="preserve">(1) w postaci elektronicznej opatrzonej </w:t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ab/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 xml:space="preserve">kwalifikowanym podpisem elektronicznym </w:t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>przez podmiot trzeci, na zdolnościach którego wykonawca polega</w:t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ab/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 xml:space="preserve">lub </w:t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ab/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14:paraId="7E05A5B1" w14:textId="77777777" w:rsidR="00A31F29" w:rsidRPr="00A31F29" w:rsidRDefault="00A31F29" w:rsidP="00A31F2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39B26B4A" w14:textId="77777777" w:rsidR="00A31F29" w:rsidRPr="00A31F29" w:rsidRDefault="00A31F29" w:rsidP="00A31F29">
      <w:pPr>
        <w:rPr>
          <w:kern w:val="0"/>
          <w14:ligatures w14:val="none"/>
        </w:rPr>
      </w:pPr>
    </w:p>
    <w:p w14:paraId="547820C8" w14:textId="77777777" w:rsidR="00694491" w:rsidRDefault="00694491"/>
    <w:sectPr w:rsidR="00694491"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4811" w14:textId="77777777" w:rsidR="0056029C" w:rsidRDefault="00A31F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9AE" w14:textId="77777777" w:rsidR="0056029C" w:rsidRDefault="00A31F2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3282AAA" w14:textId="77777777" w:rsidR="0056029C" w:rsidRDefault="00A31F2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15D3" w14:textId="77777777" w:rsidR="0056029C" w:rsidRDefault="00A31F2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D69E" w14:textId="77777777" w:rsidR="0056029C" w:rsidRDefault="00A31F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7381" w14:textId="77777777" w:rsidR="0056029C" w:rsidRDefault="00A31F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29"/>
    <w:rsid w:val="00442A4D"/>
    <w:rsid w:val="0051369F"/>
    <w:rsid w:val="00694491"/>
    <w:rsid w:val="00A3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D4FE"/>
  <w15:chartTrackingRefBased/>
  <w15:docId w15:val="{9A1F870D-DB60-4F01-8EC5-203EB780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1F29"/>
  </w:style>
  <w:style w:type="paragraph" w:styleId="Nagwek">
    <w:name w:val="header"/>
    <w:basedOn w:val="Normalny"/>
    <w:link w:val="NagwekZnak"/>
    <w:uiPriority w:val="99"/>
    <w:semiHidden/>
    <w:unhideWhenUsed/>
    <w:rsid w:val="00A31F2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31F2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4295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izabella ziemblicka</cp:lastModifiedBy>
  <cp:revision>1</cp:revision>
  <dcterms:created xsi:type="dcterms:W3CDTF">2023-07-25T07:57:00Z</dcterms:created>
  <dcterms:modified xsi:type="dcterms:W3CDTF">2023-07-25T08:00:00Z</dcterms:modified>
</cp:coreProperties>
</file>