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C81C7" w14:textId="77777777" w:rsidR="00B24E8B" w:rsidRPr="00201F4B" w:rsidRDefault="00B24E8B" w:rsidP="00201F4B">
      <w:pPr>
        <w:spacing w:before="120" w:after="120" w:line="276" w:lineRule="auto"/>
        <w:jc w:val="center"/>
        <w:rPr>
          <w:rFonts w:ascii="Arial" w:eastAsia="Calibri" w:hAnsi="Arial" w:cs="Arial"/>
          <w:b/>
          <w:kern w:val="0"/>
          <w14:ligatures w14:val="none"/>
        </w:rPr>
      </w:pPr>
      <w:r w:rsidRPr="00201F4B">
        <w:rPr>
          <w:rFonts w:ascii="Arial" w:eastAsia="Calibri" w:hAnsi="Arial" w:cs="Arial"/>
          <w:b/>
          <w:kern w:val="0"/>
          <w14:ligatures w14:val="none"/>
        </w:rPr>
        <w:t>UMOWA NR …/GDOŚ/2024</w:t>
      </w:r>
    </w:p>
    <w:p w14:paraId="6D4B6D08" w14:textId="77777777" w:rsidR="00B24E8B" w:rsidRPr="00201F4B" w:rsidRDefault="00B24E8B" w:rsidP="00201F4B">
      <w:pPr>
        <w:spacing w:before="120" w:after="120" w:line="276" w:lineRule="auto"/>
        <w:jc w:val="both"/>
        <w:rPr>
          <w:rFonts w:ascii="Arial" w:eastAsia="Calibri" w:hAnsi="Arial" w:cs="Arial"/>
          <w:bCs/>
          <w:kern w:val="0"/>
          <w14:ligatures w14:val="none"/>
        </w:rPr>
      </w:pPr>
    </w:p>
    <w:p w14:paraId="01A2BF86" w14:textId="77777777" w:rsidR="00B24E8B" w:rsidRPr="00201F4B" w:rsidRDefault="00B24E8B" w:rsidP="00201F4B">
      <w:pPr>
        <w:spacing w:before="120" w:after="120" w:line="276" w:lineRule="auto"/>
        <w:jc w:val="both"/>
        <w:rPr>
          <w:rFonts w:ascii="Arial" w:eastAsia="Calibri" w:hAnsi="Arial" w:cs="Arial"/>
          <w:bCs/>
          <w:kern w:val="0"/>
          <w14:ligatures w14:val="none"/>
        </w:rPr>
      </w:pPr>
      <w:r w:rsidRPr="00201F4B">
        <w:rPr>
          <w:rFonts w:ascii="Arial" w:eastAsia="Calibri" w:hAnsi="Arial" w:cs="Arial"/>
          <w:bCs/>
          <w:kern w:val="0"/>
          <w14:ligatures w14:val="none"/>
        </w:rPr>
        <w:t>zawarta w dniu (zgodnie ze złożonymi przez Strony kwalifikowanymi podpisami elektronicznymi) w Warszawie, pomiędzy:</w:t>
      </w:r>
    </w:p>
    <w:p w14:paraId="5B9A35A5" w14:textId="1D2A66A8" w:rsidR="00B24E8B" w:rsidRPr="00201F4B" w:rsidRDefault="00B24E8B" w:rsidP="00201F4B">
      <w:pPr>
        <w:spacing w:before="120" w:after="120" w:line="276" w:lineRule="auto"/>
        <w:jc w:val="both"/>
        <w:rPr>
          <w:rFonts w:ascii="Arial" w:eastAsia="Calibri" w:hAnsi="Arial" w:cs="Arial"/>
          <w:bCs/>
          <w:kern w:val="0"/>
          <w14:ligatures w14:val="none"/>
        </w:rPr>
      </w:pPr>
      <w:r w:rsidRPr="00201F4B">
        <w:rPr>
          <w:rFonts w:ascii="Arial" w:eastAsia="Calibri" w:hAnsi="Arial" w:cs="Arial"/>
          <w:b/>
          <w:kern w:val="0"/>
          <w14:ligatures w14:val="none"/>
        </w:rPr>
        <w:t>Skarbem Państwa – Generalną Dyrekcją Ochrony Środowiska</w:t>
      </w:r>
      <w:r w:rsidRPr="00201F4B">
        <w:rPr>
          <w:rFonts w:ascii="Arial" w:eastAsia="Calibri" w:hAnsi="Arial" w:cs="Arial"/>
          <w:bCs/>
          <w:kern w:val="0"/>
          <w14:ligatures w14:val="none"/>
        </w:rPr>
        <w:t>, z siedzibą w Warszawie Al. Jerozolimskie 136, 02-305 Warszawa, NIP: 7010151052, REGON: 141628410, reprezentowan</w:t>
      </w:r>
      <w:r w:rsidR="0099138F">
        <w:rPr>
          <w:rFonts w:ascii="Arial" w:eastAsia="Calibri" w:hAnsi="Arial" w:cs="Arial"/>
          <w:bCs/>
          <w:kern w:val="0"/>
          <w14:ligatures w14:val="none"/>
        </w:rPr>
        <w:t>ym</w:t>
      </w:r>
      <w:r w:rsidRPr="00201F4B">
        <w:rPr>
          <w:rFonts w:ascii="Arial" w:eastAsia="Calibri" w:hAnsi="Arial" w:cs="Arial"/>
          <w:bCs/>
          <w:kern w:val="0"/>
          <w14:ligatures w14:val="none"/>
        </w:rPr>
        <w:t xml:space="preserve"> przy zawieraniu niniejszej umowy</w:t>
      </w:r>
      <w:r w:rsidR="00215918">
        <w:rPr>
          <w:rFonts w:ascii="Arial" w:eastAsia="Calibri" w:hAnsi="Arial" w:cs="Arial"/>
          <w:bCs/>
          <w:kern w:val="0"/>
          <w14:ligatures w14:val="none"/>
        </w:rPr>
        <w:t xml:space="preserve"> </w:t>
      </w:r>
      <w:r w:rsidRPr="00201F4B">
        <w:rPr>
          <w:rFonts w:ascii="Arial" w:eastAsia="Calibri" w:hAnsi="Arial" w:cs="Arial"/>
          <w:bCs/>
          <w:kern w:val="0"/>
          <w14:ligatures w14:val="none"/>
        </w:rPr>
        <w:t xml:space="preserve">przez: </w:t>
      </w:r>
    </w:p>
    <w:p w14:paraId="4608DD19" w14:textId="77777777" w:rsidR="00B24E8B" w:rsidRPr="00201F4B" w:rsidRDefault="00B24E8B" w:rsidP="00201F4B">
      <w:pPr>
        <w:spacing w:before="120" w:after="120" w:line="276" w:lineRule="auto"/>
        <w:jc w:val="both"/>
        <w:rPr>
          <w:rFonts w:ascii="Arial" w:eastAsia="Calibri" w:hAnsi="Arial" w:cs="Arial"/>
          <w:bCs/>
          <w:kern w:val="0"/>
          <w14:ligatures w14:val="none"/>
        </w:rPr>
      </w:pPr>
      <w:r w:rsidRPr="00201F4B">
        <w:rPr>
          <w:rFonts w:ascii="Arial" w:eastAsia="Calibri" w:hAnsi="Arial" w:cs="Arial"/>
          <w:b/>
          <w:kern w:val="0"/>
          <w14:ligatures w14:val="none"/>
        </w:rPr>
        <w:t>Panią Annę Januszewską</w:t>
      </w:r>
      <w:r w:rsidRPr="00201F4B">
        <w:rPr>
          <w:rFonts w:ascii="Arial" w:eastAsia="Calibri" w:hAnsi="Arial" w:cs="Arial"/>
          <w:bCs/>
          <w:kern w:val="0"/>
          <w14:ligatures w14:val="none"/>
        </w:rPr>
        <w:t xml:space="preserve"> – Dyrektora Generalnego Generalnej Dyrekcji Ochrony Środowiska,</w:t>
      </w:r>
    </w:p>
    <w:p w14:paraId="5D16EB6F" w14:textId="77777777" w:rsidR="00B24E8B" w:rsidRPr="00201F4B" w:rsidRDefault="00B24E8B" w:rsidP="00201F4B">
      <w:pPr>
        <w:spacing w:before="120" w:after="120" w:line="276" w:lineRule="auto"/>
        <w:jc w:val="both"/>
        <w:rPr>
          <w:rFonts w:ascii="Arial" w:eastAsia="Calibri" w:hAnsi="Arial" w:cs="Arial"/>
          <w:bCs/>
          <w:kern w:val="0"/>
          <w14:ligatures w14:val="none"/>
        </w:rPr>
      </w:pPr>
      <w:r w:rsidRPr="00201F4B">
        <w:rPr>
          <w:rFonts w:ascii="Arial" w:eastAsia="Calibri" w:hAnsi="Arial" w:cs="Arial"/>
          <w:bCs/>
          <w:kern w:val="0"/>
          <w14:ligatures w14:val="none"/>
        </w:rPr>
        <w:t>zwanym dalej „</w:t>
      </w:r>
      <w:r w:rsidRPr="00201F4B">
        <w:rPr>
          <w:rFonts w:ascii="Arial" w:eastAsia="Calibri" w:hAnsi="Arial" w:cs="Arial"/>
          <w:b/>
          <w:kern w:val="0"/>
          <w14:ligatures w14:val="none"/>
        </w:rPr>
        <w:t>Zamawiającym</w:t>
      </w:r>
      <w:r w:rsidRPr="00201F4B">
        <w:rPr>
          <w:rFonts w:ascii="Arial" w:eastAsia="Calibri" w:hAnsi="Arial" w:cs="Arial"/>
          <w:bCs/>
          <w:kern w:val="0"/>
          <w14:ligatures w14:val="none"/>
        </w:rPr>
        <w:t>”</w:t>
      </w:r>
    </w:p>
    <w:p w14:paraId="5352FBFB" w14:textId="77777777" w:rsidR="00B24E8B" w:rsidRPr="00201F4B" w:rsidRDefault="00B24E8B" w:rsidP="00201F4B">
      <w:pPr>
        <w:spacing w:before="120" w:after="120" w:line="276" w:lineRule="auto"/>
        <w:jc w:val="both"/>
        <w:rPr>
          <w:rFonts w:ascii="Arial" w:eastAsia="Calibri" w:hAnsi="Arial" w:cs="Arial"/>
          <w:bCs/>
          <w:kern w:val="0"/>
          <w14:ligatures w14:val="none"/>
        </w:rPr>
      </w:pPr>
      <w:r w:rsidRPr="00201F4B">
        <w:rPr>
          <w:rFonts w:ascii="Arial" w:eastAsia="Calibri" w:hAnsi="Arial" w:cs="Arial"/>
          <w:bCs/>
          <w:kern w:val="0"/>
          <w14:ligatures w14:val="none"/>
        </w:rPr>
        <w:t>a</w:t>
      </w:r>
    </w:p>
    <w:p w14:paraId="3199B349" w14:textId="77777777" w:rsidR="00B24E8B" w:rsidRPr="00201F4B" w:rsidRDefault="00B24E8B" w:rsidP="00201F4B">
      <w:pPr>
        <w:spacing w:before="120" w:after="120" w:line="276" w:lineRule="auto"/>
        <w:jc w:val="both"/>
        <w:rPr>
          <w:rFonts w:ascii="Arial" w:eastAsia="Calibri" w:hAnsi="Arial" w:cs="Arial"/>
          <w:bCs/>
          <w:kern w:val="0"/>
          <w14:ligatures w14:val="none"/>
        </w:rPr>
      </w:pPr>
      <w:r w:rsidRPr="00201F4B">
        <w:rPr>
          <w:rFonts w:ascii="Arial" w:eastAsia="Calibri" w:hAnsi="Arial" w:cs="Arial"/>
          <w:bCs/>
          <w:kern w:val="0"/>
          <w14:ligatures w14:val="none"/>
        </w:rPr>
        <w:t>………………………………,</w:t>
      </w:r>
    </w:p>
    <w:p w14:paraId="707FCEF5" w14:textId="77777777" w:rsidR="00B24E8B" w:rsidRPr="00201F4B" w:rsidRDefault="00B24E8B" w:rsidP="00201F4B">
      <w:pPr>
        <w:spacing w:before="120" w:after="120" w:line="276" w:lineRule="auto"/>
        <w:jc w:val="both"/>
        <w:rPr>
          <w:rFonts w:ascii="Arial" w:eastAsia="Calibri" w:hAnsi="Arial" w:cs="Arial"/>
          <w:bCs/>
          <w:kern w:val="0"/>
          <w14:ligatures w14:val="none"/>
        </w:rPr>
      </w:pPr>
      <w:r w:rsidRPr="00201F4B">
        <w:rPr>
          <w:rFonts w:ascii="Arial" w:eastAsia="Calibri" w:hAnsi="Arial" w:cs="Arial"/>
          <w:bCs/>
          <w:kern w:val="0"/>
          <w14:ligatures w14:val="none"/>
        </w:rPr>
        <w:t>Zwanym/ą dalej „</w:t>
      </w:r>
      <w:r w:rsidRPr="00201F4B">
        <w:rPr>
          <w:rFonts w:ascii="Arial" w:eastAsia="Calibri" w:hAnsi="Arial" w:cs="Arial"/>
          <w:b/>
          <w:kern w:val="0"/>
          <w14:ligatures w14:val="none"/>
        </w:rPr>
        <w:t>Wykonawcą</w:t>
      </w:r>
      <w:r w:rsidRPr="00201F4B">
        <w:rPr>
          <w:rFonts w:ascii="Arial" w:eastAsia="Calibri" w:hAnsi="Arial" w:cs="Arial"/>
          <w:bCs/>
          <w:kern w:val="0"/>
          <w14:ligatures w14:val="none"/>
        </w:rPr>
        <w:t>”.</w:t>
      </w:r>
    </w:p>
    <w:p w14:paraId="2416BB86" w14:textId="72338C3B" w:rsidR="00B24E8B" w:rsidRDefault="00B24E8B" w:rsidP="00201F4B">
      <w:pPr>
        <w:spacing w:before="120" w:after="120" w:line="276" w:lineRule="auto"/>
        <w:jc w:val="both"/>
        <w:rPr>
          <w:rFonts w:ascii="Arial" w:eastAsia="Calibri" w:hAnsi="Arial" w:cs="Arial"/>
          <w:bCs/>
          <w:kern w:val="0"/>
          <w14:ligatures w14:val="none"/>
        </w:rPr>
      </w:pPr>
      <w:r w:rsidRPr="00201F4B">
        <w:rPr>
          <w:rFonts w:ascii="Arial" w:eastAsia="Calibri" w:hAnsi="Arial" w:cs="Arial"/>
          <w:bCs/>
          <w:kern w:val="0"/>
          <w14:ligatures w14:val="none"/>
        </w:rPr>
        <w:t>Zamawiający i Wykonawca zwani są dalej „</w:t>
      </w:r>
      <w:r w:rsidRPr="00201F4B">
        <w:rPr>
          <w:rFonts w:ascii="Arial" w:eastAsia="Calibri" w:hAnsi="Arial" w:cs="Arial"/>
          <w:b/>
          <w:kern w:val="0"/>
          <w14:ligatures w14:val="none"/>
        </w:rPr>
        <w:t>Stronam</w:t>
      </w:r>
      <w:r w:rsidRPr="00201F4B">
        <w:rPr>
          <w:rFonts w:ascii="Arial" w:eastAsia="Calibri" w:hAnsi="Arial" w:cs="Arial"/>
          <w:bCs/>
          <w:kern w:val="0"/>
          <w14:ligatures w14:val="none"/>
        </w:rPr>
        <w:t>i” a każdy z nich z osobna zwany jest także „</w:t>
      </w:r>
      <w:r w:rsidRPr="00201F4B">
        <w:rPr>
          <w:rFonts w:ascii="Arial" w:eastAsia="Calibri" w:hAnsi="Arial" w:cs="Arial"/>
          <w:b/>
          <w:kern w:val="0"/>
          <w14:ligatures w14:val="none"/>
        </w:rPr>
        <w:t>Stroną</w:t>
      </w:r>
      <w:r w:rsidRPr="00201F4B">
        <w:rPr>
          <w:rFonts w:ascii="Arial" w:eastAsia="Calibri" w:hAnsi="Arial" w:cs="Arial"/>
          <w:bCs/>
          <w:kern w:val="0"/>
          <w14:ligatures w14:val="none"/>
        </w:rPr>
        <w:t>”.</w:t>
      </w:r>
    </w:p>
    <w:p w14:paraId="31AAC3FB" w14:textId="150BD9B9" w:rsidR="006303FB" w:rsidRPr="006303FB" w:rsidRDefault="006303FB" w:rsidP="00201F4B">
      <w:pPr>
        <w:spacing w:before="120" w:after="120" w:line="276" w:lineRule="auto"/>
        <w:jc w:val="both"/>
        <w:rPr>
          <w:rFonts w:ascii="Arial" w:eastAsia="Calibri" w:hAnsi="Arial" w:cs="Arial"/>
          <w:bCs/>
          <w:kern w:val="0"/>
          <w14:ligatures w14:val="none"/>
        </w:rPr>
      </w:pPr>
      <w:r w:rsidRPr="00352179">
        <w:rPr>
          <w:rFonts w:ascii="Arial" w:hAnsi="Arial" w:cs="Arial"/>
          <w:bCs/>
          <w:color w:val="000000"/>
        </w:rPr>
        <w:t>Niniejszą umowę, zwaną dalej „</w:t>
      </w:r>
      <w:r w:rsidRPr="00352179">
        <w:rPr>
          <w:rFonts w:ascii="Arial" w:hAnsi="Arial" w:cs="Arial"/>
          <w:b/>
          <w:bCs/>
          <w:color w:val="000000"/>
        </w:rPr>
        <w:t>Umową</w:t>
      </w:r>
      <w:r w:rsidRPr="00352179">
        <w:rPr>
          <w:rFonts w:ascii="Arial" w:hAnsi="Arial" w:cs="Arial"/>
          <w:bCs/>
          <w:color w:val="000000"/>
        </w:rPr>
        <w:t xml:space="preserve">”, zawarto w wyniku udzielenia zamówienia publicznego z wyłączeniem stosowania przepisów ustawy z dnia 11 września 2019 r. – </w:t>
      </w:r>
      <w:r w:rsidRPr="00352179">
        <w:rPr>
          <w:rFonts w:ascii="Arial" w:hAnsi="Arial" w:cs="Arial"/>
          <w:bCs/>
          <w:i/>
          <w:color w:val="000000"/>
        </w:rPr>
        <w:t>Prawo zamówień publicznych</w:t>
      </w:r>
      <w:r w:rsidRPr="00352179">
        <w:rPr>
          <w:rFonts w:ascii="Arial" w:hAnsi="Arial" w:cs="Arial"/>
          <w:bCs/>
          <w:color w:val="000000"/>
        </w:rPr>
        <w:t xml:space="preserve"> (</w:t>
      </w:r>
      <w:r>
        <w:rPr>
          <w:rFonts w:ascii="Arial" w:hAnsi="Arial" w:cs="Arial"/>
          <w:bCs/>
          <w:color w:val="000000"/>
        </w:rPr>
        <w:t xml:space="preserve">t.j. </w:t>
      </w:r>
      <w:r w:rsidRPr="00352179">
        <w:rPr>
          <w:rFonts w:ascii="Arial" w:hAnsi="Arial" w:cs="Arial"/>
          <w:bCs/>
          <w:color w:val="000000"/>
        </w:rPr>
        <w:t>Dz. U. z 202</w:t>
      </w:r>
      <w:r>
        <w:rPr>
          <w:rFonts w:ascii="Arial" w:hAnsi="Arial" w:cs="Arial"/>
          <w:bCs/>
          <w:color w:val="000000"/>
        </w:rPr>
        <w:t>4</w:t>
      </w:r>
      <w:r w:rsidRPr="00352179">
        <w:rPr>
          <w:rFonts w:ascii="Arial" w:hAnsi="Arial" w:cs="Arial"/>
          <w:bCs/>
          <w:color w:val="000000"/>
        </w:rPr>
        <w:t xml:space="preserve"> r. poz. 1</w:t>
      </w:r>
      <w:r>
        <w:rPr>
          <w:rFonts w:ascii="Arial" w:hAnsi="Arial" w:cs="Arial"/>
          <w:bCs/>
          <w:color w:val="000000"/>
        </w:rPr>
        <w:t>320</w:t>
      </w:r>
      <w:r w:rsidRPr="00352179">
        <w:rPr>
          <w:rFonts w:ascii="Arial" w:hAnsi="Arial" w:cs="Arial"/>
          <w:bCs/>
          <w:color w:val="000000"/>
        </w:rPr>
        <w:t xml:space="preserve">), </w:t>
      </w:r>
      <w:r w:rsidRPr="00352179">
        <w:rPr>
          <w:rFonts w:ascii="Arial" w:hAnsi="Arial" w:cs="Arial"/>
        </w:rPr>
        <w:t>zwanej dalej: „</w:t>
      </w:r>
      <w:r w:rsidRPr="00352179">
        <w:rPr>
          <w:rFonts w:ascii="Arial" w:hAnsi="Arial" w:cs="Arial"/>
          <w:b/>
        </w:rPr>
        <w:t>Pzp”.</w:t>
      </w:r>
    </w:p>
    <w:p w14:paraId="79E904CA" w14:textId="77777777" w:rsidR="00B24E8B" w:rsidRPr="00201F4B" w:rsidRDefault="00B24E8B" w:rsidP="00201F4B">
      <w:pPr>
        <w:spacing w:before="120" w:after="120" w:line="276" w:lineRule="auto"/>
        <w:jc w:val="both"/>
        <w:rPr>
          <w:rFonts w:ascii="Arial" w:eastAsia="Calibri" w:hAnsi="Arial" w:cs="Arial"/>
          <w:b/>
          <w:kern w:val="0"/>
          <w14:ligatures w14:val="none"/>
        </w:rPr>
      </w:pPr>
    </w:p>
    <w:p w14:paraId="227D1BC1" w14:textId="77777777" w:rsidR="00B24E8B" w:rsidRPr="00201F4B" w:rsidRDefault="00B24E8B" w:rsidP="00201F4B">
      <w:pPr>
        <w:spacing w:before="120" w:after="120" w:line="276" w:lineRule="auto"/>
        <w:jc w:val="both"/>
        <w:rPr>
          <w:rFonts w:ascii="Arial" w:eastAsia="Calibri" w:hAnsi="Arial" w:cs="Arial"/>
          <w:b/>
          <w:kern w:val="0"/>
          <w14:ligatures w14:val="none"/>
        </w:rPr>
      </w:pPr>
    </w:p>
    <w:p w14:paraId="63C7B4A1" w14:textId="5BEE9016" w:rsidR="00366051" w:rsidRPr="00201F4B" w:rsidRDefault="00366051" w:rsidP="00201F4B">
      <w:pPr>
        <w:spacing w:before="120" w:after="120" w:line="276" w:lineRule="auto"/>
        <w:jc w:val="center"/>
        <w:rPr>
          <w:rFonts w:ascii="Arial" w:eastAsia="Calibri" w:hAnsi="Arial" w:cs="Arial"/>
          <w:b/>
          <w:kern w:val="0"/>
          <w14:ligatures w14:val="none"/>
        </w:rPr>
      </w:pPr>
      <w:r w:rsidRPr="00201F4B">
        <w:rPr>
          <w:rFonts w:ascii="Arial" w:eastAsia="Calibri" w:hAnsi="Arial" w:cs="Arial"/>
          <w:b/>
          <w:kern w:val="0"/>
          <w14:ligatures w14:val="none"/>
        </w:rPr>
        <w:t>§</w:t>
      </w:r>
      <w:r w:rsidR="0086390B" w:rsidRPr="00201F4B">
        <w:rPr>
          <w:rFonts w:ascii="Arial" w:eastAsia="Calibri" w:hAnsi="Arial" w:cs="Arial"/>
          <w:b/>
          <w:kern w:val="0"/>
          <w14:ligatures w14:val="none"/>
        </w:rPr>
        <w:t xml:space="preserve"> 1</w:t>
      </w:r>
      <w:r w:rsidRPr="00201F4B">
        <w:rPr>
          <w:rFonts w:ascii="Arial" w:eastAsia="Calibri" w:hAnsi="Arial" w:cs="Arial"/>
          <w:b/>
          <w:kern w:val="0"/>
          <w14:ligatures w14:val="none"/>
        </w:rPr>
        <w:t>. Przedmiot Umowy</w:t>
      </w:r>
    </w:p>
    <w:p w14:paraId="38FD9736" w14:textId="555A5510" w:rsidR="00AE3D3C" w:rsidRPr="00201F4B" w:rsidRDefault="00AE3D3C" w:rsidP="00201F4B">
      <w:pPr>
        <w:pStyle w:val="Akapitzlist"/>
        <w:numPr>
          <w:ilvl w:val="0"/>
          <w:numId w:val="7"/>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Prze</w:t>
      </w:r>
      <w:r w:rsidR="0086390B" w:rsidRPr="00201F4B">
        <w:rPr>
          <w:rFonts w:ascii="Arial" w:eastAsia="Calibri" w:hAnsi="Arial" w:cs="Arial"/>
          <w:kern w:val="0"/>
          <w14:ligatures w14:val="none"/>
        </w:rPr>
        <w:t>dmiotem Umowy jest świadczenie u</w:t>
      </w:r>
      <w:r w:rsidRPr="00201F4B">
        <w:rPr>
          <w:rFonts w:ascii="Arial" w:eastAsia="Calibri" w:hAnsi="Arial" w:cs="Arial"/>
          <w:kern w:val="0"/>
          <w14:ligatures w14:val="none"/>
        </w:rPr>
        <w:t>sług</w:t>
      </w:r>
      <w:r w:rsidR="0086390B" w:rsidRPr="00201F4B">
        <w:rPr>
          <w:rFonts w:ascii="Arial" w:eastAsia="Calibri" w:hAnsi="Arial" w:cs="Arial"/>
          <w:kern w:val="0"/>
          <w14:ligatures w14:val="none"/>
        </w:rPr>
        <w:t xml:space="preserve"> wskazan</w:t>
      </w:r>
      <w:r w:rsidR="00CC296B" w:rsidRPr="00201F4B">
        <w:rPr>
          <w:rFonts w:ascii="Arial" w:eastAsia="Calibri" w:hAnsi="Arial" w:cs="Arial"/>
          <w:kern w:val="0"/>
          <w14:ligatures w14:val="none"/>
        </w:rPr>
        <w:t>ych w ust. 3</w:t>
      </w:r>
      <w:r w:rsidRPr="00201F4B">
        <w:rPr>
          <w:rFonts w:ascii="Arial" w:eastAsia="Calibri" w:hAnsi="Arial" w:cs="Arial"/>
          <w:kern w:val="0"/>
          <w14:ligatures w14:val="none"/>
        </w:rPr>
        <w:t xml:space="preserve"> </w:t>
      </w:r>
      <w:r w:rsidR="00CC296B" w:rsidRPr="00201F4B">
        <w:rPr>
          <w:rFonts w:ascii="Arial" w:eastAsia="Calibri" w:hAnsi="Arial" w:cs="Arial"/>
          <w:kern w:val="0"/>
          <w14:ligatures w14:val="none"/>
        </w:rPr>
        <w:t>i 4 (zwanych dalej: ,,</w:t>
      </w:r>
      <w:r w:rsidR="00CC296B" w:rsidRPr="00D05840">
        <w:rPr>
          <w:rFonts w:ascii="Arial" w:eastAsia="Calibri" w:hAnsi="Arial" w:cs="Arial"/>
          <w:b/>
          <w:bCs/>
          <w:kern w:val="0"/>
          <w14:ligatures w14:val="none"/>
        </w:rPr>
        <w:t>Usługami</w:t>
      </w:r>
      <w:r w:rsidR="00CC296B" w:rsidRPr="00201F4B">
        <w:rPr>
          <w:rFonts w:ascii="Arial" w:eastAsia="Calibri" w:hAnsi="Arial" w:cs="Arial"/>
          <w:kern w:val="0"/>
          <w14:ligatures w14:val="none"/>
        </w:rPr>
        <w:t>”)</w:t>
      </w:r>
      <w:r w:rsidR="00D05840">
        <w:rPr>
          <w:rFonts w:ascii="Arial" w:eastAsia="Calibri" w:hAnsi="Arial" w:cs="Arial"/>
          <w:kern w:val="0"/>
          <w14:ligatures w14:val="none"/>
        </w:rPr>
        <w:t xml:space="preserve"> </w:t>
      </w:r>
      <w:r w:rsidRPr="00201F4B">
        <w:rPr>
          <w:rFonts w:ascii="Arial" w:eastAsia="Calibri" w:hAnsi="Arial" w:cs="Arial"/>
          <w:kern w:val="0"/>
          <w14:ligatures w14:val="none"/>
        </w:rPr>
        <w:t>przez Wykonawcę na rzecz Zamawiającego.</w:t>
      </w:r>
      <w:r w:rsidR="00CC296B" w:rsidRPr="00201F4B">
        <w:rPr>
          <w:rFonts w:ascii="Arial" w:eastAsia="Calibri" w:hAnsi="Arial" w:cs="Arial"/>
          <w:kern w:val="0"/>
          <w14:ligatures w14:val="none"/>
        </w:rPr>
        <w:t xml:space="preserve"> </w:t>
      </w:r>
    </w:p>
    <w:p w14:paraId="07168A28" w14:textId="680571B3" w:rsidR="00AE3D3C" w:rsidRPr="00201F4B" w:rsidRDefault="00AE3D3C" w:rsidP="00201F4B">
      <w:pPr>
        <w:numPr>
          <w:ilvl w:val="0"/>
          <w:numId w:val="7"/>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Wykonawca zobowiązuje się w ramach Umowy, do świadczenia Usług zgodnie z</w:t>
      </w:r>
      <w:r w:rsidR="00CC296B" w:rsidRPr="00201F4B">
        <w:rPr>
          <w:rFonts w:ascii="Arial" w:eastAsia="Calibri" w:hAnsi="Arial" w:cs="Arial"/>
          <w:kern w:val="0"/>
          <w14:ligatures w14:val="none"/>
        </w:rPr>
        <w:t xml:space="preserve"> </w:t>
      </w:r>
      <w:r w:rsidR="00D05840">
        <w:rPr>
          <w:rFonts w:ascii="Arial" w:eastAsia="Calibri" w:hAnsi="Arial" w:cs="Arial"/>
          <w:kern w:val="0"/>
          <w14:ligatures w14:val="none"/>
        </w:rPr>
        <w:t>U</w:t>
      </w:r>
      <w:r w:rsidR="00CC296B" w:rsidRPr="00201F4B">
        <w:rPr>
          <w:rFonts w:ascii="Arial" w:eastAsia="Calibri" w:hAnsi="Arial" w:cs="Arial"/>
          <w:kern w:val="0"/>
          <w14:ligatures w14:val="none"/>
        </w:rPr>
        <w:t>mową oraz</w:t>
      </w:r>
      <w:r w:rsidRPr="00201F4B">
        <w:rPr>
          <w:rFonts w:ascii="Arial" w:eastAsia="Calibri" w:hAnsi="Arial" w:cs="Arial"/>
          <w:kern w:val="0"/>
          <w14:ligatures w14:val="none"/>
        </w:rPr>
        <w:t xml:space="preserve"> O</w:t>
      </w:r>
      <w:r w:rsidR="00CC296B" w:rsidRPr="00201F4B">
        <w:rPr>
          <w:rFonts w:ascii="Arial" w:eastAsia="Calibri" w:hAnsi="Arial" w:cs="Arial"/>
          <w:kern w:val="0"/>
          <w14:ligatures w14:val="none"/>
        </w:rPr>
        <w:t xml:space="preserve">pisem </w:t>
      </w:r>
      <w:r w:rsidRPr="00201F4B">
        <w:rPr>
          <w:rFonts w:ascii="Arial" w:eastAsia="Calibri" w:hAnsi="Arial" w:cs="Arial"/>
          <w:kern w:val="0"/>
          <w14:ligatures w14:val="none"/>
        </w:rPr>
        <w:t>P</w:t>
      </w:r>
      <w:r w:rsidR="00CC296B" w:rsidRPr="00201F4B">
        <w:rPr>
          <w:rFonts w:ascii="Arial" w:eastAsia="Calibri" w:hAnsi="Arial" w:cs="Arial"/>
          <w:kern w:val="0"/>
          <w14:ligatures w14:val="none"/>
        </w:rPr>
        <w:t xml:space="preserve">rzedmiotu </w:t>
      </w:r>
      <w:r w:rsidRPr="00201F4B">
        <w:rPr>
          <w:rFonts w:ascii="Arial" w:eastAsia="Calibri" w:hAnsi="Arial" w:cs="Arial"/>
          <w:kern w:val="0"/>
          <w14:ligatures w14:val="none"/>
        </w:rPr>
        <w:t>Z</w:t>
      </w:r>
      <w:r w:rsidR="00CC296B" w:rsidRPr="00201F4B">
        <w:rPr>
          <w:rFonts w:ascii="Arial" w:eastAsia="Calibri" w:hAnsi="Arial" w:cs="Arial"/>
          <w:kern w:val="0"/>
          <w14:ligatures w14:val="none"/>
        </w:rPr>
        <w:t>amówienia, stanowiąc</w:t>
      </w:r>
      <w:r w:rsidR="00352179">
        <w:rPr>
          <w:rFonts w:ascii="Arial" w:eastAsia="Calibri" w:hAnsi="Arial" w:cs="Arial"/>
          <w:kern w:val="0"/>
          <w14:ligatures w14:val="none"/>
        </w:rPr>
        <w:t>ym</w:t>
      </w:r>
      <w:r w:rsidR="00CC296B" w:rsidRPr="00201F4B">
        <w:rPr>
          <w:rFonts w:ascii="Arial" w:eastAsia="Calibri" w:hAnsi="Arial" w:cs="Arial"/>
          <w:kern w:val="0"/>
          <w14:ligatures w14:val="none"/>
        </w:rPr>
        <w:t xml:space="preserve"> </w:t>
      </w:r>
      <w:r w:rsidR="00CC296B" w:rsidRPr="00D05840">
        <w:rPr>
          <w:rFonts w:ascii="Arial" w:eastAsia="Calibri" w:hAnsi="Arial" w:cs="Arial"/>
          <w:b/>
          <w:bCs/>
          <w:kern w:val="0"/>
          <w14:ligatures w14:val="none"/>
        </w:rPr>
        <w:t>Załącznik Nr 1</w:t>
      </w:r>
      <w:r w:rsidR="00CC296B" w:rsidRPr="00201F4B">
        <w:rPr>
          <w:rFonts w:ascii="Arial" w:eastAsia="Calibri" w:hAnsi="Arial" w:cs="Arial"/>
          <w:kern w:val="0"/>
          <w14:ligatures w14:val="none"/>
        </w:rPr>
        <w:t xml:space="preserve"> do </w:t>
      </w:r>
      <w:r w:rsidR="003A5674">
        <w:rPr>
          <w:rFonts w:ascii="Arial" w:eastAsia="Calibri" w:hAnsi="Arial" w:cs="Arial"/>
          <w:kern w:val="0"/>
          <w14:ligatures w14:val="none"/>
        </w:rPr>
        <w:t>U</w:t>
      </w:r>
      <w:r w:rsidR="00CC296B" w:rsidRPr="00201F4B">
        <w:rPr>
          <w:rFonts w:ascii="Arial" w:eastAsia="Calibri" w:hAnsi="Arial" w:cs="Arial"/>
          <w:kern w:val="0"/>
          <w14:ligatures w14:val="none"/>
        </w:rPr>
        <w:t>mowy</w:t>
      </w:r>
      <w:r w:rsidR="003A5674">
        <w:rPr>
          <w:rFonts w:ascii="Arial" w:eastAsia="Calibri" w:hAnsi="Arial" w:cs="Arial"/>
          <w:kern w:val="0"/>
          <w14:ligatures w14:val="none"/>
        </w:rPr>
        <w:t xml:space="preserve"> (dalej także jako: „</w:t>
      </w:r>
      <w:r w:rsidR="003A5674" w:rsidRPr="00352179">
        <w:rPr>
          <w:rFonts w:ascii="Arial" w:eastAsia="Calibri" w:hAnsi="Arial" w:cs="Arial"/>
          <w:b/>
          <w:bCs/>
          <w:kern w:val="0"/>
          <w14:ligatures w14:val="none"/>
        </w:rPr>
        <w:t>OPZ</w:t>
      </w:r>
      <w:r w:rsidR="003A5674">
        <w:rPr>
          <w:rFonts w:ascii="Arial" w:eastAsia="Calibri" w:hAnsi="Arial" w:cs="Arial"/>
          <w:kern w:val="0"/>
          <w14:ligatures w14:val="none"/>
        </w:rPr>
        <w:t>”)</w:t>
      </w:r>
      <w:r w:rsidR="00CC296B" w:rsidRPr="00201F4B">
        <w:rPr>
          <w:rFonts w:ascii="Arial" w:eastAsia="Calibri" w:hAnsi="Arial" w:cs="Arial"/>
          <w:kern w:val="0"/>
          <w14:ligatures w14:val="none"/>
        </w:rPr>
        <w:t xml:space="preserve">. </w:t>
      </w:r>
    </w:p>
    <w:p w14:paraId="0B5CAB46" w14:textId="0186FC7D" w:rsidR="00366051" w:rsidRPr="00201F4B" w:rsidRDefault="00366051" w:rsidP="00201F4B">
      <w:pPr>
        <w:numPr>
          <w:ilvl w:val="0"/>
          <w:numId w:val="7"/>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Wykonawca potwierdza, że </w:t>
      </w:r>
      <w:r w:rsidR="0017786A">
        <w:rPr>
          <w:rFonts w:ascii="Arial" w:eastAsia="Calibri" w:hAnsi="Arial" w:cs="Arial"/>
          <w:kern w:val="0"/>
          <w14:ligatures w14:val="none"/>
        </w:rPr>
        <w:t>U</w:t>
      </w:r>
      <w:r w:rsidRPr="00201F4B">
        <w:rPr>
          <w:rFonts w:ascii="Arial" w:eastAsia="Calibri" w:hAnsi="Arial" w:cs="Arial"/>
          <w:kern w:val="0"/>
          <w14:ligatures w14:val="none"/>
        </w:rPr>
        <w:t xml:space="preserve">sługi objęte </w:t>
      </w:r>
      <w:r w:rsidR="00C82193">
        <w:rPr>
          <w:rFonts w:ascii="Arial" w:eastAsia="Calibri" w:hAnsi="Arial" w:cs="Arial"/>
          <w:kern w:val="0"/>
          <w14:ligatures w14:val="none"/>
        </w:rPr>
        <w:t>P</w:t>
      </w:r>
      <w:r w:rsidRPr="00201F4B">
        <w:rPr>
          <w:rFonts w:ascii="Arial" w:eastAsia="Calibri" w:hAnsi="Arial" w:cs="Arial"/>
          <w:kern w:val="0"/>
          <w14:ligatures w14:val="none"/>
        </w:rPr>
        <w:t xml:space="preserve">rzedmiotem Umowy będą realizowane w ramach </w:t>
      </w:r>
      <w:r w:rsidR="00233F0E">
        <w:rPr>
          <w:rFonts w:ascii="Arial" w:eastAsia="Calibri" w:hAnsi="Arial" w:cs="Arial"/>
          <w:kern w:val="0"/>
          <w14:ligatures w14:val="none"/>
        </w:rPr>
        <w:t xml:space="preserve">posiadanych </w:t>
      </w:r>
      <w:r w:rsidRPr="00201F4B">
        <w:rPr>
          <w:rFonts w:ascii="Arial" w:eastAsia="Calibri" w:hAnsi="Arial" w:cs="Arial"/>
          <w:kern w:val="0"/>
          <w14:ligatures w14:val="none"/>
        </w:rPr>
        <w:t>przez Zamawiającego licencji</w:t>
      </w:r>
      <w:r w:rsidR="00CC296B" w:rsidRPr="00201F4B">
        <w:rPr>
          <w:rFonts w:ascii="Arial" w:eastAsia="Calibri" w:hAnsi="Arial" w:cs="Arial"/>
          <w:kern w:val="0"/>
          <w14:ligatures w14:val="none"/>
        </w:rPr>
        <w:t>:</w:t>
      </w:r>
      <w:r w:rsidRPr="00201F4B">
        <w:rPr>
          <w:rFonts w:ascii="Arial" w:eastAsia="Calibri" w:hAnsi="Arial" w:cs="Arial"/>
          <w:kern w:val="0"/>
          <w14:ligatures w14:val="none"/>
        </w:rPr>
        <w:t xml:space="preserve"> </w:t>
      </w:r>
      <w:bookmarkStart w:id="0" w:name="_Hlk112762949"/>
    </w:p>
    <w:p w14:paraId="7D234F4D" w14:textId="7362CD33" w:rsidR="00366051" w:rsidRPr="00201F4B" w:rsidRDefault="00366051" w:rsidP="00201F4B">
      <w:pPr>
        <w:numPr>
          <w:ilvl w:val="1"/>
          <w:numId w:val="7"/>
        </w:numPr>
        <w:spacing w:before="120" w:after="120" w:line="276" w:lineRule="auto"/>
        <w:jc w:val="both"/>
        <w:rPr>
          <w:rFonts w:ascii="Arial" w:eastAsia="Calibri" w:hAnsi="Arial" w:cs="Arial"/>
          <w:kern w:val="0"/>
          <w14:ligatures w14:val="none"/>
        </w:rPr>
      </w:pPr>
      <w:r w:rsidRPr="00201F4B">
        <w:rPr>
          <w:rFonts w:ascii="Arial" w:eastAsia="Calibri" w:hAnsi="Arial" w:cs="Arial"/>
          <w:bCs/>
          <w:kern w:val="0"/>
          <w14:ligatures w14:val="none"/>
        </w:rPr>
        <w:t xml:space="preserve">ESET Inspect wchodzącej w skład pakietu ESET Protect ELITE na </w:t>
      </w:r>
      <w:bookmarkEnd w:id="0"/>
      <w:r w:rsidRPr="00201F4B">
        <w:rPr>
          <w:rFonts w:ascii="Arial" w:eastAsia="Calibri" w:hAnsi="Arial" w:cs="Arial"/>
          <w:bCs/>
          <w:kern w:val="0"/>
          <w14:ligatures w14:val="none"/>
        </w:rPr>
        <w:t>270 s</w:t>
      </w:r>
      <w:r w:rsidRPr="00201F4B">
        <w:rPr>
          <w:rFonts w:ascii="Arial" w:eastAsia="Calibri" w:hAnsi="Arial" w:cs="Arial"/>
          <w:kern w:val="0"/>
          <w14:ligatures w14:val="none"/>
        </w:rPr>
        <w:t xml:space="preserve">tacjach roboczych, znajdujących </w:t>
      </w:r>
      <w:r w:rsidR="00CC296B" w:rsidRPr="00201F4B">
        <w:rPr>
          <w:rFonts w:ascii="Arial" w:eastAsia="Calibri" w:hAnsi="Arial" w:cs="Arial"/>
          <w:kern w:val="0"/>
          <w14:ligatures w14:val="none"/>
        </w:rPr>
        <w:t>się w jego sieci informatycznej;</w:t>
      </w:r>
    </w:p>
    <w:p w14:paraId="4EA649FD" w14:textId="306719D6" w:rsidR="00366051" w:rsidRPr="00201F4B" w:rsidRDefault="00366051" w:rsidP="00201F4B">
      <w:pPr>
        <w:numPr>
          <w:ilvl w:val="1"/>
          <w:numId w:val="7"/>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UTM Stormshield wchodzący w skład urządzeń i produktów SN1100, znajdujących się w jego sieci informatycznej.</w:t>
      </w:r>
    </w:p>
    <w:p w14:paraId="7E56E767" w14:textId="2CC81D29" w:rsidR="00CC296B" w:rsidRPr="00201F4B" w:rsidRDefault="00C82193" w:rsidP="00201F4B">
      <w:pPr>
        <w:spacing w:before="120" w:after="120" w:line="276" w:lineRule="auto"/>
        <w:ind w:left="360"/>
        <w:jc w:val="both"/>
        <w:rPr>
          <w:rFonts w:ascii="Arial" w:eastAsia="Calibri" w:hAnsi="Arial" w:cs="Arial"/>
          <w:kern w:val="0"/>
          <w14:ligatures w14:val="none"/>
        </w:rPr>
      </w:pPr>
      <w:r>
        <w:rPr>
          <w:rFonts w:ascii="Arial" w:eastAsia="Calibri" w:hAnsi="Arial" w:cs="Arial"/>
          <w:kern w:val="0"/>
          <w14:ligatures w14:val="none"/>
        </w:rPr>
        <w:t>z</w:t>
      </w:r>
      <w:r w:rsidR="00CC296B" w:rsidRPr="00201F4B">
        <w:rPr>
          <w:rFonts w:ascii="Arial" w:eastAsia="Calibri" w:hAnsi="Arial" w:cs="Arial"/>
          <w:kern w:val="0"/>
          <w14:ligatures w14:val="none"/>
        </w:rPr>
        <w:t>wanych razem łącznie dalej: „</w:t>
      </w:r>
      <w:r w:rsidR="00CC296B" w:rsidRPr="00D05840">
        <w:rPr>
          <w:rFonts w:ascii="Arial" w:eastAsia="Calibri" w:hAnsi="Arial" w:cs="Arial"/>
          <w:b/>
          <w:bCs/>
          <w:kern w:val="0"/>
          <w14:ligatures w14:val="none"/>
        </w:rPr>
        <w:t>Licencją</w:t>
      </w:r>
      <w:r w:rsidR="00CC296B" w:rsidRPr="00201F4B">
        <w:rPr>
          <w:rFonts w:ascii="Arial" w:eastAsia="Calibri" w:hAnsi="Arial" w:cs="Arial"/>
          <w:kern w:val="0"/>
          <w14:ligatures w14:val="none"/>
        </w:rPr>
        <w:t>”</w:t>
      </w:r>
      <w:r w:rsidR="003A5674">
        <w:rPr>
          <w:rFonts w:ascii="Arial" w:eastAsia="Calibri" w:hAnsi="Arial" w:cs="Arial"/>
          <w:kern w:val="0"/>
          <w14:ligatures w14:val="none"/>
        </w:rPr>
        <w:t>.</w:t>
      </w:r>
    </w:p>
    <w:p w14:paraId="13F157B6" w14:textId="141372C2" w:rsidR="00CC296B" w:rsidRPr="00201F4B" w:rsidRDefault="00366051" w:rsidP="00201F4B">
      <w:pPr>
        <w:numPr>
          <w:ilvl w:val="0"/>
          <w:numId w:val="7"/>
        </w:numPr>
        <w:spacing w:before="120" w:after="120" w:line="276" w:lineRule="auto"/>
        <w:jc w:val="both"/>
        <w:rPr>
          <w:rFonts w:ascii="Arial" w:eastAsia="Calibri" w:hAnsi="Arial" w:cs="Arial"/>
          <w:b/>
          <w:bCs/>
          <w:kern w:val="0"/>
          <w14:ligatures w14:val="none"/>
        </w:rPr>
      </w:pPr>
      <w:r w:rsidRPr="00201F4B">
        <w:rPr>
          <w:rFonts w:ascii="Arial" w:eastAsia="Calibri" w:hAnsi="Arial" w:cs="Arial"/>
          <w:kern w:val="0"/>
          <w14:ligatures w14:val="none"/>
        </w:rPr>
        <w:t>Na mocy niniejszej Umowy Wykonawca zobowiązuje się do realizowania następujących</w:t>
      </w:r>
      <w:r w:rsidR="00CC296B" w:rsidRPr="00201F4B">
        <w:rPr>
          <w:rFonts w:ascii="Arial" w:eastAsia="Calibri" w:hAnsi="Arial" w:cs="Arial"/>
          <w:kern w:val="0"/>
          <w14:ligatures w14:val="none"/>
        </w:rPr>
        <w:t xml:space="preserve"> </w:t>
      </w:r>
      <w:r w:rsidR="00C82193">
        <w:rPr>
          <w:rFonts w:ascii="Arial" w:eastAsia="Calibri" w:hAnsi="Arial" w:cs="Arial"/>
          <w:kern w:val="0"/>
          <w14:ligatures w14:val="none"/>
        </w:rPr>
        <w:t>U</w:t>
      </w:r>
      <w:r w:rsidR="00CC296B" w:rsidRPr="00201F4B">
        <w:rPr>
          <w:rFonts w:ascii="Arial" w:eastAsia="Calibri" w:hAnsi="Arial" w:cs="Arial"/>
          <w:kern w:val="0"/>
          <w14:ligatures w14:val="none"/>
        </w:rPr>
        <w:t xml:space="preserve">sług na rzecz Zamawiającego: </w:t>
      </w:r>
    </w:p>
    <w:p w14:paraId="521BF0E8" w14:textId="77777777" w:rsidR="00CC296B" w:rsidRPr="00201F4B" w:rsidRDefault="00366051" w:rsidP="00201F4B">
      <w:pPr>
        <w:pStyle w:val="Akapitzlist"/>
        <w:numPr>
          <w:ilvl w:val="0"/>
          <w:numId w:val="10"/>
        </w:numPr>
        <w:spacing w:before="120" w:after="120" w:line="276" w:lineRule="auto"/>
        <w:contextualSpacing w:val="0"/>
        <w:jc w:val="both"/>
        <w:rPr>
          <w:rFonts w:ascii="Arial" w:eastAsia="Calibri" w:hAnsi="Arial" w:cs="Arial"/>
          <w:b/>
          <w:bCs/>
          <w:kern w:val="0"/>
          <w14:ligatures w14:val="none"/>
        </w:rPr>
      </w:pPr>
      <w:r w:rsidRPr="00201F4B">
        <w:rPr>
          <w:rFonts w:ascii="Arial" w:eastAsia="Calibri" w:hAnsi="Arial" w:cs="Arial"/>
          <w:kern w:val="0"/>
          <w14:ligatures w14:val="none"/>
        </w:rPr>
        <w:t>Przekazywanie logów do konsoli SIEM Wykonawcy z ESET Inspect, UTM Stormshield oraz Active Directory,</w:t>
      </w:r>
    </w:p>
    <w:p w14:paraId="74721511" w14:textId="77777777" w:rsidR="00CC296B" w:rsidRPr="00201F4B" w:rsidRDefault="00366051" w:rsidP="00201F4B">
      <w:pPr>
        <w:pStyle w:val="Akapitzlist"/>
        <w:numPr>
          <w:ilvl w:val="0"/>
          <w:numId w:val="10"/>
        </w:numPr>
        <w:spacing w:before="120" w:after="120" w:line="276" w:lineRule="auto"/>
        <w:contextualSpacing w:val="0"/>
        <w:jc w:val="both"/>
        <w:rPr>
          <w:rFonts w:ascii="Arial" w:eastAsia="Calibri" w:hAnsi="Arial" w:cs="Arial"/>
          <w:b/>
          <w:bCs/>
          <w:kern w:val="0"/>
          <w14:ligatures w14:val="none"/>
        </w:rPr>
      </w:pPr>
      <w:r w:rsidRPr="00201F4B">
        <w:rPr>
          <w:rFonts w:ascii="Arial" w:eastAsia="Calibri" w:hAnsi="Arial" w:cs="Arial"/>
          <w:kern w:val="0"/>
          <w14:ligatures w14:val="none"/>
        </w:rPr>
        <w:lastRenderedPageBreak/>
        <w:t>Przegląd zdarzeń na poziomie THREAT w konsoli ESET Inspect 1</w:t>
      </w:r>
      <w:r w:rsidR="00CC296B" w:rsidRPr="00201F4B">
        <w:rPr>
          <w:rFonts w:ascii="Arial" w:eastAsia="Calibri" w:hAnsi="Arial" w:cs="Arial"/>
          <w:kern w:val="0"/>
          <w14:ligatures w14:val="none"/>
        </w:rPr>
        <w:t xml:space="preserve"> raz </w:t>
      </w:r>
      <w:r w:rsidRPr="00201F4B">
        <w:rPr>
          <w:rFonts w:ascii="Arial" w:eastAsia="Calibri" w:hAnsi="Arial" w:cs="Arial"/>
          <w:kern w:val="0"/>
          <w14:ligatures w14:val="none"/>
        </w:rPr>
        <w:t xml:space="preserve">dziennie oraz konsoli SIEM (od poniedziałku do piątku w godzinach 8:00-16:00) z uwzględnieniem wstępnej klasyfikacji ESET, </w:t>
      </w:r>
    </w:p>
    <w:p w14:paraId="3EE72804" w14:textId="5046A102" w:rsidR="00CC296B" w:rsidRPr="0017786A" w:rsidRDefault="00366051" w:rsidP="00201F4B">
      <w:pPr>
        <w:pStyle w:val="Akapitzlist"/>
        <w:numPr>
          <w:ilvl w:val="0"/>
          <w:numId w:val="10"/>
        </w:numPr>
        <w:spacing w:before="120" w:after="120" w:line="276" w:lineRule="auto"/>
        <w:contextualSpacing w:val="0"/>
        <w:jc w:val="both"/>
        <w:rPr>
          <w:rFonts w:ascii="Arial" w:eastAsia="Calibri" w:hAnsi="Arial" w:cs="Arial"/>
          <w:b/>
          <w:bCs/>
          <w:kern w:val="0"/>
          <w14:ligatures w14:val="none"/>
        </w:rPr>
      </w:pPr>
      <w:r w:rsidRPr="00201F4B">
        <w:rPr>
          <w:rFonts w:ascii="Arial" w:eastAsia="Calibri" w:hAnsi="Arial" w:cs="Arial"/>
          <w:kern w:val="0"/>
          <w14:ligatures w14:val="none"/>
        </w:rPr>
        <w:t>Sporządzenie i prz</w:t>
      </w:r>
      <w:r w:rsidR="00CC296B" w:rsidRPr="00201F4B">
        <w:rPr>
          <w:rFonts w:ascii="Arial" w:eastAsia="Calibri" w:hAnsi="Arial" w:cs="Arial"/>
          <w:kern w:val="0"/>
          <w14:ligatures w14:val="none"/>
        </w:rPr>
        <w:t>ekazanie raportu ze zdarzeń 1 raz</w:t>
      </w:r>
      <w:r w:rsidRPr="00201F4B">
        <w:rPr>
          <w:rFonts w:ascii="Arial" w:eastAsia="Calibri" w:hAnsi="Arial" w:cs="Arial"/>
          <w:kern w:val="0"/>
          <w14:ligatures w14:val="none"/>
        </w:rPr>
        <w:t xml:space="preserve"> w tygodniu, w f</w:t>
      </w:r>
      <w:r w:rsidR="00CC296B" w:rsidRPr="00201F4B">
        <w:rPr>
          <w:rFonts w:ascii="Arial" w:eastAsia="Calibri" w:hAnsi="Arial" w:cs="Arial"/>
          <w:kern w:val="0"/>
          <w14:ligatures w14:val="none"/>
        </w:rPr>
        <w:t>ormie elektronicznej na wskazane</w:t>
      </w:r>
      <w:r w:rsidRPr="00201F4B">
        <w:rPr>
          <w:rFonts w:ascii="Arial" w:eastAsia="Calibri" w:hAnsi="Arial" w:cs="Arial"/>
          <w:kern w:val="0"/>
          <w14:ligatures w14:val="none"/>
        </w:rPr>
        <w:t xml:space="preserve"> w </w:t>
      </w:r>
      <w:r w:rsidR="00C82193">
        <w:rPr>
          <w:rFonts w:ascii="Arial" w:eastAsia="Calibri" w:hAnsi="Arial" w:cs="Arial"/>
          <w:kern w:val="0"/>
          <w14:ligatures w14:val="none"/>
        </w:rPr>
        <w:t>U</w:t>
      </w:r>
      <w:r w:rsidRPr="00201F4B">
        <w:rPr>
          <w:rFonts w:ascii="Arial" w:eastAsia="Calibri" w:hAnsi="Arial" w:cs="Arial"/>
          <w:kern w:val="0"/>
          <w14:ligatures w14:val="none"/>
        </w:rPr>
        <w:t>mowie</w:t>
      </w:r>
      <w:r w:rsidR="00CC296B" w:rsidRPr="00201F4B">
        <w:rPr>
          <w:rFonts w:ascii="Arial" w:eastAsia="Calibri" w:hAnsi="Arial" w:cs="Arial"/>
          <w:kern w:val="0"/>
          <w14:ligatures w14:val="none"/>
        </w:rPr>
        <w:t xml:space="preserve"> w </w:t>
      </w:r>
      <w:r w:rsidR="00CC296B" w:rsidRPr="0017786A">
        <w:rPr>
          <w:rFonts w:ascii="Arial" w:eastAsia="Calibri" w:hAnsi="Arial" w:cs="Arial"/>
          <w:kern w:val="0"/>
          <w14:ligatures w14:val="none"/>
        </w:rPr>
        <w:t>§</w:t>
      </w:r>
      <w:r w:rsidRPr="0017786A">
        <w:rPr>
          <w:rFonts w:ascii="Arial" w:eastAsia="Calibri" w:hAnsi="Arial" w:cs="Arial"/>
          <w:kern w:val="0"/>
          <w14:ligatures w14:val="none"/>
        </w:rPr>
        <w:t xml:space="preserve"> </w:t>
      </w:r>
      <w:r w:rsidR="00CC296B" w:rsidRPr="0017786A">
        <w:rPr>
          <w:rFonts w:ascii="Arial" w:eastAsia="Calibri" w:hAnsi="Arial" w:cs="Arial"/>
          <w:kern w:val="0"/>
          <w14:ligatures w14:val="none"/>
        </w:rPr>
        <w:t xml:space="preserve">6 ust. 1 pkt. 1 </w:t>
      </w:r>
      <w:r w:rsidRPr="0017786A">
        <w:rPr>
          <w:rFonts w:ascii="Arial" w:eastAsia="Calibri" w:hAnsi="Arial" w:cs="Arial"/>
          <w:kern w:val="0"/>
          <w14:ligatures w14:val="none"/>
        </w:rPr>
        <w:t>adres</w:t>
      </w:r>
      <w:r w:rsidR="00CC296B" w:rsidRPr="0017786A">
        <w:rPr>
          <w:rFonts w:ascii="Arial" w:eastAsia="Calibri" w:hAnsi="Arial" w:cs="Arial"/>
          <w:kern w:val="0"/>
          <w14:ligatures w14:val="none"/>
        </w:rPr>
        <w:t>y mailowe</w:t>
      </w:r>
      <w:r w:rsidRPr="0017786A">
        <w:rPr>
          <w:rFonts w:ascii="Arial" w:eastAsia="Calibri" w:hAnsi="Arial" w:cs="Arial"/>
          <w:kern w:val="0"/>
          <w14:ligatures w14:val="none"/>
        </w:rPr>
        <w:t>,</w:t>
      </w:r>
    </w:p>
    <w:p w14:paraId="64AB2D5F" w14:textId="4164C474" w:rsidR="00CC296B" w:rsidRPr="0017786A" w:rsidRDefault="00366051" w:rsidP="00201F4B">
      <w:pPr>
        <w:pStyle w:val="Akapitzlist"/>
        <w:numPr>
          <w:ilvl w:val="0"/>
          <w:numId w:val="10"/>
        </w:numPr>
        <w:spacing w:before="120" w:after="120" w:line="276" w:lineRule="auto"/>
        <w:contextualSpacing w:val="0"/>
        <w:jc w:val="both"/>
        <w:rPr>
          <w:rFonts w:ascii="Arial" w:eastAsia="Calibri" w:hAnsi="Arial" w:cs="Arial"/>
          <w:b/>
          <w:bCs/>
          <w:kern w:val="0"/>
          <w14:ligatures w14:val="none"/>
        </w:rPr>
      </w:pPr>
      <w:r w:rsidRPr="0017786A">
        <w:rPr>
          <w:rFonts w:ascii="Arial" w:eastAsia="Calibri" w:hAnsi="Arial" w:cs="Arial"/>
          <w:kern w:val="0"/>
          <w14:ligatures w14:val="none"/>
        </w:rPr>
        <w:t>W sytuacjach wymagających wyjaśnienia lub potencjalnie niebezpiecznych niezwłoczny kontakt z osobą upoważnioną po stronie Zamawiające</w:t>
      </w:r>
      <w:r w:rsidR="000D7A3C" w:rsidRPr="0017786A">
        <w:rPr>
          <w:rFonts w:ascii="Arial" w:eastAsia="Calibri" w:hAnsi="Arial" w:cs="Arial"/>
          <w:kern w:val="0"/>
          <w14:ligatures w14:val="none"/>
        </w:rPr>
        <w:t>go (lista osób wskazana w § 6 ust. 1  pkt. 1</w:t>
      </w:r>
      <w:r w:rsidRPr="0017786A">
        <w:rPr>
          <w:rFonts w:ascii="Arial" w:eastAsia="Calibri" w:hAnsi="Arial" w:cs="Arial"/>
          <w:kern w:val="0"/>
          <w14:ligatures w14:val="none"/>
        </w:rPr>
        <w:t>),</w:t>
      </w:r>
    </w:p>
    <w:p w14:paraId="0A3DCF37" w14:textId="77777777" w:rsidR="00CC296B" w:rsidRPr="00201F4B" w:rsidRDefault="00366051" w:rsidP="00201F4B">
      <w:pPr>
        <w:pStyle w:val="Akapitzlist"/>
        <w:numPr>
          <w:ilvl w:val="0"/>
          <w:numId w:val="10"/>
        </w:numPr>
        <w:spacing w:before="120" w:after="120" w:line="276" w:lineRule="auto"/>
        <w:contextualSpacing w:val="0"/>
        <w:jc w:val="both"/>
        <w:rPr>
          <w:rFonts w:ascii="Arial" w:eastAsia="Calibri" w:hAnsi="Arial" w:cs="Arial"/>
          <w:b/>
          <w:bCs/>
          <w:kern w:val="0"/>
          <w14:ligatures w14:val="none"/>
        </w:rPr>
      </w:pPr>
      <w:r w:rsidRPr="00201F4B">
        <w:rPr>
          <w:rFonts w:ascii="Arial" w:eastAsia="Calibri" w:hAnsi="Arial" w:cs="Arial"/>
          <w:kern w:val="0"/>
          <w14:ligatures w14:val="none"/>
        </w:rPr>
        <w:t>Bieżące zalecenia co do konfiguracji – głównie w zakresie dodawania wykluczeń dla znanych i akceptowanych zdarzeń (po konsultacji z Zamawiającym),</w:t>
      </w:r>
    </w:p>
    <w:p w14:paraId="26682851" w14:textId="77777777" w:rsidR="00CC296B" w:rsidRPr="00201F4B" w:rsidRDefault="00366051" w:rsidP="00201F4B">
      <w:pPr>
        <w:pStyle w:val="Akapitzlist"/>
        <w:numPr>
          <w:ilvl w:val="0"/>
          <w:numId w:val="10"/>
        </w:numPr>
        <w:spacing w:before="120" w:after="120" w:line="276" w:lineRule="auto"/>
        <w:contextualSpacing w:val="0"/>
        <w:jc w:val="both"/>
        <w:rPr>
          <w:rFonts w:ascii="Arial" w:eastAsia="Calibri" w:hAnsi="Arial" w:cs="Arial"/>
          <w:b/>
          <w:bCs/>
          <w:kern w:val="0"/>
          <w14:ligatures w14:val="none"/>
        </w:rPr>
      </w:pPr>
      <w:r w:rsidRPr="00201F4B">
        <w:rPr>
          <w:rFonts w:ascii="Arial" w:eastAsia="Calibri" w:hAnsi="Arial" w:cs="Arial"/>
          <w:kern w:val="0"/>
          <w14:ligatures w14:val="none"/>
        </w:rPr>
        <w:t>Ustalenie zdarzeń pomijanych/uwzględnianych w raportach – w zależności od środowiska inne zachowania systemu są podejrzane (zakres raportu musi być uzgodniony – doprecyzowany w trakcie współpracy),</w:t>
      </w:r>
    </w:p>
    <w:p w14:paraId="55C39DE8" w14:textId="77777777" w:rsidR="00CC296B" w:rsidRPr="00201F4B" w:rsidRDefault="00366051" w:rsidP="00201F4B">
      <w:pPr>
        <w:pStyle w:val="Akapitzlist"/>
        <w:numPr>
          <w:ilvl w:val="0"/>
          <w:numId w:val="10"/>
        </w:numPr>
        <w:spacing w:before="120" w:after="120" w:line="276" w:lineRule="auto"/>
        <w:contextualSpacing w:val="0"/>
        <w:jc w:val="both"/>
        <w:rPr>
          <w:rFonts w:ascii="Arial" w:eastAsia="Calibri" w:hAnsi="Arial" w:cs="Arial"/>
          <w:b/>
          <w:bCs/>
          <w:kern w:val="0"/>
          <w14:ligatures w14:val="none"/>
        </w:rPr>
      </w:pPr>
      <w:r w:rsidRPr="00201F4B">
        <w:rPr>
          <w:rFonts w:ascii="Arial" w:eastAsia="Calibri" w:hAnsi="Arial" w:cs="Arial"/>
          <w:kern w:val="0"/>
          <w14:ligatures w14:val="none"/>
        </w:rPr>
        <w:t>Raz w miesiącu godzinne warsztaty celem omówien</w:t>
      </w:r>
      <w:r w:rsidR="00CC296B" w:rsidRPr="00201F4B">
        <w:rPr>
          <w:rFonts w:ascii="Arial" w:eastAsia="Calibri" w:hAnsi="Arial" w:cs="Arial"/>
          <w:kern w:val="0"/>
          <w14:ligatures w14:val="none"/>
        </w:rPr>
        <w:t>ia najistotniejszych zdarzeń,</w:t>
      </w:r>
    </w:p>
    <w:p w14:paraId="354335EF" w14:textId="2A567244" w:rsidR="00366051" w:rsidRPr="00201F4B" w:rsidRDefault="00366051" w:rsidP="00201F4B">
      <w:pPr>
        <w:pStyle w:val="Akapitzlist"/>
        <w:numPr>
          <w:ilvl w:val="0"/>
          <w:numId w:val="10"/>
        </w:numPr>
        <w:spacing w:before="120" w:after="120" w:line="276" w:lineRule="auto"/>
        <w:contextualSpacing w:val="0"/>
        <w:jc w:val="both"/>
        <w:rPr>
          <w:rFonts w:ascii="Arial" w:eastAsia="Calibri" w:hAnsi="Arial" w:cs="Arial"/>
          <w:b/>
          <w:bCs/>
          <w:kern w:val="0"/>
          <w14:ligatures w14:val="none"/>
        </w:rPr>
      </w:pPr>
      <w:r w:rsidRPr="00201F4B">
        <w:rPr>
          <w:rFonts w:ascii="Arial" w:eastAsia="Calibri" w:hAnsi="Arial" w:cs="Arial"/>
          <w:kern w:val="0"/>
          <w14:ligatures w14:val="none"/>
        </w:rPr>
        <w:t xml:space="preserve">W każdym miesiącu kalendarzowym 2 godziny asysty inżyniera systemowego w zakresie tworzenia, dodawania i modyfikowania </w:t>
      </w:r>
      <w:r w:rsidR="00AE3D3C" w:rsidRPr="00201F4B">
        <w:rPr>
          <w:rFonts w:ascii="Arial" w:eastAsia="Calibri" w:hAnsi="Arial" w:cs="Arial"/>
          <w:kern w:val="0"/>
          <w14:ligatures w14:val="none"/>
        </w:rPr>
        <w:t xml:space="preserve">polityk bezpieczeństwa </w:t>
      </w:r>
      <w:r w:rsidRPr="00201F4B">
        <w:rPr>
          <w:rFonts w:ascii="Arial" w:eastAsia="Calibri" w:hAnsi="Arial" w:cs="Arial"/>
          <w:kern w:val="0"/>
          <w14:ligatures w14:val="none"/>
        </w:rPr>
        <w:t xml:space="preserve"> w ESET Inspect</w:t>
      </w:r>
      <w:r w:rsidR="00AE3D3C" w:rsidRPr="00201F4B">
        <w:rPr>
          <w:rFonts w:ascii="Arial" w:eastAsia="Calibri" w:hAnsi="Arial" w:cs="Arial"/>
          <w:kern w:val="0"/>
          <w14:ligatures w14:val="none"/>
        </w:rPr>
        <w:t xml:space="preserve"> oraz na UTM Stormshield</w:t>
      </w:r>
      <w:r w:rsidR="00C82193">
        <w:rPr>
          <w:rFonts w:ascii="Arial" w:eastAsia="Calibri" w:hAnsi="Arial" w:cs="Arial"/>
          <w:kern w:val="0"/>
          <w14:ligatures w14:val="none"/>
        </w:rPr>
        <w:t>.</w:t>
      </w:r>
    </w:p>
    <w:p w14:paraId="6E78D362" w14:textId="77777777" w:rsidR="00366051" w:rsidRPr="00201F4B" w:rsidRDefault="00366051" w:rsidP="00201F4B">
      <w:pPr>
        <w:spacing w:before="120" w:after="120" w:line="276" w:lineRule="auto"/>
        <w:ind w:left="360"/>
        <w:jc w:val="center"/>
        <w:rPr>
          <w:rFonts w:ascii="Arial" w:eastAsia="Calibri" w:hAnsi="Arial" w:cs="Arial"/>
          <w:kern w:val="0"/>
          <w14:ligatures w14:val="none"/>
        </w:rPr>
      </w:pPr>
    </w:p>
    <w:p w14:paraId="6D7A12EC" w14:textId="7094F1D1" w:rsidR="00366051" w:rsidRPr="00C82193" w:rsidRDefault="00366051" w:rsidP="00352179">
      <w:pPr>
        <w:tabs>
          <w:tab w:val="left" w:pos="8080"/>
        </w:tabs>
        <w:spacing w:before="120" w:after="120" w:line="276" w:lineRule="auto"/>
        <w:jc w:val="center"/>
        <w:rPr>
          <w:rFonts w:ascii="Arial" w:eastAsia="Calibri" w:hAnsi="Arial" w:cs="Arial"/>
          <w:b/>
          <w:kern w:val="0"/>
          <w14:ligatures w14:val="none"/>
        </w:rPr>
      </w:pPr>
      <w:r w:rsidRPr="00201F4B">
        <w:rPr>
          <w:rFonts w:ascii="Arial" w:eastAsia="Calibri" w:hAnsi="Arial" w:cs="Arial"/>
          <w:b/>
          <w:kern w:val="0"/>
          <w14:ligatures w14:val="none"/>
        </w:rPr>
        <w:t>§</w:t>
      </w:r>
      <w:r w:rsidR="0086390B" w:rsidRPr="00201F4B">
        <w:rPr>
          <w:rFonts w:ascii="Arial" w:eastAsia="Calibri" w:hAnsi="Arial" w:cs="Arial"/>
          <w:b/>
          <w:kern w:val="0"/>
          <w14:ligatures w14:val="none"/>
        </w:rPr>
        <w:t xml:space="preserve"> 2</w:t>
      </w:r>
      <w:r w:rsidRPr="00201F4B">
        <w:rPr>
          <w:rFonts w:ascii="Arial" w:eastAsia="Calibri" w:hAnsi="Arial" w:cs="Arial"/>
          <w:b/>
          <w:kern w:val="0"/>
          <w14:ligatures w14:val="none"/>
        </w:rPr>
        <w:t>. Termin realizacji usług</w:t>
      </w:r>
    </w:p>
    <w:p w14:paraId="7F34E3F6" w14:textId="0BB7471E" w:rsidR="00366051" w:rsidRPr="00201F4B" w:rsidRDefault="00366051" w:rsidP="00201F4B">
      <w:pPr>
        <w:numPr>
          <w:ilvl w:val="0"/>
          <w:numId w:val="5"/>
        </w:numPr>
        <w:tabs>
          <w:tab w:val="left" w:pos="8080"/>
        </w:tabs>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Usługi </w:t>
      </w:r>
      <w:r w:rsidR="007C0734" w:rsidRPr="00201F4B">
        <w:rPr>
          <w:rFonts w:ascii="Arial" w:eastAsia="Calibri" w:hAnsi="Arial" w:cs="Arial"/>
          <w:kern w:val="0"/>
          <w14:ligatures w14:val="none"/>
        </w:rPr>
        <w:t xml:space="preserve">będą realizowane przez okres 12 miesięcy począwszy od dnia podpisania </w:t>
      </w:r>
      <w:r w:rsidR="00313944">
        <w:rPr>
          <w:rFonts w:ascii="Arial" w:eastAsia="Calibri" w:hAnsi="Arial" w:cs="Arial"/>
          <w:kern w:val="0"/>
          <w14:ligatures w14:val="none"/>
        </w:rPr>
        <w:t>Umowy</w:t>
      </w:r>
      <w:r w:rsidR="007C0734" w:rsidRPr="00201F4B">
        <w:rPr>
          <w:rFonts w:ascii="Arial" w:eastAsia="Calibri" w:hAnsi="Arial" w:cs="Arial"/>
          <w:kern w:val="0"/>
          <w14:ligatures w14:val="none"/>
        </w:rPr>
        <w:t>.</w:t>
      </w:r>
      <w:r w:rsidR="007C0734" w:rsidRPr="00201F4B">
        <w:rPr>
          <w:rFonts w:ascii="Arial" w:eastAsia="Calibri" w:hAnsi="Arial" w:cs="Arial"/>
          <w:b/>
          <w:kern w:val="0"/>
          <w14:ligatures w14:val="none"/>
        </w:rPr>
        <w:t xml:space="preserve"> </w:t>
      </w:r>
    </w:p>
    <w:p w14:paraId="2B1A5ADD" w14:textId="176CC4CD" w:rsidR="00366051" w:rsidRPr="00201F4B" w:rsidRDefault="00366051" w:rsidP="00201F4B">
      <w:pPr>
        <w:numPr>
          <w:ilvl w:val="0"/>
          <w:numId w:val="5"/>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Strony potwierdzają, że </w:t>
      </w:r>
      <w:r w:rsidR="00313944">
        <w:rPr>
          <w:rFonts w:ascii="Arial" w:eastAsia="Calibri" w:hAnsi="Arial" w:cs="Arial"/>
          <w:kern w:val="0"/>
          <w14:ligatures w14:val="none"/>
        </w:rPr>
        <w:t>U</w:t>
      </w:r>
      <w:r w:rsidRPr="00201F4B">
        <w:rPr>
          <w:rFonts w:ascii="Arial" w:eastAsia="Calibri" w:hAnsi="Arial" w:cs="Arial"/>
          <w:kern w:val="0"/>
          <w14:ligatures w14:val="none"/>
        </w:rPr>
        <w:t xml:space="preserve">sługi będą realizowane wyłącznie drogą zdalną, w </w:t>
      </w:r>
      <w:r w:rsidR="0017786A" w:rsidRPr="00352179">
        <w:rPr>
          <w:rFonts w:ascii="Arial" w:eastAsia="Calibri" w:hAnsi="Arial" w:cs="Arial"/>
          <w:kern w:val="0"/>
          <w14:ligatures w14:val="none"/>
        </w:rPr>
        <w:t>D</w:t>
      </w:r>
      <w:r w:rsidRPr="0017786A">
        <w:rPr>
          <w:rFonts w:ascii="Arial" w:eastAsia="Calibri" w:hAnsi="Arial" w:cs="Arial"/>
          <w:kern w:val="0"/>
          <w14:ligatures w14:val="none"/>
        </w:rPr>
        <w:t xml:space="preserve">ni </w:t>
      </w:r>
      <w:r w:rsidR="0017786A" w:rsidRPr="00352179">
        <w:rPr>
          <w:rFonts w:ascii="Arial" w:eastAsia="Calibri" w:hAnsi="Arial" w:cs="Arial"/>
          <w:kern w:val="0"/>
          <w14:ligatures w14:val="none"/>
        </w:rPr>
        <w:t>R</w:t>
      </w:r>
      <w:r w:rsidRPr="0017786A">
        <w:rPr>
          <w:rFonts w:ascii="Arial" w:eastAsia="Calibri" w:hAnsi="Arial" w:cs="Arial"/>
          <w:kern w:val="0"/>
          <w14:ligatures w14:val="none"/>
        </w:rPr>
        <w:t>obocze</w:t>
      </w:r>
      <w:r w:rsidRPr="00201F4B">
        <w:rPr>
          <w:rFonts w:ascii="Arial" w:eastAsia="Calibri" w:hAnsi="Arial" w:cs="Arial"/>
          <w:kern w:val="0"/>
          <w14:ligatures w14:val="none"/>
        </w:rPr>
        <w:t xml:space="preserve"> w godzinach 8:00-16:00.</w:t>
      </w:r>
    </w:p>
    <w:p w14:paraId="3FFC5C31" w14:textId="058832A5" w:rsidR="00366051" w:rsidRDefault="00366051" w:rsidP="00F06562">
      <w:pPr>
        <w:numPr>
          <w:ilvl w:val="0"/>
          <w:numId w:val="5"/>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Strony zobowiązują się do wzajemnej współpracy w celu prawidłowej i terminowej realizacji Umowy.</w:t>
      </w:r>
    </w:p>
    <w:p w14:paraId="3A85C0FB" w14:textId="77777777" w:rsidR="00F06562" w:rsidRPr="00F06562" w:rsidRDefault="00F06562" w:rsidP="00F06562">
      <w:pPr>
        <w:spacing w:before="120" w:after="120" w:line="276" w:lineRule="auto"/>
        <w:ind w:left="360"/>
        <w:jc w:val="both"/>
        <w:rPr>
          <w:rFonts w:ascii="Arial" w:eastAsia="Calibri" w:hAnsi="Arial" w:cs="Arial"/>
          <w:kern w:val="0"/>
          <w14:ligatures w14:val="none"/>
        </w:rPr>
      </w:pPr>
    </w:p>
    <w:p w14:paraId="242D1318" w14:textId="01DEFCBD" w:rsidR="00366051" w:rsidRPr="00201F4B" w:rsidRDefault="00366051" w:rsidP="00C82193">
      <w:pPr>
        <w:widowControl w:val="0"/>
        <w:snapToGrid w:val="0"/>
        <w:spacing w:before="120" w:after="120" w:line="276" w:lineRule="auto"/>
        <w:jc w:val="center"/>
        <w:rPr>
          <w:rFonts w:ascii="Arial" w:eastAsia="Times New Roman" w:hAnsi="Arial" w:cs="Arial"/>
          <w:b/>
          <w:kern w:val="0"/>
          <w:lang w:eastAsia="pl-PL"/>
          <w14:ligatures w14:val="none"/>
        </w:rPr>
      </w:pPr>
      <w:r w:rsidRPr="00201F4B">
        <w:rPr>
          <w:rFonts w:ascii="Arial" w:eastAsia="Times New Roman" w:hAnsi="Arial" w:cs="Arial"/>
          <w:b/>
          <w:kern w:val="0"/>
          <w:lang w:eastAsia="pl-PL"/>
          <w14:ligatures w14:val="none"/>
        </w:rPr>
        <w:t>§</w:t>
      </w:r>
      <w:r w:rsidR="0086390B" w:rsidRPr="00201F4B">
        <w:rPr>
          <w:rFonts w:ascii="Arial" w:eastAsia="Times New Roman" w:hAnsi="Arial" w:cs="Arial"/>
          <w:b/>
          <w:kern w:val="0"/>
          <w:lang w:eastAsia="pl-PL"/>
          <w14:ligatures w14:val="none"/>
        </w:rPr>
        <w:t xml:space="preserve"> 3</w:t>
      </w:r>
      <w:r w:rsidRPr="00201F4B">
        <w:rPr>
          <w:rFonts w:ascii="Arial" w:eastAsia="Times New Roman" w:hAnsi="Arial" w:cs="Arial"/>
          <w:b/>
          <w:kern w:val="0"/>
          <w:lang w:eastAsia="pl-PL"/>
          <w14:ligatures w14:val="none"/>
        </w:rPr>
        <w:t>. Obowiązki Wykonawcy</w:t>
      </w:r>
    </w:p>
    <w:p w14:paraId="704243AD" w14:textId="593269B5" w:rsidR="00366051" w:rsidRPr="00201F4B" w:rsidRDefault="00366051" w:rsidP="00201F4B">
      <w:pPr>
        <w:numPr>
          <w:ilvl w:val="0"/>
          <w:numId w:val="3"/>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Wykonawca zobowiązuje się do realizacji </w:t>
      </w:r>
      <w:r w:rsidR="00075FA9">
        <w:rPr>
          <w:rFonts w:ascii="Arial" w:eastAsia="Calibri" w:hAnsi="Arial" w:cs="Arial"/>
          <w:kern w:val="0"/>
          <w14:ligatures w14:val="none"/>
        </w:rPr>
        <w:t>U</w:t>
      </w:r>
      <w:r w:rsidRPr="00201F4B">
        <w:rPr>
          <w:rFonts w:ascii="Arial" w:eastAsia="Calibri" w:hAnsi="Arial" w:cs="Arial"/>
          <w:kern w:val="0"/>
          <w14:ligatures w14:val="none"/>
        </w:rPr>
        <w:t>sług z n</w:t>
      </w:r>
      <w:r w:rsidR="007C0734" w:rsidRPr="00201F4B">
        <w:rPr>
          <w:rFonts w:ascii="Arial" w:eastAsia="Calibri" w:hAnsi="Arial" w:cs="Arial"/>
          <w:kern w:val="0"/>
          <w14:ligatures w14:val="none"/>
        </w:rPr>
        <w:t xml:space="preserve">ależytą starannością, w czasie </w:t>
      </w:r>
      <w:r w:rsidRPr="00201F4B">
        <w:rPr>
          <w:rFonts w:ascii="Arial" w:eastAsia="Calibri" w:hAnsi="Arial" w:cs="Arial"/>
          <w:kern w:val="0"/>
          <w14:ligatures w14:val="none"/>
        </w:rPr>
        <w:t>i zakresie uzgodnionym z Zamawiającym.</w:t>
      </w:r>
    </w:p>
    <w:p w14:paraId="392B3A63" w14:textId="00E06610" w:rsidR="00366051" w:rsidRPr="00201F4B" w:rsidRDefault="00366051" w:rsidP="00201F4B">
      <w:pPr>
        <w:numPr>
          <w:ilvl w:val="0"/>
          <w:numId w:val="3"/>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Wykonawca oświadcza, że posiada wiedzę i doświadczenie pozwalające na </w:t>
      </w:r>
      <w:r w:rsidR="00075FA9">
        <w:rPr>
          <w:rFonts w:ascii="Arial" w:eastAsia="Calibri" w:hAnsi="Arial" w:cs="Arial"/>
          <w:kern w:val="0"/>
          <w14:ligatures w14:val="none"/>
        </w:rPr>
        <w:t>świadczenie</w:t>
      </w:r>
      <w:r w:rsidR="00075FA9" w:rsidRPr="00201F4B">
        <w:rPr>
          <w:rFonts w:ascii="Arial" w:eastAsia="Calibri" w:hAnsi="Arial" w:cs="Arial"/>
          <w:kern w:val="0"/>
          <w14:ligatures w14:val="none"/>
        </w:rPr>
        <w:t xml:space="preserve"> </w:t>
      </w:r>
      <w:r w:rsidR="00075FA9">
        <w:rPr>
          <w:rFonts w:ascii="Arial" w:eastAsia="Calibri" w:hAnsi="Arial" w:cs="Arial"/>
          <w:kern w:val="0"/>
          <w14:ligatures w14:val="none"/>
        </w:rPr>
        <w:t>U</w:t>
      </w:r>
      <w:r w:rsidRPr="00201F4B">
        <w:rPr>
          <w:rFonts w:ascii="Arial" w:eastAsia="Calibri" w:hAnsi="Arial" w:cs="Arial"/>
          <w:kern w:val="0"/>
          <w14:ligatures w14:val="none"/>
        </w:rPr>
        <w:t xml:space="preserve">sług w sposób profesjonalny i zgodnie z obowiązującymi standardami przez odpowiednio wykwalifikowany zespół, legitymujący się </w:t>
      </w:r>
      <w:r w:rsidRPr="00961A90">
        <w:rPr>
          <w:rFonts w:ascii="Arial" w:eastAsia="Calibri" w:hAnsi="Arial" w:cs="Arial"/>
          <w:kern w:val="0"/>
          <w14:ligatures w14:val="none"/>
        </w:rPr>
        <w:t>certyfikatami wskazanymi w OPZ.</w:t>
      </w:r>
      <w:r w:rsidRPr="00201F4B">
        <w:rPr>
          <w:rFonts w:ascii="Arial" w:eastAsia="Calibri" w:hAnsi="Arial" w:cs="Arial"/>
          <w:kern w:val="0"/>
          <w14:ligatures w14:val="none"/>
        </w:rPr>
        <w:t xml:space="preserve"> </w:t>
      </w:r>
    </w:p>
    <w:p w14:paraId="77C5E933" w14:textId="77777777" w:rsidR="00A3452F" w:rsidRPr="00201F4B" w:rsidRDefault="00A3452F" w:rsidP="00201F4B">
      <w:pPr>
        <w:numPr>
          <w:ilvl w:val="0"/>
          <w:numId w:val="3"/>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Wykonawca oświadcza, że przy wykonywaniu Umowy będzie kierował się najlepszą dostępną wiedzą, etyką zawodową, obowiązującymi przepisami oraz należytą starannością.</w:t>
      </w:r>
    </w:p>
    <w:p w14:paraId="7ECB6F4D" w14:textId="1E07E5D2" w:rsidR="00A3452F" w:rsidRPr="00201F4B" w:rsidRDefault="00A3452F" w:rsidP="00201F4B">
      <w:pPr>
        <w:numPr>
          <w:ilvl w:val="0"/>
          <w:numId w:val="3"/>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Wykonawca jest odpowiedzialny wobec Zamawiającego za działania lub zaniechania wszystkich osób zatrudnionych przez siebie do wykonywania </w:t>
      </w:r>
      <w:r w:rsidR="00075FA9">
        <w:rPr>
          <w:rFonts w:ascii="Arial" w:eastAsia="Calibri" w:hAnsi="Arial" w:cs="Arial"/>
          <w:kern w:val="0"/>
          <w14:ligatures w14:val="none"/>
        </w:rPr>
        <w:t>P</w:t>
      </w:r>
      <w:r w:rsidRPr="00201F4B">
        <w:rPr>
          <w:rFonts w:ascii="Arial" w:eastAsia="Calibri" w:hAnsi="Arial" w:cs="Arial"/>
          <w:kern w:val="0"/>
          <w14:ligatures w14:val="none"/>
        </w:rPr>
        <w:t>rzedmiotu Umowy, a także za działania i zaniechania swoich Podwykonawców, jak za własne działania lub zaniechania.</w:t>
      </w:r>
    </w:p>
    <w:p w14:paraId="5D79CF63" w14:textId="4A65BC36" w:rsidR="00A3452F" w:rsidRPr="00201F4B" w:rsidRDefault="00F02110" w:rsidP="00201F4B">
      <w:pPr>
        <w:numPr>
          <w:ilvl w:val="0"/>
          <w:numId w:val="3"/>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lastRenderedPageBreak/>
        <w:t>Opóźnienie</w:t>
      </w:r>
      <w:r w:rsidR="00A3452F" w:rsidRPr="00201F4B">
        <w:rPr>
          <w:rFonts w:ascii="Arial" w:eastAsia="Calibri" w:hAnsi="Arial" w:cs="Arial"/>
          <w:kern w:val="0"/>
          <w14:ligatures w14:val="none"/>
        </w:rPr>
        <w:t xml:space="preserve"> w wykonaniu przez Podwykonawców </w:t>
      </w:r>
      <w:r w:rsidR="00075FA9">
        <w:rPr>
          <w:rFonts w:ascii="Arial" w:eastAsia="Calibri" w:hAnsi="Arial" w:cs="Arial"/>
          <w:kern w:val="0"/>
          <w14:ligatures w14:val="none"/>
        </w:rPr>
        <w:t>P</w:t>
      </w:r>
      <w:r w:rsidR="00A3452F" w:rsidRPr="00201F4B">
        <w:rPr>
          <w:rFonts w:ascii="Arial" w:eastAsia="Calibri" w:hAnsi="Arial" w:cs="Arial"/>
          <w:kern w:val="0"/>
          <w14:ligatures w14:val="none"/>
        </w:rPr>
        <w:t>rzedmiotu Umowy, w tym poszczególnych Usług w ramach jej realizacji, nie zwalnia Wykonawcy z odpowiedzialności za naruszenie terminów przewidzianych Umową.</w:t>
      </w:r>
    </w:p>
    <w:p w14:paraId="4A6BA93A" w14:textId="6C6B51A3" w:rsidR="00366051" w:rsidRPr="00201F4B" w:rsidRDefault="00366051" w:rsidP="00201F4B">
      <w:pPr>
        <w:widowControl w:val="0"/>
        <w:snapToGrid w:val="0"/>
        <w:spacing w:before="120" w:after="120" w:line="276" w:lineRule="auto"/>
        <w:jc w:val="both"/>
        <w:rPr>
          <w:rFonts w:ascii="Arial" w:eastAsia="Times New Roman" w:hAnsi="Arial" w:cs="Arial"/>
          <w:color w:val="FF0000"/>
          <w:kern w:val="0"/>
          <w:lang w:eastAsia="pl-PL"/>
          <w14:ligatures w14:val="none"/>
        </w:rPr>
      </w:pPr>
    </w:p>
    <w:p w14:paraId="26FF217B" w14:textId="7F05153E" w:rsidR="00366051" w:rsidRPr="00C82193" w:rsidRDefault="00366051" w:rsidP="00C82193">
      <w:pPr>
        <w:widowControl w:val="0"/>
        <w:snapToGrid w:val="0"/>
        <w:spacing w:before="120" w:after="120" w:line="276" w:lineRule="auto"/>
        <w:jc w:val="center"/>
        <w:rPr>
          <w:rFonts w:ascii="Arial" w:eastAsia="Times New Roman" w:hAnsi="Arial" w:cs="Arial"/>
          <w:b/>
          <w:kern w:val="0"/>
          <w:lang w:eastAsia="pl-PL"/>
          <w14:ligatures w14:val="none"/>
        </w:rPr>
      </w:pPr>
      <w:r w:rsidRPr="00201F4B">
        <w:rPr>
          <w:rFonts w:ascii="Arial" w:eastAsia="Times New Roman" w:hAnsi="Arial" w:cs="Arial"/>
          <w:b/>
          <w:kern w:val="0"/>
          <w:lang w:eastAsia="pl-PL"/>
          <w14:ligatures w14:val="none"/>
        </w:rPr>
        <w:t>§</w:t>
      </w:r>
      <w:r w:rsidR="0086390B" w:rsidRPr="00201F4B">
        <w:rPr>
          <w:rFonts w:ascii="Arial" w:eastAsia="Times New Roman" w:hAnsi="Arial" w:cs="Arial"/>
          <w:b/>
          <w:kern w:val="0"/>
          <w:lang w:eastAsia="pl-PL"/>
          <w14:ligatures w14:val="none"/>
        </w:rPr>
        <w:t xml:space="preserve"> 4</w:t>
      </w:r>
      <w:r w:rsidRPr="00201F4B">
        <w:rPr>
          <w:rFonts w:ascii="Arial" w:eastAsia="Times New Roman" w:hAnsi="Arial" w:cs="Arial"/>
          <w:b/>
          <w:kern w:val="0"/>
          <w:lang w:eastAsia="pl-PL"/>
          <w14:ligatures w14:val="none"/>
        </w:rPr>
        <w:t>. Obowiązki Zamawiającego</w:t>
      </w:r>
    </w:p>
    <w:p w14:paraId="24B4321E" w14:textId="0C7F33BB" w:rsidR="00366051" w:rsidRPr="00201F4B" w:rsidRDefault="00366051" w:rsidP="00C92072">
      <w:p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W celu umożliwienia prawidłowego wykonania </w:t>
      </w:r>
      <w:r w:rsidR="00075FA9">
        <w:rPr>
          <w:rFonts w:ascii="Arial" w:eastAsia="Calibri" w:hAnsi="Arial" w:cs="Arial"/>
          <w:kern w:val="0"/>
          <w14:ligatures w14:val="none"/>
        </w:rPr>
        <w:t xml:space="preserve">Przedmiotu </w:t>
      </w:r>
      <w:r w:rsidRPr="00201F4B">
        <w:rPr>
          <w:rFonts w:ascii="Arial" w:eastAsia="Calibri" w:hAnsi="Arial" w:cs="Arial"/>
          <w:kern w:val="0"/>
          <w14:ligatures w14:val="none"/>
        </w:rPr>
        <w:t>Umowy Zamawiający zobowiązuje się do:</w:t>
      </w:r>
    </w:p>
    <w:p w14:paraId="2FF378D9" w14:textId="61E1FCD2" w:rsidR="00366051" w:rsidRPr="0017786A" w:rsidRDefault="00F82DAE" w:rsidP="00201F4B">
      <w:pPr>
        <w:numPr>
          <w:ilvl w:val="1"/>
          <w:numId w:val="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z</w:t>
      </w:r>
      <w:r w:rsidR="00366051" w:rsidRPr="00201F4B">
        <w:rPr>
          <w:rFonts w:ascii="Arial" w:eastAsia="Calibri" w:hAnsi="Arial" w:cs="Arial"/>
          <w:kern w:val="0"/>
          <w14:ligatures w14:val="none"/>
        </w:rPr>
        <w:t>apewnienia</w:t>
      </w:r>
      <w:r w:rsidR="00F02110" w:rsidRPr="00201F4B">
        <w:rPr>
          <w:rFonts w:ascii="Arial" w:eastAsia="Calibri" w:hAnsi="Arial" w:cs="Arial"/>
          <w:kern w:val="0"/>
          <w14:ligatures w14:val="none"/>
        </w:rPr>
        <w:t xml:space="preserve"> zdalnego </w:t>
      </w:r>
      <w:r w:rsidR="00F02110" w:rsidRPr="0017786A">
        <w:rPr>
          <w:rFonts w:ascii="Arial" w:eastAsia="Calibri" w:hAnsi="Arial" w:cs="Arial"/>
          <w:kern w:val="0"/>
          <w14:ligatures w14:val="none"/>
        </w:rPr>
        <w:t xml:space="preserve">dostępu Wykonawcy, w ramach realizowanych </w:t>
      </w:r>
      <w:r w:rsidRPr="0017786A">
        <w:rPr>
          <w:rFonts w:ascii="Arial" w:eastAsia="Calibri" w:hAnsi="Arial" w:cs="Arial"/>
          <w:kern w:val="0"/>
          <w14:ligatures w14:val="none"/>
        </w:rPr>
        <w:t>Usług</w:t>
      </w:r>
      <w:r w:rsidR="00F02110" w:rsidRPr="0017786A">
        <w:rPr>
          <w:rFonts w:ascii="Arial" w:eastAsia="Calibri" w:hAnsi="Arial" w:cs="Arial"/>
          <w:kern w:val="0"/>
          <w14:ligatures w14:val="none"/>
        </w:rPr>
        <w:t xml:space="preserve">, do systemów </w:t>
      </w:r>
      <w:r w:rsidRPr="0017786A">
        <w:rPr>
          <w:rFonts w:ascii="Arial" w:eastAsia="Calibri" w:hAnsi="Arial" w:cs="Arial"/>
          <w:kern w:val="0"/>
          <w14:ligatures w14:val="none"/>
        </w:rPr>
        <w:t>wskazanych w §</w:t>
      </w:r>
      <w:r w:rsidR="00075FA9" w:rsidRPr="0017786A">
        <w:rPr>
          <w:rFonts w:ascii="Arial" w:eastAsia="Calibri" w:hAnsi="Arial" w:cs="Arial"/>
          <w:kern w:val="0"/>
          <w14:ligatures w14:val="none"/>
        </w:rPr>
        <w:t xml:space="preserve"> </w:t>
      </w:r>
      <w:r w:rsidRPr="0017786A">
        <w:rPr>
          <w:rFonts w:ascii="Arial" w:eastAsia="Calibri" w:hAnsi="Arial" w:cs="Arial"/>
          <w:kern w:val="0"/>
          <w14:ligatures w14:val="none"/>
        </w:rPr>
        <w:t>1 ust. 3 i 4</w:t>
      </w:r>
      <w:r w:rsidR="00366051" w:rsidRPr="0017786A">
        <w:rPr>
          <w:rFonts w:ascii="Arial" w:eastAsia="Calibri" w:hAnsi="Arial" w:cs="Arial"/>
          <w:kern w:val="0"/>
          <w14:ligatures w14:val="none"/>
        </w:rPr>
        <w:t>,</w:t>
      </w:r>
    </w:p>
    <w:p w14:paraId="2A6FEF68" w14:textId="42A7132A" w:rsidR="00366051" w:rsidRPr="0017786A" w:rsidRDefault="00366051" w:rsidP="00201F4B">
      <w:pPr>
        <w:numPr>
          <w:ilvl w:val="1"/>
          <w:numId w:val="6"/>
        </w:numPr>
        <w:spacing w:before="120" w:after="120" w:line="276" w:lineRule="auto"/>
        <w:jc w:val="both"/>
        <w:rPr>
          <w:rFonts w:ascii="Arial" w:eastAsia="Calibri" w:hAnsi="Arial" w:cs="Arial"/>
          <w:kern w:val="0"/>
          <w14:ligatures w14:val="none"/>
        </w:rPr>
      </w:pPr>
      <w:r w:rsidRPr="0017786A">
        <w:rPr>
          <w:rFonts w:ascii="Arial" w:eastAsia="Calibri" w:hAnsi="Arial" w:cs="Arial"/>
          <w:kern w:val="0"/>
          <w14:ligatures w14:val="none"/>
        </w:rPr>
        <w:t xml:space="preserve">zapewnienia Wykonawcy </w:t>
      </w:r>
      <w:r w:rsidR="00F02110" w:rsidRPr="0017786A">
        <w:rPr>
          <w:rFonts w:ascii="Arial" w:eastAsia="Calibri" w:hAnsi="Arial" w:cs="Arial"/>
          <w:kern w:val="0"/>
          <w14:ligatures w14:val="none"/>
        </w:rPr>
        <w:t>dostępu do</w:t>
      </w:r>
      <w:r w:rsidRPr="0017786A">
        <w:rPr>
          <w:rFonts w:ascii="Arial" w:eastAsia="Calibri" w:hAnsi="Arial" w:cs="Arial"/>
          <w:kern w:val="0"/>
          <w14:ligatures w14:val="none"/>
        </w:rPr>
        <w:t xml:space="preserve"> wymaganych logów</w:t>
      </w:r>
      <w:r w:rsidR="00F82DAE" w:rsidRPr="0017786A">
        <w:rPr>
          <w:rFonts w:ascii="Arial" w:eastAsia="Calibri" w:hAnsi="Arial" w:cs="Arial"/>
          <w:kern w:val="0"/>
          <w14:ligatures w14:val="none"/>
        </w:rPr>
        <w:t>, w ramach realizowanych Usług, do systemów wskazanych w §</w:t>
      </w:r>
      <w:r w:rsidR="00075FA9" w:rsidRPr="0017786A">
        <w:rPr>
          <w:rFonts w:ascii="Arial" w:eastAsia="Calibri" w:hAnsi="Arial" w:cs="Arial"/>
          <w:kern w:val="0"/>
          <w14:ligatures w14:val="none"/>
        </w:rPr>
        <w:t xml:space="preserve"> </w:t>
      </w:r>
      <w:r w:rsidR="00F82DAE" w:rsidRPr="0017786A">
        <w:rPr>
          <w:rFonts w:ascii="Arial" w:eastAsia="Calibri" w:hAnsi="Arial" w:cs="Arial"/>
          <w:kern w:val="0"/>
          <w14:ligatures w14:val="none"/>
        </w:rPr>
        <w:t>1 ust. 3 i 4,</w:t>
      </w:r>
      <w:r w:rsidR="00F02110" w:rsidRPr="0017786A">
        <w:rPr>
          <w:rFonts w:ascii="Arial" w:eastAsia="Calibri" w:hAnsi="Arial" w:cs="Arial"/>
          <w:kern w:val="0"/>
          <w14:ligatures w14:val="none"/>
        </w:rPr>
        <w:t xml:space="preserve"> </w:t>
      </w:r>
    </w:p>
    <w:p w14:paraId="234022B4" w14:textId="61B043C5" w:rsidR="00366051" w:rsidRPr="00201F4B" w:rsidRDefault="00366051" w:rsidP="00201F4B">
      <w:pPr>
        <w:numPr>
          <w:ilvl w:val="1"/>
          <w:numId w:val="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udzielania Wykonawcy wszelkich informacji i materi</w:t>
      </w:r>
      <w:r w:rsidR="00F82DAE" w:rsidRPr="00201F4B">
        <w:rPr>
          <w:rFonts w:ascii="Arial" w:eastAsia="Calibri" w:hAnsi="Arial" w:cs="Arial"/>
          <w:kern w:val="0"/>
          <w14:ligatures w14:val="none"/>
        </w:rPr>
        <w:t>ałów niezbędnych do wykonania  U</w:t>
      </w:r>
      <w:r w:rsidRPr="00201F4B">
        <w:rPr>
          <w:rFonts w:ascii="Arial" w:eastAsia="Calibri" w:hAnsi="Arial" w:cs="Arial"/>
          <w:kern w:val="0"/>
          <w14:ligatures w14:val="none"/>
        </w:rPr>
        <w:t>sług;</w:t>
      </w:r>
    </w:p>
    <w:p w14:paraId="42ED094B" w14:textId="5FB3C16E" w:rsidR="00366051" w:rsidRPr="00075FA9" w:rsidRDefault="00F82DAE" w:rsidP="00075FA9">
      <w:pPr>
        <w:numPr>
          <w:ilvl w:val="1"/>
          <w:numId w:val="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wyznaczenia osób, </w:t>
      </w:r>
      <w:r w:rsidR="00961A90">
        <w:rPr>
          <w:rFonts w:ascii="Arial" w:eastAsia="Calibri" w:hAnsi="Arial" w:cs="Arial"/>
          <w:kern w:val="0"/>
          <w14:ligatures w14:val="none"/>
        </w:rPr>
        <w:t>o których mowa w</w:t>
      </w:r>
      <w:r w:rsidRPr="0017786A">
        <w:rPr>
          <w:rFonts w:ascii="Arial" w:eastAsia="Calibri" w:hAnsi="Arial" w:cs="Arial"/>
          <w:kern w:val="0"/>
          <w14:ligatures w14:val="none"/>
        </w:rPr>
        <w:t xml:space="preserve"> § 6 poniżej, </w:t>
      </w:r>
      <w:r w:rsidR="00075FA9">
        <w:rPr>
          <w:rFonts w:ascii="Arial" w:eastAsia="Calibri" w:hAnsi="Arial" w:cs="Arial"/>
          <w:kern w:val="0"/>
          <w14:ligatures w14:val="none"/>
        </w:rPr>
        <w:t>pełniących</w:t>
      </w:r>
      <w:r w:rsidR="00366051" w:rsidRPr="00201F4B">
        <w:rPr>
          <w:rFonts w:ascii="Arial" w:eastAsia="Calibri" w:hAnsi="Arial" w:cs="Arial"/>
          <w:kern w:val="0"/>
          <w14:ligatures w14:val="none"/>
        </w:rPr>
        <w:t xml:space="preserve"> funkcję </w:t>
      </w:r>
      <w:r w:rsidR="00366051" w:rsidRPr="000C6560">
        <w:rPr>
          <w:rFonts w:ascii="Arial" w:eastAsia="Calibri" w:hAnsi="Arial" w:cs="Arial"/>
          <w:kern w:val="0"/>
          <w14:ligatures w14:val="none"/>
        </w:rPr>
        <w:t>admin</w:t>
      </w:r>
      <w:r w:rsidRPr="000C6560">
        <w:rPr>
          <w:rFonts w:ascii="Arial" w:eastAsia="Calibri" w:hAnsi="Arial" w:cs="Arial"/>
          <w:kern w:val="0"/>
          <w14:ligatures w14:val="none"/>
        </w:rPr>
        <w:t>istratora</w:t>
      </w:r>
      <w:r w:rsidR="00950D5F">
        <w:rPr>
          <w:rFonts w:ascii="Arial" w:eastAsia="Calibri" w:hAnsi="Arial" w:cs="Arial"/>
          <w:kern w:val="0"/>
          <w14:ligatures w14:val="none"/>
        </w:rPr>
        <w:t xml:space="preserve"> systemów wymienionych </w:t>
      </w:r>
      <w:r w:rsidR="00950D5F" w:rsidRPr="00950D5F">
        <w:rPr>
          <w:rFonts w:ascii="Arial" w:eastAsia="Calibri" w:hAnsi="Arial" w:cs="Arial"/>
          <w:kern w:val="0"/>
          <w14:ligatures w14:val="none"/>
        </w:rPr>
        <w:t>w § 1 ust. 3 i 4</w:t>
      </w:r>
      <w:r w:rsidRPr="00201F4B">
        <w:rPr>
          <w:rFonts w:ascii="Arial" w:eastAsia="Calibri" w:hAnsi="Arial" w:cs="Arial"/>
          <w:kern w:val="0"/>
          <w14:ligatures w14:val="none"/>
        </w:rPr>
        <w:t xml:space="preserve"> w trakcie realizacji Usług, posiadających</w:t>
      </w:r>
      <w:r w:rsidR="00366051" w:rsidRPr="00201F4B">
        <w:rPr>
          <w:rFonts w:ascii="Arial" w:eastAsia="Calibri" w:hAnsi="Arial" w:cs="Arial"/>
          <w:kern w:val="0"/>
          <w14:ligatures w14:val="none"/>
        </w:rPr>
        <w:t xml:space="preserve"> kompetencje w zakresie udzielania na bieżąco dodatkowych informacji na temat </w:t>
      </w:r>
      <w:r w:rsidRPr="00201F4B">
        <w:rPr>
          <w:rFonts w:ascii="Arial" w:eastAsia="Calibri" w:hAnsi="Arial" w:cs="Arial"/>
          <w:kern w:val="0"/>
          <w14:ligatures w14:val="none"/>
        </w:rPr>
        <w:t xml:space="preserve">systemów </w:t>
      </w:r>
      <w:r w:rsidRPr="0017786A">
        <w:rPr>
          <w:rFonts w:ascii="Arial" w:eastAsia="Calibri" w:hAnsi="Arial" w:cs="Arial"/>
          <w:kern w:val="0"/>
          <w14:ligatures w14:val="none"/>
        </w:rPr>
        <w:t>wskazanych w §</w:t>
      </w:r>
      <w:r w:rsidR="00075FA9" w:rsidRPr="0017786A">
        <w:rPr>
          <w:rFonts w:ascii="Arial" w:eastAsia="Calibri" w:hAnsi="Arial" w:cs="Arial"/>
          <w:kern w:val="0"/>
          <w14:ligatures w14:val="none"/>
        </w:rPr>
        <w:t xml:space="preserve"> </w:t>
      </w:r>
      <w:r w:rsidRPr="0017786A">
        <w:rPr>
          <w:rFonts w:ascii="Arial" w:eastAsia="Calibri" w:hAnsi="Arial" w:cs="Arial"/>
          <w:kern w:val="0"/>
          <w14:ligatures w14:val="none"/>
        </w:rPr>
        <w:t>1 ust. 3 i 4</w:t>
      </w:r>
      <w:r w:rsidR="00366051" w:rsidRPr="0017786A">
        <w:rPr>
          <w:rFonts w:ascii="Arial" w:eastAsia="Calibri" w:hAnsi="Arial" w:cs="Arial"/>
          <w:kern w:val="0"/>
          <w14:ligatures w14:val="none"/>
        </w:rPr>
        <w:t>.</w:t>
      </w:r>
    </w:p>
    <w:p w14:paraId="4BF379F3" w14:textId="77777777" w:rsidR="00366051" w:rsidRPr="00201F4B" w:rsidRDefault="00366051" w:rsidP="00201F4B">
      <w:pPr>
        <w:spacing w:before="120" w:after="120" w:line="276" w:lineRule="auto"/>
        <w:ind w:left="360"/>
        <w:jc w:val="both"/>
        <w:rPr>
          <w:rFonts w:ascii="Arial" w:eastAsia="Calibri" w:hAnsi="Arial" w:cs="Arial"/>
          <w:kern w:val="0"/>
          <w14:ligatures w14:val="none"/>
        </w:rPr>
      </w:pPr>
    </w:p>
    <w:p w14:paraId="3B08AAB5" w14:textId="2522ED13" w:rsidR="00366051" w:rsidRPr="00C82193" w:rsidRDefault="00366051" w:rsidP="00C82193">
      <w:pPr>
        <w:widowControl w:val="0"/>
        <w:snapToGrid w:val="0"/>
        <w:spacing w:before="120" w:after="120" w:line="276" w:lineRule="auto"/>
        <w:jc w:val="center"/>
        <w:rPr>
          <w:rFonts w:ascii="Arial" w:eastAsia="Times New Roman" w:hAnsi="Arial" w:cs="Arial"/>
          <w:b/>
          <w:kern w:val="0"/>
          <w:lang w:eastAsia="pl-PL"/>
          <w14:ligatures w14:val="none"/>
        </w:rPr>
      </w:pPr>
      <w:r w:rsidRPr="00201F4B">
        <w:rPr>
          <w:rFonts w:ascii="Arial" w:eastAsia="Times New Roman" w:hAnsi="Arial" w:cs="Arial"/>
          <w:b/>
          <w:kern w:val="0"/>
          <w:lang w:eastAsia="pl-PL"/>
          <w14:ligatures w14:val="none"/>
        </w:rPr>
        <w:t>§</w:t>
      </w:r>
      <w:r w:rsidR="0086390B" w:rsidRPr="00201F4B">
        <w:rPr>
          <w:rFonts w:ascii="Arial" w:eastAsia="Times New Roman" w:hAnsi="Arial" w:cs="Arial"/>
          <w:b/>
          <w:kern w:val="0"/>
          <w:lang w:eastAsia="pl-PL"/>
          <w14:ligatures w14:val="none"/>
        </w:rPr>
        <w:t xml:space="preserve"> 5</w:t>
      </w:r>
      <w:r w:rsidRPr="00201F4B">
        <w:rPr>
          <w:rFonts w:ascii="Arial" w:eastAsia="Times New Roman" w:hAnsi="Arial" w:cs="Arial"/>
          <w:b/>
          <w:kern w:val="0"/>
          <w:lang w:eastAsia="pl-PL"/>
          <w14:ligatures w14:val="none"/>
        </w:rPr>
        <w:t>. Wynagrodzenie i płatność</w:t>
      </w:r>
    </w:p>
    <w:p w14:paraId="0F7A84CF" w14:textId="6F645D4B" w:rsidR="00295DA0" w:rsidRPr="00201F4B"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201F4B">
        <w:rPr>
          <w:rFonts w:ascii="Arial" w:eastAsia="Calibri" w:hAnsi="Arial" w:cs="Arial"/>
          <w:kern w:val="0"/>
          <w14:ligatures w14:val="none"/>
        </w:rPr>
        <w:t xml:space="preserve">Z tytułu prawidłowego wykonania </w:t>
      </w:r>
      <w:r w:rsidR="00F477AD">
        <w:rPr>
          <w:rFonts w:ascii="Arial" w:eastAsia="Calibri" w:hAnsi="Arial" w:cs="Arial"/>
          <w:kern w:val="0"/>
          <w14:ligatures w14:val="none"/>
        </w:rPr>
        <w:t>P</w:t>
      </w:r>
      <w:r w:rsidRPr="00201F4B">
        <w:rPr>
          <w:rFonts w:ascii="Arial" w:eastAsia="Calibri" w:hAnsi="Arial" w:cs="Arial"/>
          <w:kern w:val="0"/>
          <w14:ligatures w14:val="none"/>
        </w:rPr>
        <w:t xml:space="preserve">rzedmiotu Umowy Zamawiający zapłaci Wykonawcy miesięczne wynagrodzenie w wysokości ………………….. </w:t>
      </w:r>
      <w:r w:rsidR="006C0CC3" w:rsidRPr="004B5FF6">
        <w:rPr>
          <w:rFonts w:ascii="Arial" w:eastAsia="Calibri" w:hAnsi="Arial" w:cs="Arial"/>
          <w:b/>
          <w:bCs/>
          <w:kern w:val="0"/>
          <w14:ligatures w14:val="none"/>
        </w:rPr>
        <w:t xml:space="preserve">zł </w:t>
      </w:r>
      <w:r w:rsidRPr="004B5FF6">
        <w:rPr>
          <w:rFonts w:ascii="Arial" w:eastAsia="Calibri" w:hAnsi="Arial" w:cs="Arial"/>
          <w:b/>
          <w:bCs/>
          <w:kern w:val="0"/>
          <w14:ligatures w14:val="none"/>
        </w:rPr>
        <w:t>brutto</w:t>
      </w:r>
      <w:r w:rsidRPr="00201F4B">
        <w:rPr>
          <w:rFonts w:ascii="Arial" w:eastAsia="Calibri" w:hAnsi="Arial" w:cs="Arial"/>
          <w:kern w:val="0"/>
          <w14:ligatures w14:val="none"/>
        </w:rPr>
        <w:t xml:space="preserve"> (słownie</w:t>
      </w:r>
      <w:r w:rsidR="004B5FF6">
        <w:rPr>
          <w:rFonts w:ascii="Arial" w:eastAsia="Calibri" w:hAnsi="Arial" w:cs="Arial"/>
          <w:kern w:val="0"/>
          <w14:ligatures w14:val="none"/>
        </w:rPr>
        <w:t xml:space="preserve"> złotych brutto:……………………………………………………………</w:t>
      </w:r>
      <w:r w:rsidRPr="00201F4B">
        <w:rPr>
          <w:rFonts w:ascii="Arial" w:eastAsia="Calibri" w:hAnsi="Arial" w:cs="Arial"/>
          <w:kern w:val="0"/>
          <w14:ligatures w14:val="none"/>
        </w:rPr>
        <w:t xml:space="preserve">), </w:t>
      </w:r>
      <w:r w:rsidR="004B5FF6" w:rsidRPr="00F2782D">
        <w:rPr>
          <w:rFonts w:ascii="ArialMT" w:hAnsi="ArialMT" w:cs="ArialMT"/>
          <w:kern w:val="0"/>
        </w:rPr>
        <w:t>w tym należny podatek VAT</w:t>
      </w:r>
      <w:r w:rsidR="004B5FF6">
        <w:rPr>
          <w:rFonts w:ascii="Arial" w:eastAsia="Calibri" w:hAnsi="Arial" w:cs="Arial"/>
          <w:kern w:val="0"/>
          <w14:ligatures w14:val="none"/>
        </w:rPr>
        <w:t xml:space="preserve">, </w:t>
      </w:r>
      <w:r w:rsidRPr="00201F4B">
        <w:rPr>
          <w:rFonts w:ascii="Arial" w:eastAsia="Calibri" w:hAnsi="Arial" w:cs="Arial"/>
          <w:kern w:val="0"/>
          <w14:ligatures w14:val="none"/>
        </w:rPr>
        <w:t>zwane dalej „</w:t>
      </w:r>
      <w:r w:rsidRPr="00F2782D">
        <w:rPr>
          <w:rFonts w:ascii="Arial" w:eastAsia="Calibri" w:hAnsi="Arial" w:cs="Arial"/>
          <w:b/>
          <w:bCs/>
          <w:kern w:val="0"/>
          <w14:ligatures w14:val="none"/>
        </w:rPr>
        <w:t>Wynagrodzeniem</w:t>
      </w:r>
      <w:r w:rsidR="00031CA4">
        <w:rPr>
          <w:rFonts w:ascii="Arial" w:eastAsia="Calibri" w:hAnsi="Arial" w:cs="Arial"/>
          <w:b/>
          <w:bCs/>
          <w:kern w:val="0"/>
          <w14:ligatures w14:val="none"/>
        </w:rPr>
        <w:t xml:space="preserve"> miesięcznym</w:t>
      </w:r>
      <w:r w:rsidRPr="00201F4B">
        <w:rPr>
          <w:rFonts w:ascii="Arial" w:eastAsia="Calibri" w:hAnsi="Arial" w:cs="Arial"/>
          <w:kern w:val="0"/>
          <w14:ligatures w14:val="none"/>
        </w:rPr>
        <w:t xml:space="preserve">”. </w:t>
      </w:r>
    </w:p>
    <w:p w14:paraId="77C95C60" w14:textId="4551942A" w:rsidR="006A5E39" w:rsidRPr="00F2782D" w:rsidRDefault="006A5E39"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F2782D">
        <w:rPr>
          <w:rFonts w:ascii="ArialMT" w:hAnsi="ArialMT" w:cs="ArialMT"/>
          <w:kern w:val="0"/>
        </w:rPr>
        <w:t>Strony ustalają, że wynagrodzenie Wykonawcy za realizację Przedmiotu Umowy, za cały</w:t>
      </w:r>
      <w:r>
        <w:rPr>
          <w:rFonts w:ascii="ArialMT" w:hAnsi="ArialMT" w:cs="ArialMT"/>
          <w:kern w:val="0"/>
        </w:rPr>
        <w:t xml:space="preserve"> </w:t>
      </w:r>
      <w:r w:rsidRPr="00F2782D">
        <w:rPr>
          <w:rFonts w:ascii="ArialMT" w:hAnsi="ArialMT" w:cs="ArialMT"/>
          <w:kern w:val="0"/>
        </w:rPr>
        <w:t xml:space="preserve">okres realizacji Umowy, o którym mowa w § 2, nie przekroczy kwoty </w:t>
      </w:r>
      <w:r>
        <w:rPr>
          <w:rFonts w:ascii="Arial-BoldMT" w:hAnsi="Arial-BoldMT" w:cs="Arial-BoldMT"/>
          <w:b/>
          <w:bCs/>
          <w:kern w:val="0"/>
        </w:rPr>
        <w:t>…………………………………..</w:t>
      </w:r>
      <w:r w:rsidRPr="00F2782D">
        <w:rPr>
          <w:rFonts w:ascii="Arial-BoldMT" w:hAnsi="Arial-BoldMT" w:cs="Arial-BoldMT"/>
          <w:b/>
          <w:bCs/>
          <w:kern w:val="0"/>
        </w:rPr>
        <w:t>zł brutto</w:t>
      </w:r>
      <w:r>
        <w:rPr>
          <w:rFonts w:ascii="Arial-BoldMT" w:hAnsi="Arial-BoldMT" w:cs="Arial-BoldMT"/>
          <w:b/>
          <w:bCs/>
          <w:kern w:val="0"/>
        </w:rPr>
        <w:t xml:space="preserve"> </w:t>
      </w:r>
      <w:r w:rsidRPr="00F2782D">
        <w:rPr>
          <w:rFonts w:ascii="ArialMT" w:hAnsi="ArialMT" w:cs="ArialMT"/>
          <w:kern w:val="0"/>
        </w:rPr>
        <w:t>(słownie</w:t>
      </w:r>
      <w:r w:rsidR="004B5FF6">
        <w:rPr>
          <w:rFonts w:ascii="ArialMT" w:hAnsi="ArialMT" w:cs="ArialMT"/>
          <w:kern w:val="0"/>
        </w:rPr>
        <w:t xml:space="preserve"> złotych brutto</w:t>
      </w:r>
      <w:r w:rsidRPr="00F2782D">
        <w:rPr>
          <w:rFonts w:ascii="ArialMT" w:hAnsi="ArialMT" w:cs="ArialMT"/>
          <w:kern w:val="0"/>
        </w:rPr>
        <w:t xml:space="preserve">: </w:t>
      </w:r>
      <w:r>
        <w:rPr>
          <w:rFonts w:ascii="ArialMT" w:hAnsi="ArialMT" w:cs="ArialMT"/>
          <w:kern w:val="0"/>
        </w:rPr>
        <w:t>…………</w:t>
      </w:r>
      <w:r w:rsidR="004B5FF6">
        <w:rPr>
          <w:rFonts w:ascii="ArialMT" w:hAnsi="ArialMT" w:cs="ArialMT"/>
          <w:kern w:val="0"/>
        </w:rPr>
        <w:t>………………………………………………</w:t>
      </w:r>
      <w:r w:rsidRPr="00F2782D">
        <w:rPr>
          <w:rFonts w:ascii="ArialMT" w:hAnsi="ArialMT" w:cs="ArialMT"/>
          <w:kern w:val="0"/>
        </w:rPr>
        <w:t>), w tym należny podatek VAT, dalej zwanego „</w:t>
      </w:r>
      <w:r w:rsidRPr="00F2782D">
        <w:rPr>
          <w:rFonts w:ascii="Arial-BoldMT" w:hAnsi="Arial-BoldMT" w:cs="Arial-BoldMT"/>
          <w:b/>
          <w:bCs/>
          <w:kern w:val="0"/>
        </w:rPr>
        <w:t>Wynagrodzeniem</w:t>
      </w:r>
      <w:r>
        <w:rPr>
          <w:rFonts w:ascii="Arial-BoldMT" w:hAnsi="Arial-BoldMT" w:cs="Arial-BoldMT"/>
          <w:b/>
          <w:bCs/>
          <w:kern w:val="0"/>
        </w:rPr>
        <w:t xml:space="preserve"> </w:t>
      </w:r>
      <w:r w:rsidRPr="00F2782D">
        <w:rPr>
          <w:rFonts w:ascii="Arial-BoldMT" w:hAnsi="Arial-BoldMT" w:cs="Arial-BoldMT"/>
          <w:b/>
          <w:bCs/>
          <w:kern w:val="0"/>
        </w:rPr>
        <w:t>maksymalnym</w:t>
      </w:r>
      <w:r w:rsidRPr="00F2782D">
        <w:rPr>
          <w:rFonts w:ascii="ArialMT" w:hAnsi="ArialMT" w:cs="ArialMT"/>
          <w:kern w:val="0"/>
        </w:rPr>
        <w:t>”.</w:t>
      </w:r>
    </w:p>
    <w:p w14:paraId="63F8D193" w14:textId="6DAC67CC" w:rsidR="004119FA" w:rsidRDefault="006A5E39"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Wynagrodzenie</w:t>
      </w:r>
      <w:r>
        <w:rPr>
          <w:rFonts w:ascii="Arial" w:eastAsia="Calibri" w:hAnsi="Arial" w:cs="Arial"/>
          <w:kern w:val="0"/>
          <w14:ligatures w14:val="none"/>
        </w:rPr>
        <w:t>, o którym mowa w ust. 1 i 2,</w:t>
      </w:r>
      <w:r w:rsidRPr="00D9318F">
        <w:rPr>
          <w:rFonts w:ascii="Arial" w:eastAsia="Calibri" w:hAnsi="Arial" w:cs="Arial"/>
          <w:kern w:val="0"/>
          <w14:ligatures w14:val="none"/>
        </w:rPr>
        <w:t xml:space="preserve"> pokrywa wszelkie koszty, jakie poniesie Wykonawca w związku z wykonywaniem Przedmiotu Umowy</w:t>
      </w:r>
      <w:r w:rsidR="004B5FF6">
        <w:rPr>
          <w:rFonts w:ascii="Arial" w:eastAsia="Calibri" w:hAnsi="Arial" w:cs="Arial"/>
          <w:kern w:val="0"/>
          <w14:ligatures w14:val="none"/>
        </w:rPr>
        <w:t xml:space="preserve"> </w:t>
      </w:r>
      <w:r w:rsidRPr="00D9318F">
        <w:rPr>
          <w:rFonts w:ascii="Arial" w:eastAsia="Calibri" w:hAnsi="Arial" w:cs="Arial"/>
          <w:kern w:val="0"/>
          <w14:ligatures w14:val="none"/>
        </w:rPr>
        <w:t>i wyczerpuje wszelkie roszczenia Wykonawcy z tego tytułu.</w:t>
      </w:r>
    </w:p>
    <w:p w14:paraId="0AB104CF" w14:textId="2F2D48C5" w:rsidR="008352A8" w:rsidRPr="00D9318F" w:rsidRDefault="004119FA"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hAnsi="Arial" w:cs="Arial"/>
          <w:color w:val="0D0D0D" w:themeColor="text1" w:themeTint="F2"/>
        </w:rPr>
        <w:t xml:space="preserve">Wynagrodzenie miesięczne będzie płatne po zakończeniu każdego miesiąca kalendarzowego, w którym realizowane były Usługi, na podstawie prawidłowo wystawionej </w:t>
      </w:r>
      <w:r w:rsidR="008352A8" w:rsidRPr="00D9318F">
        <w:rPr>
          <w:rFonts w:ascii="Arial" w:hAnsi="Arial" w:cs="Arial"/>
          <w:color w:val="0D0D0D" w:themeColor="text1" w:themeTint="F2"/>
        </w:rPr>
        <w:t>f</w:t>
      </w:r>
      <w:r w:rsidRPr="00D9318F">
        <w:rPr>
          <w:rFonts w:ascii="Arial" w:hAnsi="Arial" w:cs="Arial"/>
          <w:color w:val="0D0D0D" w:themeColor="text1" w:themeTint="F2"/>
        </w:rPr>
        <w:t>aktur</w:t>
      </w:r>
      <w:r w:rsidR="008352A8" w:rsidRPr="00D9318F">
        <w:rPr>
          <w:rFonts w:ascii="Arial" w:hAnsi="Arial" w:cs="Arial"/>
          <w:color w:val="0D0D0D" w:themeColor="text1" w:themeTint="F2"/>
        </w:rPr>
        <w:t>y</w:t>
      </w:r>
      <w:r w:rsidR="008352A8">
        <w:rPr>
          <w:rFonts w:ascii="Arial" w:hAnsi="Arial" w:cs="Arial"/>
        </w:rPr>
        <w:t xml:space="preserve">. </w:t>
      </w:r>
      <w:r w:rsidR="008352A8" w:rsidRPr="00D9318F">
        <w:rPr>
          <w:rFonts w:ascii="Arial" w:hAnsi="Arial" w:cs="Arial"/>
        </w:rPr>
        <w:t xml:space="preserve">W przypadku świadczenia danej Usługi przez niepełny miesiąc kalendarzowy, wynagrodzenie za tę Usługę zostanie proporcjonalnie obniżone, zgodnie z ust. </w:t>
      </w:r>
      <w:r w:rsidR="008352A8">
        <w:rPr>
          <w:rFonts w:ascii="Arial" w:hAnsi="Arial" w:cs="Arial"/>
        </w:rPr>
        <w:t>5</w:t>
      </w:r>
      <w:r w:rsidR="008352A8" w:rsidRPr="00D9318F">
        <w:rPr>
          <w:rFonts w:ascii="Arial" w:hAnsi="Arial" w:cs="Arial"/>
        </w:rPr>
        <w:t xml:space="preserve">. </w:t>
      </w:r>
    </w:p>
    <w:p w14:paraId="41D2F599" w14:textId="33BE7040" w:rsidR="004119FA" w:rsidRPr="00D9318F" w:rsidRDefault="008352A8"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hAnsi="Arial"/>
        </w:rPr>
        <w:t>W przypadku rozpoczęcia lub zakończenia realizacji Usług w trakcie danego miesiąca kalendarzowego, wysokość wynagrodzenia należnego Wykonawcy za ten miesiąc kalendarzowy zostanie ustalona proporcjonalnie do liczby pełnych dni wykonywania Usług w danym miesiącu.</w:t>
      </w:r>
    </w:p>
    <w:p w14:paraId="7021AE5F" w14:textId="179F7706" w:rsidR="007517C5" w:rsidRPr="00D9318F" w:rsidRDefault="007517C5"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hAnsi="Arial" w:cs="Arial"/>
          <w:kern w:val="0"/>
        </w:rPr>
        <w:t xml:space="preserve">Podstawą do zapłaty Wykonawcy </w:t>
      </w:r>
      <w:r w:rsidR="00C13350" w:rsidRPr="00D9318F">
        <w:rPr>
          <w:rFonts w:ascii="Arial" w:hAnsi="Arial" w:cs="Arial"/>
          <w:kern w:val="0"/>
        </w:rPr>
        <w:t>W</w:t>
      </w:r>
      <w:r w:rsidRPr="00D9318F">
        <w:rPr>
          <w:rFonts w:ascii="Arial" w:hAnsi="Arial" w:cs="Arial"/>
          <w:kern w:val="0"/>
        </w:rPr>
        <w:t xml:space="preserve">ynagrodzenia miesięcznego, </w:t>
      </w:r>
      <w:r w:rsidR="00C13350" w:rsidRPr="00D9318F">
        <w:rPr>
          <w:rFonts w:ascii="Arial" w:hAnsi="Arial" w:cs="Arial"/>
          <w:kern w:val="0"/>
        </w:rPr>
        <w:t xml:space="preserve">będzie </w:t>
      </w:r>
      <w:r w:rsidRPr="00D9318F">
        <w:rPr>
          <w:rFonts w:ascii="Arial" w:hAnsi="Arial" w:cs="Arial"/>
          <w:kern w:val="0"/>
        </w:rPr>
        <w:t xml:space="preserve">prawidłowo wystawiona faktura za </w:t>
      </w:r>
      <w:r w:rsidR="00C13350" w:rsidRPr="00D9318F">
        <w:rPr>
          <w:rFonts w:ascii="Arial" w:hAnsi="Arial" w:cs="Arial"/>
          <w:kern w:val="0"/>
        </w:rPr>
        <w:t>dany miesiąc kalendarzowy</w:t>
      </w:r>
      <w:r w:rsidRPr="00D9318F">
        <w:rPr>
          <w:rFonts w:ascii="Arial" w:hAnsi="Arial" w:cs="Arial"/>
          <w:kern w:val="0"/>
        </w:rPr>
        <w:t xml:space="preserve">. Faktura powinna być wystawiona </w:t>
      </w:r>
      <w:r w:rsidRPr="00D9318F">
        <w:rPr>
          <w:rFonts w:ascii="Arial" w:hAnsi="Arial" w:cs="Arial"/>
          <w:kern w:val="0"/>
        </w:rPr>
        <w:lastRenderedPageBreak/>
        <w:t>zgodnie z obowiązującymi przepisami i Umową oraz</w:t>
      </w:r>
      <w:r w:rsidR="00C13350" w:rsidRPr="00D9318F">
        <w:rPr>
          <w:rFonts w:ascii="Arial" w:hAnsi="Arial" w:cs="Arial"/>
          <w:kern w:val="0"/>
        </w:rPr>
        <w:t xml:space="preserve"> </w:t>
      </w:r>
      <w:r w:rsidRPr="00D9318F">
        <w:rPr>
          <w:rFonts w:ascii="Arial" w:hAnsi="Arial" w:cs="Arial"/>
          <w:kern w:val="0"/>
        </w:rPr>
        <w:t xml:space="preserve">dostarczona do Zamawiającego nie później niż do </w:t>
      </w:r>
      <w:r w:rsidRPr="00D9318F">
        <w:rPr>
          <w:rFonts w:ascii="Arial" w:hAnsi="Arial" w:cs="Arial"/>
          <w:b/>
          <w:bCs/>
          <w:kern w:val="0"/>
        </w:rPr>
        <w:t xml:space="preserve">7 dnia </w:t>
      </w:r>
      <w:r w:rsidRPr="00D9318F">
        <w:rPr>
          <w:rFonts w:ascii="Arial" w:hAnsi="Arial" w:cs="Arial"/>
          <w:kern w:val="0"/>
        </w:rPr>
        <w:t>miesiąca następującego</w:t>
      </w:r>
      <w:r w:rsidR="00C13350" w:rsidRPr="00D9318F">
        <w:rPr>
          <w:rFonts w:ascii="Arial" w:hAnsi="Arial" w:cs="Arial"/>
          <w:kern w:val="0"/>
        </w:rPr>
        <w:t xml:space="preserve"> </w:t>
      </w:r>
      <w:r w:rsidRPr="00D9318F">
        <w:rPr>
          <w:rFonts w:ascii="Arial" w:hAnsi="Arial" w:cs="Arial"/>
          <w:kern w:val="0"/>
        </w:rPr>
        <w:t>po danym miesiącu rozliczeniowym</w:t>
      </w:r>
      <w:r w:rsidR="00C13350" w:rsidRPr="00D9318F">
        <w:rPr>
          <w:rFonts w:ascii="Arial" w:hAnsi="Arial" w:cs="Arial"/>
          <w:kern w:val="0"/>
        </w:rPr>
        <w:t>.</w:t>
      </w:r>
    </w:p>
    <w:p w14:paraId="2282D640" w14:textId="7B1592CA" w:rsidR="00295DA0"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Zamawiający dokona zapłaty Wynagrodzenia przelewem na rachunek Wykonawcy wskazany na fakturze, w terminie do 21 dni kalendarzowych od daty otrzymania przez Zamawiającego prawidłowo wystawionej faktury.</w:t>
      </w:r>
    </w:p>
    <w:p w14:paraId="10621804" w14:textId="77777777" w:rsidR="00295DA0"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Za datę dokonania przez Zamawiającego zapłaty Wynagrodzenia uważany będzie dzień udzielenia bankowi dyspozycji wykonania przelewu na rachunek Wykonawcy wskazany na fakturze.</w:t>
      </w:r>
    </w:p>
    <w:p w14:paraId="1E3FFEDD" w14:textId="0FB9841C" w:rsidR="00295DA0"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 xml:space="preserve">Opis faktury (w tytule lub w uwagach) będzie zawierał skrócony opis Przedmiotu Umowy wraz z numerem Umowy. </w:t>
      </w:r>
    </w:p>
    <w:p w14:paraId="18211A9C" w14:textId="77777777" w:rsidR="00295DA0"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 xml:space="preserve">Wykonawca nie może, bez uprzedniej zgody Zamawiającego wyrażonej pod rygorem bezskuteczności w formie pisemnej </w:t>
      </w:r>
      <w:bookmarkStart w:id="1" w:name="_Hlk116984690"/>
      <w:r w:rsidRPr="00D9318F">
        <w:rPr>
          <w:rFonts w:ascii="Arial" w:eastAsia="Calibri" w:hAnsi="Arial" w:cs="Arial"/>
          <w:kern w:val="0"/>
          <w14:ligatures w14:val="none"/>
        </w:rPr>
        <w:t>lub elektronicznej z podpisem kwalifikowanym</w:t>
      </w:r>
      <w:bookmarkEnd w:id="1"/>
      <w:r w:rsidRPr="00D9318F">
        <w:rPr>
          <w:rFonts w:ascii="Arial" w:eastAsia="Calibri" w:hAnsi="Arial" w:cs="Arial"/>
          <w:kern w:val="0"/>
          <w14:ligatures w14:val="none"/>
        </w:rPr>
        <w:t>, dokonać przelewu na podmiot trzeci wierzytelności wynikających z Umowy.</w:t>
      </w:r>
    </w:p>
    <w:p w14:paraId="4906A099" w14:textId="77777777" w:rsidR="00295DA0"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Zamawiający ma prawo do zakwestionowania prawidłowości przedstawionej faktury, o czym niezwłocznie poinformuje Wykonawcę. Do czasu wyjaśnienia wątpliwości przekazanie środków na pokrycie zakwestionowanej faktury będzie wstrzymane, bez negatywnych skutków finansowych dla Zamawiającego.</w:t>
      </w:r>
    </w:p>
    <w:p w14:paraId="1E4BE3D4" w14:textId="77777777" w:rsidR="00295DA0"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Wszelkie postanowienia Umowy odnoszące się do faktury Wykonawcy mają także odpowiednie zastosowanie w przypadku wystawienia przez niego rachunku, jeżeli Wykonawca zgodnie z obowiązującymi przepisami prawa posługuje się tą formą dokumentu.</w:t>
      </w:r>
    </w:p>
    <w:p w14:paraId="606FF21D" w14:textId="77777777" w:rsidR="00295DA0" w:rsidRPr="00D9318F"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Zamawiający dopuszcza złożenie faktury VAT w formie:</w:t>
      </w:r>
    </w:p>
    <w:p w14:paraId="41A821EB" w14:textId="0F8DBE12" w:rsidR="00295DA0" w:rsidRPr="00201F4B" w:rsidRDefault="007937BC" w:rsidP="009E7F7F">
      <w:pPr>
        <w:pStyle w:val="Akapitzlist"/>
        <w:spacing w:before="120" w:after="120" w:line="276" w:lineRule="auto"/>
        <w:ind w:left="567"/>
        <w:contextualSpacing w:val="0"/>
        <w:jc w:val="both"/>
        <w:rPr>
          <w:rFonts w:ascii="Arial" w:eastAsia="Calibri" w:hAnsi="Arial" w:cs="Arial"/>
          <w:kern w:val="0"/>
          <w14:ligatures w14:val="none"/>
        </w:rPr>
      </w:pPr>
      <w:r>
        <w:rPr>
          <w:rFonts w:ascii="Arial" w:eastAsia="Calibri" w:hAnsi="Arial" w:cs="Arial"/>
          <w:kern w:val="0"/>
          <w14:ligatures w14:val="none"/>
        </w:rPr>
        <w:t xml:space="preserve">a) </w:t>
      </w:r>
      <w:r w:rsidR="00295DA0" w:rsidRPr="00201F4B">
        <w:rPr>
          <w:rFonts w:ascii="Arial" w:eastAsia="Calibri" w:hAnsi="Arial" w:cs="Arial"/>
          <w:kern w:val="0"/>
          <w14:ligatures w14:val="none"/>
        </w:rPr>
        <w:t xml:space="preserve">papierowej (oryginału) na adres Generalna Dyrekcja Ochrony Środowiska, Aleje Jerozolimskie 136 , 02-305 Warszawa, NIP: 7010151052, REGON: 141628410 (zmiana tego adresu nie wymaga zmiany Umowy, lecz jedynie poinformowania Wykonawcy o zmianie zgodnie z zasadami </w:t>
      </w:r>
      <w:r w:rsidR="00295DA0" w:rsidRPr="0017786A">
        <w:rPr>
          <w:rFonts w:ascii="Arial" w:eastAsia="Calibri" w:hAnsi="Arial" w:cs="Arial"/>
          <w:kern w:val="0"/>
          <w14:ligatures w14:val="none"/>
        </w:rPr>
        <w:t xml:space="preserve">wynikającymi z § </w:t>
      </w:r>
      <w:r w:rsidR="0017786A" w:rsidRPr="00D9318F">
        <w:rPr>
          <w:rFonts w:ascii="Arial" w:eastAsia="Calibri" w:hAnsi="Arial" w:cs="Arial"/>
          <w:kern w:val="0"/>
          <w14:ligatures w14:val="none"/>
        </w:rPr>
        <w:t>7</w:t>
      </w:r>
      <w:r w:rsidR="00295DA0" w:rsidRPr="0017786A">
        <w:rPr>
          <w:rFonts w:ascii="Arial" w:eastAsia="Calibri" w:hAnsi="Arial" w:cs="Arial"/>
          <w:kern w:val="0"/>
          <w14:ligatures w14:val="none"/>
        </w:rPr>
        <w:t xml:space="preserve"> ust. 2);</w:t>
      </w:r>
    </w:p>
    <w:p w14:paraId="6A2A16F9" w14:textId="38049908" w:rsidR="00295DA0" w:rsidRPr="00201F4B" w:rsidRDefault="007937BC" w:rsidP="009E7F7F">
      <w:pPr>
        <w:pStyle w:val="Akapitzlist"/>
        <w:spacing w:before="120" w:after="120" w:line="276" w:lineRule="auto"/>
        <w:ind w:left="567"/>
        <w:contextualSpacing w:val="0"/>
        <w:jc w:val="both"/>
        <w:rPr>
          <w:rFonts w:ascii="Arial" w:eastAsia="Calibri" w:hAnsi="Arial" w:cs="Arial"/>
          <w:kern w:val="0"/>
          <w14:ligatures w14:val="none"/>
        </w:rPr>
      </w:pPr>
      <w:r>
        <w:rPr>
          <w:rFonts w:ascii="Arial" w:eastAsia="Calibri" w:hAnsi="Arial" w:cs="Arial"/>
          <w:kern w:val="0"/>
          <w14:ligatures w14:val="none"/>
        </w:rPr>
        <w:t xml:space="preserve">b) </w:t>
      </w:r>
      <w:r w:rsidR="00295DA0" w:rsidRPr="00201F4B">
        <w:rPr>
          <w:rFonts w:ascii="Arial" w:eastAsia="Calibri" w:hAnsi="Arial" w:cs="Arial"/>
          <w:kern w:val="0"/>
          <w14:ligatures w14:val="none"/>
        </w:rPr>
        <w:t>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publiczno-prywatnym.</w:t>
      </w:r>
    </w:p>
    <w:p w14:paraId="6BC05028" w14:textId="47211C17" w:rsidR="00295DA0"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Zamawiający nie dopuszcza przesyłania innych ustrukturyzowanych dokumentów elektronicznych za wyjątkiem faktury.</w:t>
      </w:r>
    </w:p>
    <w:p w14:paraId="4BCFF87B" w14:textId="77777777" w:rsidR="00295DA0"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Zamawiający informuje, iż identyfikatorem PEPPOL/adresem PEF Zamawiającego, który pozwoli na złożenie ustrukturyzowanej faktury elektronicznej, jest: 7010151052.</w:t>
      </w:r>
    </w:p>
    <w:p w14:paraId="047C5A88" w14:textId="5737747A" w:rsidR="00295DA0" w:rsidRPr="00D9318F" w:rsidRDefault="00295DA0" w:rsidP="009E7F7F">
      <w:pPr>
        <w:pStyle w:val="Akapitzlist"/>
        <w:numPr>
          <w:ilvl w:val="0"/>
          <w:numId w:val="11"/>
        </w:numPr>
        <w:spacing w:before="120" w:after="120" w:line="276" w:lineRule="auto"/>
        <w:ind w:left="426" w:hanging="426"/>
        <w:contextualSpacing w:val="0"/>
        <w:jc w:val="both"/>
        <w:rPr>
          <w:rFonts w:ascii="Arial" w:eastAsia="Calibri" w:hAnsi="Arial" w:cs="Arial"/>
          <w:kern w:val="0"/>
          <w14:ligatures w14:val="none"/>
        </w:rPr>
      </w:pPr>
      <w:r w:rsidRPr="00D9318F">
        <w:rPr>
          <w:rFonts w:ascii="Arial" w:eastAsia="Calibri" w:hAnsi="Arial" w:cs="Arial"/>
          <w:kern w:val="0"/>
          <w14:ligatures w14:val="none"/>
        </w:rPr>
        <w:t xml:space="preserve">Wykonawca powiadomi Zamawiającego o przesłaniu ustrukturyzowanej faktury elektronicznej na PEF w dniu jej przesłania. Powiadomienie o przesłaniu na PEF ustrukturyzowanej faktury elektronicznej zostanie przesłane pocztą elektroniczną na adresy osób do kontaktu, o których mowa w § </w:t>
      </w:r>
      <w:r w:rsidR="0017786A" w:rsidRPr="00D9318F">
        <w:rPr>
          <w:rFonts w:ascii="Arial" w:eastAsia="Calibri" w:hAnsi="Arial" w:cs="Arial"/>
          <w:kern w:val="0"/>
          <w14:ligatures w14:val="none"/>
        </w:rPr>
        <w:t>6</w:t>
      </w:r>
      <w:r w:rsidRPr="00D9318F">
        <w:rPr>
          <w:rFonts w:ascii="Arial" w:eastAsia="Calibri" w:hAnsi="Arial" w:cs="Arial"/>
          <w:kern w:val="0"/>
          <w14:ligatures w14:val="none"/>
        </w:rPr>
        <w:t xml:space="preserve"> ust. 1 pkt 1.</w:t>
      </w:r>
    </w:p>
    <w:p w14:paraId="5D81ECAC" w14:textId="08BBBFA8" w:rsidR="00CC296B" w:rsidRPr="00201F4B" w:rsidRDefault="00CC296B" w:rsidP="00201F4B">
      <w:pPr>
        <w:spacing w:before="120" w:after="120" w:line="276" w:lineRule="auto"/>
        <w:ind w:left="708" w:hanging="708"/>
        <w:jc w:val="both"/>
        <w:rPr>
          <w:rFonts w:ascii="Arial" w:eastAsia="Calibri" w:hAnsi="Arial" w:cs="Arial"/>
          <w:kern w:val="0"/>
          <w14:ligatures w14:val="none"/>
        </w:rPr>
      </w:pPr>
    </w:p>
    <w:p w14:paraId="583CB6BE" w14:textId="35927728" w:rsidR="003A6EBF" w:rsidRPr="00201F4B" w:rsidRDefault="00671092" w:rsidP="00C82193">
      <w:pPr>
        <w:widowControl w:val="0"/>
        <w:snapToGrid w:val="0"/>
        <w:spacing w:before="120" w:after="120" w:line="276" w:lineRule="auto"/>
        <w:jc w:val="center"/>
        <w:rPr>
          <w:rFonts w:ascii="Arial" w:eastAsia="Times New Roman" w:hAnsi="Arial" w:cs="Arial"/>
          <w:b/>
          <w:kern w:val="0"/>
          <w:lang w:eastAsia="pl-PL"/>
          <w14:ligatures w14:val="none"/>
        </w:rPr>
      </w:pPr>
      <w:r w:rsidRPr="00201F4B">
        <w:rPr>
          <w:rFonts w:ascii="Arial" w:eastAsia="Times New Roman" w:hAnsi="Arial" w:cs="Arial"/>
          <w:b/>
          <w:kern w:val="0"/>
          <w:lang w:eastAsia="pl-PL"/>
          <w14:ligatures w14:val="none"/>
        </w:rPr>
        <w:t xml:space="preserve">§ </w:t>
      </w:r>
      <w:r w:rsidR="0086390B" w:rsidRPr="00201F4B">
        <w:rPr>
          <w:rFonts w:ascii="Arial" w:eastAsia="Times New Roman" w:hAnsi="Arial" w:cs="Arial"/>
          <w:b/>
          <w:kern w:val="0"/>
          <w:lang w:eastAsia="pl-PL"/>
          <w14:ligatures w14:val="none"/>
        </w:rPr>
        <w:t>6</w:t>
      </w:r>
      <w:r w:rsidRPr="00201F4B">
        <w:rPr>
          <w:rFonts w:ascii="Arial" w:eastAsia="Times New Roman" w:hAnsi="Arial" w:cs="Arial"/>
          <w:b/>
          <w:kern w:val="0"/>
          <w:lang w:eastAsia="pl-PL"/>
          <w14:ligatures w14:val="none"/>
        </w:rPr>
        <w:t>. Osoby do współpracy</w:t>
      </w:r>
    </w:p>
    <w:p w14:paraId="73087AEE" w14:textId="72873D84" w:rsidR="00671092" w:rsidRPr="00201F4B" w:rsidRDefault="003A6EBF" w:rsidP="009E7F7F">
      <w:pPr>
        <w:spacing w:before="120" w:after="120" w:line="276" w:lineRule="auto"/>
        <w:ind w:left="426" w:hanging="426"/>
        <w:jc w:val="both"/>
        <w:rPr>
          <w:rFonts w:ascii="Arial" w:eastAsia="Calibri" w:hAnsi="Arial" w:cs="Arial"/>
          <w:kern w:val="0"/>
          <w14:ligatures w14:val="none"/>
        </w:rPr>
      </w:pPr>
      <w:r w:rsidRPr="00201F4B">
        <w:rPr>
          <w:rFonts w:ascii="Arial" w:eastAsia="Calibri" w:hAnsi="Arial" w:cs="Arial"/>
          <w:kern w:val="0"/>
          <w14:ligatures w14:val="none"/>
        </w:rPr>
        <w:t>1.</w:t>
      </w:r>
      <w:r w:rsidRPr="00201F4B">
        <w:rPr>
          <w:rFonts w:ascii="Arial" w:eastAsia="Calibri" w:hAnsi="Arial" w:cs="Arial"/>
          <w:kern w:val="0"/>
          <w14:ligatures w14:val="none"/>
        </w:rPr>
        <w:tab/>
      </w:r>
      <w:r w:rsidR="00671092" w:rsidRPr="00201F4B">
        <w:rPr>
          <w:rFonts w:ascii="Arial" w:eastAsia="Calibri" w:hAnsi="Arial" w:cs="Arial"/>
          <w:kern w:val="0"/>
          <w14:ligatures w14:val="none"/>
        </w:rPr>
        <w:t>Strony ustalają, że osobami reprezentującymi Strony w zakresie</w:t>
      </w:r>
      <w:r w:rsidR="00F82DAE" w:rsidRPr="00201F4B">
        <w:rPr>
          <w:rFonts w:ascii="Arial" w:eastAsia="Calibri" w:hAnsi="Arial" w:cs="Arial"/>
          <w:kern w:val="0"/>
          <w14:ligatures w14:val="none"/>
        </w:rPr>
        <w:t xml:space="preserve"> bież</w:t>
      </w:r>
      <w:r w:rsidR="00CC296B" w:rsidRPr="00201F4B">
        <w:rPr>
          <w:rFonts w:ascii="Arial" w:eastAsia="Calibri" w:hAnsi="Arial" w:cs="Arial"/>
          <w:kern w:val="0"/>
          <w14:ligatures w14:val="none"/>
        </w:rPr>
        <w:t>ącej</w:t>
      </w:r>
      <w:r w:rsidR="00671092" w:rsidRPr="00201F4B">
        <w:rPr>
          <w:rFonts w:ascii="Arial" w:eastAsia="Calibri" w:hAnsi="Arial" w:cs="Arial"/>
          <w:kern w:val="0"/>
          <w14:ligatures w14:val="none"/>
        </w:rPr>
        <w:t xml:space="preserve"> realizacji </w:t>
      </w:r>
      <w:r w:rsidR="00295DA0" w:rsidRPr="00201F4B">
        <w:rPr>
          <w:rFonts w:ascii="Arial" w:eastAsia="Calibri" w:hAnsi="Arial" w:cs="Arial"/>
          <w:kern w:val="0"/>
          <w14:ligatures w14:val="none"/>
        </w:rPr>
        <w:t>Usług</w:t>
      </w:r>
      <w:r w:rsidR="00671092" w:rsidRPr="00201F4B">
        <w:rPr>
          <w:rFonts w:ascii="Arial" w:eastAsia="Calibri" w:hAnsi="Arial" w:cs="Arial"/>
          <w:kern w:val="0"/>
          <w14:ligatures w14:val="none"/>
        </w:rPr>
        <w:t xml:space="preserve"> są:</w:t>
      </w:r>
    </w:p>
    <w:p w14:paraId="2760DF12" w14:textId="77777777" w:rsidR="00671092" w:rsidRPr="00201F4B" w:rsidRDefault="00671092" w:rsidP="00201F4B">
      <w:pPr>
        <w:spacing w:before="120" w:after="120" w:line="276" w:lineRule="auto"/>
        <w:ind w:left="708"/>
        <w:jc w:val="both"/>
        <w:rPr>
          <w:rFonts w:ascii="Arial" w:eastAsia="Calibri" w:hAnsi="Arial" w:cs="Arial"/>
          <w:kern w:val="0"/>
          <w14:ligatures w14:val="none"/>
        </w:rPr>
      </w:pPr>
      <w:r w:rsidRPr="00201F4B">
        <w:rPr>
          <w:rFonts w:ascii="Arial" w:eastAsia="Calibri" w:hAnsi="Arial" w:cs="Arial"/>
          <w:kern w:val="0"/>
          <w14:ligatures w14:val="none"/>
        </w:rPr>
        <w:lastRenderedPageBreak/>
        <w:t>1)</w:t>
      </w:r>
      <w:r w:rsidRPr="00201F4B">
        <w:rPr>
          <w:rFonts w:ascii="Arial" w:eastAsia="Calibri" w:hAnsi="Arial" w:cs="Arial"/>
          <w:kern w:val="0"/>
          <w14:ligatures w14:val="none"/>
        </w:rPr>
        <w:tab/>
        <w:t>ze strony Zamawiającego:</w:t>
      </w:r>
    </w:p>
    <w:p w14:paraId="4A5A8197" w14:textId="77777777" w:rsidR="00671092" w:rsidRPr="00201F4B" w:rsidRDefault="00671092" w:rsidP="00201F4B">
      <w:pPr>
        <w:spacing w:before="120" w:after="120" w:line="276" w:lineRule="auto"/>
        <w:ind w:left="1416"/>
        <w:jc w:val="both"/>
        <w:rPr>
          <w:rFonts w:ascii="Arial" w:eastAsia="Calibri" w:hAnsi="Arial" w:cs="Arial"/>
          <w:kern w:val="0"/>
          <w14:ligatures w14:val="none"/>
        </w:rPr>
      </w:pPr>
      <w:r w:rsidRPr="00201F4B">
        <w:rPr>
          <w:rFonts w:ascii="Arial" w:eastAsia="Calibri" w:hAnsi="Arial" w:cs="Arial"/>
          <w:kern w:val="0"/>
          <w14:ligatures w14:val="none"/>
        </w:rPr>
        <w:t>a)</w:t>
      </w:r>
      <w:r w:rsidRPr="00201F4B">
        <w:rPr>
          <w:rFonts w:ascii="Arial" w:eastAsia="Calibri" w:hAnsi="Arial" w:cs="Arial"/>
          <w:kern w:val="0"/>
          <w14:ligatures w14:val="none"/>
        </w:rPr>
        <w:tab/>
        <w:t xml:space="preserve">……………………., tel.: ……, adres e-mail: …………………………… </w:t>
      </w:r>
    </w:p>
    <w:p w14:paraId="0D2A65B6" w14:textId="229C6A58" w:rsidR="00671092" w:rsidRPr="00F06562" w:rsidRDefault="00671092" w:rsidP="00201F4B">
      <w:pPr>
        <w:spacing w:before="120" w:after="120" w:line="276" w:lineRule="auto"/>
        <w:ind w:left="1416"/>
        <w:jc w:val="both"/>
        <w:rPr>
          <w:rFonts w:ascii="Arial" w:eastAsia="Calibri" w:hAnsi="Arial" w:cs="Arial"/>
          <w:kern w:val="0"/>
          <w:lang w:val="en-US"/>
          <w14:ligatures w14:val="none"/>
        </w:rPr>
      </w:pPr>
      <w:r w:rsidRPr="00F06562">
        <w:rPr>
          <w:rFonts w:ascii="Arial" w:eastAsia="Calibri" w:hAnsi="Arial" w:cs="Arial"/>
          <w:kern w:val="0"/>
          <w:lang w:val="en-US"/>
          <w14:ligatures w14:val="none"/>
        </w:rPr>
        <w:t>b)</w:t>
      </w:r>
      <w:r w:rsidRPr="00F06562">
        <w:rPr>
          <w:rFonts w:ascii="Arial" w:eastAsia="Calibri" w:hAnsi="Arial" w:cs="Arial"/>
          <w:kern w:val="0"/>
          <w:lang w:val="en-US"/>
          <w14:ligatures w14:val="none"/>
        </w:rPr>
        <w:tab/>
        <w:t>……………………., tel.: ……, adres e- mail: …………………………</w:t>
      </w:r>
      <w:r w:rsidR="003E58AA">
        <w:rPr>
          <w:rFonts w:ascii="Arial" w:eastAsia="Calibri" w:hAnsi="Arial" w:cs="Arial"/>
          <w:kern w:val="0"/>
          <w:lang w:val="en-US"/>
          <w14:ligatures w14:val="none"/>
        </w:rPr>
        <w:t>..</w:t>
      </w:r>
      <w:r w:rsidRPr="00F06562">
        <w:rPr>
          <w:rFonts w:ascii="Arial" w:eastAsia="Calibri" w:hAnsi="Arial" w:cs="Arial"/>
          <w:kern w:val="0"/>
          <w:lang w:val="en-US"/>
          <w14:ligatures w14:val="none"/>
        </w:rPr>
        <w:t xml:space="preserve"> </w:t>
      </w:r>
    </w:p>
    <w:p w14:paraId="2E8CA127" w14:textId="77777777" w:rsidR="00671092" w:rsidRPr="00201F4B" w:rsidRDefault="00671092" w:rsidP="00201F4B">
      <w:pPr>
        <w:spacing w:before="120" w:after="120" w:line="276" w:lineRule="auto"/>
        <w:ind w:left="708"/>
        <w:jc w:val="both"/>
        <w:rPr>
          <w:rFonts w:ascii="Arial" w:eastAsia="Calibri" w:hAnsi="Arial" w:cs="Arial"/>
          <w:kern w:val="0"/>
          <w14:ligatures w14:val="none"/>
        </w:rPr>
      </w:pPr>
      <w:r w:rsidRPr="00201F4B">
        <w:rPr>
          <w:rFonts w:ascii="Arial" w:eastAsia="Calibri" w:hAnsi="Arial" w:cs="Arial"/>
          <w:kern w:val="0"/>
          <w14:ligatures w14:val="none"/>
        </w:rPr>
        <w:t>2)</w:t>
      </w:r>
      <w:r w:rsidRPr="00201F4B">
        <w:rPr>
          <w:rFonts w:ascii="Arial" w:eastAsia="Calibri" w:hAnsi="Arial" w:cs="Arial"/>
          <w:kern w:val="0"/>
          <w14:ligatures w14:val="none"/>
        </w:rPr>
        <w:tab/>
        <w:t xml:space="preserve">ze strony Wykonawcy: </w:t>
      </w:r>
    </w:p>
    <w:p w14:paraId="640F2B2F" w14:textId="77777777" w:rsidR="00671092" w:rsidRPr="00201F4B" w:rsidRDefault="00671092" w:rsidP="00201F4B">
      <w:pPr>
        <w:spacing w:before="120" w:after="120" w:line="276" w:lineRule="auto"/>
        <w:ind w:left="1416"/>
        <w:jc w:val="both"/>
        <w:rPr>
          <w:rFonts w:ascii="Arial" w:eastAsia="Calibri" w:hAnsi="Arial" w:cs="Arial"/>
          <w:kern w:val="0"/>
          <w14:ligatures w14:val="none"/>
        </w:rPr>
      </w:pPr>
      <w:r w:rsidRPr="00201F4B">
        <w:rPr>
          <w:rFonts w:ascii="Arial" w:eastAsia="Calibri" w:hAnsi="Arial" w:cs="Arial"/>
          <w:kern w:val="0"/>
          <w14:ligatures w14:val="none"/>
        </w:rPr>
        <w:t>a)</w:t>
      </w:r>
      <w:r w:rsidRPr="00201F4B">
        <w:rPr>
          <w:rFonts w:ascii="Arial" w:eastAsia="Calibri" w:hAnsi="Arial" w:cs="Arial"/>
          <w:kern w:val="0"/>
          <w14:ligatures w14:val="none"/>
        </w:rPr>
        <w:tab/>
        <w:t>……………………, tel.: …….., adres e-mai: ………………………….,</w:t>
      </w:r>
    </w:p>
    <w:p w14:paraId="3FEBD705" w14:textId="2D9BE053" w:rsidR="00671092" w:rsidRPr="00F06562" w:rsidRDefault="00671092" w:rsidP="00E656CB">
      <w:pPr>
        <w:spacing w:before="120" w:after="120" w:line="276" w:lineRule="auto"/>
        <w:ind w:left="1416"/>
        <w:jc w:val="both"/>
        <w:rPr>
          <w:rFonts w:ascii="Arial" w:eastAsia="Calibri" w:hAnsi="Arial" w:cs="Arial"/>
          <w:kern w:val="0"/>
          <w:lang w:val="en-US"/>
          <w14:ligatures w14:val="none"/>
        </w:rPr>
      </w:pPr>
      <w:r w:rsidRPr="00F06562">
        <w:rPr>
          <w:rFonts w:ascii="Arial" w:eastAsia="Calibri" w:hAnsi="Arial" w:cs="Arial"/>
          <w:kern w:val="0"/>
          <w:lang w:val="en-US"/>
          <w14:ligatures w14:val="none"/>
        </w:rPr>
        <w:t>b)</w:t>
      </w:r>
      <w:r w:rsidRPr="00F06562">
        <w:rPr>
          <w:rFonts w:ascii="Arial" w:eastAsia="Calibri" w:hAnsi="Arial" w:cs="Arial"/>
          <w:kern w:val="0"/>
          <w:lang w:val="en-US"/>
          <w14:ligatures w14:val="none"/>
        </w:rPr>
        <w:tab/>
        <w:t>……………………, tel.: …….., adres e-mail: ………………………….</w:t>
      </w:r>
    </w:p>
    <w:p w14:paraId="55A4BC4C" w14:textId="7A85CA2E" w:rsidR="00671092" w:rsidRPr="00201F4B" w:rsidRDefault="00671092" w:rsidP="00B93544">
      <w:pPr>
        <w:spacing w:before="120" w:after="120" w:line="276" w:lineRule="auto"/>
        <w:ind w:left="425" w:hanging="425"/>
        <w:jc w:val="both"/>
        <w:rPr>
          <w:rFonts w:ascii="Arial" w:eastAsia="Calibri" w:hAnsi="Arial" w:cs="Arial"/>
          <w:kern w:val="0"/>
          <w14:ligatures w14:val="none"/>
        </w:rPr>
      </w:pPr>
      <w:r w:rsidRPr="00201F4B">
        <w:rPr>
          <w:rFonts w:ascii="Arial" w:eastAsia="Calibri" w:hAnsi="Arial" w:cs="Arial"/>
          <w:kern w:val="0"/>
          <w14:ligatures w14:val="none"/>
        </w:rPr>
        <w:t>2.</w:t>
      </w:r>
      <w:r w:rsidRPr="00201F4B">
        <w:rPr>
          <w:rFonts w:ascii="Arial" w:eastAsia="Calibri" w:hAnsi="Arial" w:cs="Arial"/>
          <w:kern w:val="0"/>
          <w14:ligatures w14:val="none"/>
        </w:rPr>
        <w:tab/>
        <w:t>Wykonawca ma możliwość zmiany osoby, o której mowa w ust. 1 pkt 2, gdy jest to uzasadnione obiektywnymi okolicznościami, o czym jest zobowiązany niezwłocznie powiadomić Zamawiającego drogą elektroniczną, na adres pocz</w:t>
      </w:r>
      <w:r w:rsidR="00295DA0" w:rsidRPr="00201F4B">
        <w:rPr>
          <w:rFonts w:ascii="Arial" w:eastAsia="Calibri" w:hAnsi="Arial" w:cs="Arial"/>
          <w:kern w:val="0"/>
          <w14:ligatures w14:val="none"/>
        </w:rPr>
        <w:t>ty elektronicznej wskazany w § 7</w:t>
      </w:r>
      <w:r w:rsidRPr="00201F4B">
        <w:rPr>
          <w:rFonts w:ascii="Arial" w:eastAsia="Calibri" w:hAnsi="Arial" w:cs="Arial"/>
          <w:kern w:val="0"/>
          <w14:ligatures w14:val="none"/>
        </w:rPr>
        <w:t xml:space="preserve"> ust. 1 pkt 1.</w:t>
      </w:r>
    </w:p>
    <w:p w14:paraId="2BD89583" w14:textId="521ED978" w:rsidR="00671092" w:rsidRPr="00201F4B" w:rsidRDefault="00671092" w:rsidP="00B93544">
      <w:pPr>
        <w:spacing w:before="120" w:after="120" w:line="276" w:lineRule="auto"/>
        <w:ind w:left="425" w:hanging="425"/>
        <w:jc w:val="both"/>
        <w:rPr>
          <w:rFonts w:ascii="Arial" w:eastAsia="Calibri" w:hAnsi="Arial" w:cs="Arial"/>
          <w:kern w:val="0"/>
          <w14:ligatures w14:val="none"/>
        </w:rPr>
      </w:pPr>
      <w:r w:rsidRPr="00201F4B">
        <w:rPr>
          <w:rFonts w:ascii="Arial" w:eastAsia="Calibri" w:hAnsi="Arial" w:cs="Arial"/>
          <w:kern w:val="0"/>
          <w14:ligatures w14:val="none"/>
        </w:rPr>
        <w:t>3.</w:t>
      </w:r>
      <w:r w:rsidRPr="00201F4B">
        <w:rPr>
          <w:rFonts w:ascii="Arial" w:eastAsia="Calibri" w:hAnsi="Arial" w:cs="Arial"/>
          <w:kern w:val="0"/>
          <w14:ligatures w14:val="none"/>
        </w:rPr>
        <w:tab/>
        <w:t>Na żądanie Zamawiającego, przekazane Wykonawcy drogą elektroniczną na adres poczty elektronicznej wskazany w §</w:t>
      </w:r>
      <w:r w:rsidR="00295DA0" w:rsidRPr="00201F4B">
        <w:rPr>
          <w:rFonts w:ascii="Arial" w:eastAsia="Calibri" w:hAnsi="Arial" w:cs="Arial"/>
          <w:kern w:val="0"/>
          <w14:ligatures w14:val="none"/>
        </w:rPr>
        <w:t xml:space="preserve"> 7</w:t>
      </w:r>
      <w:r w:rsidRPr="00201F4B">
        <w:rPr>
          <w:rFonts w:ascii="Arial" w:eastAsia="Calibri" w:hAnsi="Arial" w:cs="Arial"/>
          <w:kern w:val="0"/>
          <w14:ligatures w14:val="none"/>
        </w:rPr>
        <w:t xml:space="preserve">  ust. 1 pkt 2, Wykonawca jest zobowiązany, w terminie 3 </w:t>
      </w:r>
      <w:r w:rsidRPr="00E11E5C">
        <w:rPr>
          <w:rFonts w:ascii="Arial" w:eastAsia="Calibri" w:hAnsi="Arial" w:cs="Arial"/>
          <w:kern w:val="0"/>
          <w14:ligatures w14:val="none"/>
        </w:rPr>
        <w:t>Dni Roboczych</w:t>
      </w:r>
      <w:r w:rsidRPr="00201F4B">
        <w:rPr>
          <w:rFonts w:ascii="Arial" w:eastAsia="Calibri" w:hAnsi="Arial" w:cs="Arial"/>
          <w:kern w:val="0"/>
          <w14:ligatures w14:val="none"/>
        </w:rPr>
        <w:t xml:space="preserve"> od otrzymania takiego żądania, dokonać zmiany osoby, o której mowa w ust. 1 pkt 2 i powiadomić o tym Zamawiającego drogą elektroniczną, na adres poczty elektronicznej wskazany w § </w:t>
      </w:r>
      <w:r w:rsidR="00295DA0" w:rsidRPr="00201F4B">
        <w:rPr>
          <w:rFonts w:ascii="Arial" w:eastAsia="Calibri" w:hAnsi="Arial" w:cs="Arial"/>
          <w:kern w:val="0"/>
          <w14:ligatures w14:val="none"/>
        </w:rPr>
        <w:t>7</w:t>
      </w:r>
      <w:r w:rsidRPr="00201F4B">
        <w:rPr>
          <w:rFonts w:ascii="Arial" w:eastAsia="Calibri" w:hAnsi="Arial" w:cs="Arial"/>
          <w:kern w:val="0"/>
          <w14:ligatures w14:val="none"/>
        </w:rPr>
        <w:t xml:space="preserve"> ust. 1 pkt 1.</w:t>
      </w:r>
    </w:p>
    <w:p w14:paraId="2EEC9DA1" w14:textId="3161CA3B" w:rsidR="00671092" w:rsidRPr="00201F4B" w:rsidRDefault="00671092" w:rsidP="00B93544">
      <w:pPr>
        <w:spacing w:before="120" w:after="120" w:line="276" w:lineRule="auto"/>
        <w:ind w:left="425" w:hanging="425"/>
        <w:jc w:val="both"/>
        <w:rPr>
          <w:rFonts w:ascii="Arial" w:eastAsia="Calibri" w:hAnsi="Arial" w:cs="Arial"/>
          <w:kern w:val="0"/>
          <w14:ligatures w14:val="none"/>
        </w:rPr>
      </w:pPr>
      <w:r w:rsidRPr="00201F4B">
        <w:rPr>
          <w:rFonts w:ascii="Arial" w:eastAsia="Calibri" w:hAnsi="Arial" w:cs="Arial"/>
          <w:kern w:val="0"/>
          <w14:ligatures w14:val="none"/>
        </w:rPr>
        <w:t>4.</w:t>
      </w:r>
      <w:r w:rsidRPr="00201F4B">
        <w:rPr>
          <w:rFonts w:ascii="Arial" w:eastAsia="Calibri" w:hAnsi="Arial" w:cs="Arial"/>
          <w:kern w:val="0"/>
          <w14:ligatures w14:val="none"/>
        </w:rPr>
        <w:tab/>
        <w:t>Zamawiający może dokonać zmiany każdej z osób, o których mowa w ust. 1 pkt 1, w każdym momencie, o czym powiadomi Wykonawcę drogą elektroniczną, na adres poczty elektronicznej wskazany w §</w:t>
      </w:r>
      <w:r w:rsidR="00295DA0" w:rsidRPr="00201F4B">
        <w:rPr>
          <w:rFonts w:ascii="Arial" w:eastAsia="Calibri" w:hAnsi="Arial" w:cs="Arial"/>
          <w:kern w:val="0"/>
          <w14:ligatures w14:val="none"/>
        </w:rPr>
        <w:t xml:space="preserve"> 7</w:t>
      </w:r>
      <w:r w:rsidRPr="00201F4B">
        <w:rPr>
          <w:rFonts w:ascii="Arial" w:eastAsia="Calibri" w:hAnsi="Arial" w:cs="Arial"/>
          <w:kern w:val="0"/>
          <w14:ligatures w14:val="none"/>
        </w:rPr>
        <w:t xml:space="preserve">  ust. 1 pkt 2.</w:t>
      </w:r>
    </w:p>
    <w:p w14:paraId="4667F790" w14:textId="77777777" w:rsidR="00671092" w:rsidRPr="00201F4B" w:rsidRDefault="00671092" w:rsidP="00B93544">
      <w:pPr>
        <w:spacing w:before="120" w:after="120" w:line="276" w:lineRule="auto"/>
        <w:ind w:left="425" w:hanging="425"/>
        <w:jc w:val="both"/>
        <w:rPr>
          <w:rFonts w:ascii="Arial" w:eastAsia="Calibri" w:hAnsi="Arial" w:cs="Arial"/>
          <w:kern w:val="0"/>
          <w14:ligatures w14:val="none"/>
        </w:rPr>
      </w:pPr>
      <w:r w:rsidRPr="00201F4B">
        <w:rPr>
          <w:rFonts w:ascii="Arial" w:eastAsia="Calibri" w:hAnsi="Arial" w:cs="Arial"/>
          <w:kern w:val="0"/>
          <w14:ligatures w14:val="none"/>
        </w:rPr>
        <w:t>5.</w:t>
      </w:r>
      <w:r w:rsidRPr="00201F4B">
        <w:rPr>
          <w:rFonts w:ascii="Arial" w:eastAsia="Calibri" w:hAnsi="Arial" w:cs="Arial"/>
          <w:kern w:val="0"/>
          <w14:ligatures w14:val="none"/>
        </w:rPr>
        <w:tab/>
        <w:t>Zmiana osób wymienionych w ust. 1 dokonana zgodnie z postanowieniami niniejszego paragrafu nie wymaga aneksu do Umowy.</w:t>
      </w:r>
    </w:p>
    <w:p w14:paraId="1D91337E" w14:textId="77777777" w:rsidR="00671092" w:rsidRPr="00201F4B" w:rsidRDefault="00671092" w:rsidP="00201F4B">
      <w:pPr>
        <w:spacing w:before="120" w:after="120" w:line="276" w:lineRule="auto"/>
        <w:jc w:val="both"/>
        <w:rPr>
          <w:rFonts w:ascii="Arial" w:eastAsia="Calibri" w:hAnsi="Arial" w:cs="Arial"/>
          <w:kern w:val="0"/>
          <w14:ligatures w14:val="none"/>
        </w:rPr>
      </w:pPr>
    </w:p>
    <w:p w14:paraId="2072BFC5" w14:textId="4AB41C1E" w:rsidR="003A6EBF" w:rsidRPr="00201F4B" w:rsidRDefault="00671092" w:rsidP="00C82193">
      <w:pPr>
        <w:widowControl w:val="0"/>
        <w:snapToGrid w:val="0"/>
        <w:spacing w:before="120" w:after="120" w:line="276" w:lineRule="auto"/>
        <w:jc w:val="center"/>
        <w:rPr>
          <w:rFonts w:ascii="Arial" w:eastAsia="Times New Roman" w:hAnsi="Arial" w:cs="Arial"/>
          <w:b/>
          <w:kern w:val="0"/>
          <w:lang w:eastAsia="pl-PL"/>
          <w14:ligatures w14:val="none"/>
        </w:rPr>
      </w:pPr>
      <w:r w:rsidRPr="00201F4B">
        <w:rPr>
          <w:rFonts w:ascii="Arial" w:eastAsia="Times New Roman" w:hAnsi="Arial" w:cs="Arial"/>
          <w:b/>
          <w:kern w:val="0"/>
          <w:lang w:eastAsia="pl-PL"/>
          <w14:ligatures w14:val="none"/>
        </w:rPr>
        <w:t xml:space="preserve">§ </w:t>
      </w:r>
      <w:r w:rsidR="0086390B" w:rsidRPr="00201F4B">
        <w:rPr>
          <w:rFonts w:ascii="Arial" w:eastAsia="Times New Roman" w:hAnsi="Arial" w:cs="Arial"/>
          <w:b/>
          <w:kern w:val="0"/>
          <w:lang w:eastAsia="pl-PL"/>
          <w14:ligatures w14:val="none"/>
        </w:rPr>
        <w:t>7</w:t>
      </w:r>
      <w:r w:rsidRPr="00201F4B">
        <w:rPr>
          <w:rFonts w:ascii="Arial" w:eastAsia="Times New Roman" w:hAnsi="Arial" w:cs="Arial"/>
          <w:b/>
          <w:kern w:val="0"/>
          <w:lang w:eastAsia="pl-PL"/>
          <w14:ligatures w14:val="none"/>
        </w:rPr>
        <w:t>. Doręczenia</w:t>
      </w:r>
    </w:p>
    <w:p w14:paraId="5871BD58" w14:textId="77777777" w:rsidR="00671092" w:rsidRPr="00E656CB" w:rsidRDefault="00671092" w:rsidP="00B93544">
      <w:pPr>
        <w:spacing w:before="120" w:after="120" w:line="276" w:lineRule="auto"/>
        <w:ind w:left="426" w:hanging="426"/>
        <w:jc w:val="both"/>
        <w:rPr>
          <w:rFonts w:ascii="Arial" w:eastAsia="Calibri" w:hAnsi="Arial" w:cs="Arial"/>
          <w:kern w:val="0"/>
          <w14:ligatures w14:val="none"/>
        </w:rPr>
      </w:pPr>
      <w:r w:rsidRPr="00201F4B">
        <w:rPr>
          <w:rFonts w:ascii="Arial" w:eastAsia="Calibri" w:hAnsi="Arial" w:cs="Arial"/>
          <w:kern w:val="0"/>
          <w14:ligatures w14:val="none"/>
        </w:rPr>
        <w:t>1</w:t>
      </w:r>
      <w:r w:rsidRPr="00E656CB">
        <w:rPr>
          <w:rFonts w:ascii="Arial" w:eastAsia="Calibri" w:hAnsi="Arial" w:cs="Arial"/>
          <w:kern w:val="0"/>
          <w14:ligatures w14:val="none"/>
        </w:rPr>
        <w:t>.</w:t>
      </w:r>
      <w:r w:rsidRPr="00E656CB">
        <w:rPr>
          <w:rFonts w:ascii="Arial" w:eastAsia="Calibri" w:hAnsi="Arial" w:cs="Arial"/>
          <w:kern w:val="0"/>
          <w14:ligatures w14:val="none"/>
        </w:rPr>
        <w:tab/>
        <w:t>Strony wskazują następujące dane kontaktowe, na które należy kierować korespondencję związaną z zawarciem lub realizacją Umowy:</w:t>
      </w:r>
    </w:p>
    <w:p w14:paraId="655EB71B" w14:textId="579AD243" w:rsidR="00642B00" w:rsidRPr="00E656CB" w:rsidRDefault="00671092" w:rsidP="00E656CB">
      <w:pPr>
        <w:pStyle w:val="Akapitzlist"/>
        <w:numPr>
          <w:ilvl w:val="0"/>
          <w:numId w:val="96"/>
        </w:numPr>
        <w:spacing w:before="120" w:after="120" w:line="276" w:lineRule="auto"/>
        <w:contextualSpacing w:val="0"/>
        <w:jc w:val="both"/>
        <w:rPr>
          <w:rFonts w:ascii="Arial" w:eastAsia="Calibri" w:hAnsi="Arial" w:cs="Arial"/>
          <w:kern w:val="0"/>
          <w14:ligatures w14:val="none"/>
        </w:rPr>
      </w:pPr>
      <w:r w:rsidRPr="00E656CB">
        <w:rPr>
          <w:rFonts w:ascii="Arial" w:eastAsia="Calibri" w:hAnsi="Arial" w:cs="Arial"/>
          <w:kern w:val="0"/>
          <w14:ligatures w14:val="none"/>
        </w:rPr>
        <w:t xml:space="preserve">dane Zamawiającego: </w:t>
      </w:r>
    </w:p>
    <w:p w14:paraId="10B7CB8A" w14:textId="5A07048E" w:rsidR="00642B00" w:rsidRPr="00E656CB" w:rsidRDefault="00642B00" w:rsidP="00E656CB">
      <w:pPr>
        <w:widowControl w:val="0"/>
        <w:numPr>
          <w:ilvl w:val="1"/>
          <w:numId w:val="21"/>
        </w:numPr>
        <w:spacing w:before="120" w:after="120" w:line="276" w:lineRule="auto"/>
        <w:ind w:left="1276" w:hanging="425"/>
        <w:jc w:val="both"/>
        <w:rPr>
          <w:rFonts w:ascii="Arial" w:eastAsia="Courier New" w:hAnsi="Arial" w:cs="Arial"/>
          <w:color w:val="000000"/>
          <w:kern w:val="0"/>
          <w:lang w:eastAsia="pl-PL"/>
          <w14:ligatures w14:val="none"/>
        </w:rPr>
      </w:pPr>
      <w:r w:rsidRPr="00E656CB">
        <w:rPr>
          <w:rFonts w:ascii="Arial" w:eastAsia="Courier New" w:hAnsi="Arial" w:cs="Arial"/>
          <w:color w:val="000000"/>
          <w:kern w:val="0"/>
          <w:lang w:eastAsia="pl-PL"/>
          <w14:ligatures w14:val="none"/>
        </w:rPr>
        <w:t>Generalna Dyrekcja Ochrony Środowiska, Biuro Dyrektora Generalnego, Al. Jerozolimskie 136, 02-305 Warszawa,</w:t>
      </w:r>
    </w:p>
    <w:p w14:paraId="76082C38" w14:textId="77777777" w:rsidR="00642B00" w:rsidRPr="00E656CB" w:rsidRDefault="00642B00" w:rsidP="00E656CB">
      <w:pPr>
        <w:widowControl w:val="0"/>
        <w:numPr>
          <w:ilvl w:val="1"/>
          <w:numId w:val="21"/>
        </w:numPr>
        <w:spacing w:before="120" w:after="120" w:line="276" w:lineRule="auto"/>
        <w:ind w:left="1276" w:hanging="425"/>
        <w:jc w:val="both"/>
        <w:rPr>
          <w:rFonts w:ascii="Arial" w:eastAsia="Courier New" w:hAnsi="Arial" w:cs="Arial"/>
          <w:color w:val="000000"/>
          <w:kern w:val="0"/>
          <w:lang w:eastAsia="pl-PL"/>
          <w14:ligatures w14:val="none"/>
        </w:rPr>
      </w:pPr>
      <w:r w:rsidRPr="00E656CB">
        <w:rPr>
          <w:rFonts w:ascii="Arial" w:eastAsia="Courier New" w:hAnsi="Arial" w:cs="Arial"/>
          <w:color w:val="000000"/>
          <w:kern w:val="0"/>
          <w:lang w:eastAsia="pl-PL"/>
          <w14:ligatures w14:val="none"/>
        </w:rPr>
        <w:t>fax.:………………………………,</w:t>
      </w:r>
    </w:p>
    <w:p w14:paraId="03EAFB91" w14:textId="14B29D0D" w:rsidR="00642B00" w:rsidRPr="00E656CB" w:rsidRDefault="00642B00" w:rsidP="00E656CB">
      <w:pPr>
        <w:widowControl w:val="0"/>
        <w:numPr>
          <w:ilvl w:val="1"/>
          <w:numId w:val="21"/>
        </w:numPr>
        <w:spacing w:before="120" w:after="120" w:line="276" w:lineRule="auto"/>
        <w:ind w:left="1276" w:hanging="425"/>
        <w:jc w:val="both"/>
        <w:rPr>
          <w:rFonts w:ascii="Arial" w:eastAsia="Courier New" w:hAnsi="Arial" w:cs="Arial"/>
          <w:color w:val="000000"/>
          <w:kern w:val="0"/>
          <w:lang w:eastAsia="pl-PL"/>
          <w14:ligatures w14:val="none"/>
        </w:rPr>
      </w:pPr>
      <w:r w:rsidRPr="00E656CB">
        <w:rPr>
          <w:rFonts w:ascii="Arial" w:eastAsia="Courier New" w:hAnsi="Arial" w:cs="Arial"/>
          <w:color w:val="000000"/>
          <w:kern w:val="0"/>
          <w:lang w:eastAsia="pl-PL"/>
          <w14:ligatures w14:val="none"/>
        </w:rPr>
        <w:t>adres poczty elektronicznej: sekretariat.bdg@gdos.gov.pl;</w:t>
      </w:r>
    </w:p>
    <w:p w14:paraId="6D2D8240" w14:textId="5083289E" w:rsidR="00642B00" w:rsidRPr="00E656CB" w:rsidRDefault="00671092" w:rsidP="00E656CB">
      <w:pPr>
        <w:pStyle w:val="Akapitzlist"/>
        <w:numPr>
          <w:ilvl w:val="0"/>
          <w:numId w:val="96"/>
        </w:numPr>
        <w:spacing w:before="120" w:after="120" w:line="276" w:lineRule="auto"/>
        <w:contextualSpacing w:val="0"/>
        <w:jc w:val="both"/>
        <w:rPr>
          <w:rFonts w:ascii="Arial" w:eastAsia="Calibri" w:hAnsi="Arial" w:cs="Arial"/>
          <w:kern w:val="0"/>
          <w14:ligatures w14:val="none"/>
        </w:rPr>
      </w:pPr>
      <w:r w:rsidRPr="00E656CB">
        <w:rPr>
          <w:rFonts w:ascii="Arial" w:eastAsia="Calibri" w:hAnsi="Arial" w:cs="Arial"/>
          <w:kern w:val="0"/>
          <w14:ligatures w14:val="none"/>
        </w:rPr>
        <w:t xml:space="preserve">dane Wykonawcy: </w:t>
      </w:r>
    </w:p>
    <w:p w14:paraId="083DCD86" w14:textId="24F0F620" w:rsidR="00642B00" w:rsidRPr="00E656CB" w:rsidRDefault="00642B00" w:rsidP="00E656CB">
      <w:pPr>
        <w:widowControl w:val="0"/>
        <w:numPr>
          <w:ilvl w:val="0"/>
          <w:numId w:val="22"/>
        </w:numPr>
        <w:spacing w:before="120" w:after="120" w:line="276" w:lineRule="auto"/>
        <w:rPr>
          <w:rFonts w:ascii="Arial" w:eastAsia="Courier New" w:hAnsi="Arial" w:cs="Arial"/>
          <w:color w:val="000000"/>
          <w:kern w:val="0"/>
          <w:lang w:eastAsia="pl-PL"/>
          <w14:ligatures w14:val="none"/>
        </w:rPr>
      </w:pPr>
      <w:r w:rsidRPr="00E656CB">
        <w:rPr>
          <w:rFonts w:ascii="Arial" w:eastAsia="Courier New" w:hAnsi="Arial" w:cs="Arial"/>
          <w:color w:val="000000"/>
          <w:kern w:val="0"/>
          <w:lang w:eastAsia="pl-PL"/>
          <w14:ligatures w14:val="none"/>
        </w:rPr>
        <w:t>…………………………………</w:t>
      </w:r>
      <w:r w:rsidR="00C92072">
        <w:rPr>
          <w:rFonts w:ascii="Arial" w:eastAsia="Courier New" w:hAnsi="Arial" w:cs="Arial"/>
          <w:color w:val="000000"/>
          <w:kern w:val="0"/>
          <w:lang w:eastAsia="pl-PL"/>
          <w14:ligatures w14:val="none"/>
        </w:rPr>
        <w:t>…………………………………………………………</w:t>
      </w:r>
      <w:r w:rsidR="00E656CB">
        <w:rPr>
          <w:rFonts w:ascii="Arial" w:eastAsia="Courier New" w:hAnsi="Arial" w:cs="Arial"/>
          <w:color w:val="000000"/>
          <w:kern w:val="0"/>
          <w:lang w:eastAsia="pl-PL"/>
          <w14:ligatures w14:val="none"/>
        </w:rPr>
        <w:t>,</w:t>
      </w:r>
    </w:p>
    <w:p w14:paraId="460247C0" w14:textId="77777777" w:rsidR="00642B00" w:rsidRPr="00E656CB" w:rsidRDefault="00642B00" w:rsidP="00E656CB">
      <w:pPr>
        <w:widowControl w:val="0"/>
        <w:numPr>
          <w:ilvl w:val="0"/>
          <w:numId w:val="22"/>
        </w:numPr>
        <w:spacing w:before="120" w:after="120" w:line="276" w:lineRule="auto"/>
        <w:jc w:val="both"/>
        <w:rPr>
          <w:rFonts w:ascii="Arial" w:eastAsia="Courier New" w:hAnsi="Arial" w:cs="Arial"/>
          <w:color w:val="000000"/>
          <w:kern w:val="0"/>
          <w:lang w:eastAsia="pl-PL"/>
          <w14:ligatures w14:val="none"/>
        </w:rPr>
      </w:pPr>
      <w:r w:rsidRPr="00E656CB">
        <w:rPr>
          <w:rFonts w:ascii="Arial" w:eastAsia="Courier New" w:hAnsi="Arial" w:cs="Arial"/>
          <w:color w:val="000000"/>
          <w:kern w:val="0"/>
          <w:lang w:eastAsia="pl-PL"/>
          <w14:ligatures w14:val="none"/>
        </w:rPr>
        <w:t>fax:  ……………………………………..,</w:t>
      </w:r>
    </w:p>
    <w:p w14:paraId="3D99C333" w14:textId="24E1E13F" w:rsidR="00671092" w:rsidRPr="00E656CB" w:rsidRDefault="00642B00" w:rsidP="00E656CB">
      <w:pPr>
        <w:widowControl w:val="0"/>
        <w:numPr>
          <w:ilvl w:val="0"/>
          <w:numId w:val="22"/>
        </w:numPr>
        <w:spacing w:before="120" w:after="120" w:line="276" w:lineRule="auto"/>
        <w:jc w:val="both"/>
        <w:rPr>
          <w:rFonts w:ascii="Arial" w:eastAsia="Courier New" w:hAnsi="Arial" w:cs="Arial"/>
          <w:color w:val="000000"/>
          <w:kern w:val="0"/>
          <w:lang w:eastAsia="pl-PL"/>
          <w14:ligatures w14:val="none"/>
        </w:rPr>
      </w:pPr>
      <w:r w:rsidRPr="00E656CB">
        <w:rPr>
          <w:rFonts w:ascii="Arial" w:eastAsia="Courier New" w:hAnsi="Arial" w:cs="Arial"/>
          <w:color w:val="000000"/>
          <w:kern w:val="0"/>
          <w:lang w:eastAsia="pl-PL"/>
          <w14:ligatures w14:val="none"/>
        </w:rPr>
        <w:t xml:space="preserve">adres poczty elektronicznej: </w:t>
      </w:r>
      <w:hyperlink r:id="rId9" w:history="1">
        <w:r w:rsidRPr="00C92072">
          <w:rPr>
            <w:rFonts w:ascii="Arial" w:eastAsia="Courier New" w:hAnsi="Arial" w:cs="Arial"/>
            <w:kern w:val="0"/>
            <w:lang w:eastAsia="pl-PL"/>
            <w14:ligatures w14:val="none"/>
          </w:rPr>
          <w:t>..................................</w:t>
        </w:r>
      </w:hyperlink>
      <w:r w:rsidRPr="00C92072">
        <w:rPr>
          <w:rFonts w:ascii="Arial" w:eastAsia="Courier New" w:hAnsi="Arial" w:cs="Arial"/>
          <w:kern w:val="0"/>
          <w:lang w:eastAsia="pl-PL"/>
          <w14:ligatures w14:val="none"/>
        </w:rPr>
        <w:t xml:space="preserve">. </w:t>
      </w:r>
    </w:p>
    <w:p w14:paraId="4EE2525E" w14:textId="77777777" w:rsidR="00671092" w:rsidRPr="00E656CB" w:rsidRDefault="00671092" w:rsidP="00B93544">
      <w:pPr>
        <w:spacing w:before="120" w:after="120" w:line="276" w:lineRule="auto"/>
        <w:ind w:left="426" w:hanging="426"/>
        <w:jc w:val="both"/>
        <w:rPr>
          <w:rFonts w:ascii="Arial" w:eastAsia="Calibri" w:hAnsi="Arial" w:cs="Arial"/>
          <w:kern w:val="0"/>
          <w14:ligatures w14:val="none"/>
        </w:rPr>
      </w:pPr>
      <w:r w:rsidRPr="00E656CB">
        <w:rPr>
          <w:rFonts w:ascii="Arial" w:eastAsia="Calibri" w:hAnsi="Arial" w:cs="Arial"/>
          <w:kern w:val="0"/>
          <w14:ligatures w14:val="none"/>
        </w:rPr>
        <w:t>2.</w:t>
      </w:r>
      <w:r w:rsidRPr="00E656CB">
        <w:rPr>
          <w:rFonts w:ascii="Arial" w:eastAsia="Calibri" w:hAnsi="Arial" w:cs="Arial"/>
          <w:kern w:val="0"/>
          <w14:ligatures w14:val="none"/>
        </w:rPr>
        <w:tab/>
        <w:t>Strony mają obowiązek niezwłocznego informowania się wzajemnie o każdej zmianie danych kontaktowych w formie pisemnej i na adres poczty elektronicznej drugiej Strony wskazany w ust. 1. Powyższa zmiana nie wymaga aneksu do Umowy. Korespondencja wysłana na ostatnio podane dane kontaktowe Strony uznawana będzie za skutecznie doręczoną drugiej Stronie.</w:t>
      </w:r>
    </w:p>
    <w:p w14:paraId="5B7ECDFE" w14:textId="77777777" w:rsidR="00671092" w:rsidRPr="00201F4B" w:rsidRDefault="00671092" w:rsidP="00B93544">
      <w:pPr>
        <w:spacing w:before="120" w:after="120" w:line="276" w:lineRule="auto"/>
        <w:ind w:left="426" w:hanging="426"/>
        <w:jc w:val="both"/>
        <w:rPr>
          <w:rFonts w:ascii="Arial" w:eastAsia="Calibri" w:hAnsi="Arial" w:cs="Arial"/>
          <w:kern w:val="0"/>
          <w14:ligatures w14:val="none"/>
        </w:rPr>
      </w:pPr>
      <w:r w:rsidRPr="00201F4B">
        <w:rPr>
          <w:rFonts w:ascii="Arial" w:eastAsia="Calibri" w:hAnsi="Arial" w:cs="Arial"/>
          <w:kern w:val="0"/>
          <w14:ligatures w14:val="none"/>
        </w:rPr>
        <w:lastRenderedPageBreak/>
        <w:t>3.</w:t>
      </w:r>
      <w:r w:rsidRPr="00201F4B">
        <w:rPr>
          <w:rFonts w:ascii="Arial" w:eastAsia="Calibri" w:hAnsi="Arial" w:cs="Arial"/>
          <w:kern w:val="0"/>
          <w14:ligatures w14:val="none"/>
        </w:rPr>
        <w:tab/>
        <w:t>O ile Strony nie postanowią inaczej, z zastrzeżeniem ust. 4, Strony będą doręczać sobie korespondencję związaną z zawarciem Umowy pocztą kurierską lub listem poleconym, lub pocztą elektroniczną, lub faksem, na ostatnio podane przez Stronę dane kontaktowe.</w:t>
      </w:r>
    </w:p>
    <w:p w14:paraId="2AB16E0E" w14:textId="77777777" w:rsidR="00671092" w:rsidRPr="00201F4B" w:rsidRDefault="00671092" w:rsidP="00B93544">
      <w:pPr>
        <w:spacing w:before="120" w:after="120" w:line="276" w:lineRule="auto"/>
        <w:ind w:left="426" w:hanging="426"/>
        <w:jc w:val="both"/>
        <w:rPr>
          <w:rFonts w:ascii="Arial" w:eastAsia="Calibri" w:hAnsi="Arial" w:cs="Arial"/>
          <w:kern w:val="0"/>
          <w14:ligatures w14:val="none"/>
        </w:rPr>
      </w:pPr>
      <w:r w:rsidRPr="00201F4B">
        <w:rPr>
          <w:rFonts w:ascii="Arial" w:eastAsia="Calibri" w:hAnsi="Arial" w:cs="Arial"/>
          <w:kern w:val="0"/>
          <w14:ligatures w14:val="none"/>
        </w:rPr>
        <w:t>4.</w:t>
      </w:r>
      <w:r w:rsidRPr="00201F4B">
        <w:rPr>
          <w:rFonts w:ascii="Arial" w:eastAsia="Calibri" w:hAnsi="Arial" w:cs="Arial"/>
          <w:kern w:val="0"/>
          <w14:ligatures w14:val="none"/>
        </w:rPr>
        <w:tab/>
        <w:t>Oświadczenie o wypowiedzeniu lub odstąpieniu od Umowy, musi zostać złożone w formie pisemnej pod rygorem nieważności i zostać doręczone drugiej Stronie listem poleconym lub pocztą kurierską, na ostatnio podany przez Stronę adres.</w:t>
      </w:r>
    </w:p>
    <w:p w14:paraId="73D7CE53" w14:textId="77777777" w:rsidR="00671092" w:rsidRPr="00201F4B" w:rsidRDefault="00671092" w:rsidP="00B93544">
      <w:pPr>
        <w:spacing w:before="120" w:after="120" w:line="276" w:lineRule="auto"/>
        <w:ind w:left="426" w:hanging="426"/>
        <w:jc w:val="both"/>
        <w:rPr>
          <w:rFonts w:ascii="Arial" w:eastAsia="Calibri" w:hAnsi="Arial" w:cs="Arial"/>
          <w:kern w:val="0"/>
          <w14:ligatures w14:val="none"/>
        </w:rPr>
      </w:pPr>
      <w:r w:rsidRPr="00201F4B">
        <w:rPr>
          <w:rFonts w:ascii="Arial" w:eastAsia="Calibri" w:hAnsi="Arial" w:cs="Arial"/>
          <w:kern w:val="0"/>
          <w14:ligatures w14:val="none"/>
        </w:rPr>
        <w:t>5.</w:t>
      </w:r>
      <w:r w:rsidRPr="00201F4B">
        <w:rPr>
          <w:rFonts w:ascii="Arial" w:eastAsia="Calibri" w:hAnsi="Arial" w:cs="Arial"/>
          <w:kern w:val="0"/>
          <w14:ligatures w14:val="none"/>
        </w:rPr>
        <w:tab/>
        <w:t xml:space="preserve">Korespondencję wysyłaną pocztą elektroniczną uważa się za doręczoną w momencie jej wysłania odpowiednio – w przypadku korespondencji kierowanej do Zamawiającego – na adres poczty elektronicznej wskazany w ust. 1 pkt 1, a w przypadku korespondencji kierowanej do Wykonawcy – na adres poczty elektronicznej wskazany w ust. 1 pkt 2. </w:t>
      </w:r>
    </w:p>
    <w:p w14:paraId="3B1EEE8A" w14:textId="39132BAE" w:rsidR="00671092" w:rsidRPr="00201F4B" w:rsidRDefault="00671092" w:rsidP="00B93544">
      <w:pPr>
        <w:spacing w:before="120" w:after="120" w:line="276" w:lineRule="auto"/>
        <w:ind w:left="426" w:hanging="426"/>
        <w:jc w:val="both"/>
        <w:rPr>
          <w:rFonts w:ascii="Arial" w:eastAsia="Calibri" w:hAnsi="Arial" w:cs="Arial"/>
          <w:kern w:val="0"/>
          <w14:ligatures w14:val="none"/>
        </w:rPr>
      </w:pPr>
      <w:r w:rsidRPr="00201F4B">
        <w:rPr>
          <w:rFonts w:ascii="Arial" w:eastAsia="Calibri" w:hAnsi="Arial" w:cs="Arial"/>
          <w:kern w:val="0"/>
          <w14:ligatures w14:val="none"/>
        </w:rPr>
        <w:t>6.</w:t>
      </w:r>
      <w:r w:rsidRPr="00201F4B">
        <w:rPr>
          <w:rFonts w:ascii="Arial" w:eastAsia="Calibri" w:hAnsi="Arial" w:cs="Arial"/>
          <w:kern w:val="0"/>
          <w14:ligatures w14:val="none"/>
        </w:rPr>
        <w:tab/>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14:paraId="12E2554C" w14:textId="77777777" w:rsidR="00C82193" w:rsidRDefault="00C82193" w:rsidP="00E656CB">
      <w:pPr>
        <w:widowControl w:val="0"/>
        <w:snapToGrid w:val="0"/>
        <w:spacing w:before="120" w:after="120" w:line="276" w:lineRule="auto"/>
        <w:rPr>
          <w:rFonts w:ascii="Arial" w:eastAsia="Times New Roman" w:hAnsi="Arial" w:cs="Arial"/>
          <w:b/>
          <w:kern w:val="0"/>
          <w:lang w:eastAsia="pl-PL"/>
          <w14:ligatures w14:val="none"/>
        </w:rPr>
      </w:pPr>
    </w:p>
    <w:p w14:paraId="7DF42898" w14:textId="4CFCA211" w:rsidR="00B37E65" w:rsidRPr="00201F4B" w:rsidRDefault="00366051" w:rsidP="00C82193">
      <w:pPr>
        <w:widowControl w:val="0"/>
        <w:snapToGrid w:val="0"/>
        <w:spacing w:before="120" w:after="120" w:line="276" w:lineRule="auto"/>
        <w:jc w:val="center"/>
        <w:rPr>
          <w:rFonts w:ascii="Arial" w:eastAsia="Times New Roman" w:hAnsi="Arial" w:cs="Arial"/>
          <w:b/>
          <w:kern w:val="0"/>
          <w:lang w:eastAsia="pl-PL"/>
          <w14:ligatures w14:val="none"/>
        </w:rPr>
      </w:pPr>
      <w:bookmarkStart w:id="2" w:name="_Hlk181787496"/>
      <w:r w:rsidRPr="00201F4B">
        <w:rPr>
          <w:rFonts w:ascii="Arial" w:eastAsia="Times New Roman" w:hAnsi="Arial" w:cs="Arial"/>
          <w:b/>
          <w:kern w:val="0"/>
          <w:lang w:eastAsia="pl-PL"/>
          <w14:ligatures w14:val="none"/>
        </w:rPr>
        <w:t>§</w:t>
      </w:r>
      <w:r w:rsidR="0086390B" w:rsidRPr="00201F4B">
        <w:rPr>
          <w:rFonts w:ascii="Arial" w:eastAsia="Times New Roman" w:hAnsi="Arial" w:cs="Arial"/>
          <w:b/>
          <w:kern w:val="0"/>
          <w:lang w:eastAsia="pl-PL"/>
          <w14:ligatures w14:val="none"/>
        </w:rPr>
        <w:t xml:space="preserve"> 8</w:t>
      </w:r>
      <w:r w:rsidRPr="00201F4B">
        <w:rPr>
          <w:rFonts w:ascii="Arial" w:eastAsia="Times New Roman" w:hAnsi="Arial" w:cs="Arial"/>
          <w:b/>
          <w:kern w:val="0"/>
          <w:lang w:eastAsia="pl-PL"/>
          <w14:ligatures w14:val="none"/>
        </w:rPr>
        <w:t>. Zachowanie poufności</w:t>
      </w:r>
    </w:p>
    <w:p w14:paraId="11E201BC" w14:textId="5C6E1779" w:rsidR="002121F2" w:rsidRDefault="002121F2" w:rsidP="002121F2">
      <w:pPr>
        <w:numPr>
          <w:ilvl w:val="0"/>
          <w:numId w:val="1"/>
        </w:numPr>
        <w:tabs>
          <w:tab w:val="clear" w:pos="360"/>
        </w:tabs>
        <w:suppressAutoHyphens/>
        <w:spacing w:after="120" w:line="276" w:lineRule="auto"/>
        <w:jc w:val="both"/>
        <w:rPr>
          <w:rFonts w:ascii="Arial" w:hAnsi="Arial" w:cs="Arial"/>
          <w:bCs/>
        </w:rPr>
      </w:pPr>
      <w:r w:rsidRPr="00583B73">
        <w:rPr>
          <w:rFonts w:ascii="Arial" w:hAnsi="Arial" w:cs="Arial"/>
          <w:bCs/>
        </w:rPr>
        <w:t>Umowa jest jawna i podlega udostępnianiu na zasadach określonych w przepisach o dostępie do informacji publicznej.</w:t>
      </w:r>
    </w:p>
    <w:p w14:paraId="4D0D6134" w14:textId="41024AC7" w:rsidR="002121F2" w:rsidRPr="003E58AA" w:rsidRDefault="002121F2" w:rsidP="003E58AA">
      <w:pPr>
        <w:numPr>
          <w:ilvl w:val="0"/>
          <w:numId w:val="1"/>
        </w:numPr>
        <w:tabs>
          <w:tab w:val="clear" w:pos="360"/>
        </w:tabs>
        <w:suppressAutoHyphens/>
        <w:spacing w:after="120" w:line="276" w:lineRule="auto"/>
        <w:jc w:val="both"/>
        <w:rPr>
          <w:rFonts w:ascii="Arial" w:hAnsi="Arial" w:cs="Arial"/>
          <w:bCs/>
        </w:rPr>
      </w:pPr>
      <w:r w:rsidRPr="00583B73">
        <w:rPr>
          <w:rFonts w:ascii="Arial" w:hAnsi="Arial" w:cs="Arial"/>
          <w:bCs/>
        </w:rPr>
        <w:t>Zamawiający ma prawo podać do publicznej wiadomości informacje o przedmiocie Umowy, Wykonawcy oraz wysokości Wynagrodzenia.</w:t>
      </w:r>
    </w:p>
    <w:p w14:paraId="5350E35E" w14:textId="210E9DC3" w:rsidR="00366051" w:rsidRPr="00201F4B" w:rsidRDefault="00366051" w:rsidP="00201F4B">
      <w:pPr>
        <w:numPr>
          <w:ilvl w:val="0"/>
          <w:numId w:val="1"/>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W rozumieniu </w:t>
      </w:r>
      <w:r w:rsidR="006C0CC3">
        <w:rPr>
          <w:rFonts w:ascii="Arial" w:eastAsia="Calibri" w:hAnsi="Arial" w:cs="Arial"/>
          <w:kern w:val="0"/>
          <w14:ligatures w14:val="none"/>
        </w:rPr>
        <w:t>U</w:t>
      </w:r>
      <w:r w:rsidRPr="00201F4B">
        <w:rPr>
          <w:rFonts w:ascii="Arial" w:eastAsia="Calibri" w:hAnsi="Arial" w:cs="Arial"/>
          <w:kern w:val="0"/>
          <w14:ligatures w14:val="none"/>
        </w:rPr>
        <w:t>mowy „Informacjami Poufnymi” są nieujawnione do wiadomości publicznej informacje, w szczególności techniczne, technologiczne, organizacyjne, handlowe lub administracyjne,</w:t>
      </w:r>
      <w:r w:rsidR="00D76CC3" w:rsidRPr="00201F4B">
        <w:rPr>
          <w:rFonts w:ascii="Arial" w:eastAsia="Calibri" w:hAnsi="Arial" w:cs="Arial"/>
          <w:kern w:val="0"/>
          <w14:ligatures w14:val="none"/>
        </w:rPr>
        <w:t xml:space="preserve"> w posiadanie których Wykonawca wszedł w związku z wykonywaniem </w:t>
      </w:r>
      <w:r w:rsidR="008C01C9">
        <w:rPr>
          <w:rFonts w:ascii="Arial" w:eastAsia="Calibri" w:hAnsi="Arial" w:cs="Arial"/>
          <w:kern w:val="0"/>
          <w14:ligatures w14:val="none"/>
        </w:rPr>
        <w:t>P</w:t>
      </w:r>
      <w:r w:rsidR="00D76CC3" w:rsidRPr="00201F4B">
        <w:rPr>
          <w:rFonts w:ascii="Arial" w:eastAsia="Calibri" w:hAnsi="Arial" w:cs="Arial"/>
          <w:kern w:val="0"/>
          <w14:ligatures w14:val="none"/>
        </w:rPr>
        <w:t xml:space="preserve">rzedmiotu </w:t>
      </w:r>
      <w:r w:rsidR="008C01C9">
        <w:rPr>
          <w:rFonts w:ascii="Arial" w:eastAsia="Calibri" w:hAnsi="Arial" w:cs="Arial"/>
          <w:kern w:val="0"/>
          <w14:ligatures w14:val="none"/>
        </w:rPr>
        <w:t>U</w:t>
      </w:r>
      <w:r w:rsidR="00D76CC3" w:rsidRPr="00201F4B">
        <w:rPr>
          <w:rFonts w:ascii="Arial" w:eastAsia="Calibri" w:hAnsi="Arial" w:cs="Arial"/>
          <w:kern w:val="0"/>
          <w14:ligatures w14:val="none"/>
        </w:rPr>
        <w:t>mowy lub</w:t>
      </w:r>
      <w:r w:rsidRPr="00201F4B">
        <w:rPr>
          <w:rFonts w:ascii="Arial" w:eastAsia="Calibri" w:hAnsi="Arial" w:cs="Arial"/>
          <w:kern w:val="0"/>
          <w14:ligatures w14:val="none"/>
        </w:rPr>
        <w:t xml:space="preserve"> ujawnione drugiej Stronie w dowolnej formie, w tym ustnie, pisemnie, drogą elektroniczną, na dowolnych nośnikach, także w formie rysunków, fotografii, nagrań, plików, których ujawnienie przez jedną ze Stron mogłoby narazić drugą Stronę na szkodę. </w:t>
      </w:r>
    </w:p>
    <w:p w14:paraId="612F7047" w14:textId="77777777" w:rsidR="00366051" w:rsidRPr="00201F4B" w:rsidRDefault="00366051" w:rsidP="00201F4B">
      <w:pPr>
        <w:numPr>
          <w:ilvl w:val="0"/>
          <w:numId w:val="1"/>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Informacjami Poufnymi są w szczególności:</w:t>
      </w:r>
    </w:p>
    <w:p w14:paraId="73F3398B" w14:textId="77777777" w:rsidR="00366051" w:rsidRPr="00201F4B" w:rsidRDefault="00366051" w:rsidP="00201F4B">
      <w:pPr>
        <w:numPr>
          <w:ilvl w:val="0"/>
          <w:numId w:val="2"/>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F37CF6" w14:textId="77777777" w:rsidR="00366051" w:rsidRPr="00201F4B" w:rsidRDefault="00366051" w:rsidP="00201F4B">
      <w:pPr>
        <w:numPr>
          <w:ilvl w:val="0"/>
          <w:numId w:val="2"/>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bazy danych wraz z ich strukturą,</w:t>
      </w:r>
    </w:p>
    <w:p w14:paraId="1C0DBFC3" w14:textId="77777777" w:rsidR="00366051" w:rsidRPr="00201F4B" w:rsidRDefault="00366051" w:rsidP="00201F4B">
      <w:pPr>
        <w:numPr>
          <w:ilvl w:val="0"/>
          <w:numId w:val="2"/>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dzienniki zdarzeń (logi) generowane przez urządzenia komputerowe lub systemy teleinformatyczne, </w:t>
      </w:r>
    </w:p>
    <w:p w14:paraId="56825FE0"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dane konfiguracyjne urządzeń komputerowych, sieci i systemów teleinformatycznych lub ich elementów składowych,</w:t>
      </w:r>
    </w:p>
    <w:p w14:paraId="62A4EB84"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dane konfiguracyjne systemów zabezpieczenia logistycznego Zamawiającego (np. monitoring wizyjny, system ochrony ppoż.),</w:t>
      </w:r>
    </w:p>
    <w:p w14:paraId="6BEC0A4E"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zapisy systemu monitoringu wizyjnego lub nagrań rozmów telefonicznych, </w:t>
      </w:r>
    </w:p>
    <w:p w14:paraId="59544CFE"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lastRenderedPageBreak/>
        <w:t>informacje o fizycznej lokalizacji pomieszczeń biurowych i technicznych w budynku Zamawiającego,</w:t>
      </w:r>
    </w:p>
    <w:p w14:paraId="121A9374"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informacje o fizycznej lokalizacji sieci i urządzeń komputerowych lub ich elementów składowych,</w:t>
      </w:r>
    </w:p>
    <w:p w14:paraId="20978130"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projekty sieci i systemów teleinformatycznych niezależnie od fazy projektu,</w:t>
      </w:r>
    </w:p>
    <w:p w14:paraId="6F43E32E"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wykazy sprzętu i oprogramowania, w tym klucze licencyjne,</w:t>
      </w:r>
    </w:p>
    <w:p w14:paraId="1A6F4643"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loginy i hasła dostępowe (kody dostępowe) do urządzeń komputerowych, systemów teleinformatycznych lub systemy zabezpieczenia logistycznego, </w:t>
      </w:r>
    </w:p>
    <w:p w14:paraId="39E73735"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Plan Audytu, </w:t>
      </w:r>
    </w:p>
    <w:p w14:paraId="376D205A" w14:textId="77777777" w:rsidR="00366051" w:rsidRPr="00201F4B" w:rsidRDefault="00366051" w:rsidP="00201F4B">
      <w:pPr>
        <w:numPr>
          <w:ilvl w:val="1"/>
          <w:numId w:val="16"/>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narzędzia, know-how i metodyka pracy Wykonawcy. </w:t>
      </w:r>
    </w:p>
    <w:p w14:paraId="707EFD93" w14:textId="62AC24DC" w:rsidR="00366051" w:rsidRPr="00201F4B" w:rsidRDefault="002121F2" w:rsidP="00201F4B">
      <w:pPr>
        <w:numPr>
          <w:ilvl w:val="0"/>
          <w:numId w:val="1"/>
        </w:numPr>
        <w:spacing w:before="120" w:after="120" w:line="276" w:lineRule="auto"/>
        <w:jc w:val="both"/>
        <w:rPr>
          <w:rFonts w:ascii="Arial" w:eastAsia="Calibri" w:hAnsi="Arial" w:cs="Arial"/>
          <w:kern w:val="0"/>
          <w14:ligatures w14:val="none"/>
        </w:rPr>
      </w:pPr>
      <w:r>
        <w:rPr>
          <w:rFonts w:ascii="Arial" w:eastAsia="Calibri" w:hAnsi="Arial" w:cs="Arial"/>
          <w:kern w:val="0"/>
          <w14:ligatures w14:val="none"/>
        </w:rPr>
        <w:t>Wykonawca zobowiązany jest</w:t>
      </w:r>
      <w:r w:rsidR="00366051" w:rsidRPr="00201F4B">
        <w:rPr>
          <w:rFonts w:ascii="Arial" w:eastAsia="Calibri" w:hAnsi="Arial" w:cs="Arial"/>
          <w:kern w:val="0"/>
          <w14:ligatures w14:val="none"/>
        </w:rPr>
        <w:t xml:space="preserve"> chronić</w:t>
      </w:r>
      <w:r>
        <w:rPr>
          <w:rFonts w:ascii="Arial" w:eastAsia="Calibri" w:hAnsi="Arial" w:cs="Arial"/>
          <w:kern w:val="0"/>
          <w14:ligatures w14:val="none"/>
        </w:rPr>
        <w:t xml:space="preserve"> Informacje Poufne</w:t>
      </w:r>
      <w:r w:rsidR="00366051" w:rsidRPr="00201F4B">
        <w:rPr>
          <w:rFonts w:ascii="Arial" w:eastAsia="Calibri" w:hAnsi="Arial" w:cs="Arial"/>
          <w:kern w:val="0"/>
          <w14:ligatures w14:val="none"/>
        </w:rPr>
        <w:t xml:space="preserve"> i zachować je w ścisłej poufności przy zachowaniu należytej staranności i odpowiednich środków, które stosuje do ochrony własnych Informacji Poufnych, bez względu na sposób, w jaki w</w:t>
      </w:r>
      <w:r w:rsidR="00DF0A3F">
        <w:rPr>
          <w:rFonts w:ascii="Arial" w:eastAsia="Calibri" w:hAnsi="Arial" w:cs="Arial"/>
          <w:kern w:val="0"/>
          <w14:ligatures w14:val="none"/>
        </w:rPr>
        <w:t>szedł</w:t>
      </w:r>
      <w:r w:rsidR="00366051" w:rsidRPr="00201F4B">
        <w:rPr>
          <w:rFonts w:ascii="Arial" w:eastAsia="Calibri" w:hAnsi="Arial" w:cs="Arial"/>
          <w:kern w:val="0"/>
          <w14:ligatures w14:val="none"/>
        </w:rPr>
        <w:t xml:space="preserve"> w ich posiadanie. Wykonawca zastrzega sobie prawo zarchiwizowania </w:t>
      </w:r>
      <w:r w:rsidR="00D76CC3" w:rsidRPr="00201F4B">
        <w:rPr>
          <w:rFonts w:ascii="Arial" w:eastAsia="Calibri" w:hAnsi="Arial" w:cs="Arial"/>
          <w:kern w:val="0"/>
          <w14:ligatures w14:val="none"/>
        </w:rPr>
        <w:t xml:space="preserve">jedynie tych danych, które są niezbędne </w:t>
      </w:r>
      <w:r w:rsidR="00366051" w:rsidRPr="00201F4B">
        <w:rPr>
          <w:rFonts w:ascii="Arial" w:eastAsia="Calibri" w:hAnsi="Arial" w:cs="Arial"/>
          <w:kern w:val="0"/>
          <w14:ligatures w14:val="none"/>
        </w:rPr>
        <w:t>na potr</w:t>
      </w:r>
      <w:r w:rsidR="00D76CC3" w:rsidRPr="00201F4B">
        <w:rPr>
          <w:rFonts w:ascii="Arial" w:eastAsia="Calibri" w:hAnsi="Arial" w:cs="Arial"/>
          <w:kern w:val="0"/>
          <w14:ligatures w14:val="none"/>
        </w:rPr>
        <w:t>zeby udokumentowania wykonania U</w:t>
      </w:r>
      <w:r w:rsidR="00366051" w:rsidRPr="00201F4B">
        <w:rPr>
          <w:rFonts w:ascii="Arial" w:eastAsia="Calibri" w:hAnsi="Arial" w:cs="Arial"/>
          <w:kern w:val="0"/>
          <w14:ligatures w14:val="none"/>
        </w:rPr>
        <w:t xml:space="preserve">sług objętych </w:t>
      </w:r>
      <w:r w:rsidR="008C01C9">
        <w:rPr>
          <w:rFonts w:ascii="Arial" w:eastAsia="Calibri" w:hAnsi="Arial" w:cs="Arial"/>
          <w:kern w:val="0"/>
          <w14:ligatures w14:val="none"/>
        </w:rPr>
        <w:t>U</w:t>
      </w:r>
      <w:r w:rsidR="00366051" w:rsidRPr="00201F4B">
        <w:rPr>
          <w:rFonts w:ascii="Arial" w:eastAsia="Calibri" w:hAnsi="Arial" w:cs="Arial"/>
          <w:kern w:val="0"/>
          <w14:ligatures w14:val="none"/>
        </w:rPr>
        <w:t>mową</w:t>
      </w:r>
      <w:r w:rsidR="00D76CC3" w:rsidRPr="00201F4B">
        <w:rPr>
          <w:rFonts w:ascii="Arial" w:eastAsia="Calibri" w:hAnsi="Arial" w:cs="Arial"/>
          <w:kern w:val="0"/>
          <w14:ligatures w14:val="none"/>
        </w:rPr>
        <w:t>, i zachowania ich przez</w:t>
      </w:r>
      <w:r w:rsidR="00366051" w:rsidRPr="00201F4B">
        <w:rPr>
          <w:rFonts w:ascii="Arial" w:eastAsia="Calibri" w:hAnsi="Arial" w:cs="Arial"/>
          <w:kern w:val="0"/>
          <w14:ligatures w14:val="none"/>
        </w:rPr>
        <w:t xml:space="preserve"> okres 1 roku od daty </w:t>
      </w:r>
      <w:r w:rsidR="00D76CC3" w:rsidRPr="00201F4B">
        <w:rPr>
          <w:rFonts w:ascii="Arial" w:eastAsia="Calibri" w:hAnsi="Arial" w:cs="Arial"/>
          <w:kern w:val="0"/>
          <w14:ligatures w14:val="none"/>
        </w:rPr>
        <w:t>wygaśnięcia niniejszej umowy</w:t>
      </w:r>
      <w:r w:rsidR="00366051" w:rsidRPr="00201F4B">
        <w:rPr>
          <w:rFonts w:ascii="Arial" w:eastAsia="Calibri" w:hAnsi="Arial" w:cs="Arial"/>
          <w:kern w:val="0"/>
          <w14:ligatures w14:val="none"/>
        </w:rPr>
        <w:t xml:space="preserve">. </w:t>
      </w:r>
    </w:p>
    <w:p w14:paraId="40640D1E" w14:textId="37F24913" w:rsidR="002121F2" w:rsidRPr="00583B73" w:rsidRDefault="002121F2" w:rsidP="002121F2">
      <w:pPr>
        <w:numPr>
          <w:ilvl w:val="0"/>
          <w:numId w:val="1"/>
        </w:numPr>
        <w:tabs>
          <w:tab w:val="clear" w:pos="360"/>
        </w:tabs>
        <w:suppressAutoHyphens/>
        <w:spacing w:after="120" w:line="276" w:lineRule="auto"/>
        <w:jc w:val="both"/>
        <w:rPr>
          <w:rFonts w:ascii="Arial" w:hAnsi="Arial" w:cs="Arial"/>
          <w:bCs/>
        </w:rPr>
      </w:pPr>
      <w:r w:rsidRPr="00583B73">
        <w:rPr>
          <w:rFonts w:ascii="Arial" w:hAnsi="Arial" w:cs="Arial"/>
          <w:bCs/>
        </w:rPr>
        <w:t xml:space="preserve">Wykonawca nie może, bez uprzedniej pisemnej zgody Zamawiającego, wykorzystywać, upubliczniać lub udostępniać </w:t>
      </w:r>
      <w:r>
        <w:rPr>
          <w:rFonts w:ascii="Arial" w:hAnsi="Arial" w:cs="Arial"/>
          <w:bCs/>
        </w:rPr>
        <w:t xml:space="preserve">Informacji Poufnych </w:t>
      </w:r>
      <w:r w:rsidRPr="00583B73">
        <w:rPr>
          <w:rFonts w:ascii="Arial" w:hAnsi="Arial" w:cs="Arial"/>
          <w:bCs/>
        </w:rPr>
        <w:t>w innych celach niż wynikające z Umowy.</w:t>
      </w:r>
    </w:p>
    <w:p w14:paraId="1C854207" w14:textId="6DF154F0" w:rsidR="002121F2" w:rsidRPr="003E58AA" w:rsidRDefault="002121F2" w:rsidP="003E58AA">
      <w:pPr>
        <w:numPr>
          <w:ilvl w:val="0"/>
          <w:numId w:val="1"/>
        </w:numPr>
        <w:tabs>
          <w:tab w:val="clear" w:pos="360"/>
        </w:tabs>
        <w:suppressAutoHyphens/>
        <w:spacing w:after="120" w:line="276" w:lineRule="auto"/>
        <w:jc w:val="both"/>
        <w:rPr>
          <w:rFonts w:ascii="Arial" w:hAnsi="Arial" w:cs="Arial"/>
          <w:bCs/>
        </w:rPr>
      </w:pPr>
      <w:r w:rsidRPr="00583B73">
        <w:rPr>
          <w:rFonts w:ascii="Arial" w:hAnsi="Arial" w:cs="Arial"/>
          <w:bCs/>
        </w:rPr>
        <w:t xml:space="preserve">Postanowienia ust. </w:t>
      </w:r>
      <w:r>
        <w:rPr>
          <w:rFonts w:ascii="Arial" w:hAnsi="Arial" w:cs="Arial"/>
          <w:bCs/>
        </w:rPr>
        <w:t>6</w:t>
      </w:r>
      <w:r w:rsidRPr="00583B73">
        <w:rPr>
          <w:rFonts w:ascii="Arial" w:hAnsi="Arial" w:cs="Arial"/>
          <w:bCs/>
        </w:rPr>
        <w:t xml:space="preserve"> nie dotyczą informacji publicznych, informacji powszechnie znanych oraz informacji, których udostępnienie następuje na żądanie organów administracji publicznej, jednostek samorządu terytorialnego, sądów, prokuratury lub instytucji organizacji międzynarodowych, w zakresie w jakim te organy lub instytucje są uprawnione do żądania danych na podstawie odrębnych przepisów.</w:t>
      </w:r>
    </w:p>
    <w:p w14:paraId="0099252B" w14:textId="75953ABC" w:rsidR="00366051" w:rsidRDefault="002121F2" w:rsidP="00201F4B">
      <w:pPr>
        <w:numPr>
          <w:ilvl w:val="0"/>
          <w:numId w:val="1"/>
        </w:numPr>
        <w:spacing w:before="120" w:after="120" w:line="276" w:lineRule="auto"/>
        <w:jc w:val="both"/>
        <w:rPr>
          <w:rFonts w:ascii="Arial" w:eastAsia="Calibri" w:hAnsi="Arial" w:cs="Arial"/>
          <w:kern w:val="0"/>
          <w14:ligatures w14:val="none"/>
        </w:rPr>
      </w:pPr>
      <w:r>
        <w:rPr>
          <w:rFonts w:ascii="Arial" w:hAnsi="Arial" w:cs="Arial"/>
          <w:bCs/>
        </w:rPr>
        <w:t xml:space="preserve">Wykonawca, </w:t>
      </w:r>
      <w:r w:rsidRPr="00583B73">
        <w:rPr>
          <w:rFonts w:ascii="Arial" w:hAnsi="Arial" w:cs="Arial"/>
          <w:bCs/>
        </w:rPr>
        <w:t xml:space="preserve">jego personel zatrudniony przy realizacji Umowy, </w:t>
      </w:r>
      <w:r>
        <w:rPr>
          <w:rFonts w:ascii="Arial" w:eastAsia="Calibri" w:hAnsi="Arial" w:cs="Arial"/>
          <w:kern w:val="0"/>
          <w14:ligatures w14:val="none"/>
        </w:rPr>
        <w:t>p</w:t>
      </w:r>
      <w:r w:rsidR="00366051" w:rsidRPr="00201F4B">
        <w:rPr>
          <w:rFonts w:ascii="Arial" w:eastAsia="Calibri" w:hAnsi="Arial" w:cs="Arial"/>
          <w:kern w:val="0"/>
          <w14:ligatures w14:val="none"/>
        </w:rPr>
        <w:t xml:space="preserve">racownicy, członkowie władz, współpracownicy, doradcy, przedstawiciele lub podwykonawcy mają prawo do wykorzystywania Informacji Poufnych wyłącznie w celach określonych w </w:t>
      </w:r>
      <w:r w:rsidR="007937BC">
        <w:rPr>
          <w:rFonts w:ascii="Arial" w:eastAsia="Calibri" w:hAnsi="Arial" w:cs="Arial"/>
          <w:kern w:val="0"/>
          <w14:ligatures w14:val="none"/>
        </w:rPr>
        <w:t>U</w:t>
      </w:r>
      <w:r w:rsidR="00366051" w:rsidRPr="00201F4B">
        <w:rPr>
          <w:rFonts w:ascii="Arial" w:eastAsia="Calibri" w:hAnsi="Arial" w:cs="Arial"/>
          <w:kern w:val="0"/>
          <w14:ligatures w14:val="none"/>
        </w:rPr>
        <w:t xml:space="preserve">mowie. </w:t>
      </w:r>
      <w:r w:rsidR="00DF0A3F">
        <w:rPr>
          <w:rFonts w:ascii="Arial" w:eastAsia="Calibri" w:hAnsi="Arial" w:cs="Arial"/>
          <w:kern w:val="0"/>
          <w14:ligatures w14:val="none"/>
        </w:rPr>
        <w:t>Wykonawca</w:t>
      </w:r>
      <w:r w:rsidR="00366051" w:rsidRPr="00201F4B">
        <w:rPr>
          <w:rFonts w:ascii="Arial" w:eastAsia="Calibri" w:hAnsi="Arial" w:cs="Arial"/>
          <w:kern w:val="0"/>
          <w14:ligatures w14:val="none"/>
        </w:rPr>
        <w:t xml:space="preserve"> ograniczy dostęp do nich wyłącznie do tych</w:t>
      </w:r>
      <w:r w:rsidR="00DF0A3F">
        <w:rPr>
          <w:rFonts w:ascii="Arial" w:eastAsia="Calibri" w:hAnsi="Arial" w:cs="Arial"/>
          <w:kern w:val="0"/>
          <w14:ligatures w14:val="none"/>
        </w:rPr>
        <w:t xml:space="preserve"> członków</w:t>
      </w:r>
      <w:r w:rsidR="00366051" w:rsidRPr="00201F4B">
        <w:rPr>
          <w:rFonts w:ascii="Arial" w:eastAsia="Calibri" w:hAnsi="Arial" w:cs="Arial"/>
          <w:kern w:val="0"/>
          <w14:ligatures w14:val="none"/>
        </w:rPr>
        <w:t xml:space="preserve"> </w:t>
      </w:r>
      <w:r>
        <w:rPr>
          <w:rFonts w:ascii="Arial" w:eastAsia="Calibri" w:hAnsi="Arial" w:cs="Arial"/>
          <w:kern w:val="0"/>
          <w14:ligatures w14:val="none"/>
        </w:rPr>
        <w:t xml:space="preserve">personelu, </w:t>
      </w:r>
      <w:r w:rsidR="00366051" w:rsidRPr="00201F4B">
        <w:rPr>
          <w:rFonts w:ascii="Arial" w:eastAsia="Calibri" w:hAnsi="Arial" w:cs="Arial"/>
          <w:kern w:val="0"/>
          <w14:ligatures w14:val="none"/>
        </w:rPr>
        <w:t xml:space="preserve">pracowników, członków władz, współpracowników, doradców lub przedstawicieli, jak również osób, które muszą mieć do nich dostęp w związku z ich zaangażowaniem w ramach </w:t>
      </w:r>
      <w:r w:rsidR="00DF0A3F">
        <w:rPr>
          <w:rFonts w:ascii="Arial" w:eastAsia="Calibri" w:hAnsi="Arial" w:cs="Arial"/>
          <w:kern w:val="0"/>
          <w14:ligatures w14:val="none"/>
        </w:rPr>
        <w:t>U</w:t>
      </w:r>
      <w:r w:rsidR="00366051" w:rsidRPr="00201F4B">
        <w:rPr>
          <w:rFonts w:ascii="Arial" w:eastAsia="Calibri" w:hAnsi="Arial" w:cs="Arial"/>
          <w:kern w:val="0"/>
          <w14:ligatures w14:val="none"/>
        </w:rPr>
        <w:t xml:space="preserve">mowy, w szczególności podwykonawców. Za naruszenie poufności przez </w:t>
      </w:r>
      <w:r w:rsidR="00DF0A3F">
        <w:rPr>
          <w:rFonts w:ascii="Arial" w:eastAsia="Calibri" w:hAnsi="Arial" w:cs="Arial"/>
          <w:kern w:val="0"/>
          <w14:ligatures w14:val="none"/>
        </w:rPr>
        <w:t xml:space="preserve">personel, </w:t>
      </w:r>
      <w:r w:rsidR="00366051" w:rsidRPr="00201F4B">
        <w:rPr>
          <w:rFonts w:ascii="Arial" w:eastAsia="Calibri" w:hAnsi="Arial" w:cs="Arial"/>
          <w:kern w:val="0"/>
          <w14:ligatures w14:val="none"/>
        </w:rPr>
        <w:t xml:space="preserve">pracowników, członków władz, współpracowników, doradców, przedstawicieli lub podwykonawców </w:t>
      </w:r>
      <w:r w:rsidR="00DF0A3F">
        <w:rPr>
          <w:rFonts w:ascii="Arial" w:eastAsia="Calibri" w:hAnsi="Arial" w:cs="Arial"/>
          <w:kern w:val="0"/>
          <w14:ligatures w14:val="none"/>
        </w:rPr>
        <w:t>Wykonawca</w:t>
      </w:r>
      <w:r w:rsidR="00366051" w:rsidRPr="00201F4B">
        <w:rPr>
          <w:rFonts w:ascii="Arial" w:eastAsia="Calibri" w:hAnsi="Arial" w:cs="Arial"/>
          <w:kern w:val="0"/>
          <w14:ligatures w14:val="none"/>
        </w:rPr>
        <w:t xml:space="preserve"> odpowiada jak za własne działania.</w:t>
      </w:r>
    </w:p>
    <w:p w14:paraId="50C16E2C" w14:textId="13465D2C" w:rsidR="002121F2" w:rsidRDefault="002121F2" w:rsidP="002121F2">
      <w:pPr>
        <w:numPr>
          <w:ilvl w:val="0"/>
          <w:numId w:val="1"/>
        </w:numPr>
        <w:tabs>
          <w:tab w:val="clear" w:pos="360"/>
        </w:tabs>
        <w:suppressAutoHyphens/>
        <w:spacing w:after="120" w:line="276" w:lineRule="auto"/>
        <w:jc w:val="both"/>
        <w:rPr>
          <w:rFonts w:ascii="Arial" w:hAnsi="Arial" w:cs="Arial"/>
          <w:bCs/>
        </w:rPr>
      </w:pPr>
      <w:r w:rsidRPr="00583B73">
        <w:rPr>
          <w:rFonts w:ascii="Arial" w:hAnsi="Arial" w:cs="Arial"/>
          <w:bCs/>
        </w:rPr>
        <w:t xml:space="preserve">Wykonawca zobowiązuje się do przestrzegania, przy wykonywaniu Umowy, wszystkich postanowień zawartych w obowiązujących przepisach prawa związanych z ochroną danych, a także z ochroną </w:t>
      </w:r>
      <w:r>
        <w:rPr>
          <w:rFonts w:ascii="Arial" w:hAnsi="Arial" w:cs="Arial"/>
          <w:bCs/>
        </w:rPr>
        <w:t>I</w:t>
      </w:r>
      <w:r w:rsidRPr="00583B73">
        <w:rPr>
          <w:rFonts w:ascii="Arial" w:hAnsi="Arial" w:cs="Arial"/>
          <w:bCs/>
        </w:rPr>
        <w:t xml:space="preserve">nformacji </w:t>
      </w:r>
      <w:r>
        <w:rPr>
          <w:rFonts w:ascii="Arial" w:hAnsi="Arial" w:cs="Arial"/>
          <w:bCs/>
        </w:rPr>
        <w:t>P</w:t>
      </w:r>
      <w:r w:rsidRPr="00583B73">
        <w:rPr>
          <w:rFonts w:ascii="Arial" w:hAnsi="Arial" w:cs="Arial"/>
          <w:bCs/>
        </w:rPr>
        <w:t xml:space="preserve">oufnych. </w:t>
      </w:r>
    </w:p>
    <w:p w14:paraId="144ED92F" w14:textId="2A5269BC" w:rsidR="002121F2" w:rsidRDefault="002121F2" w:rsidP="002121F2">
      <w:pPr>
        <w:numPr>
          <w:ilvl w:val="0"/>
          <w:numId w:val="1"/>
        </w:numPr>
        <w:tabs>
          <w:tab w:val="clear" w:pos="360"/>
        </w:tabs>
        <w:suppressAutoHyphens/>
        <w:spacing w:after="120" w:line="276" w:lineRule="auto"/>
        <w:jc w:val="both"/>
        <w:rPr>
          <w:rFonts w:ascii="Arial" w:hAnsi="Arial" w:cs="Arial"/>
          <w:bCs/>
        </w:rPr>
      </w:pPr>
      <w:r w:rsidRPr="00583B73">
        <w:rPr>
          <w:rFonts w:ascii="Arial" w:hAnsi="Arial" w:cs="Arial"/>
          <w:bCs/>
        </w:rPr>
        <w:t xml:space="preserve">Wykonawca, jego personel zatrudniony przy realizacji Umowy, </w:t>
      </w:r>
      <w:r>
        <w:rPr>
          <w:rFonts w:ascii="Arial" w:hAnsi="Arial" w:cs="Arial"/>
          <w:bCs/>
        </w:rPr>
        <w:t xml:space="preserve">jego </w:t>
      </w:r>
      <w:r>
        <w:rPr>
          <w:rFonts w:ascii="Arial" w:eastAsia="Calibri" w:hAnsi="Arial" w:cs="Arial"/>
          <w:kern w:val="0"/>
          <w14:ligatures w14:val="none"/>
        </w:rPr>
        <w:t>p</w:t>
      </w:r>
      <w:r w:rsidRPr="00201F4B">
        <w:rPr>
          <w:rFonts w:ascii="Arial" w:eastAsia="Calibri" w:hAnsi="Arial" w:cs="Arial"/>
          <w:kern w:val="0"/>
          <w14:ligatures w14:val="none"/>
        </w:rPr>
        <w:t>racownicy, członkowie władz, współpracownicy, doradcy, przedstawiciele lub podwykonawcy</w:t>
      </w:r>
      <w:r>
        <w:rPr>
          <w:rFonts w:ascii="Arial" w:hAnsi="Arial" w:cs="Arial"/>
          <w:bCs/>
        </w:rPr>
        <w:t>,</w:t>
      </w:r>
      <w:r w:rsidRPr="00583B73">
        <w:rPr>
          <w:rFonts w:ascii="Arial" w:hAnsi="Arial" w:cs="Arial"/>
          <w:bCs/>
          <w:i/>
          <w:vertAlign w:val="superscript"/>
        </w:rPr>
        <w:t xml:space="preserve"> </w:t>
      </w:r>
      <w:r w:rsidRPr="00583B73">
        <w:rPr>
          <w:rFonts w:ascii="Arial" w:hAnsi="Arial" w:cs="Arial"/>
          <w:bCs/>
        </w:rPr>
        <w:t xml:space="preserve">zobowiązani są zabezpieczyć w sposób należyty przed dostępem osób trzecich </w:t>
      </w:r>
      <w:r>
        <w:rPr>
          <w:rFonts w:ascii="Arial" w:hAnsi="Arial" w:cs="Arial"/>
          <w:bCs/>
        </w:rPr>
        <w:t>I</w:t>
      </w:r>
      <w:r w:rsidRPr="00583B73">
        <w:rPr>
          <w:rFonts w:ascii="Arial" w:hAnsi="Arial" w:cs="Arial"/>
          <w:bCs/>
        </w:rPr>
        <w:t xml:space="preserve">nformacje </w:t>
      </w:r>
      <w:r>
        <w:rPr>
          <w:rFonts w:ascii="Arial" w:hAnsi="Arial" w:cs="Arial"/>
          <w:bCs/>
        </w:rPr>
        <w:t>Poufne</w:t>
      </w:r>
      <w:r w:rsidRPr="00583B73">
        <w:rPr>
          <w:rFonts w:ascii="Arial" w:hAnsi="Arial" w:cs="Arial"/>
          <w:bCs/>
        </w:rPr>
        <w:t>, w tym nośniki, na których te informacje lub materiały zostały utrwalone oraz wszelkie narzędzia, przy użyciu których będą mieli dostęp do informacji i materiałów objętych niniejszym paragrafem.</w:t>
      </w:r>
    </w:p>
    <w:p w14:paraId="4FECB7D3" w14:textId="448BC484" w:rsidR="002121F2" w:rsidRPr="003E58AA" w:rsidRDefault="002121F2" w:rsidP="003E58AA">
      <w:pPr>
        <w:numPr>
          <w:ilvl w:val="0"/>
          <w:numId w:val="1"/>
        </w:numPr>
        <w:tabs>
          <w:tab w:val="clear" w:pos="360"/>
        </w:tabs>
        <w:suppressAutoHyphens/>
        <w:spacing w:after="120" w:line="276" w:lineRule="auto"/>
        <w:jc w:val="both"/>
        <w:rPr>
          <w:rFonts w:ascii="Arial" w:hAnsi="Arial" w:cs="Arial"/>
          <w:bCs/>
        </w:rPr>
      </w:pPr>
      <w:r w:rsidRPr="00583B73">
        <w:rPr>
          <w:rFonts w:ascii="Arial" w:hAnsi="Arial" w:cs="Arial"/>
        </w:rPr>
        <w:lastRenderedPageBreak/>
        <w:t>Wykonawca zobowiązany jest, po wykonaniu Umowy, do zwrócenia Zamawiającemu wszystkich materiałów uzyskanych od Zamawiającego i wytworzonych podczas realizacji Umowy oraz skasowania wszystkich wskazanych wyżej materiałów z nośników danych.</w:t>
      </w:r>
    </w:p>
    <w:p w14:paraId="69DBC83B" w14:textId="113337D4" w:rsidR="00366051" w:rsidRPr="00201F4B" w:rsidRDefault="00366051" w:rsidP="00201F4B">
      <w:pPr>
        <w:numPr>
          <w:ilvl w:val="0"/>
          <w:numId w:val="1"/>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Za naruszenie poufności </w:t>
      </w:r>
      <w:r w:rsidR="002121F2">
        <w:rPr>
          <w:rFonts w:ascii="Arial" w:eastAsia="Calibri" w:hAnsi="Arial" w:cs="Arial"/>
          <w:kern w:val="0"/>
          <w14:ligatures w14:val="none"/>
        </w:rPr>
        <w:t>Zamawiający ma prawo dochodzić od Wykonawcy</w:t>
      </w:r>
      <w:r w:rsidRPr="00201F4B">
        <w:rPr>
          <w:rFonts w:ascii="Arial" w:eastAsia="Calibri" w:hAnsi="Arial" w:cs="Arial"/>
          <w:kern w:val="0"/>
          <w14:ligatures w14:val="none"/>
        </w:rPr>
        <w:t xml:space="preserve"> odszkodowania na zasadach prawa powszechnie obowiązującego w takim zakresie, aby w pełni zrekompensować poniesione szkody. </w:t>
      </w:r>
    </w:p>
    <w:p w14:paraId="2F9D6A8B" w14:textId="74F1712A" w:rsidR="00366051" w:rsidRPr="00201F4B" w:rsidRDefault="00366051" w:rsidP="00201F4B">
      <w:pPr>
        <w:numPr>
          <w:ilvl w:val="0"/>
          <w:numId w:val="1"/>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Obowiązek zachowania poufności i związanej z tym odpowiedzialności pozostają w mocy od dnia</w:t>
      </w:r>
      <w:r w:rsidR="00D76CC3" w:rsidRPr="00201F4B">
        <w:rPr>
          <w:rFonts w:ascii="Arial" w:eastAsia="Calibri" w:hAnsi="Arial" w:cs="Arial"/>
          <w:kern w:val="0"/>
          <w14:ligatures w14:val="none"/>
        </w:rPr>
        <w:t xml:space="preserve"> podpisania niniejszej </w:t>
      </w:r>
      <w:r w:rsidR="008C01C9">
        <w:rPr>
          <w:rFonts w:ascii="Arial" w:eastAsia="Calibri" w:hAnsi="Arial" w:cs="Arial"/>
          <w:kern w:val="0"/>
          <w14:ligatures w14:val="none"/>
        </w:rPr>
        <w:t>U</w:t>
      </w:r>
      <w:r w:rsidR="00D76CC3" w:rsidRPr="00201F4B">
        <w:rPr>
          <w:rFonts w:ascii="Arial" w:eastAsia="Calibri" w:hAnsi="Arial" w:cs="Arial"/>
          <w:kern w:val="0"/>
          <w14:ligatures w14:val="none"/>
        </w:rPr>
        <w:t xml:space="preserve">mowy oraz </w:t>
      </w:r>
      <w:r w:rsidRPr="00201F4B">
        <w:rPr>
          <w:rFonts w:ascii="Arial" w:eastAsia="Calibri" w:hAnsi="Arial" w:cs="Arial"/>
          <w:kern w:val="0"/>
          <w14:ligatures w14:val="none"/>
        </w:rPr>
        <w:t xml:space="preserve">przez okres 5 lat od dnia </w:t>
      </w:r>
      <w:r w:rsidR="00D76CC3" w:rsidRPr="00201F4B">
        <w:rPr>
          <w:rFonts w:ascii="Arial" w:eastAsia="Calibri" w:hAnsi="Arial" w:cs="Arial"/>
          <w:kern w:val="0"/>
          <w14:ligatures w14:val="none"/>
        </w:rPr>
        <w:t xml:space="preserve">jej wygaśnięcia zgodnie </w:t>
      </w:r>
      <w:r w:rsidR="00D76CC3" w:rsidRPr="0017786A">
        <w:rPr>
          <w:rFonts w:ascii="Arial" w:eastAsia="Calibri" w:hAnsi="Arial" w:cs="Arial"/>
          <w:kern w:val="0"/>
          <w14:ligatures w14:val="none"/>
        </w:rPr>
        <w:t>z § 2 ust. 1</w:t>
      </w:r>
      <w:r w:rsidRPr="0017786A">
        <w:rPr>
          <w:rFonts w:ascii="Arial" w:eastAsia="Calibri" w:hAnsi="Arial" w:cs="Arial"/>
          <w:kern w:val="0"/>
          <w14:ligatures w14:val="none"/>
        </w:rPr>
        <w:t>, nawet</w:t>
      </w:r>
      <w:r w:rsidRPr="00201F4B">
        <w:rPr>
          <w:rFonts w:ascii="Arial" w:eastAsia="Calibri" w:hAnsi="Arial" w:cs="Arial"/>
          <w:kern w:val="0"/>
          <w14:ligatures w14:val="none"/>
        </w:rPr>
        <w:t xml:space="preserve"> w przypadku</w:t>
      </w:r>
      <w:r w:rsidR="00D76CC3" w:rsidRPr="00201F4B">
        <w:rPr>
          <w:rFonts w:ascii="Arial" w:eastAsia="Calibri" w:hAnsi="Arial" w:cs="Arial"/>
          <w:kern w:val="0"/>
          <w14:ligatures w14:val="none"/>
        </w:rPr>
        <w:t xml:space="preserve"> wcześniejszego</w:t>
      </w:r>
      <w:r w:rsidRPr="00201F4B">
        <w:rPr>
          <w:rFonts w:ascii="Arial" w:eastAsia="Calibri" w:hAnsi="Arial" w:cs="Arial"/>
          <w:kern w:val="0"/>
          <w14:ligatures w14:val="none"/>
        </w:rPr>
        <w:t xml:space="preserve"> zaprzestania świadczenia usług przez Wykonawcę na rzecz Zamawiającego.</w:t>
      </w:r>
    </w:p>
    <w:bookmarkEnd w:id="2"/>
    <w:p w14:paraId="5F6A510B" w14:textId="77777777" w:rsidR="00FB6755" w:rsidRPr="00201F4B" w:rsidRDefault="00FB6755" w:rsidP="00201F4B">
      <w:pPr>
        <w:spacing w:before="120" w:after="120" w:line="276" w:lineRule="auto"/>
        <w:ind w:left="360"/>
        <w:jc w:val="both"/>
        <w:rPr>
          <w:rFonts w:ascii="Arial" w:eastAsia="Calibri" w:hAnsi="Arial" w:cs="Arial"/>
          <w:kern w:val="0"/>
          <w14:ligatures w14:val="none"/>
        </w:rPr>
      </w:pPr>
    </w:p>
    <w:p w14:paraId="419779F3" w14:textId="38493380" w:rsidR="00B37E65" w:rsidRPr="00201F4B" w:rsidRDefault="00FB6755" w:rsidP="00C82193">
      <w:pPr>
        <w:widowControl w:val="0"/>
        <w:snapToGrid w:val="0"/>
        <w:spacing w:before="120" w:after="120" w:line="276" w:lineRule="auto"/>
        <w:jc w:val="center"/>
        <w:rPr>
          <w:rFonts w:ascii="Arial" w:eastAsia="Times New Roman" w:hAnsi="Arial" w:cs="Arial"/>
          <w:b/>
          <w:kern w:val="0"/>
          <w:lang w:eastAsia="pl-PL"/>
          <w14:ligatures w14:val="none"/>
        </w:rPr>
      </w:pPr>
      <w:bookmarkStart w:id="3" w:name="_Hlk181013634"/>
      <w:r w:rsidRPr="00201F4B">
        <w:rPr>
          <w:rFonts w:ascii="Arial" w:eastAsia="Times New Roman" w:hAnsi="Arial" w:cs="Arial"/>
          <w:b/>
          <w:kern w:val="0"/>
          <w:lang w:eastAsia="pl-PL"/>
          <w14:ligatures w14:val="none"/>
        </w:rPr>
        <w:t>§ 9</w:t>
      </w:r>
      <w:bookmarkEnd w:id="3"/>
      <w:r w:rsidRPr="00201F4B">
        <w:rPr>
          <w:rFonts w:ascii="Arial" w:eastAsia="Times New Roman" w:hAnsi="Arial" w:cs="Arial"/>
          <w:b/>
          <w:kern w:val="0"/>
          <w:lang w:eastAsia="pl-PL"/>
          <w14:ligatures w14:val="none"/>
        </w:rPr>
        <w:t>.</w:t>
      </w:r>
      <w:r w:rsidR="00F06562">
        <w:rPr>
          <w:rFonts w:ascii="Arial" w:eastAsia="Times New Roman" w:hAnsi="Arial" w:cs="Arial"/>
          <w:b/>
          <w:kern w:val="0"/>
          <w:lang w:eastAsia="pl-PL"/>
          <w14:ligatures w14:val="none"/>
        </w:rPr>
        <w:t xml:space="preserve"> </w:t>
      </w:r>
      <w:r w:rsidRPr="00201F4B">
        <w:rPr>
          <w:rFonts w:ascii="Arial" w:eastAsia="Times New Roman" w:hAnsi="Arial" w:cs="Arial"/>
          <w:b/>
          <w:kern w:val="0"/>
          <w:lang w:eastAsia="pl-PL"/>
          <w14:ligatures w14:val="none"/>
        </w:rPr>
        <w:t>Kary umowne</w:t>
      </w:r>
    </w:p>
    <w:p w14:paraId="6C063B86" w14:textId="501D2529" w:rsidR="005C42FA" w:rsidRPr="005C42FA" w:rsidRDefault="00156E0A" w:rsidP="005C42FA">
      <w:pPr>
        <w:numPr>
          <w:ilvl w:val="0"/>
          <w:numId w:val="13"/>
        </w:numPr>
        <w:spacing w:before="120" w:after="120" w:line="276" w:lineRule="auto"/>
        <w:jc w:val="both"/>
        <w:rPr>
          <w:rFonts w:ascii="Arial" w:eastAsia="Calibri" w:hAnsi="Arial" w:cs="Arial"/>
          <w:kern w:val="0"/>
          <w14:ligatures w14:val="none"/>
        </w:rPr>
      </w:pPr>
      <w:r w:rsidRPr="00201F4B">
        <w:rPr>
          <w:rFonts w:ascii="Arial" w:eastAsia="Calibri" w:hAnsi="Arial" w:cs="Arial"/>
          <w:kern w:val="0"/>
          <w14:ligatures w14:val="none"/>
        </w:rPr>
        <w:t xml:space="preserve">W wypadku </w:t>
      </w:r>
      <w:r w:rsidR="005C42FA">
        <w:rPr>
          <w:rFonts w:ascii="ArialMT" w:hAnsi="ArialMT" w:cs="ArialMT"/>
          <w:kern w:val="0"/>
        </w:rPr>
        <w:t>niewykonania lub nienależytego wykonania przez Wykonawcę Umowy</w:t>
      </w:r>
      <w:r w:rsidR="003E58AA">
        <w:rPr>
          <w:rFonts w:ascii="Arial" w:eastAsia="Calibri" w:hAnsi="Arial" w:cs="Arial"/>
          <w:kern w:val="0"/>
          <w14:ligatures w14:val="none"/>
        </w:rPr>
        <w:t>,</w:t>
      </w:r>
      <w:r w:rsidRPr="00201F4B">
        <w:rPr>
          <w:rFonts w:ascii="Arial" w:eastAsia="Calibri" w:hAnsi="Arial" w:cs="Arial"/>
          <w:kern w:val="0"/>
          <w14:ligatures w14:val="none"/>
        </w:rPr>
        <w:t xml:space="preserve"> w szczególności </w:t>
      </w:r>
      <w:r w:rsidR="005C42FA">
        <w:rPr>
          <w:rFonts w:ascii="Arial" w:eastAsia="Calibri" w:hAnsi="Arial" w:cs="Arial"/>
          <w:kern w:val="0"/>
          <w14:ligatures w14:val="none"/>
        </w:rPr>
        <w:t xml:space="preserve">niedotrzymania </w:t>
      </w:r>
      <w:r w:rsidRPr="00201F4B">
        <w:rPr>
          <w:rFonts w:ascii="Arial" w:eastAsia="Calibri" w:hAnsi="Arial" w:cs="Arial"/>
          <w:kern w:val="0"/>
          <w14:ligatures w14:val="none"/>
        </w:rPr>
        <w:t>zasad i warunków świadczenia</w:t>
      </w:r>
      <w:r w:rsidR="00D56510" w:rsidRPr="00201F4B">
        <w:rPr>
          <w:rFonts w:ascii="Arial" w:eastAsia="Calibri" w:hAnsi="Arial" w:cs="Arial"/>
          <w:kern w:val="0"/>
          <w14:ligatures w14:val="none"/>
        </w:rPr>
        <w:t xml:space="preserve"> </w:t>
      </w:r>
      <w:r w:rsidR="0017786A">
        <w:rPr>
          <w:rFonts w:ascii="Arial" w:eastAsia="Calibri" w:hAnsi="Arial" w:cs="Arial"/>
          <w:kern w:val="0"/>
          <w14:ligatures w14:val="none"/>
        </w:rPr>
        <w:t>U</w:t>
      </w:r>
      <w:r w:rsidR="00D56510" w:rsidRPr="00201F4B">
        <w:rPr>
          <w:rFonts w:ascii="Arial" w:eastAsia="Calibri" w:hAnsi="Arial" w:cs="Arial"/>
          <w:kern w:val="0"/>
          <w14:ligatures w14:val="none"/>
        </w:rPr>
        <w:t xml:space="preserve">sług </w:t>
      </w:r>
      <w:r w:rsidR="00D56510" w:rsidRPr="0017786A">
        <w:rPr>
          <w:rFonts w:ascii="Arial" w:eastAsia="Calibri" w:hAnsi="Arial" w:cs="Arial"/>
          <w:kern w:val="0"/>
          <w14:ligatures w14:val="none"/>
        </w:rPr>
        <w:t>zgodnie z § 1 ust.</w:t>
      </w:r>
      <w:r w:rsidRPr="0017786A">
        <w:rPr>
          <w:rFonts w:ascii="Arial" w:eastAsia="Calibri" w:hAnsi="Arial" w:cs="Arial"/>
          <w:kern w:val="0"/>
          <w14:ligatures w14:val="none"/>
        </w:rPr>
        <w:t xml:space="preserve"> 3 i</w:t>
      </w:r>
      <w:r w:rsidR="00D56510" w:rsidRPr="0017786A">
        <w:rPr>
          <w:rFonts w:ascii="Arial" w:eastAsia="Calibri" w:hAnsi="Arial" w:cs="Arial"/>
          <w:kern w:val="0"/>
          <w14:ligatures w14:val="none"/>
        </w:rPr>
        <w:t xml:space="preserve"> 4, </w:t>
      </w:r>
      <w:r w:rsidR="00FB6755" w:rsidRPr="0017786A">
        <w:rPr>
          <w:rFonts w:ascii="Arial" w:eastAsia="Calibri" w:hAnsi="Arial" w:cs="Arial"/>
          <w:kern w:val="0"/>
          <w14:ligatures w14:val="none"/>
        </w:rPr>
        <w:t>Zamawiający</w:t>
      </w:r>
      <w:r w:rsidR="00FB6755" w:rsidRPr="00201F4B">
        <w:rPr>
          <w:rFonts w:ascii="Arial" w:eastAsia="Calibri" w:hAnsi="Arial" w:cs="Arial"/>
          <w:kern w:val="0"/>
          <w14:ligatures w14:val="none"/>
        </w:rPr>
        <w:t xml:space="preserve"> będzie uprawniony według swego </w:t>
      </w:r>
      <w:r w:rsidR="00FB6755" w:rsidRPr="00201F4B">
        <w:rPr>
          <w:rFonts w:ascii="Arial" w:eastAsia="Calibri" w:hAnsi="Arial" w:cs="Arial"/>
          <w:kern w:val="0"/>
          <w14:ligatures w14:val="none"/>
        </w:rPr>
        <w:t>wyboru do:</w:t>
      </w:r>
    </w:p>
    <w:p w14:paraId="74023A08" w14:textId="0A16E470" w:rsidR="00ED71E4" w:rsidRDefault="00ED71E4" w:rsidP="00B65D9E">
      <w:pPr>
        <w:pStyle w:val="Akapitzlist"/>
        <w:numPr>
          <w:ilvl w:val="0"/>
          <w:numId w:val="23"/>
        </w:numPr>
        <w:spacing w:before="120" w:after="120" w:line="276" w:lineRule="auto"/>
        <w:contextualSpacing w:val="0"/>
        <w:jc w:val="both"/>
        <w:rPr>
          <w:rFonts w:ascii="Arial" w:eastAsia="Calibri" w:hAnsi="Arial" w:cs="Arial"/>
          <w:kern w:val="0"/>
          <w14:ligatures w14:val="none"/>
        </w:rPr>
      </w:pPr>
      <w:r w:rsidRPr="008C01C9">
        <w:rPr>
          <w:rFonts w:ascii="Arial" w:eastAsia="Calibri" w:hAnsi="Arial" w:cs="Arial"/>
          <w:kern w:val="0"/>
          <w14:ligatures w14:val="none"/>
        </w:rPr>
        <w:t>odstąpienia od Umowy</w:t>
      </w:r>
      <w:r w:rsidR="005C42FA">
        <w:rPr>
          <w:rFonts w:ascii="Arial" w:eastAsia="Calibri" w:hAnsi="Arial" w:cs="Arial"/>
          <w:kern w:val="0"/>
          <w14:ligatures w14:val="none"/>
        </w:rPr>
        <w:t xml:space="preserve"> </w:t>
      </w:r>
      <w:r w:rsidR="0076147A">
        <w:rPr>
          <w:rFonts w:ascii="Arial" w:eastAsia="Calibri" w:hAnsi="Arial" w:cs="Arial"/>
          <w:kern w:val="0"/>
          <w14:ligatures w14:val="none"/>
        </w:rPr>
        <w:t>najpóźniej w terminie do czternastego dnia miesiąca kalendarzowego następującego po miesiącu, w którym doszło do naruszenia obowiązku umownego</w:t>
      </w:r>
      <w:r w:rsidR="00662A0B">
        <w:rPr>
          <w:rFonts w:ascii="Arial" w:eastAsia="Calibri" w:hAnsi="Arial" w:cs="Arial"/>
          <w:kern w:val="0"/>
          <w14:ligatures w14:val="none"/>
        </w:rPr>
        <w:t>,</w:t>
      </w:r>
      <w:r w:rsidR="005C42FA">
        <w:rPr>
          <w:rFonts w:ascii="Arial" w:eastAsia="Calibri" w:hAnsi="Arial" w:cs="Arial"/>
          <w:kern w:val="0"/>
          <w14:ligatures w14:val="none"/>
        </w:rPr>
        <w:t xml:space="preserve"> </w:t>
      </w:r>
      <w:r w:rsidRPr="008C01C9">
        <w:rPr>
          <w:rFonts w:ascii="Arial" w:eastAsia="Calibri" w:hAnsi="Arial" w:cs="Arial"/>
          <w:kern w:val="0"/>
          <w14:ligatures w14:val="none"/>
        </w:rPr>
        <w:t>i żądania od Wykonawcy zapłaty kary umownej w wysokości</w:t>
      </w:r>
      <w:r w:rsidR="008C01C9" w:rsidRPr="008C01C9">
        <w:rPr>
          <w:rFonts w:ascii="Arial" w:eastAsia="Calibri" w:hAnsi="Arial" w:cs="Arial"/>
          <w:kern w:val="0"/>
          <w14:ligatures w14:val="none"/>
        </w:rPr>
        <w:t xml:space="preserve"> 20</w:t>
      </w:r>
      <w:r w:rsidRPr="008C01C9">
        <w:rPr>
          <w:rFonts w:ascii="Arial" w:eastAsia="Calibri" w:hAnsi="Arial" w:cs="Arial"/>
          <w:kern w:val="0"/>
          <w14:ligatures w14:val="none"/>
        </w:rPr>
        <w:t xml:space="preserve">% Wynagrodzenia </w:t>
      </w:r>
      <w:r w:rsidR="008C01C9" w:rsidRPr="008C01C9">
        <w:rPr>
          <w:rFonts w:ascii="Arial" w:eastAsia="Calibri" w:hAnsi="Arial" w:cs="Arial"/>
          <w:kern w:val="0"/>
          <w14:ligatures w14:val="none"/>
        </w:rPr>
        <w:t>maksymalnego</w:t>
      </w:r>
      <w:r w:rsidR="00125DA6">
        <w:rPr>
          <w:rFonts w:ascii="Arial" w:eastAsia="Calibri" w:hAnsi="Arial" w:cs="Arial"/>
          <w:kern w:val="0"/>
          <w14:ligatures w14:val="none"/>
        </w:rPr>
        <w:t xml:space="preserve">, </w:t>
      </w:r>
      <w:r w:rsidR="005C42FA">
        <w:rPr>
          <w:rFonts w:ascii="Arial" w:eastAsia="Calibri" w:hAnsi="Arial" w:cs="Arial"/>
          <w:kern w:val="0"/>
          <w14:ligatures w14:val="none"/>
        </w:rPr>
        <w:t>lub</w:t>
      </w:r>
    </w:p>
    <w:p w14:paraId="4442DE5E" w14:textId="03608811" w:rsidR="005C42FA" w:rsidRPr="005C42FA" w:rsidRDefault="005C42FA" w:rsidP="005C42FA">
      <w:pPr>
        <w:pStyle w:val="Akapitzlist"/>
        <w:numPr>
          <w:ilvl w:val="0"/>
          <w:numId w:val="23"/>
        </w:numPr>
        <w:spacing w:before="120" w:after="120" w:line="276" w:lineRule="auto"/>
        <w:contextualSpacing w:val="0"/>
        <w:jc w:val="both"/>
        <w:rPr>
          <w:rFonts w:ascii="Arial" w:eastAsia="Calibri" w:hAnsi="Arial" w:cs="Arial"/>
          <w:kern w:val="0"/>
          <w14:ligatures w14:val="none"/>
        </w:rPr>
      </w:pPr>
      <w:r w:rsidRPr="003E58AA">
        <w:rPr>
          <w:rFonts w:ascii="Arial" w:eastAsia="Calibri" w:hAnsi="Arial" w:cs="Arial"/>
          <w:kern w:val="0"/>
          <w14:ligatures w14:val="none"/>
        </w:rPr>
        <w:t>wyznaczenia terminu dodatkowego dla realizacji naruszon</w:t>
      </w:r>
      <w:r w:rsidR="0076147A">
        <w:rPr>
          <w:rFonts w:ascii="Arial" w:eastAsia="Calibri" w:hAnsi="Arial" w:cs="Arial"/>
          <w:kern w:val="0"/>
          <w14:ligatures w14:val="none"/>
        </w:rPr>
        <w:t>ego</w:t>
      </w:r>
      <w:r w:rsidRPr="003E58AA">
        <w:rPr>
          <w:rFonts w:ascii="Arial" w:eastAsia="Calibri" w:hAnsi="Arial" w:cs="Arial"/>
          <w:kern w:val="0"/>
          <w14:ligatures w14:val="none"/>
        </w:rPr>
        <w:t xml:space="preserve"> obowiązk</w:t>
      </w:r>
      <w:r w:rsidR="0076147A">
        <w:rPr>
          <w:rFonts w:ascii="Arial" w:eastAsia="Calibri" w:hAnsi="Arial" w:cs="Arial"/>
          <w:kern w:val="0"/>
          <w14:ligatures w14:val="none"/>
        </w:rPr>
        <w:t>u</w:t>
      </w:r>
      <w:r w:rsidRPr="003E58AA">
        <w:rPr>
          <w:rFonts w:ascii="Arial" w:eastAsia="Calibri" w:hAnsi="Arial" w:cs="Arial"/>
          <w:kern w:val="0"/>
          <w14:ligatures w14:val="none"/>
        </w:rPr>
        <w:t xml:space="preserve"> i żądania od Wykonawcy zapłaty kary umownej w wysokości </w:t>
      </w:r>
      <w:r>
        <w:rPr>
          <w:rFonts w:ascii="Arial" w:eastAsia="Calibri" w:hAnsi="Arial" w:cs="Arial"/>
          <w:kern w:val="0"/>
          <w14:ligatures w14:val="none"/>
        </w:rPr>
        <w:t>0,5</w:t>
      </w:r>
      <w:r w:rsidRPr="003E58AA">
        <w:rPr>
          <w:rFonts w:ascii="Arial" w:eastAsia="Calibri" w:hAnsi="Arial" w:cs="Arial"/>
          <w:kern w:val="0"/>
          <w14:ligatures w14:val="none"/>
        </w:rPr>
        <w:t xml:space="preserve">% Wynagrodzenia miesięcznego za każdy dzień zwłoki, </w:t>
      </w:r>
      <w:r w:rsidR="00125DA6">
        <w:rPr>
          <w:rFonts w:ascii="Arial" w:eastAsia="Calibri" w:hAnsi="Arial" w:cs="Arial"/>
          <w:kern w:val="0"/>
          <w14:ligatures w14:val="none"/>
        </w:rPr>
        <w:t>począwszy od</w:t>
      </w:r>
      <w:r w:rsidRPr="003E58AA">
        <w:rPr>
          <w:rFonts w:ascii="Arial" w:eastAsia="Calibri" w:hAnsi="Arial" w:cs="Arial"/>
          <w:kern w:val="0"/>
          <w14:ligatures w14:val="none"/>
        </w:rPr>
        <w:t xml:space="preserve"> dnia, w którym nie zrealizowano lub nie zrealizowano należycie Usług, przy czym naliczona w ten sposób kara umowna za zwłokę nie przekroczy </w:t>
      </w:r>
      <w:r w:rsidRPr="008C01C9">
        <w:rPr>
          <w:rFonts w:ascii="Arial" w:eastAsia="Calibri" w:hAnsi="Arial" w:cs="Arial"/>
          <w:kern w:val="0"/>
          <w14:ligatures w14:val="none"/>
        </w:rPr>
        <w:t>10</w:t>
      </w:r>
      <w:r w:rsidRPr="003E58AA">
        <w:rPr>
          <w:rFonts w:ascii="Arial" w:eastAsia="Calibri" w:hAnsi="Arial" w:cs="Arial"/>
          <w:kern w:val="0"/>
          <w14:ligatures w14:val="none"/>
        </w:rPr>
        <w:t>% Wynagrodzenia miesięcznego</w:t>
      </w:r>
      <w:r>
        <w:rPr>
          <w:rFonts w:ascii="Arial" w:eastAsia="Calibri" w:hAnsi="Arial" w:cs="Arial"/>
          <w:kern w:val="0"/>
          <w14:ligatures w14:val="none"/>
        </w:rPr>
        <w:t xml:space="preserve">, zaś w przypadku </w:t>
      </w:r>
      <w:r w:rsidR="00125DA6">
        <w:rPr>
          <w:rFonts w:ascii="ArialMT" w:hAnsi="ArialMT" w:cs="ArialMT"/>
          <w:kern w:val="0"/>
        </w:rPr>
        <w:t>bezskutecznego upływu</w:t>
      </w:r>
      <w:r>
        <w:rPr>
          <w:rFonts w:ascii="ArialMT" w:hAnsi="ArialMT" w:cs="ArialMT"/>
          <w:kern w:val="0"/>
        </w:rPr>
        <w:t xml:space="preserve"> terminu, o którym mowa wyżej</w:t>
      </w:r>
      <w:r w:rsidR="00125DA6">
        <w:rPr>
          <w:rFonts w:ascii="ArialMT" w:hAnsi="ArialMT" w:cs="ArialMT"/>
          <w:kern w:val="0"/>
        </w:rPr>
        <w:t>,</w:t>
      </w:r>
      <w:r w:rsidRPr="005C42FA">
        <w:rPr>
          <w:rFonts w:ascii="ArialMT" w:hAnsi="ArialMT" w:cs="ArialMT"/>
          <w:kern w:val="0"/>
        </w:rPr>
        <w:t xml:space="preserve"> </w:t>
      </w:r>
      <w:r>
        <w:rPr>
          <w:rFonts w:ascii="ArialMT" w:hAnsi="ArialMT" w:cs="ArialMT"/>
          <w:kern w:val="0"/>
        </w:rPr>
        <w:t>Zamawiający może ponadto skorzystać z uprawnień, o których mowa w pkt 1</w:t>
      </w:r>
      <w:r>
        <w:rPr>
          <w:rFonts w:ascii="ArialMT" w:hAnsi="ArialMT" w:cs="ArialMT"/>
          <w:kern w:val="0"/>
        </w:rPr>
        <w:t xml:space="preserve"> – w takim przypadku 14-dniowy termin na odstąpienie liczony jest od dnia upływu wyznaczonego, dodatkowego terminu </w:t>
      </w:r>
      <w:r>
        <w:rPr>
          <w:rFonts w:ascii="ArialMT" w:hAnsi="ArialMT" w:cs="ArialMT"/>
          <w:kern w:val="0"/>
        </w:rPr>
        <w:t>.</w:t>
      </w:r>
    </w:p>
    <w:p w14:paraId="6E6A8AD4" w14:textId="0F574D11" w:rsidR="002315D7" w:rsidRPr="00201F4B" w:rsidRDefault="00ED71E4" w:rsidP="00B65D9E">
      <w:pPr>
        <w:pStyle w:val="Akapitzlist"/>
        <w:numPr>
          <w:ilvl w:val="0"/>
          <w:numId w:val="13"/>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Wykonawca zapłaci Zamawiającemu karę umowną w wysokości 1</w:t>
      </w:r>
      <w:r w:rsidR="008C01C9">
        <w:rPr>
          <w:rFonts w:ascii="Arial" w:eastAsia="Calibri" w:hAnsi="Arial" w:cs="Arial"/>
          <w:kern w:val="0"/>
          <w14:ligatures w14:val="none"/>
        </w:rPr>
        <w:t>0</w:t>
      </w:r>
      <w:r w:rsidRPr="00201F4B">
        <w:rPr>
          <w:rFonts w:ascii="Arial" w:eastAsia="Calibri" w:hAnsi="Arial" w:cs="Arial"/>
          <w:kern w:val="0"/>
          <w14:ligatures w14:val="none"/>
        </w:rPr>
        <w:t xml:space="preserve">% Wynagrodzenia </w:t>
      </w:r>
      <w:r w:rsidR="008C01C9">
        <w:rPr>
          <w:rFonts w:ascii="Arial" w:eastAsia="Calibri" w:hAnsi="Arial" w:cs="Arial"/>
          <w:kern w:val="0"/>
          <w14:ligatures w14:val="none"/>
        </w:rPr>
        <w:t xml:space="preserve">maksymalnego </w:t>
      </w:r>
      <w:r w:rsidR="00156E0A" w:rsidRPr="00201F4B">
        <w:rPr>
          <w:rFonts w:ascii="Arial" w:eastAsia="Calibri" w:hAnsi="Arial" w:cs="Arial"/>
          <w:kern w:val="0"/>
          <w14:ligatures w14:val="none"/>
        </w:rPr>
        <w:t>za</w:t>
      </w:r>
      <w:r w:rsidRPr="00201F4B">
        <w:rPr>
          <w:rFonts w:ascii="Arial" w:eastAsia="Calibri" w:hAnsi="Arial" w:cs="Arial"/>
          <w:kern w:val="0"/>
          <w14:ligatures w14:val="none"/>
        </w:rPr>
        <w:t xml:space="preserve"> każdy przypadek naruszenia obowiązków związanych z powierzeniem przetwarzania danych osobowych, o których </w:t>
      </w:r>
      <w:r w:rsidRPr="0017786A">
        <w:rPr>
          <w:rFonts w:ascii="Arial" w:eastAsia="Calibri" w:hAnsi="Arial" w:cs="Arial"/>
          <w:kern w:val="0"/>
          <w14:ligatures w14:val="none"/>
        </w:rPr>
        <w:t>mowa w § 1</w:t>
      </w:r>
      <w:r w:rsidR="002315D7" w:rsidRPr="0017786A">
        <w:rPr>
          <w:rFonts w:ascii="Arial" w:eastAsia="Calibri" w:hAnsi="Arial" w:cs="Arial"/>
          <w:kern w:val="0"/>
          <w14:ligatures w14:val="none"/>
        </w:rPr>
        <w:t>1</w:t>
      </w:r>
      <w:r w:rsidRPr="0017786A">
        <w:rPr>
          <w:rFonts w:ascii="Arial" w:eastAsia="Calibri" w:hAnsi="Arial" w:cs="Arial"/>
          <w:kern w:val="0"/>
          <w14:ligatures w14:val="none"/>
        </w:rPr>
        <w:t>, lub postanowień</w:t>
      </w:r>
      <w:r w:rsidRPr="00201F4B">
        <w:rPr>
          <w:rFonts w:ascii="Arial" w:eastAsia="Calibri" w:hAnsi="Arial" w:cs="Arial"/>
          <w:kern w:val="0"/>
          <w14:ligatures w14:val="none"/>
        </w:rPr>
        <w:t xml:space="preserve"> dotyczących</w:t>
      </w:r>
      <w:r w:rsidR="002315D7" w:rsidRPr="00201F4B">
        <w:rPr>
          <w:rFonts w:ascii="Arial" w:eastAsia="Calibri" w:hAnsi="Arial" w:cs="Arial"/>
          <w:kern w:val="0"/>
          <w14:ligatures w14:val="none"/>
        </w:rPr>
        <w:t xml:space="preserve"> </w:t>
      </w:r>
      <w:r w:rsidRPr="00201F4B">
        <w:rPr>
          <w:rFonts w:ascii="Arial" w:eastAsia="Calibri" w:hAnsi="Arial" w:cs="Arial"/>
          <w:kern w:val="0"/>
          <w14:ligatures w14:val="none"/>
        </w:rPr>
        <w:t xml:space="preserve">poufności, o których mowa w § </w:t>
      </w:r>
      <w:r w:rsidR="002315D7" w:rsidRPr="00201F4B">
        <w:rPr>
          <w:rFonts w:ascii="Arial" w:eastAsia="Calibri" w:hAnsi="Arial" w:cs="Arial"/>
          <w:kern w:val="0"/>
          <w14:ligatures w14:val="none"/>
        </w:rPr>
        <w:t>8</w:t>
      </w:r>
      <w:r w:rsidRPr="00201F4B">
        <w:rPr>
          <w:rFonts w:ascii="Arial" w:eastAsia="Calibri" w:hAnsi="Arial" w:cs="Arial"/>
          <w:kern w:val="0"/>
          <w14:ligatures w14:val="none"/>
        </w:rPr>
        <w:t>, a także w przypadku utraty – na skutek realizacji</w:t>
      </w:r>
      <w:r w:rsidR="002315D7" w:rsidRPr="00201F4B">
        <w:rPr>
          <w:rFonts w:ascii="Arial" w:eastAsia="Calibri" w:hAnsi="Arial" w:cs="Arial"/>
          <w:kern w:val="0"/>
          <w14:ligatures w14:val="none"/>
        </w:rPr>
        <w:t xml:space="preserve"> </w:t>
      </w:r>
      <w:r w:rsidRPr="00201F4B">
        <w:rPr>
          <w:rFonts w:ascii="Arial" w:eastAsia="Calibri" w:hAnsi="Arial" w:cs="Arial"/>
          <w:kern w:val="0"/>
          <w14:ligatures w14:val="none"/>
        </w:rPr>
        <w:t>Przedmiotu Umowy przez Wykonawcę – dostępności, integralności lub poufności innych</w:t>
      </w:r>
      <w:r w:rsidR="002315D7" w:rsidRPr="00201F4B">
        <w:rPr>
          <w:rFonts w:ascii="Arial" w:eastAsia="Calibri" w:hAnsi="Arial" w:cs="Arial"/>
          <w:kern w:val="0"/>
          <w14:ligatures w14:val="none"/>
        </w:rPr>
        <w:t xml:space="preserve"> </w:t>
      </w:r>
      <w:r w:rsidRPr="00201F4B">
        <w:rPr>
          <w:rFonts w:ascii="Arial" w:eastAsia="Calibri" w:hAnsi="Arial" w:cs="Arial"/>
          <w:kern w:val="0"/>
          <w14:ligatures w14:val="none"/>
        </w:rPr>
        <w:t>danych (niż dane osobowe) znajdujących się w systemach informatycznych</w:t>
      </w:r>
      <w:r w:rsidR="002315D7" w:rsidRPr="00201F4B">
        <w:rPr>
          <w:rFonts w:ascii="Arial" w:eastAsia="Calibri" w:hAnsi="Arial" w:cs="Arial"/>
          <w:kern w:val="0"/>
          <w14:ligatures w14:val="none"/>
        </w:rPr>
        <w:t xml:space="preserve"> </w:t>
      </w:r>
      <w:r w:rsidRPr="00201F4B">
        <w:rPr>
          <w:rFonts w:ascii="Arial" w:eastAsia="Calibri" w:hAnsi="Arial" w:cs="Arial"/>
          <w:kern w:val="0"/>
          <w14:ligatures w14:val="none"/>
        </w:rPr>
        <w:t>Zamawiającego, w szczególności w przypadku:</w:t>
      </w:r>
      <w:r w:rsidR="002315D7" w:rsidRPr="00201F4B">
        <w:rPr>
          <w:rFonts w:ascii="Arial" w:hAnsi="Arial" w:cs="Arial"/>
        </w:rPr>
        <w:t xml:space="preserve"> </w:t>
      </w:r>
    </w:p>
    <w:p w14:paraId="12CA0E29" w14:textId="65B69C8E" w:rsidR="002315D7" w:rsidRDefault="002315D7" w:rsidP="00B65D9E">
      <w:pPr>
        <w:pStyle w:val="Akapitzlist"/>
        <w:numPr>
          <w:ilvl w:val="1"/>
          <w:numId w:val="3"/>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 xml:space="preserve"> wykorzystania bez zgody Zamawiającego informacji uzyskanych przez Wykonawcę</w:t>
      </w:r>
      <w:r w:rsidR="00C82193">
        <w:rPr>
          <w:rFonts w:ascii="Arial" w:eastAsia="Calibri" w:hAnsi="Arial" w:cs="Arial"/>
          <w:kern w:val="0"/>
          <w14:ligatures w14:val="none"/>
        </w:rPr>
        <w:t xml:space="preserve"> </w:t>
      </w:r>
      <w:r w:rsidRPr="00C82193">
        <w:rPr>
          <w:rFonts w:ascii="Arial" w:eastAsia="Calibri" w:hAnsi="Arial" w:cs="Arial"/>
          <w:kern w:val="0"/>
          <w14:ligatures w14:val="none"/>
        </w:rPr>
        <w:t>w związku z realizacją Umowy do celów innych niż realizacja Umowy;</w:t>
      </w:r>
    </w:p>
    <w:p w14:paraId="48A1EE34" w14:textId="76BDFE3D" w:rsidR="002315D7" w:rsidRDefault="002315D7" w:rsidP="00B65D9E">
      <w:pPr>
        <w:pStyle w:val="Akapitzlist"/>
        <w:numPr>
          <w:ilvl w:val="1"/>
          <w:numId w:val="3"/>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niezachowania poufnego charakteru informacji, w szczególności informacji dotyczących danych osobowych, a także informacji, z którymi Wykonawca albo osoby świadczące pracę na jego rzecz w dowolnej formie oraz osoby, przy pomocy których wykonuje on obowiązki wynikające z Umowy, zapoznały się przy wykonywaniu Umowy, w tym informacji ekonomicznych, technicznych, handlowych i organizacyjnych;</w:t>
      </w:r>
    </w:p>
    <w:p w14:paraId="6661E323" w14:textId="2111899A" w:rsidR="002315D7" w:rsidRDefault="002315D7" w:rsidP="00B65D9E">
      <w:pPr>
        <w:pStyle w:val="Akapitzlist"/>
        <w:numPr>
          <w:ilvl w:val="1"/>
          <w:numId w:val="3"/>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lastRenderedPageBreak/>
        <w:t>niezachowania wymaganych przepisami RODO lub wynikającymi z Umowy zasad ochrony danych osobowych, które doprowadziły do ich wycieku, bezprawnego usunięcia, utraty, modyfikacji lub do naruszenia praw osób trzecich;</w:t>
      </w:r>
    </w:p>
    <w:p w14:paraId="5D80D3EA" w14:textId="5D95950C" w:rsidR="00ED71E4" w:rsidRPr="00F06562" w:rsidRDefault="00DD508C" w:rsidP="00F06562">
      <w:pPr>
        <w:pStyle w:val="Akapitzlist"/>
        <w:numPr>
          <w:ilvl w:val="1"/>
          <w:numId w:val="3"/>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 xml:space="preserve">dalszego powierzenia </w:t>
      </w:r>
      <w:r w:rsidR="002315D7" w:rsidRPr="00F06562">
        <w:rPr>
          <w:rFonts w:ascii="Arial" w:eastAsia="Calibri" w:hAnsi="Arial" w:cs="Arial"/>
          <w:kern w:val="0"/>
          <w14:ligatures w14:val="none"/>
        </w:rPr>
        <w:t xml:space="preserve">przetwarzania danych osobowych, które zostały Wykonawcy powierzone, z naruszeniem zasad określonych w § </w:t>
      </w:r>
      <w:r w:rsidR="006422B8" w:rsidRPr="00F06562">
        <w:rPr>
          <w:rFonts w:ascii="Arial" w:eastAsia="Calibri" w:hAnsi="Arial" w:cs="Arial"/>
          <w:kern w:val="0"/>
          <w14:ligatures w14:val="none"/>
        </w:rPr>
        <w:t xml:space="preserve">11 </w:t>
      </w:r>
      <w:r w:rsidR="002315D7" w:rsidRPr="00F06562">
        <w:rPr>
          <w:rFonts w:ascii="Arial" w:eastAsia="Calibri" w:hAnsi="Arial" w:cs="Arial"/>
          <w:kern w:val="0"/>
          <w14:ligatures w14:val="none"/>
        </w:rPr>
        <w:t xml:space="preserve">ust. </w:t>
      </w:r>
      <w:r w:rsidR="00010554" w:rsidRPr="00F06562">
        <w:rPr>
          <w:rFonts w:ascii="Arial" w:eastAsia="Calibri" w:hAnsi="Arial" w:cs="Arial"/>
          <w:kern w:val="0"/>
          <w14:ligatures w14:val="none"/>
        </w:rPr>
        <w:t>16-20</w:t>
      </w:r>
      <w:r w:rsidR="002315D7" w:rsidRPr="00F06562">
        <w:rPr>
          <w:rFonts w:ascii="Arial" w:eastAsia="Calibri" w:hAnsi="Arial" w:cs="Arial"/>
          <w:kern w:val="0"/>
          <w14:ligatures w14:val="none"/>
        </w:rPr>
        <w:t>.</w:t>
      </w:r>
    </w:p>
    <w:p w14:paraId="6D32203F" w14:textId="1BB983DE" w:rsidR="002315D7" w:rsidRPr="00201F4B" w:rsidRDefault="002315D7" w:rsidP="00201F4B">
      <w:pPr>
        <w:pStyle w:val="Akapitzlist"/>
        <w:numPr>
          <w:ilvl w:val="0"/>
          <w:numId w:val="13"/>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W przypadku naruszenia przez Wykonawcę obowiązków Umownych w inny sposób niż wskazany w ust. 1-2, Zamawiający będzie uprawniony do żądania od Wykonawcy zapłaty kary umownej w wysokości 5</w:t>
      </w:r>
      <w:r w:rsidR="00C92072">
        <w:rPr>
          <w:rFonts w:ascii="Arial" w:eastAsia="Calibri" w:hAnsi="Arial" w:cs="Arial"/>
          <w:kern w:val="0"/>
          <w14:ligatures w14:val="none"/>
        </w:rPr>
        <w:t>.</w:t>
      </w:r>
      <w:r w:rsidRPr="00201F4B">
        <w:rPr>
          <w:rFonts w:ascii="Arial" w:eastAsia="Calibri" w:hAnsi="Arial" w:cs="Arial"/>
          <w:kern w:val="0"/>
          <w14:ligatures w14:val="none"/>
        </w:rPr>
        <w:t>000</w:t>
      </w:r>
      <w:r w:rsidR="00C92072">
        <w:rPr>
          <w:rFonts w:ascii="Arial" w:eastAsia="Calibri" w:hAnsi="Arial" w:cs="Arial"/>
          <w:kern w:val="0"/>
          <w14:ligatures w14:val="none"/>
        </w:rPr>
        <w:t>,00</w:t>
      </w:r>
      <w:r w:rsidRPr="00201F4B">
        <w:rPr>
          <w:rFonts w:ascii="Arial" w:eastAsia="Calibri" w:hAnsi="Arial" w:cs="Arial"/>
          <w:kern w:val="0"/>
          <w14:ligatures w14:val="none"/>
        </w:rPr>
        <w:t xml:space="preserve"> zł</w:t>
      </w:r>
      <w:r w:rsidR="00C92072">
        <w:rPr>
          <w:rFonts w:ascii="Arial" w:eastAsia="Calibri" w:hAnsi="Arial" w:cs="Arial"/>
          <w:kern w:val="0"/>
          <w14:ligatures w14:val="none"/>
        </w:rPr>
        <w:t xml:space="preserve"> (słownie: pięć tysięcy złotych)</w:t>
      </w:r>
      <w:r w:rsidRPr="00201F4B">
        <w:rPr>
          <w:rFonts w:ascii="Arial" w:eastAsia="Calibri" w:hAnsi="Arial" w:cs="Arial"/>
          <w:kern w:val="0"/>
          <w14:ligatures w14:val="none"/>
        </w:rPr>
        <w:t xml:space="preserve"> za każdy przypadek.</w:t>
      </w:r>
    </w:p>
    <w:p w14:paraId="6462F7D3" w14:textId="7AF88059" w:rsidR="002315D7" w:rsidRPr="00201F4B" w:rsidRDefault="002315D7" w:rsidP="00201F4B">
      <w:pPr>
        <w:pStyle w:val="Akapitzlist"/>
        <w:numPr>
          <w:ilvl w:val="0"/>
          <w:numId w:val="13"/>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 xml:space="preserve">Suma kar nałożonych na Wykonawcę nie może przekroczyć 30% </w:t>
      </w:r>
      <w:r w:rsidRPr="000C6560">
        <w:rPr>
          <w:rFonts w:ascii="Arial" w:eastAsia="Calibri" w:hAnsi="Arial" w:cs="Arial"/>
          <w:kern w:val="0"/>
          <w14:ligatures w14:val="none"/>
        </w:rPr>
        <w:t>Wynagrodzenia maksymalnego</w:t>
      </w:r>
      <w:r w:rsidR="00156E0A" w:rsidRPr="00201F4B">
        <w:rPr>
          <w:rFonts w:ascii="Arial" w:eastAsia="Calibri" w:hAnsi="Arial" w:cs="Arial"/>
          <w:kern w:val="0"/>
          <w14:ligatures w14:val="none"/>
        </w:rPr>
        <w:t xml:space="preserve">, tj. całości wynagrodzenia należnego Wykonawcy za cały okres realizacji niniejszej </w:t>
      </w:r>
      <w:r w:rsidR="000649EF">
        <w:rPr>
          <w:rFonts w:ascii="Arial" w:eastAsia="Calibri" w:hAnsi="Arial" w:cs="Arial"/>
          <w:kern w:val="0"/>
          <w14:ligatures w14:val="none"/>
        </w:rPr>
        <w:t>U</w:t>
      </w:r>
      <w:r w:rsidR="00156E0A" w:rsidRPr="00201F4B">
        <w:rPr>
          <w:rFonts w:ascii="Arial" w:eastAsia="Calibri" w:hAnsi="Arial" w:cs="Arial"/>
          <w:kern w:val="0"/>
          <w14:ligatures w14:val="none"/>
        </w:rPr>
        <w:t>mowy</w:t>
      </w:r>
      <w:r w:rsidRPr="00201F4B">
        <w:rPr>
          <w:rFonts w:ascii="Arial" w:eastAsia="Calibri" w:hAnsi="Arial" w:cs="Arial"/>
          <w:kern w:val="0"/>
          <w14:ligatures w14:val="none"/>
        </w:rPr>
        <w:t>.</w:t>
      </w:r>
    </w:p>
    <w:p w14:paraId="6D0F147D" w14:textId="0A2131F7" w:rsidR="002315D7" w:rsidRPr="00201F4B" w:rsidRDefault="002315D7" w:rsidP="00201F4B">
      <w:pPr>
        <w:pStyle w:val="Akapitzlist"/>
        <w:numPr>
          <w:ilvl w:val="0"/>
          <w:numId w:val="13"/>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 xml:space="preserve">Jeżeli wartość szkody </w:t>
      </w:r>
      <w:r w:rsidRPr="00201F4B">
        <w:rPr>
          <w:rFonts w:ascii="Arial" w:eastAsia="Calibri" w:hAnsi="Arial" w:cs="Arial"/>
          <w:kern w:val="0"/>
          <w14:ligatures w14:val="none"/>
        </w:rPr>
        <w:t>przewyższy wartość zastrzeżonych kar umownych, Zamawiający ma prawo dochodzenia odszkodowania uzupełniającego do pełnej wartości poniesionej szkody</w:t>
      </w:r>
      <w:r w:rsidR="00C276B2">
        <w:rPr>
          <w:rFonts w:ascii="Arial" w:eastAsia="Calibri" w:hAnsi="Arial" w:cs="Arial"/>
          <w:kern w:val="0"/>
          <w14:ligatures w14:val="none"/>
        </w:rPr>
        <w:t xml:space="preserve"> na zasadach ogólnych</w:t>
      </w:r>
      <w:r w:rsidRPr="00201F4B">
        <w:rPr>
          <w:rFonts w:ascii="Arial" w:eastAsia="Calibri" w:hAnsi="Arial" w:cs="Arial"/>
          <w:kern w:val="0"/>
          <w14:ligatures w14:val="none"/>
        </w:rPr>
        <w:t>.</w:t>
      </w:r>
    </w:p>
    <w:p w14:paraId="5E21FB64" w14:textId="2A60CDFF" w:rsidR="002315D7" w:rsidRDefault="002315D7" w:rsidP="00201F4B">
      <w:pPr>
        <w:pStyle w:val="Akapitzlist"/>
        <w:numPr>
          <w:ilvl w:val="0"/>
          <w:numId w:val="13"/>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 xml:space="preserve">Wykonawca wyraża nieodwoływalną zgodę na potrącenie kar umownych z </w:t>
      </w:r>
      <w:r w:rsidR="0017786A">
        <w:rPr>
          <w:rFonts w:ascii="Arial" w:eastAsia="Calibri" w:hAnsi="Arial" w:cs="Arial"/>
          <w:kern w:val="0"/>
          <w14:ligatures w14:val="none"/>
        </w:rPr>
        <w:t>W</w:t>
      </w:r>
      <w:r w:rsidRPr="00201F4B">
        <w:rPr>
          <w:rFonts w:ascii="Arial" w:eastAsia="Calibri" w:hAnsi="Arial" w:cs="Arial"/>
          <w:kern w:val="0"/>
          <w14:ligatures w14:val="none"/>
        </w:rPr>
        <w:t xml:space="preserve">ynagrodzeniem, o którym </w:t>
      </w:r>
      <w:r w:rsidRPr="0017786A">
        <w:rPr>
          <w:rFonts w:ascii="Arial" w:eastAsia="Calibri" w:hAnsi="Arial" w:cs="Arial"/>
          <w:kern w:val="0"/>
          <w14:ligatures w14:val="none"/>
        </w:rPr>
        <w:t>mowa w § 5 ust. 1</w:t>
      </w:r>
      <w:r w:rsidR="000649EF">
        <w:rPr>
          <w:rFonts w:ascii="Arial" w:eastAsia="Calibri" w:hAnsi="Arial" w:cs="Arial"/>
          <w:kern w:val="0"/>
          <w14:ligatures w14:val="none"/>
        </w:rPr>
        <w:t xml:space="preserve"> i 2</w:t>
      </w:r>
      <w:r w:rsidRPr="0017786A">
        <w:rPr>
          <w:rFonts w:ascii="Arial" w:eastAsia="Calibri" w:hAnsi="Arial" w:cs="Arial"/>
          <w:kern w:val="0"/>
          <w14:ligatures w14:val="none"/>
        </w:rPr>
        <w:t>.</w:t>
      </w:r>
    </w:p>
    <w:p w14:paraId="6AB5C0EF" w14:textId="145F7039" w:rsidR="00B65D9E" w:rsidRPr="00B65D9E" w:rsidRDefault="00B65D9E" w:rsidP="00B65D9E">
      <w:pPr>
        <w:pStyle w:val="Akapitzlist"/>
        <w:numPr>
          <w:ilvl w:val="0"/>
          <w:numId w:val="13"/>
        </w:numPr>
        <w:spacing w:before="120" w:after="120" w:line="276" w:lineRule="auto"/>
        <w:contextualSpacing w:val="0"/>
        <w:jc w:val="both"/>
        <w:rPr>
          <w:rFonts w:ascii="Arial" w:eastAsia="Calibri" w:hAnsi="Arial" w:cs="Arial"/>
          <w:kern w:val="0"/>
          <w14:ligatures w14:val="none"/>
        </w:rPr>
      </w:pPr>
      <w:r w:rsidRPr="0076147A">
        <w:rPr>
          <w:rFonts w:ascii="ArialMT" w:hAnsi="ArialMT" w:cs="ArialMT"/>
          <w:kern w:val="0"/>
        </w:rPr>
        <w:t>Jeżeli całkowite potrącenie nie będzie możliwe, Wykonawca zobowiązuje się</w:t>
      </w:r>
      <w:r>
        <w:rPr>
          <w:rFonts w:ascii="ArialMT" w:hAnsi="ArialMT" w:cs="ArialMT"/>
          <w:kern w:val="0"/>
        </w:rPr>
        <w:t xml:space="preserve"> </w:t>
      </w:r>
      <w:r w:rsidRPr="00B65D9E">
        <w:rPr>
          <w:rFonts w:ascii="ArialMT" w:hAnsi="ArialMT" w:cs="ArialMT"/>
          <w:kern w:val="0"/>
        </w:rPr>
        <w:t>do zapłacenia kar umownych w terminie 14 (słownie: czternastu) dni kalendarzowych</w:t>
      </w:r>
      <w:r>
        <w:rPr>
          <w:rFonts w:ascii="ArialMT" w:hAnsi="ArialMT" w:cs="ArialMT"/>
          <w:kern w:val="0"/>
        </w:rPr>
        <w:t xml:space="preserve"> </w:t>
      </w:r>
      <w:r w:rsidRPr="00B65D9E">
        <w:rPr>
          <w:rFonts w:ascii="ArialMT" w:hAnsi="ArialMT" w:cs="ArialMT"/>
          <w:kern w:val="0"/>
        </w:rPr>
        <w:t>od dnia otrzymania wezwania do zapłaty, na rachunek wskazany w wezwaniu.</w:t>
      </w:r>
    </w:p>
    <w:p w14:paraId="42975187" w14:textId="77777777" w:rsidR="00ED71E4" w:rsidRPr="00201F4B" w:rsidRDefault="00ED71E4" w:rsidP="00201F4B">
      <w:pPr>
        <w:spacing w:before="120" w:after="120" w:line="276" w:lineRule="auto"/>
        <w:jc w:val="both"/>
        <w:rPr>
          <w:rFonts w:ascii="Arial" w:eastAsia="Calibri" w:hAnsi="Arial" w:cs="Arial"/>
          <w:kern w:val="0"/>
          <w14:ligatures w14:val="none"/>
        </w:rPr>
      </w:pPr>
    </w:p>
    <w:p w14:paraId="66523114" w14:textId="6B4998ED" w:rsidR="00B37E65" w:rsidRPr="00201F4B" w:rsidRDefault="00ED71E4" w:rsidP="00C82193">
      <w:pPr>
        <w:widowControl w:val="0"/>
        <w:snapToGrid w:val="0"/>
        <w:spacing w:before="120" w:after="120" w:line="276" w:lineRule="auto"/>
        <w:jc w:val="center"/>
        <w:rPr>
          <w:rFonts w:ascii="Arial" w:eastAsia="Times New Roman" w:hAnsi="Arial" w:cs="Arial"/>
          <w:b/>
          <w:kern w:val="0"/>
          <w:lang w:eastAsia="pl-PL"/>
          <w14:ligatures w14:val="none"/>
        </w:rPr>
      </w:pPr>
      <w:r w:rsidRPr="00201F4B">
        <w:rPr>
          <w:rFonts w:ascii="Arial" w:eastAsia="Times New Roman" w:hAnsi="Arial" w:cs="Arial"/>
          <w:b/>
          <w:kern w:val="0"/>
          <w:lang w:eastAsia="pl-PL"/>
          <w14:ligatures w14:val="none"/>
        </w:rPr>
        <w:t>§ 10</w:t>
      </w:r>
      <w:r w:rsidR="00F06562">
        <w:rPr>
          <w:rFonts w:ascii="Arial" w:eastAsia="Times New Roman" w:hAnsi="Arial" w:cs="Arial"/>
          <w:b/>
          <w:kern w:val="0"/>
          <w:lang w:eastAsia="pl-PL"/>
          <w14:ligatures w14:val="none"/>
        </w:rPr>
        <w:t>.</w:t>
      </w:r>
      <w:r w:rsidRPr="00201F4B">
        <w:rPr>
          <w:rFonts w:ascii="Arial" w:eastAsia="Times New Roman" w:hAnsi="Arial" w:cs="Arial"/>
          <w:b/>
          <w:kern w:val="0"/>
          <w:lang w:eastAsia="pl-PL"/>
          <w14:ligatures w14:val="none"/>
        </w:rPr>
        <w:t xml:space="preserve"> Siła wyższa</w:t>
      </w:r>
    </w:p>
    <w:p w14:paraId="42EFA1D1" w14:textId="7CF3B8C0" w:rsidR="00ED71E4" w:rsidRPr="00201F4B" w:rsidRDefault="00ED71E4" w:rsidP="00201F4B">
      <w:pPr>
        <w:pStyle w:val="Akapitzlist"/>
        <w:numPr>
          <w:ilvl w:val="0"/>
          <w:numId w:val="14"/>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Strony nie są odpowiedzialne za naruszenie obowiązków wynikających z Umowy</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w przypadku, gdy wyłączną przyczyną naruszenia będzie działanie siły wyższej.</w:t>
      </w:r>
    </w:p>
    <w:p w14:paraId="5758FEED" w14:textId="75044FC2" w:rsidR="00ED71E4" w:rsidRPr="00201F4B" w:rsidRDefault="00ED71E4" w:rsidP="00201F4B">
      <w:pPr>
        <w:pStyle w:val="Akapitzlist"/>
        <w:numPr>
          <w:ilvl w:val="0"/>
          <w:numId w:val="14"/>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Przez siłę wyższą należy rozumieć zdarzenie zewnętrzne, którego Strony nie mogły</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przewidzieć i któremu nie mogły zapobiec, uniemożliwiające wykonanie Umowy w całości</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lub części, na stałe lub na pewien czas, któremu Strona nie mogła przeciwdziałać przy</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zachowaniu należytej staranności i które nie wynikło wskutek błędów lub zaniedbań</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Strony dotkniętej jej działaniem.</w:t>
      </w:r>
    </w:p>
    <w:p w14:paraId="765A444F" w14:textId="435F7527" w:rsidR="00ED71E4" w:rsidRPr="00201F4B" w:rsidRDefault="00ED71E4" w:rsidP="00201F4B">
      <w:pPr>
        <w:pStyle w:val="Akapitzlist"/>
        <w:numPr>
          <w:ilvl w:val="0"/>
          <w:numId w:val="14"/>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Na czas działania siły wyższej ulegają zawieszeniu te obowiązki Strony, których nie jest</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ona w stanie wykonać ze względu na działanie tej siły.</w:t>
      </w:r>
    </w:p>
    <w:p w14:paraId="60E8C702" w14:textId="632B715F" w:rsidR="00B37E65" w:rsidRDefault="00ED71E4" w:rsidP="00C82193">
      <w:pPr>
        <w:pStyle w:val="Akapitzlist"/>
        <w:numPr>
          <w:ilvl w:val="0"/>
          <w:numId w:val="14"/>
        </w:numPr>
        <w:spacing w:before="120" w:after="120" w:line="276" w:lineRule="auto"/>
        <w:contextualSpacing w:val="0"/>
        <w:jc w:val="both"/>
        <w:rPr>
          <w:rFonts w:ascii="Arial" w:eastAsia="Calibri" w:hAnsi="Arial" w:cs="Arial"/>
          <w:kern w:val="0"/>
          <w14:ligatures w14:val="none"/>
        </w:rPr>
      </w:pPr>
      <w:r w:rsidRPr="00201F4B">
        <w:rPr>
          <w:rFonts w:ascii="Arial" w:eastAsia="Calibri" w:hAnsi="Arial" w:cs="Arial"/>
          <w:kern w:val="0"/>
          <w14:ligatures w14:val="none"/>
        </w:rPr>
        <w:t>W przypadku zaistnienia siły wyższej Strona, której dotyczy działanie tej siły, zobowiązana</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jest niezwłocznie poinformować drugą Stronę na piśmie o jej wystąpieniu, ze wskazaniem</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przewidywanego czasu trwania przeszkody w realizacji obowiązków wynikających</w:t>
      </w:r>
      <w:r w:rsidR="00FD5BAB" w:rsidRPr="00201F4B">
        <w:rPr>
          <w:rFonts w:ascii="Arial" w:eastAsia="Calibri" w:hAnsi="Arial" w:cs="Arial"/>
          <w:kern w:val="0"/>
          <w14:ligatures w14:val="none"/>
        </w:rPr>
        <w:t xml:space="preserve"> </w:t>
      </w:r>
      <w:r w:rsidRPr="00201F4B">
        <w:rPr>
          <w:rFonts w:ascii="Arial" w:eastAsia="Calibri" w:hAnsi="Arial" w:cs="Arial"/>
          <w:kern w:val="0"/>
          <w14:ligatures w14:val="none"/>
        </w:rPr>
        <w:t>z Umowy, spowodowanej działaniem siły wyższej.</w:t>
      </w:r>
    </w:p>
    <w:p w14:paraId="1CE06575" w14:textId="77777777" w:rsidR="000649EF" w:rsidRPr="00C82193" w:rsidRDefault="000649EF" w:rsidP="003E58AA">
      <w:pPr>
        <w:pStyle w:val="Akapitzlist"/>
        <w:spacing w:before="120" w:after="120" w:line="276" w:lineRule="auto"/>
        <w:ind w:left="360"/>
        <w:contextualSpacing w:val="0"/>
        <w:jc w:val="both"/>
        <w:rPr>
          <w:rFonts w:ascii="Arial" w:eastAsia="Calibri" w:hAnsi="Arial" w:cs="Arial"/>
          <w:kern w:val="0"/>
          <w14:ligatures w14:val="none"/>
        </w:rPr>
      </w:pPr>
    </w:p>
    <w:p w14:paraId="513BEB4F" w14:textId="017CBDBA" w:rsidR="00B37E65" w:rsidRPr="00F06562" w:rsidRDefault="00ED71E4" w:rsidP="00F06562">
      <w:pPr>
        <w:pStyle w:val="Akapitzlist"/>
        <w:spacing w:before="120" w:after="120" w:line="276" w:lineRule="auto"/>
        <w:ind w:left="360"/>
        <w:contextualSpacing w:val="0"/>
        <w:jc w:val="center"/>
        <w:rPr>
          <w:rFonts w:ascii="Arial" w:eastAsia="Calibri" w:hAnsi="Arial" w:cs="Arial"/>
          <w:b/>
          <w:bCs/>
          <w:kern w:val="0"/>
          <w14:ligatures w14:val="none"/>
        </w:rPr>
      </w:pPr>
      <w:r w:rsidRPr="00F06562">
        <w:rPr>
          <w:rFonts w:ascii="Arial" w:eastAsia="Calibri" w:hAnsi="Arial" w:cs="Arial"/>
          <w:b/>
          <w:bCs/>
          <w:kern w:val="0"/>
          <w14:ligatures w14:val="none"/>
        </w:rPr>
        <w:t>§ 1</w:t>
      </w:r>
      <w:r w:rsidR="002315D7" w:rsidRPr="00F06562">
        <w:rPr>
          <w:rFonts w:ascii="Arial" w:eastAsia="Calibri" w:hAnsi="Arial" w:cs="Arial"/>
          <w:b/>
          <w:bCs/>
          <w:kern w:val="0"/>
          <w14:ligatures w14:val="none"/>
        </w:rPr>
        <w:t>1</w:t>
      </w:r>
      <w:r w:rsidR="00F06562">
        <w:rPr>
          <w:rFonts w:ascii="Arial" w:eastAsia="Calibri" w:hAnsi="Arial" w:cs="Arial"/>
          <w:b/>
          <w:bCs/>
          <w:kern w:val="0"/>
          <w14:ligatures w14:val="none"/>
        </w:rPr>
        <w:t>.</w:t>
      </w:r>
      <w:r w:rsidRPr="00F06562">
        <w:rPr>
          <w:rFonts w:ascii="Arial" w:eastAsia="Calibri" w:hAnsi="Arial" w:cs="Arial"/>
          <w:b/>
          <w:bCs/>
          <w:kern w:val="0"/>
          <w14:ligatures w14:val="none"/>
        </w:rPr>
        <w:t xml:space="preserve"> </w:t>
      </w:r>
      <w:r w:rsidR="002315D7" w:rsidRPr="00F06562">
        <w:rPr>
          <w:rFonts w:ascii="Arial" w:eastAsia="Calibri" w:hAnsi="Arial" w:cs="Arial"/>
          <w:b/>
          <w:bCs/>
          <w:kern w:val="0"/>
          <w14:ligatures w14:val="none"/>
        </w:rPr>
        <w:t>Dane Osobowe</w:t>
      </w:r>
    </w:p>
    <w:p w14:paraId="308622D2" w14:textId="375A9008" w:rsidR="00ED71E4" w:rsidRPr="00F06562" w:rsidRDefault="00ED71E4" w:rsidP="00F06562">
      <w:pPr>
        <w:pStyle w:val="Akapitzlist"/>
        <w:numPr>
          <w:ilvl w:val="0"/>
          <w:numId w:val="15"/>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Zamawiający oraz Wykonawca, jako administratorzy danych osobowych uzyskanych</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od siebie w związku z podpisaniem i realizacją Umowy, zobowiązani są do przestrzegania</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właściwych przepisów o ochronie danych osobowych, w szczególności rozporządzenia</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Parlamentu Europejskiego i Rady (UE) 2016/679 z dnia 27 kwietnia 2016 r. w sprawie</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ochrony osób fizycznych w związku z przetwarzaniem danych osobowych i w sprawie</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swobodnego przepływu takich danych oraz uchylenia dyrektywy 95/46/WE, zwanego dalej</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lastRenderedPageBreak/>
        <w:t>„RODO”, oraz jakichkolwiek podobnych lub analogicznych praw, wymogów ustawowych</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lub kodeksów postępowania regulujących użytkowanie, przechowywanie lub przesyłanie</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danych osobowych oraz zobowiązują się do niedopuszczenia do żadnych działań</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mogących spowodować naruszenie lub w inny sposób skutkować naruszeniem przez</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którąkolwiek ze Stron tych regulacji.</w:t>
      </w:r>
    </w:p>
    <w:p w14:paraId="09FC3F9B" w14:textId="75E601A1" w:rsidR="00ED71E4" w:rsidRPr="00F06562" w:rsidRDefault="00ED71E4" w:rsidP="00F06562">
      <w:pPr>
        <w:pStyle w:val="Akapitzlist"/>
        <w:numPr>
          <w:ilvl w:val="0"/>
          <w:numId w:val="15"/>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 związku z zawarciem Umowy dochodzi do przekazywania pomiędzy Stronami, jako</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administratorami danych, następujących danych osobowych:</w:t>
      </w:r>
    </w:p>
    <w:p w14:paraId="2D20E4CB" w14:textId="404F485C" w:rsidR="00ED71E4" w:rsidRPr="00F06562" w:rsidRDefault="00ED71E4" w:rsidP="00F06562">
      <w:pPr>
        <w:pStyle w:val="Akapitzlist"/>
        <w:spacing w:before="120" w:after="120" w:line="276" w:lineRule="auto"/>
        <w:ind w:left="708"/>
        <w:contextualSpacing w:val="0"/>
        <w:jc w:val="both"/>
        <w:rPr>
          <w:rFonts w:ascii="Arial" w:eastAsia="Calibri" w:hAnsi="Arial" w:cs="Arial"/>
          <w:kern w:val="0"/>
          <w14:ligatures w14:val="none"/>
        </w:rPr>
      </w:pPr>
      <w:r w:rsidRPr="00F06562">
        <w:rPr>
          <w:rFonts w:ascii="Arial" w:eastAsia="Calibri" w:hAnsi="Arial" w:cs="Arial"/>
          <w:kern w:val="0"/>
          <w14:ligatures w14:val="none"/>
        </w:rPr>
        <w:t xml:space="preserve">1) </w:t>
      </w:r>
      <w:r w:rsidR="003A6EBF" w:rsidRPr="00F06562">
        <w:rPr>
          <w:rFonts w:ascii="Arial" w:eastAsia="Calibri" w:hAnsi="Arial" w:cs="Arial"/>
          <w:kern w:val="0"/>
          <w14:ligatures w14:val="none"/>
        </w:rPr>
        <w:tab/>
      </w:r>
      <w:r w:rsidRPr="00F06562">
        <w:rPr>
          <w:rFonts w:ascii="Arial" w:eastAsia="Calibri" w:hAnsi="Arial" w:cs="Arial"/>
          <w:kern w:val="0"/>
          <w14:ligatures w14:val="none"/>
        </w:rPr>
        <w:t>danych osób reprezentujących drugą Stronę;</w:t>
      </w:r>
    </w:p>
    <w:p w14:paraId="35245080" w14:textId="3C97D60D" w:rsidR="00ED71E4" w:rsidRPr="00F06562" w:rsidRDefault="00ED71E4" w:rsidP="00F06562">
      <w:pPr>
        <w:pStyle w:val="Akapitzlist"/>
        <w:spacing w:before="120" w:after="120" w:line="276" w:lineRule="auto"/>
        <w:ind w:left="708"/>
        <w:contextualSpacing w:val="0"/>
        <w:jc w:val="both"/>
        <w:rPr>
          <w:rFonts w:ascii="Arial" w:eastAsia="Calibri" w:hAnsi="Arial" w:cs="Arial"/>
          <w:kern w:val="0"/>
          <w14:ligatures w14:val="none"/>
        </w:rPr>
      </w:pPr>
      <w:r w:rsidRPr="00F06562">
        <w:rPr>
          <w:rFonts w:ascii="Arial" w:eastAsia="Calibri" w:hAnsi="Arial" w:cs="Arial"/>
          <w:kern w:val="0"/>
          <w14:ligatures w14:val="none"/>
        </w:rPr>
        <w:t xml:space="preserve">2) </w:t>
      </w:r>
      <w:r w:rsidR="003A6EBF" w:rsidRPr="00F06562">
        <w:rPr>
          <w:rFonts w:ascii="Arial" w:eastAsia="Calibri" w:hAnsi="Arial" w:cs="Arial"/>
          <w:kern w:val="0"/>
          <w14:ligatures w14:val="none"/>
        </w:rPr>
        <w:tab/>
      </w:r>
      <w:r w:rsidRPr="00F06562">
        <w:rPr>
          <w:rFonts w:ascii="Arial" w:eastAsia="Calibri" w:hAnsi="Arial" w:cs="Arial"/>
          <w:kern w:val="0"/>
          <w14:ligatures w14:val="none"/>
        </w:rPr>
        <w:t>danych osób wyznaczonych przez drugą Stronę do kontaktów w celu dokonywania</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bieżących uzgodnień w związku z realizacją Umowy.</w:t>
      </w:r>
    </w:p>
    <w:p w14:paraId="25ACBB88" w14:textId="029FAFAD" w:rsidR="00522A74" w:rsidRPr="00F06562" w:rsidRDefault="00ED71E4" w:rsidP="00F06562">
      <w:pPr>
        <w:pStyle w:val="Akapitzlist"/>
        <w:numPr>
          <w:ilvl w:val="0"/>
          <w:numId w:val="15"/>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Strony oświadczają, że osoby wymienione w ust. 2 zostaną zaznajomione przez Stronę,</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w imieniu której występują, z klauzulą informacyjną drugiej Strony dotyczącą</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przetwarzania danych osobowych. Klauzula informacyjna Zamawiającego stanowi</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 xml:space="preserve">załącznik nr </w:t>
      </w:r>
      <w:r w:rsidR="00FD5BAB" w:rsidRPr="00F06562">
        <w:rPr>
          <w:rFonts w:ascii="Arial" w:eastAsia="Calibri" w:hAnsi="Arial" w:cs="Arial"/>
          <w:kern w:val="0"/>
          <w14:ligatures w14:val="none"/>
        </w:rPr>
        <w:t>3</w:t>
      </w:r>
      <w:r w:rsidRPr="00F06562">
        <w:rPr>
          <w:rFonts w:ascii="Arial" w:eastAsia="Calibri" w:hAnsi="Arial" w:cs="Arial"/>
          <w:kern w:val="0"/>
          <w14:ligatures w14:val="none"/>
        </w:rPr>
        <w:t xml:space="preserve"> do Umowy. Wykonawca przekaże Zamawiającemu swoją klauzulę</w:t>
      </w:r>
      <w:r w:rsidR="00FD5BAB" w:rsidRPr="00F06562">
        <w:rPr>
          <w:rFonts w:ascii="Arial" w:eastAsia="Calibri" w:hAnsi="Arial" w:cs="Arial"/>
          <w:kern w:val="0"/>
          <w14:ligatures w14:val="none"/>
        </w:rPr>
        <w:t xml:space="preserve"> </w:t>
      </w:r>
      <w:r w:rsidRPr="00F06562">
        <w:rPr>
          <w:rFonts w:ascii="Arial" w:eastAsia="Calibri" w:hAnsi="Arial" w:cs="Arial"/>
          <w:kern w:val="0"/>
          <w14:ligatures w14:val="none"/>
        </w:rPr>
        <w:t>informacyjną niezwłocznie po zawarciu Umowy.</w:t>
      </w:r>
    </w:p>
    <w:p w14:paraId="57FF52D0" w14:textId="5D526C26" w:rsidR="00522A74" w:rsidRPr="00F06562" w:rsidRDefault="00FD5BAB" w:rsidP="00F06562">
      <w:pPr>
        <w:pStyle w:val="Akapitzlist"/>
        <w:numPr>
          <w:ilvl w:val="0"/>
          <w:numId w:val="15"/>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potwierdza, iż dla danych osobowych przetwarzanych w związku</w:t>
      </w:r>
      <w:r w:rsidR="00FC4270" w:rsidRPr="00F06562">
        <w:rPr>
          <w:rFonts w:ascii="Arial" w:eastAsia="Calibri" w:hAnsi="Arial" w:cs="Arial"/>
          <w:kern w:val="0"/>
          <w14:ligatures w14:val="none"/>
        </w:rPr>
        <w:t xml:space="preserve"> </w:t>
      </w:r>
      <w:r w:rsidRPr="00F06562">
        <w:rPr>
          <w:rFonts w:ascii="Arial" w:eastAsia="Calibri" w:hAnsi="Arial" w:cs="Arial"/>
          <w:kern w:val="0"/>
          <w14:ligatures w14:val="none"/>
        </w:rPr>
        <w:t>z wykonaniem Przedmiotu Umowy (innych niż te, o których mowa w ust. 2), jest Stroną</w:t>
      </w:r>
      <w:r w:rsidR="00FC4270" w:rsidRPr="00F06562">
        <w:rPr>
          <w:rFonts w:ascii="Arial" w:eastAsia="Calibri" w:hAnsi="Arial" w:cs="Arial"/>
          <w:kern w:val="0"/>
          <w14:ligatures w14:val="none"/>
        </w:rPr>
        <w:t xml:space="preserve"> </w:t>
      </w:r>
      <w:r w:rsidRPr="00F06562">
        <w:rPr>
          <w:rFonts w:ascii="Arial" w:eastAsia="Calibri" w:hAnsi="Arial" w:cs="Arial"/>
          <w:kern w:val="0"/>
          <w14:ligatures w14:val="none"/>
        </w:rPr>
        <w:t>przetwarzającą, a Zamawiający jest administratorem tych danych udostępnionych Wykonawcy w związku z realizacją Przedmiotu Umowy.</w:t>
      </w:r>
      <w:r w:rsidR="00FC4270" w:rsidRPr="00F06562">
        <w:rPr>
          <w:rFonts w:ascii="Arial" w:eastAsia="Calibri" w:hAnsi="Arial" w:cs="Arial"/>
          <w:kern w:val="0"/>
          <w14:ligatures w14:val="none"/>
        </w:rPr>
        <w:t xml:space="preserve"> </w:t>
      </w:r>
      <w:r w:rsidRPr="00F06562">
        <w:rPr>
          <w:rFonts w:ascii="Arial" w:eastAsia="Calibri" w:hAnsi="Arial" w:cs="Arial"/>
          <w:kern w:val="0"/>
          <w14:ligatures w14:val="none"/>
        </w:rPr>
        <w:t>Zamawiający działając w charakterze administratora danych, bez uszczerbku dla</w:t>
      </w:r>
      <w:r w:rsidR="00FC4270" w:rsidRPr="00F06562">
        <w:rPr>
          <w:rFonts w:ascii="Arial" w:eastAsia="Calibri" w:hAnsi="Arial" w:cs="Arial"/>
          <w:kern w:val="0"/>
          <w14:ligatures w14:val="none"/>
        </w:rPr>
        <w:t xml:space="preserve"> </w:t>
      </w:r>
      <w:r w:rsidRPr="00F06562">
        <w:rPr>
          <w:rFonts w:ascii="Arial" w:eastAsia="Calibri" w:hAnsi="Arial" w:cs="Arial"/>
          <w:kern w:val="0"/>
          <w14:ligatures w14:val="none"/>
        </w:rPr>
        <w:t>postanowień ust. 1-3, powierza w trybie art. 28 RODO przetwarzanie danych osobowych</w:t>
      </w:r>
      <w:r w:rsidR="00FC4270" w:rsidRPr="00F06562">
        <w:rPr>
          <w:rFonts w:ascii="Arial" w:eastAsia="Calibri" w:hAnsi="Arial" w:cs="Arial"/>
          <w:kern w:val="0"/>
          <w14:ligatures w14:val="none"/>
        </w:rPr>
        <w:t xml:space="preserve"> </w:t>
      </w:r>
      <w:r w:rsidRPr="00F06562">
        <w:rPr>
          <w:rFonts w:ascii="Arial" w:eastAsia="Calibri" w:hAnsi="Arial" w:cs="Arial"/>
          <w:kern w:val="0"/>
          <w14:ligatures w14:val="none"/>
        </w:rPr>
        <w:t>na warunkach opisanych w treści niniejszego paragrafu. Każde pisemne uzgodnienie</w:t>
      </w:r>
      <w:r w:rsidR="00FC4270" w:rsidRPr="00F06562">
        <w:rPr>
          <w:rFonts w:ascii="Arial" w:eastAsia="Calibri" w:hAnsi="Arial" w:cs="Arial"/>
          <w:kern w:val="0"/>
          <w14:ligatures w14:val="none"/>
        </w:rPr>
        <w:t xml:space="preserve"> </w:t>
      </w:r>
      <w:r w:rsidRPr="00F06562">
        <w:rPr>
          <w:rFonts w:ascii="Arial" w:eastAsia="Calibri" w:hAnsi="Arial" w:cs="Arial"/>
          <w:kern w:val="0"/>
          <w14:ligatures w14:val="none"/>
        </w:rPr>
        <w:t>dokonane z udziałem upoważnionego przedstawiciela Zamawiającego należy traktować</w:t>
      </w:r>
      <w:r w:rsidR="00FC4270" w:rsidRPr="00F06562">
        <w:rPr>
          <w:rFonts w:ascii="Arial" w:eastAsia="Calibri" w:hAnsi="Arial" w:cs="Arial"/>
          <w:kern w:val="0"/>
          <w14:ligatures w14:val="none"/>
        </w:rPr>
        <w:t xml:space="preserve"> </w:t>
      </w:r>
      <w:r w:rsidR="00DE00D7" w:rsidRPr="00F06562">
        <w:rPr>
          <w:rFonts w:ascii="Arial" w:eastAsia="Calibri" w:hAnsi="Arial" w:cs="Arial"/>
          <w:kern w:val="0"/>
          <w14:ligatures w14:val="none"/>
        </w:rPr>
        <w:t xml:space="preserve">jako </w:t>
      </w:r>
      <w:r w:rsidRPr="00F06562">
        <w:rPr>
          <w:rFonts w:ascii="Arial" w:eastAsia="Calibri" w:hAnsi="Arial" w:cs="Arial"/>
          <w:kern w:val="0"/>
          <w14:ligatures w14:val="none"/>
        </w:rPr>
        <w:t>udokumentowane polecenie administratora, wyłącznie na podstawie którego</w:t>
      </w:r>
      <w:r w:rsidR="00DE00D7" w:rsidRPr="00F06562">
        <w:rPr>
          <w:rFonts w:ascii="Arial" w:eastAsia="Calibri" w:hAnsi="Arial" w:cs="Arial"/>
          <w:kern w:val="0"/>
          <w14:ligatures w14:val="none"/>
        </w:rPr>
        <w:t xml:space="preserve"> </w:t>
      </w:r>
      <w:r w:rsidRPr="00F06562">
        <w:rPr>
          <w:rFonts w:ascii="Arial" w:eastAsia="Calibri" w:hAnsi="Arial" w:cs="Arial"/>
          <w:kern w:val="0"/>
          <w14:ligatures w14:val="none"/>
        </w:rPr>
        <w:t>Wykonawca ma prawo i obowiązek przetwarzać dane osobowe objęte Umową.</w:t>
      </w:r>
    </w:p>
    <w:p w14:paraId="756642F1" w14:textId="3E93A6D7" w:rsidR="00522A74" w:rsidRPr="00F06562" w:rsidRDefault="00522A74" w:rsidP="00F06562">
      <w:pPr>
        <w:pStyle w:val="Akapitzlist"/>
        <w:numPr>
          <w:ilvl w:val="0"/>
          <w:numId w:val="15"/>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Treść ust. 4 §stanowi udokumentowane polecenie Administratora przetwarzania danych osobowych. </w:t>
      </w:r>
    </w:p>
    <w:p w14:paraId="6749B7C1" w14:textId="4C0AA4B1" w:rsidR="00522A74" w:rsidRPr="00F06562" w:rsidRDefault="00522A74" w:rsidP="00F06562">
      <w:pPr>
        <w:pStyle w:val="Akapitzlist"/>
        <w:numPr>
          <w:ilvl w:val="0"/>
          <w:numId w:val="15"/>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Zamawiający powierza Wykonawcy do przetwarzania dane osobowe następujących kategorii podmiotów: </w:t>
      </w:r>
    </w:p>
    <w:p w14:paraId="5DEC1807" w14:textId="7AC5D08E" w:rsidR="00577450" w:rsidRPr="00F06562" w:rsidRDefault="00577450" w:rsidP="00F06562">
      <w:pPr>
        <w:pStyle w:val="Akapitzlist"/>
        <w:numPr>
          <w:ilvl w:val="0"/>
          <w:numId w:val="73"/>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pracowni</w:t>
      </w:r>
      <w:r w:rsidR="006A38EE" w:rsidRPr="00F06562">
        <w:rPr>
          <w:rFonts w:ascii="Arial" w:eastAsia="Calibri" w:hAnsi="Arial" w:cs="Arial"/>
          <w:kern w:val="0"/>
          <w14:ligatures w14:val="none"/>
        </w:rPr>
        <w:t>ków</w:t>
      </w:r>
      <w:r w:rsidRPr="00F06562">
        <w:rPr>
          <w:rFonts w:ascii="Arial" w:eastAsia="Calibri" w:hAnsi="Arial" w:cs="Arial"/>
          <w:kern w:val="0"/>
          <w14:ligatures w14:val="none"/>
        </w:rPr>
        <w:t xml:space="preserve"> / współpracowni</w:t>
      </w:r>
      <w:r w:rsidR="006A38EE" w:rsidRPr="00F06562">
        <w:rPr>
          <w:rFonts w:ascii="Arial" w:eastAsia="Calibri" w:hAnsi="Arial" w:cs="Arial"/>
          <w:kern w:val="0"/>
          <w14:ligatures w14:val="none"/>
        </w:rPr>
        <w:t>ków</w:t>
      </w:r>
      <w:r w:rsidRPr="00F06562">
        <w:rPr>
          <w:rFonts w:ascii="Arial" w:eastAsia="Calibri" w:hAnsi="Arial" w:cs="Arial"/>
          <w:kern w:val="0"/>
          <w14:ligatures w14:val="none"/>
        </w:rPr>
        <w:t xml:space="preserve"> Zamawiającego</w:t>
      </w:r>
      <w:r w:rsidR="006A38EE" w:rsidRPr="00F06562">
        <w:rPr>
          <w:rFonts w:ascii="Arial" w:eastAsia="Calibri" w:hAnsi="Arial" w:cs="Arial"/>
          <w:kern w:val="0"/>
          <w14:ligatures w14:val="none"/>
        </w:rPr>
        <w:t>,</w:t>
      </w:r>
    </w:p>
    <w:p w14:paraId="42DE01A2" w14:textId="64FD2D6D" w:rsidR="00577450" w:rsidRPr="00F06562" w:rsidRDefault="00577450" w:rsidP="00F06562">
      <w:pPr>
        <w:pStyle w:val="Akapitzlist"/>
        <w:numPr>
          <w:ilvl w:val="0"/>
          <w:numId w:val="73"/>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Gości korzystający</w:t>
      </w:r>
      <w:r w:rsidR="006A38EE" w:rsidRPr="00F06562">
        <w:rPr>
          <w:rFonts w:ascii="Arial" w:eastAsia="Calibri" w:hAnsi="Arial" w:cs="Arial"/>
          <w:kern w:val="0"/>
          <w14:ligatures w14:val="none"/>
        </w:rPr>
        <w:t>ch</w:t>
      </w:r>
      <w:r w:rsidRPr="00F06562">
        <w:rPr>
          <w:rFonts w:ascii="Arial" w:eastAsia="Calibri" w:hAnsi="Arial" w:cs="Arial"/>
          <w:kern w:val="0"/>
          <w14:ligatures w14:val="none"/>
        </w:rPr>
        <w:t xml:space="preserve"> z </w:t>
      </w:r>
      <w:r w:rsidR="00B77D5F" w:rsidRPr="00F06562">
        <w:rPr>
          <w:rFonts w:ascii="Arial" w:eastAsia="Calibri" w:hAnsi="Arial" w:cs="Arial"/>
          <w:kern w:val="0"/>
          <w14:ligatures w14:val="none"/>
        </w:rPr>
        <w:t>sieci Zamawiającego</w:t>
      </w:r>
    </w:p>
    <w:p w14:paraId="24FEC015" w14:textId="7FB7819D" w:rsidR="00577450" w:rsidRPr="00F06562" w:rsidRDefault="00577450" w:rsidP="00F06562">
      <w:pPr>
        <w:pStyle w:val="Akapitzlist"/>
        <w:numPr>
          <w:ilvl w:val="0"/>
          <w:numId w:val="73"/>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Klien</w:t>
      </w:r>
      <w:r w:rsidR="006A38EE" w:rsidRPr="00F06562">
        <w:rPr>
          <w:rFonts w:ascii="Arial" w:eastAsia="Calibri" w:hAnsi="Arial" w:cs="Arial"/>
          <w:kern w:val="0"/>
          <w14:ligatures w14:val="none"/>
        </w:rPr>
        <w:t>tów</w:t>
      </w:r>
      <w:r w:rsidR="000574E2" w:rsidRPr="00F06562">
        <w:rPr>
          <w:rFonts w:ascii="Arial" w:eastAsia="Calibri" w:hAnsi="Arial" w:cs="Arial"/>
          <w:kern w:val="0"/>
          <w14:ligatures w14:val="none"/>
        </w:rPr>
        <w:t xml:space="preserve"> (petentów)</w:t>
      </w:r>
      <w:r w:rsidR="00B77D5F" w:rsidRPr="00F06562">
        <w:rPr>
          <w:rFonts w:ascii="Arial" w:eastAsia="Calibri" w:hAnsi="Arial" w:cs="Arial"/>
          <w:kern w:val="0"/>
          <w14:ligatures w14:val="none"/>
        </w:rPr>
        <w:t xml:space="preserve"> i kontrahentów oraz ich pracowników komunikujących się z Zamawiającym przez sieć teleinformatyczną.</w:t>
      </w:r>
    </w:p>
    <w:p w14:paraId="1E946467" w14:textId="77777777" w:rsidR="00B77D5F" w:rsidRPr="00F06562" w:rsidRDefault="00B77D5F" w:rsidP="00F06562">
      <w:pPr>
        <w:spacing w:before="120" w:after="120" w:line="276" w:lineRule="auto"/>
        <w:ind w:left="426"/>
        <w:jc w:val="both"/>
        <w:rPr>
          <w:rFonts w:ascii="Arial" w:eastAsia="Calibri" w:hAnsi="Arial" w:cs="Arial"/>
          <w:kern w:val="0"/>
          <w14:ligatures w14:val="none"/>
        </w:rPr>
      </w:pPr>
      <w:r w:rsidRPr="00F06562">
        <w:rPr>
          <w:rFonts w:ascii="Arial" w:eastAsia="Calibri" w:hAnsi="Arial" w:cs="Arial"/>
          <w:kern w:val="0"/>
          <w14:ligatures w14:val="none"/>
        </w:rPr>
        <w:t xml:space="preserve">w zakresie </w:t>
      </w:r>
      <w:r w:rsidR="00522A74" w:rsidRPr="00F06562">
        <w:rPr>
          <w:rFonts w:ascii="Arial" w:eastAsia="Calibri" w:hAnsi="Arial" w:cs="Arial"/>
          <w:kern w:val="0"/>
          <w14:ligatures w14:val="none"/>
        </w:rPr>
        <w:t xml:space="preserve">danych osobowych zwykłych, w szczególności w postaci: </w:t>
      </w:r>
    </w:p>
    <w:p w14:paraId="062320B9" w14:textId="365B8304" w:rsidR="00B41DC8" w:rsidRPr="00F06562" w:rsidRDefault="00B41DC8" w:rsidP="00F06562">
      <w:pPr>
        <w:pStyle w:val="Akapitzlist"/>
        <w:numPr>
          <w:ilvl w:val="0"/>
          <w:numId w:val="74"/>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l</w:t>
      </w:r>
      <w:r w:rsidR="00471426" w:rsidRPr="00F06562">
        <w:rPr>
          <w:rFonts w:ascii="Arial" w:eastAsia="Calibri" w:hAnsi="Arial" w:cs="Arial"/>
          <w:kern w:val="0"/>
          <w14:ligatures w14:val="none"/>
        </w:rPr>
        <w:t>ogin</w:t>
      </w:r>
      <w:r w:rsidR="00E23FB0" w:rsidRPr="00F06562">
        <w:rPr>
          <w:rFonts w:ascii="Arial" w:eastAsia="Calibri" w:hAnsi="Arial" w:cs="Arial"/>
          <w:kern w:val="0"/>
          <w14:ligatures w14:val="none"/>
        </w:rPr>
        <w:t>u</w:t>
      </w:r>
      <w:r w:rsidR="00471426" w:rsidRPr="00F06562">
        <w:rPr>
          <w:rFonts w:ascii="Arial" w:eastAsia="Calibri" w:hAnsi="Arial" w:cs="Arial"/>
          <w:kern w:val="0"/>
          <w14:ligatures w14:val="none"/>
        </w:rPr>
        <w:t xml:space="preserve"> użytkownik</w:t>
      </w:r>
      <w:r w:rsidR="00E23FB0" w:rsidRPr="00F06562">
        <w:rPr>
          <w:rFonts w:ascii="Arial" w:eastAsia="Calibri" w:hAnsi="Arial" w:cs="Arial"/>
          <w:kern w:val="0"/>
          <w14:ligatures w14:val="none"/>
        </w:rPr>
        <w:t>a</w:t>
      </w:r>
      <w:r w:rsidR="00471426" w:rsidRPr="00F06562">
        <w:rPr>
          <w:rFonts w:ascii="Arial" w:eastAsia="Calibri" w:hAnsi="Arial" w:cs="Arial"/>
          <w:kern w:val="0"/>
          <w14:ligatures w14:val="none"/>
        </w:rPr>
        <w:t xml:space="preserve">, </w:t>
      </w:r>
    </w:p>
    <w:p w14:paraId="41610188" w14:textId="09904F7E" w:rsidR="00E23FB0" w:rsidRPr="00F06562" w:rsidRDefault="00B41DC8" w:rsidP="00F06562">
      <w:pPr>
        <w:pStyle w:val="Akapitzlist"/>
        <w:numPr>
          <w:ilvl w:val="0"/>
          <w:numId w:val="74"/>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dan</w:t>
      </w:r>
      <w:r w:rsidR="00E23FB0" w:rsidRPr="00F06562">
        <w:rPr>
          <w:rFonts w:ascii="Arial" w:eastAsia="Calibri" w:hAnsi="Arial" w:cs="Arial"/>
          <w:kern w:val="0"/>
          <w14:ligatures w14:val="none"/>
        </w:rPr>
        <w:t>ych</w:t>
      </w:r>
      <w:r w:rsidRPr="00F06562">
        <w:rPr>
          <w:rFonts w:ascii="Arial" w:eastAsia="Calibri" w:hAnsi="Arial" w:cs="Arial"/>
          <w:kern w:val="0"/>
          <w14:ligatures w14:val="none"/>
        </w:rPr>
        <w:t xml:space="preserve"> logowania, </w:t>
      </w:r>
      <w:r w:rsidR="00E23FB0" w:rsidRPr="00F06562">
        <w:rPr>
          <w:rFonts w:ascii="Arial" w:eastAsia="Calibri" w:hAnsi="Arial" w:cs="Arial"/>
          <w:kern w:val="0"/>
          <w14:ligatures w14:val="none"/>
        </w:rPr>
        <w:t>takie jak informacja o czasie logowania i wylogowania, informacja o odwiedzanych stronach i uruchamianych aplikacjach</w:t>
      </w:r>
      <w:r w:rsidR="00835D68" w:rsidRPr="00F06562">
        <w:rPr>
          <w:rFonts w:ascii="Arial" w:eastAsia="Calibri" w:hAnsi="Arial" w:cs="Arial"/>
          <w:kern w:val="0"/>
          <w14:ligatures w14:val="none"/>
        </w:rPr>
        <w:t>, czas sesji,</w:t>
      </w:r>
    </w:p>
    <w:p w14:paraId="7BAF0AD5" w14:textId="2DC87F48" w:rsidR="00035591" w:rsidRPr="00F06562" w:rsidRDefault="00035591" w:rsidP="00F06562">
      <w:pPr>
        <w:pStyle w:val="Akapitzlist"/>
        <w:numPr>
          <w:ilvl w:val="0"/>
          <w:numId w:val="74"/>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informacje o połączeniu takie jak: adres IP, numer portu, czas połączenia, czas trwania sesji, przybliżona lok</w:t>
      </w:r>
      <w:r w:rsidR="00E23FB0" w:rsidRPr="00F06562">
        <w:rPr>
          <w:rFonts w:ascii="Arial" w:eastAsia="Calibri" w:hAnsi="Arial" w:cs="Arial"/>
          <w:kern w:val="0"/>
          <w14:ligatures w14:val="none"/>
        </w:rPr>
        <w:t>a</w:t>
      </w:r>
      <w:r w:rsidRPr="00F06562">
        <w:rPr>
          <w:rFonts w:ascii="Arial" w:eastAsia="Calibri" w:hAnsi="Arial" w:cs="Arial"/>
          <w:kern w:val="0"/>
          <w14:ligatures w14:val="none"/>
        </w:rPr>
        <w:t>l</w:t>
      </w:r>
      <w:r w:rsidR="00E23FB0" w:rsidRPr="00F06562">
        <w:rPr>
          <w:rFonts w:ascii="Arial" w:eastAsia="Calibri" w:hAnsi="Arial" w:cs="Arial"/>
          <w:kern w:val="0"/>
          <w14:ligatures w14:val="none"/>
        </w:rPr>
        <w:t>i</w:t>
      </w:r>
      <w:r w:rsidRPr="00F06562">
        <w:rPr>
          <w:rFonts w:ascii="Arial" w:eastAsia="Calibri" w:hAnsi="Arial" w:cs="Arial"/>
          <w:kern w:val="0"/>
          <w14:ligatures w14:val="none"/>
        </w:rPr>
        <w:t xml:space="preserve">zacja, </w:t>
      </w:r>
    </w:p>
    <w:p w14:paraId="07A5CFA4" w14:textId="008F2996" w:rsidR="00B77D5F" w:rsidRPr="00F06562" w:rsidRDefault="005E32BB" w:rsidP="00F06562">
      <w:pPr>
        <w:pStyle w:val="Akapitzlist"/>
        <w:numPr>
          <w:ilvl w:val="0"/>
          <w:numId w:val="74"/>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Informacje o urządzeni</w:t>
      </w:r>
      <w:r w:rsidR="00035591" w:rsidRPr="00F06562">
        <w:rPr>
          <w:rFonts w:ascii="Arial" w:eastAsia="Calibri" w:hAnsi="Arial" w:cs="Arial"/>
          <w:kern w:val="0"/>
          <w14:ligatures w14:val="none"/>
        </w:rPr>
        <w:t>u,</w:t>
      </w:r>
      <w:r w:rsidRPr="00F06562">
        <w:rPr>
          <w:rFonts w:ascii="Arial" w:eastAsia="Calibri" w:hAnsi="Arial" w:cs="Arial"/>
          <w:kern w:val="0"/>
          <w14:ligatures w14:val="none"/>
        </w:rPr>
        <w:t xml:space="preserve"> takie jak</w:t>
      </w:r>
      <w:r w:rsidR="00035591" w:rsidRPr="00F06562">
        <w:rPr>
          <w:rFonts w:ascii="Arial" w:eastAsia="Calibri" w:hAnsi="Arial" w:cs="Arial"/>
          <w:kern w:val="0"/>
          <w14:ligatures w14:val="none"/>
        </w:rPr>
        <w:t>:</w:t>
      </w:r>
      <w:r w:rsidRPr="00F06562">
        <w:rPr>
          <w:rFonts w:ascii="Arial" w:eastAsia="Calibri" w:hAnsi="Arial" w:cs="Arial"/>
          <w:kern w:val="0"/>
          <w14:ligatures w14:val="none"/>
        </w:rPr>
        <w:t xml:space="preserve"> identyfikator urządze</w:t>
      </w:r>
      <w:r w:rsidR="00835D68" w:rsidRPr="00F06562">
        <w:rPr>
          <w:rFonts w:ascii="Arial" w:eastAsia="Calibri" w:hAnsi="Arial" w:cs="Arial"/>
          <w:kern w:val="0"/>
          <w14:ligatures w14:val="none"/>
        </w:rPr>
        <w:t>nia</w:t>
      </w:r>
      <w:r w:rsidRPr="00F06562">
        <w:rPr>
          <w:rFonts w:ascii="Arial" w:eastAsia="Calibri" w:hAnsi="Arial" w:cs="Arial"/>
          <w:kern w:val="0"/>
          <w14:ligatures w14:val="none"/>
        </w:rPr>
        <w:t>, system operacyjny, wersj</w:t>
      </w:r>
      <w:r w:rsidR="00035591" w:rsidRPr="00F06562">
        <w:rPr>
          <w:rFonts w:ascii="Arial" w:eastAsia="Calibri" w:hAnsi="Arial" w:cs="Arial"/>
          <w:kern w:val="0"/>
          <w14:ligatures w14:val="none"/>
        </w:rPr>
        <w:t>a</w:t>
      </w:r>
      <w:r w:rsidRPr="00F06562">
        <w:rPr>
          <w:rFonts w:ascii="Arial" w:eastAsia="Calibri" w:hAnsi="Arial" w:cs="Arial"/>
          <w:kern w:val="0"/>
          <w14:ligatures w14:val="none"/>
        </w:rPr>
        <w:t xml:space="preserve"> przeglądarki</w:t>
      </w:r>
      <w:r w:rsidR="002172E2" w:rsidRPr="00F06562">
        <w:rPr>
          <w:rFonts w:ascii="Arial" w:eastAsia="Calibri" w:hAnsi="Arial" w:cs="Arial"/>
          <w:kern w:val="0"/>
          <w14:ligatures w14:val="none"/>
        </w:rPr>
        <w:t>.</w:t>
      </w:r>
    </w:p>
    <w:p w14:paraId="114848F6" w14:textId="77777777" w:rsidR="00522A74" w:rsidRPr="00F06562" w:rsidRDefault="00522A74" w:rsidP="00F06562">
      <w:pPr>
        <w:numPr>
          <w:ilvl w:val="0"/>
          <w:numId w:val="30"/>
        </w:numPr>
        <w:tabs>
          <w:tab w:val="clear" w:pos="720"/>
          <w:tab w:val="num" w:pos="426"/>
        </w:tabs>
        <w:spacing w:before="120" w:after="120" w:line="276" w:lineRule="auto"/>
        <w:ind w:left="426" w:hanging="426"/>
        <w:jc w:val="both"/>
        <w:rPr>
          <w:rFonts w:ascii="Arial" w:eastAsia="Calibri" w:hAnsi="Arial" w:cs="Arial"/>
          <w:kern w:val="0"/>
          <w14:ligatures w14:val="none"/>
        </w:rPr>
      </w:pPr>
      <w:r w:rsidRPr="00F06562">
        <w:rPr>
          <w:rFonts w:ascii="Arial" w:eastAsia="Calibri" w:hAnsi="Arial" w:cs="Arial"/>
          <w:kern w:val="0"/>
          <w14:ligatures w14:val="none"/>
        </w:rPr>
        <w:lastRenderedPageBreak/>
        <w:t>Wykonawca na podstawie Umowy upoważniony jest do przetwarzania danych osobowych wyłącznie w zakresie realizacji Umowy w szczególności w celu: </w:t>
      </w:r>
    </w:p>
    <w:p w14:paraId="45239FF8" w14:textId="333707F0" w:rsidR="00522A74" w:rsidRPr="00F06562" w:rsidRDefault="003265DE" w:rsidP="00F06562">
      <w:pPr>
        <w:pStyle w:val="Akapitzlist"/>
        <w:numPr>
          <w:ilvl w:val="0"/>
          <w:numId w:val="75"/>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monitorowania bezpieczeństwa IT</w:t>
      </w:r>
      <w:r w:rsidR="00835D68" w:rsidRPr="00F06562">
        <w:rPr>
          <w:rFonts w:ascii="Arial" w:eastAsia="Calibri" w:hAnsi="Arial" w:cs="Arial"/>
          <w:kern w:val="0"/>
          <w14:ligatures w14:val="none"/>
        </w:rPr>
        <w:t>,</w:t>
      </w:r>
    </w:p>
    <w:p w14:paraId="04BBC388" w14:textId="711CF17F" w:rsidR="003265DE" w:rsidRPr="00F06562" w:rsidRDefault="003265DE" w:rsidP="00F06562">
      <w:pPr>
        <w:pStyle w:val="Akapitzlist"/>
        <w:numPr>
          <w:ilvl w:val="0"/>
          <w:numId w:val="75"/>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 xml:space="preserve">badania i analizowania ruchu sieciowego. </w:t>
      </w:r>
    </w:p>
    <w:p w14:paraId="6F3EB5ED" w14:textId="77777777" w:rsidR="003265DE" w:rsidRPr="00F06562" w:rsidRDefault="00522A74" w:rsidP="00F06562">
      <w:pPr>
        <w:pStyle w:val="Akapitzlist"/>
        <w:numPr>
          <w:ilvl w:val="0"/>
          <w:numId w:val="36"/>
        </w:numPr>
        <w:tabs>
          <w:tab w:val="clear" w:pos="720"/>
          <w:tab w:val="num" w:pos="426"/>
        </w:tabs>
        <w:spacing w:before="120" w:after="120" w:line="276" w:lineRule="auto"/>
        <w:ind w:left="426" w:hanging="426"/>
        <w:contextualSpacing w:val="0"/>
        <w:jc w:val="both"/>
        <w:rPr>
          <w:rFonts w:ascii="Arial" w:eastAsia="Calibri" w:hAnsi="Arial" w:cs="Arial"/>
          <w:kern w:val="0"/>
          <w14:ligatures w14:val="none"/>
        </w:rPr>
      </w:pPr>
      <w:r w:rsidRPr="00F06562">
        <w:rPr>
          <w:rFonts w:ascii="Arial" w:eastAsia="Calibri" w:hAnsi="Arial" w:cs="Arial"/>
          <w:kern w:val="0"/>
          <w14:ligatures w14:val="none"/>
        </w:rPr>
        <w:t>Ponadto Wykonawca może przetwarzać powierzone mu dane osobowe w zakresie wymaganym przez przepisy powszechnie obowiązującego prawa, przy czym w takiej sytuacji powiadamia o tym Zamawiającego przed rozpoczęciem przetwarzania, chyba że sprzeciwiają się temu powszechnie obowiązujące przepisy prawa. </w:t>
      </w:r>
    </w:p>
    <w:p w14:paraId="3E212E8B" w14:textId="77777777" w:rsidR="003265DE" w:rsidRPr="00F06562" w:rsidRDefault="00522A74" w:rsidP="00F06562">
      <w:pPr>
        <w:pStyle w:val="Akapitzlist"/>
        <w:numPr>
          <w:ilvl w:val="0"/>
          <w:numId w:val="36"/>
        </w:numPr>
        <w:tabs>
          <w:tab w:val="clear" w:pos="720"/>
          <w:tab w:val="num" w:pos="426"/>
        </w:tabs>
        <w:spacing w:before="120" w:after="120" w:line="276" w:lineRule="auto"/>
        <w:ind w:left="426" w:hanging="426"/>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zobowiązany jest do przetwarzania powierzonych mu danych osobowych w sposób zgodny z Umową i w zakresie niezbędnym do wykonania przedmiotu umowy, z zachowaniem należytej staranności, przy uwzględnieniu zawodowego charakteru prowadzonej przez siebie działalności.</w:t>
      </w:r>
    </w:p>
    <w:p w14:paraId="42357EF6" w14:textId="77777777" w:rsidR="003265DE" w:rsidRPr="00F06562" w:rsidRDefault="00522A74" w:rsidP="00F06562">
      <w:pPr>
        <w:pStyle w:val="Akapitzlist"/>
        <w:numPr>
          <w:ilvl w:val="0"/>
          <w:numId w:val="36"/>
        </w:numPr>
        <w:tabs>
          <w:tab w:val="clear" w:pos="720"/>
          <w:tab w:val="num" w:pos="426"/>
        </w:tabs>
        <w:spacing w:before="120" w:after="120" w:line="276" w:lineRule="auto"/>
        <w:ind w:left="426" w:hanging="426"/>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ponosi wszelkie koszty związane z przetwarzaniem przez niego danych osobowych w ramach Umowy.  </w:t>
      </w:r>
    </w:p>
    <w:p w14:paraId="52CE3374" w14:textId="77777777" w:rsidR="003265DE" w:rsidRPr="00F06562" w:rsidRDefault="00522A74" w:rsidP="00F06562">
      <w:pPr>
        <w:pStyle w:val="Akapitzlist"/>
        <w:numPr>
          <w:ilvl w:val="0"/>
          <w:numId w:val="36"/>
        </w:numPr>
        <w:tabs>
          <w:tab w:val="clear" w:pos="720"/>
          <w:tab w:val="num" w:pos="426"/>
        </w:tabs>
        <w:spacing w:before="120" w:after="120" w:line="276" w:lineRule="auto"/>
        <w:ind w:left="426" w:hanging="426"/>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przeprowadza i dokumentuje analizę ryzyka przetwarzania powierzonych mu danych osobowych z perspektywy ryzyka dla praw i wolności osób, których dane dotyczą. W oparciu o uzyskany wynik analizy ryzyka, a także koszt wdrożenia, zakres kontekst i cele przetwarzania oraz aktualną wiedzę techniczną, Wykonawca wdraża odpowiednie środki techniczne i organizacyjne zapewniające odpowiedni poziom bezpieczeństwa danych osobowych.  </w:t>
      </w:r>
    </w:p>
    <w:p w14:paraId="1CF01372" w14:textId="77777777" w:rsidR="003265DE" w:rsidRPr="00F06562" w:rsidRDefault="00522A74" w:rsidP="00F06562">
      <w:pPr>
        <w:pStyle w:val="Akapitzlist"/>
        <w:numPr>
          <w:ilvl w:val="0"/>
          <w:numId w:val="36"/>
        </w:numPr>
        <w:tabs>
          <w:tab w:val="clear" w:pos="720"/>
          <w:tab w:val="num" w:pos="426"/>
        </w:tabs>
        <w:spacing w:before="120" w:after="120" w:line="276" w:lineRule="auto"/>
        <w:ind w:left="426" w:hanging="426"/>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dopuszcza do przetwarzania powierzonych mu przez Zamawiającego danych osobowych wyłącznie osoby posiadające upoważnienie do przetwarzania danych osobowych nadane przez Wykonawcę i zobowiązane do zachowania w tajemnicy danych osobowych, do których uzyskają dostęp zarówno przez czas trwania zatrudnienia (współpracy) u Wykonawcy, jak też po jego ustaniu. Wykonawca prowadzi rejestr upoważnień do przetwarzania danych osobowych. </w:t>
      </w:r>
    </w:p>
    <w:p w14:paraId="78DA15D5" w14:textId="77777777" w:rsidR="003265DE" w:rsidRPr="00F06562" w:rsidRDefault="00522A74" w:rsidP="00F06562">
      <w:pPr>
        <w:pStyle w:val="Akapitzlist"/>
        <w:numPr>
          <w:ilvl w:val="0"/>
          <w:numId w:val="36"/>
        </w:numPr>
        <w:tabs>
          <w:tab w:val="clear" w:pos="720"/>
          <w:tab w:val="num" w:pos="426"/>
        </w:tabs>
        <w:spacing w:before="120" w:after="120" w:line="276" w:lineRule="auto"/>
        <w:ind w:left="426" w:hanging="426"/>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zobowiązany jest do prowadzenia rejestru kategorii przetwarzania danych osobowych, o którym mowa w art. 30 ust. 2 RODO, a także innej dokumentacji wymaganej od podmiotu przetwarzającego na gruncie RODO oraz przepisów krajowych w zakresie ochrony danych osobowych. </w:t>
      </w:r>
    </w:p>
    <w:p w14:paraId="3C7E7B68" w14:textId="77777777" w:rsidR="007E7F8A" w:rsidRPr="00F06562" w:rsidRDefault="00522A74" w:rsidP="00F06562">
      <w:pPr>
        <w:pStyle w:val="Akapitzlist"/>
        <w:numPr>
          <w:ilvl w:val="0"/>
          <w:numId w:val="36"/>
        </w:numPr>
        <w:tabs>
          <w:tab w:val="clear" w:pos="720"/>
          <w:tab w:val="num" w:pos="426"/>
        </w:tabs>
        <w:spacing w:before="120" w:after="120" w:line="276" w:lineRule="auto"/>
        <w:ind w:left="426" w:hanging="426"/>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współdziała z Zamawiającym w zakresie realizacji żądań osób, których powierzone dane osobowe dotyczą, co polega w szczególności na tym, że: </w:t>
      </w:r>
    </w:p>
    <w:p w14:paraId="3C2D181B" w14:textId="77777777" w:rsidR="007E7F8A" w:rsidRPr="00F06562" w:rsidRDefault="00522A74" w:rsidP="00F06562">
      <w:pPr>
        <w:pStyle w:val="Akapitzlist"/>
        <w:numPr>
          <w:ilvl w:val="0"/>
          <w:numId w:val="76"/>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przekazuje Zamawiającemu każde żądanie pochodzące od osoby, której dotyczą powierzone dane osobowe, które związane jest z realizacją praw przysługujących takiej osobie na gruncie RODO. Żądanie powinno być przekazane Zamawiającemu nie później niż w ciągu 3 dni roboczych (dni od poniedziałku do piątku, z wyłączeniem dni ustawowo wolnych od pracy) od jego wpłynięcia do Wykonawcy; </w:t>
      </w:r>
    </w:p>
    <w:p w14:paraId="5AB6DB37" w14:textId="77777777" w:rsidR="007E7F8A" w:rsidRPr="00F06562" w:rsidRDefault="00522A74" w:rsidP="00F06562">
      <w:pPr>
        <w:pStyle w:val="Akapitzlist"/>
        <w:numPr>
          <w:ilvl w:val="0"/>
          <w:numId w:val="76"/>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Wykonawca na żądanie Zamawiającego udziela wyjaśnień związanych z procesem przetwarzania powierzonych danych osobowych, w tym weryfikuje posiadanie w zasobach powierzonych danych osobowych określonych informacji, jeżeli jest to niezbędne do zrealizowania przez Wykonawcę uprawnień osoby, której dane dotyczą; </w:t>
      </w:r>
    </w:p>
    <w:p w14:paraId="4F7F0C65" w14:textId="4B0D5D08" w:rsidR="00522A74" w:rsidRPr="00F06562" w:rsidRDefault="00522A74" w:rsidP="00F06562">
      <w:pPr>
        <w:pStyle w:val="Akapitzlist"/>
        <w:numPr>
          <w:ilvl w:val="0"/>
          <w:numId w:val="76"/>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 xml:space="preserve">Wykonawca na żądanie Zmawiającego przekazuje kopie powierzonych do przetwarzania danych osobowych w formacie nadającym się do maszynowego </w:t>
      </w:r>
      <w:r w:rsidRPr="00F06562">
        <w:rPr>
          <w:rFonts w:ascii="Arial" w:eastAsia="Calibri" w:hAnsi="Arial" w:cs="Arial"/>
          <w:kern w:val="0"/>
          <w14:ligatures w14:val="none"/>
        </w:rPr>
        <w:lastRenderedPageBreak/>
        <w:t>odczytu, chyba że powierzenie dotyczy innych danych osobowych niż dane w postaci cyfrowej. </w:t>
      </w:r>
    </w:p>
    <w:p w14:paraId="580B4B6B" w14:textId="77777777" w:rsidR="00522A74" w:rsidRPr="00F06562" w:rsidRDefault="00522A74" w:rsidP="00F06562">
      <w:pPr>
        <w:numPr>
          <w:ilvl w:val="0"/>
          <w:numId w:val="45"/>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Wykonawca pomaga Zamawiającemu w zapewnieniu odpowiedniego poziomu bezpieczeństwa powierzonych do przetwarzania danych osobowych, w tym wykonywania obowiązków wynikających z art. 32-36 RODO, w szczególności przez: </w:t>
      </w:r>
    </w:p>
    <w:p w14:paraId="3C96B629" w14:textId="77777777" w:rsidR="00651EBB" w:rsidRPr="00F06562" w:rsidRDefault="00522A74" w:rsidP="00F06562">
      <w:pPr>
        <w:pStyle w:val="Akapitzlist"/>
        <w:numPr>
          <w:ilvl w:val="0"/>
          <w:numId w:val="77"/>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przeprowadzanie analizy ryzyka i wdrażanie środków technicznych i organizacyjnych; </w:t>
      </w:r>
    </w:p>
    <w:p w14:paraId="07CF4CDA" w14:textId="77777777" w:rsidR="00651EBB" w:rsidRPr="00F06562" w:rsidRDefault="00522A74" w:rsidP="00F06562">
      <w:pPr>
        <w:pStyle w:val="Akapitzlist"/>
        <w:numPr>
          <w:ilvl w:val="0"/>
          <w:numId w:val="77"/>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bieżące testowanie wdrożonych środków technicznych i organizacyjnych, które mają na celu zabezpieczenie powierzonych do przetwarzania danych osobowych; </w:t>
      </w:r>
    </w:p>
    <w:p w14:paraId="7E7DA25C" w14:textId="77777777" w:rsidR="00651EBB" w:rsidRPr="00F06562" w:rsidRDefault="00522A74" w:rsidP="00F06562">
      <w:pPr>
        <w:pStyle w:val="Akapitzlist"/>
        <w:numPr>
          <w:ilvl w:val="0"/>
          <w:numId w:val="77"/>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reagowanie na każdą informację dotycząca potencjalnego naruszenia ochrony danych osobowych, poprzez przeprowadzenie stosownego postępowania wyjaśniającego, celem ustalenia, czy faktycznie doszło do naruszenia; </w:t>
      </w:r>
    </w:p>
    <w:p w14:paraId="541DF743" w14:textId="77777777" w:rsidR="00651EBB" w:rsidRPr="00F06562" w:rsidRDefault="00522A74" w:rsidP="00F06562">
      <w:pPr>
        <w:pStyle w:val="Akapitzlist"/>
        <w:numPr>
          <w:ilvl w:val="0"/>
          <w:numId w:val="77"/>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zawiadamianie Zamawiającego o każdym naruszeniu lub podejrzeniu naruszenia ochrony danych osobowych, jeżeli naruszenie to obejmować może powierzone dane osobowe, w terminie nie dłuższym niż 24 godziny od otrzymania informacji o takim naruszeniu lub podejrzeniu jego wystąpienia. Zawiadomienie powinno obejmować, w miarę możliwości, co najmniej informacje, o których mowa w art. 33 ust. 3 RODO. Wykonawca przekazuje zawiadomienie na adres e-mail Zamawiającego oraz wyznaczonego przez niego inspektora ochrony danych, które wskazane zostały w § 8; </w:t>
      </w:r>
    </w:p>
    <w:p w14:paraId="36D69BC7" w14:textId="77777777" w:rsidR="00651EBB" w:rsidRPr="00F06562" w:rsidRDefault="00522A74" w:rsidP="00F06562">
      <w:pPr>
        <w:pStyle w:val="Akapitzlist"/>
        <w:numPr>
          <w:ilvl w:val="0"/>
          <w:numId w:val="77"/>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współpracowanie z Zamawiającym i wyznaczonym przez niego inspektorem ochrony danych w zakresie wyjaśniania przyczyn naruszenia ochrony danych osobowych, ustalenia ryzyka naruszenia praw lub wolności osób, których dane dotyczą i zostały dotknięte naruszeniem, zapobiegania takim naruszeniom w przyszłości, ustalania skali naruszenia, możliwych konsekwencji takiego zdarzenia i możliwych skutków dla osób, których dane dotyczą, w tym umożliwienie Zamawiającemu dokonania audytu po wystąpieniu naruszenia; </w:t>
      </w:r>
    </w:p>
    <w:p w14:paraId="4F411E75" w14:textId="77777777" w:rsidR="00651EBB" w:rsidRPr="00F06562" w:rsidRDefault="00522A74" w:rsidP="00F06562">
      <w:pPr>
        <w:pStyle w:val="Akapitzlist"/>
        <w:numPr>
          <w:ilvl w:val="0"/>
          <w:numId w:val="77"/>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współpracowanie z Zamawiającym w zakresie zgłoszenia naruszenia ochrony danych osobowych Prezesowi Urzędu Ochrony Danych Osobowych (Prezes UODO), w tym w zakresie udzielania odpowiedzi na żądania Prezesa UODO, które dotyczą naruszenia ochrony danych osobowych powierzonych do przetwarzania Wykonawcy; </w:t>
      </w:r>
    </w:p>
    <w:p w14:paraId="52EBAB64" w14:textId="79E131D1" w:rsidR="00522A74" w:rsidRPr="00F06562" w:rsidRDefault="00522A74" w:rsidP="00F06562">
      <w:pPr>
        <w:pStyle w:val="Akapitzlist"/>
        <w:numPr>
          <w:ilvl w:val="0"/>
          <w:numId w:val="77"/>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współpracowanie z Zamawiającym w zakresie informowania osób, których dane dotyczą o naruszeniu ochrony ich danych osobowych, które zostały powierzone do przetwarzania Wykonawcy. </w:t>
      </w:r>
    </w:p>
    <w:p w14:paraId="35D7AF80" w14:textId="77777777" w:rsidR="00AF6983"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Wykonawca niezwłocznie informuje Zamawiającego o wszelkich kontrolach lub inspekcjach, które mają zostać u niego przeprowadzone, a które dotyczą przetwarzania przez Wykonawcę danych osobowych, w szczególności o kontrolach prowadzonych przez Prezesa UODO lub inny organ administracji publicznej. Wykonawca zawiadamia też Zamawiającego o każdym żądaniu ujawniania danych osobowych powierzonych przez Zamawiającego do przetwarzania, chyba że sprzeciwiają się temu przepisy powszechnie obowiązującego prawa.  </w:t>
      </w:r>
    </w:p>
    <w:p w14:paraId="6DC739D7" w14:textId="77777777" w:rsidR="00AF6983"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 xml:space="preserve">Wykonawca zobowiązuje się do nieprzekazywania danych osobowych do państwa trzeciego lub organizacji międzynarodowej bez wcześniejszej pisemnej zgody Zamawiającego, chyba że obowiązek takiego przekazania wynika z powszechnie obowiązujących przepisów prawa – w takiej sytuacji Wykonawca informuje o tym </w:t>
      </w:r>
      <w:r w:rsidRPr="00F06562">
        <w:rPr>
          <w:rFonts w:ascii="Arial" w:eastAsia="Calibri" w:hAnsi="Arial" w:cs="Arial"/>
          <w:kern w:val="0"/>
          <w14:ligatures w14:val="none"/>
        </w:rPr>
        <w:lastRenderedPageBreak/>
        <w:t>Zamawiającego przed rozpoczęciem przetwarzania danych osobowych, o ile nie zabraniają mu tego przepisy prawa. </w:t>
      </w:r>
    </w:p>
    <w:p w14:paraId="2B7F4D91" w14:textId="77777777" w:rsidR="006F7D70"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 xml:space="preserve">Wykonawca zobowiązany jest na każde żądanie Zamawiającego, w ciągu 3 dni od otrzymania takiego żądania, przekazać Zamawiającemu dokumentacje związaną z przetwarzaniem powierzonych danych osobowych, a w szczególności dokumentację, o której mowa w ust. </w:t>
      </w:r>
      <w:r w:rsidR="006F7D70" w:rsidRPr="00F06562">
        <w:rPr>
          <w:rFonts w:ascii="Arial" w:eastAsia="Calibri" w:hAnsi="Arial" w:cs="Arial"/>
          <w:kern w:val="0"/>
          <w14:ligatures w14:val="none"/>
        </w:rPr>
        <w:t>8 i 10</w:t>
      </w:r>
      <w:r w:rsidRPr="00F06562">
        <w:rPr>
          <w:rFonts w:ascii="Arial" w:eastAsia="Calibri" w:hAnsi="Arial" w:cs="Arial"/>
          <w:kern w:val="0"/>
          <w14:ligatures w14:val="none"/>
        </w:rPr>
        <w:t>. Żądanie udostępnienia dokumentacji może być przekazane w formie wiadomości e-mail na adres e-mail Wykonawcy. </w:t>
      </w:r>
    </w:p>
    <w:p w14:paraId="6B1F1D7E" w14:textId="297A11A9" w:rsidR="0086299C"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Zamawiający wyraża zgodę na powierzenie przetwarzania danych osobowych objętych Umową przez Wykonawcę do dalszego przetwarzania przez jego podwykonawców (podpowierzenie), jeżeli jest to niezbędne do realizacji Umowy</w:t>
      </w:r>
      <w:r w:rsidR="00010554" w:rsidRPr="00F06562">
        <w:rPr>
          <w:rFonts w:ascii="Arial" w:eastAsia="Calibri" w:hAnsi="Arial" w:cs="Arial"/>
          <w:kern w:val="0"/>
          <w14:ligatures w14:val="none"/>
        </w:rPr>
        <w:t>,</w:t>
      </w:r>
      <w:r w:rsidRPr="00F06562">
        <w:rPr>
          <w:rFonts w:ascii="Arial" w:eastAsia="Calibri" w:hAnsi="Arial" w:cs="Arial"/>
          <w:kern w:val="0"/>
          <w14:ligatures w14:val="none"/>
        </w:rPr>
        <w:t xml:space="preserve"> przy czym podwykonawcy, którym Wykonawca powierza przetwarzanie danych osobowych objętych Umową, muszą spełniać te same obowiązki, które obciążają Wykonawcę na mocy Umowy. </w:t>
      </w:r>
    </w:p>
    <w:p w14:paraId="3FE1F825" w14:textId="77777777" w:rsidR="0086299C"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Wykonawca może dokonać dalszego powierzenia przetwarzania danych jedynie takiemu podwykonawcy, który gwarantuje wdrożenie odpowiednich środków technicznych i organizacyjnych, by przetwarzanie danych odpowiadało wymogom RODO. W tym celu powinien on dokonać weryfikacji takiego podwykonawcy. </w:t>
      </w:r>
    </w:p>
    <w:p w14:paraId="1170273D" w14:textId="77777777" w:rsidR="0086299C"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Przed dalszym powierzeniem przetwarzania danych osobowych objętych Umową Wykonawca zobowiązany jest poinformować Zamawiającego o tożsamości podwykonawcy przez wskazanie jego: imienia i nazwiska lub firmy, numeru NIP lub KRS, a także określenie zakresu planowanego dalszego powierzenia. Informacja powinna być przekazana na adres e-mail Zamawiającego. Zamawiający w ciągu 7 dni od otrzymania informacji wyraża zgodę na dalsze powierzenie przetwarzania danych osobowych lub odmawia jej wyrażenia. </w:t>
      </w:r>
    </w:p>
    <w:p w14:paraId="5F742884" w14:textId="77777777" w:rsidR="0086299C"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Dalsze powierzenie przetwarzania danych przez Wykonawcę nie może dotyczyć całości wykonania Umowy, jak też nie może naruszać praw lub wolności osób, których dane dotyczą. </w:t>
      </w:r>
    </w:p>
    <w:p w14:paraId="335AF622" w14:textId="76AF12D8" w:rsidR="0086299C"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Wykonawca dokonuje dalszego powierzenia przetwarzania danych na podstawie umowy zawartej z podwykonawcą, w której podwykonawca powinien dać te same gwarancje i przekazać obowiązki, jakie zostały nałożone na Wykonawcę</w:t>
      </w:r>
      <w:r w:rsidR="0086299C" w:rsidRPr="00F06562">
        <w:rPr>
          <w:rFonts w:ascii="Arial" w:eastAsia="Calibri" w:hAnsi="Arial" w:cs="Arial"/>
          <w:kern w:val="0"/>
          <w14:ligatures w14:val="none"/>
        </w:rPr>
        <w:t xml:space="preserve"> </w:t>
      </w:r>
      <w:r w:rsidRPr="00F06562">
        <w:rPr>
          <w:rFonts w:ascii="Arial" w:eastAsia="Calibri" w:hAnsi="Arial" w:cs="Arial"/>
          <w:kern w:val="0"/>
          <w14:ligatures w14:val="none"/>
        </w:rPr>
        <w:t>postanowieniami Umowy.  </w:t>
      </w:r>
    </w:p>
    <w:p w14:paraId="754A65A3" w14:textId="77777777" w:rsidR="0086299C"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Wykonawca ponosi wobec Zamawiającego pełną odpowiedzialność za wszelkie działania i zaniechania podwykonawcy, któremu powierzył przetwarzanie danych osobowych objętych Umową. </w:t>
      </w:r>
    </w:p>
    <w:p w14:paraId="07C1C0A9" w14:textId="77777777" w:rsidR="0086299C"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Wykonawca zobowiązany jest udzielać Zamawiającemu oraz wyznaczonemu przez niego inspektorowi ochrony danych, wszelkich informacji oraz wyjaśnień dotyczących przetwarzania powierzonych danych osobowych.  </w:t>
      </w:r>
    </w:p>
    <w:p w14:paraId="774A11B3" w14:textId="11E0F96B" w:rsidR="0086299C"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Zamawiający oraz wyznaczony przez niego inspektor ochrony danych upoważnieni są do przeprowadzania u Wykonawcy audytów oraz inspekcji związanych</w:t>
      </w:r>
      <w:r w:rsidR="00F06562">
        <w:rPr>
          <w:rFonts w:ascii="Arial" w:eastAsia="Calibri" w:hAnsi="Arial" w:cs="Arial"/>
          <w:kern w:val="0"/>
          <w14:ligatures w14:val="none"/>
        </w:rPr>
        <w:t xml:space="preserve"> </w:t>
      </w:r>
      <w:r w:rsidRPr="00F06562">
        <w:rPr>
          <w:rFonts w:ascii="Arial" w:eastAsia="Calibri" w:hAnsi="Arial" w:cs="Arial"/>
          <w:kern w:val="0"/>
          <w14:ligatures w14:val="none"/>
        </w:rPr>
        <w:t>z przetwarzaniem powierzonych danych osobowych, a w szczególności z ich należytym zabezpieczeniem. </w:t>
      </w:r>
    </w:p>
    <w:p w14:paraId="34B57F09" w14:textId="0B87E432" w:rsidR="00522A74" w:rsidRPr="00F06562" w:rsidRDefault="00522A74" w:rsidP="00F06562">
      <w:pPr>
        <w:numPr>
          <w:ilvl w:val="0"/>
          <w:numId w:val="53"/>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 xml:space="preserve">Audyty oraz inspekcje dokonywane mogą być po wcześniejszym zawiadomieniu Wykonawcy o planowanym terminie takich czynności, nie później niż na 3 dni wcześniej. </w:t>
      </w:r>
      <w:r w:rsidRPr="00F06562">
        <w:rPr>
          <w:rFonts w:ascii="Arial" w:eastAsia="Calibri" w:hAnsi="Arial" w:cs="Arial"/>
          <w:kern w:val="0"/>
          <w14:ligatures w14:val="none"/>
        </w:rPr>
        <w:lastRenderedPageBreak/>
        <w:t>W trakcie audytu lub inspekcji Zamawiający lub inspektor ochrony danych mają prawo, w szczególności: </w:t>
      </w:r>
    </w:p>
    <w:p w14:paraId="2ABB68C4" w14:textId="77777777" w:rsidR="0086299C" w:rsidRPr="00F06562" w:rsidRDefault="00522A74" w:rsidP="00F06562">
      <w:pPr>
        <w:pStyle w:val="Akapitzlist"/>
        <w:numPr>
          <w:ilvl w:val="0"/>
          <w:numId w:val="78"/>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wstępu do pomieszczeń, w których przetwarzane są powierzone dane osobowe; </w:t>
      </w:r>
    </w:p>
    <w:p w14:paraId="2125BCF8" w14:textId="77777777" w:rsidR="0086299C" w:rsidRPr="00F06562" w:rsidRDefault="00522A74" w:rsidP="00F06562">
      <w:pPr>
        <w:pStyle w:val="Akapitzlist"/>
        <w:numPr>
          <w:ilvl w:val="0"/>
          <w:numId w:val="78"/>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wglądu do dokumentacji związanej z przetwarzaniem powierzonych danych osobowych; </w:t>
      </w:r>
    </w:p>
    <w:p w14:paraId="3D110FD6" w14:textId="2D7CA07E" w:rsidR="00522A74" w:rsidRPr="00F06562" w:rsidRDefault="00522A74" w:rsidP="00F06562">
      <w:pPr>
        <w:pStyle w:val="Akapitzlist"/>
        <w:numPr>
          <w:ilvl w:val="0"/>
          <w:numId w:val="78"/>
        </w:numPr>
        <w:spacing w:before="120" w:after="120" w:line="276" w:lineRule="auto"/>
        <w:contextualSpacing w:val="0"/>
        <w:jc w:val="both"/>
        <w:rPr>
          <w:rFonts w:ascii="Arial" w:eastAsia="Calibri" w:hAnsi="Arial" w:cs="Arial"/>
          <w:kern w:val="0"/>
          <w14:ligatures w14:val="none"/>
        </w:rPr>
      </w:pPr>
      <w:r w:rsidRPr="00F06562">
        <w:rPr>
          <w:rFonts w:ascii="Arial" w:eastAsia="Calibri" w:hAnsi="Arial" w:cs="Arial"/>
          <w:kern w:val="0"/>
          <w14:ligatures w14:val="none"/>
        </w:rPr>
        <w:t>żądania udzielenia przez Wykonawcę wyjaśnień związanych z przetwarzaniem powierzonych danych osobowych. </w:t>
      </w:r>
    </w:p>
    <w:p w14:paraId="082D5425" w14:textId="77777777" w:rsidR="0086299C" w:rsidRPr="00F06562" w:rsidRDefault="00522A74" w:rsidP="00F06562">
      <w:pPr>
        <w:numPr>
          <w:ilvl w:val="0"/>
          <w:numId w:val="68"/>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W razie stwierdzenia w ramach audytu lub inspekcji nieprawidłowości w zakresie przetwarzania przez Wykonawcę powierzonych mu danych osobowych, w szczególności w zakresie zabezpieczenia tych danych lub realizacji innych obowiązków wynikających z Umowy, Wykonawca zobowiązuje się do usunięcia nieprawidłowości w terminie nie dłuższym niż 7 dni od otrzymania, w formie pisemnej, informacji o nieprawidłowościach.  Informacja o nieprawidłowościach może być również przekazane drogą elektroniczną na adres e-mail Wykonawcy. </w:t>
      </w:r>
    </w:p>
    <w:p w14:paraId="47FE1BCE" w14:textId="77777777" w:rsidR="0086299C" w:rsidRPr="00F06562" w:rsidRDefault="00522A74" w:rsidP="00F06562">
      <w:pPr>
        <w:numPr>
          <w:ilvl w:val="0"/>
          <w:numId w:val="68"/>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Wykonawca odpowiada za niezgodne z Umową lub przepisami RODO przetwarzanie powierzonych danych osobowych, w tym za działania i zaniechania własne, a także swoich pracowników i podwykonawców. </w:t>
      </w:r>
    </w:p>
    <w:p w14:paraId="2BC5E632" w14:textId="6BF74D36" w:rsidR="00A73245" w:rsidRPr="00F06562" w:rsidRDefault="00522A74" w:rsidP="00F06562">
      <w:pPr>
        <w:numPr>
          <w:ilvl w:val="0"/>
          <w:numId w:val="68"/>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 xml:space="preserve">W przypadku utrudniania lub uniemożliwienia przez Wykonawcę dokonania przez Zamawiającego audytu lub inspekcji albo nieusunięcia nieprawidłowości wskazanych przez Zamawiającego, Zamawiający uprawniony jest do nałożenia na </w:t>
      </w:r>
      <w:r w:rsidR="00F06562" w:rsidRPr="00F06562">
        <w:rPr>
          <w:rFonts w:ascii="Arial" w:eastAsia="Calibri" w:hAnsi="Arial" w:cs="Arial"/>
          <w:kern w:val="0"/>
          <w14:ligatures w14:val="none"/>
        </w:rPr>
        <w:t>Wykonawcę</w:t>
      </w:r>
      <w:r w:rsidRPr="00F06562">
        <w:rPr>
          <w:rFonts w:ascii="Arial" w:eastAsia="Calibri" w:hAnsi="Arial" w:cs="Arial"/>
          <w:kern w:val="0"/>
          <w14:ligatures w14:val="none"/>
        </w:rPr>
        <w:t xml:space="preserve"> kary umownej w wysokości 15.000 zł (słownie: piętnaście tysięcy złotych) za każde z takich zdarzeń. Niezależnie od uprawnienia do nałożenia kary umownej, Zamawiający może w razie wystąpienia któregokolwiek z ww. zdarzeń, rozwiązać Umowę w trybie natychmiastowym (bez zachowania okresu wypowiedzenia) z przyczyn obciążających Wykonawcy. </w:t>
      </w:r>
    </w:p>
    <w:p w14:paraId="39A61F50" w14:textId="77777777" w:rsidR="00A73245" w:rsidRPr="00F06562" w:rsidRDefault="00522A74" w:rsidP="00F06562">
      <w:pPr>
        <w:numPr>
          <w:ilvl w:val="0"/>
          <w:numId w:val="68"/>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Kara umowna określona w ust. 2</w:t>
      </w:r>
      <w:r w:rsidR="0086299C" w:rsidRPr="00F06562">
        <w:rPr>
          <w:rFonts w:ascii="Arial" w:eastAsia="Calibri" w:hAnsi="Arial" w:cs="Arial"/>
          <w:kern w:val="0"/>
          <w14:ligatures w14:val="none"/>
        </w:rPr>
        <w:t>7</w:t>
      </w:r>
      <w:r w:rsidRPr="00F06562">
        <w:rPr>
          <w:rFonts w:ascii="Arial" w:eastAsia="Calibri" w:hAnsi="Arial" w:cs="Arial"/>
          <w:kern w:val="0"/>
          <w14:ligatures w14:val="none"/>
        </w:rPr>
        <w:t xml:space="preserve"> będzie należna Zamawiającemu niezależnie od faktycznie poniesionej szkody i bez konieczności jej wykazywania, a płatne będą w terminie 7 dni od wystawienia noty obciążeniowej i przekazania jej na adres e-mail Wykonawcy. </w:t>
      </w:r>
    </w:p>
    <w:p w14:paraId="7D8AD86E" w14:textId="49A792AD" w:rsidR="00522A74" w:rsidRPr="003E58AA" w:rsidRDefault="00522A74" w:rsidP="00F06562">
      <w:pPr>
        <w:numPr>
          <w:ilvl w:val="0"/>
          <w:numId w:val="68"/>
        </w:numPr>
        <w:tabs>
          <w:tab w:val="clear" w:pos="720"/>
          <w:tab w:val="num" w:pos="567"/>
        </w:tabs>
        <w:spacing w:before="120" w:after="120" w:line="276" w:lineRule="auto"/>
        <w:ind w:left="567" w:hanging="567"/>
        <w:jc w:val="both"/>
        <w:rPr>
          <w:rFonts w:ascii="Arial" w:eastAsia="Calibri" w:hAnsi="Arial" w:cs="Arial"/>
          <w:kern w:val="0"/>
          <w14:ligatures w14:val="none"/>
        </w:rPr>
      </w:pPr>
      <w:r w:rsidRPr="00F06562">
        <w:rPr>
          <w:rFonts w:ascii="Arial" w:eastAsia="Calibri" w:hAnsi="Arial" w:cs="Arial"/>
          <w:kern w:val="0"/>
          <w14:ligatures w14:val="none"/>
        </w:rPr>
        <w:t xml:space="preserve">W przypadku nałożenia na Zamawiającego prawomocnej administracyjnej kary pieniężnej lub zasądzenia od Zamawiającego odszkodowania w związku z niezgodnym z prawem przetwarzaniem danych osobowych przez </w:t>
      </w:r>
      <w:r w:rsidR="00F06562" w:rsidRPr="00F06562">
        <w:rPr>
          <w:rFonts w:ascii="Arial" w:eastAsia="Calibri" w:hAnsi="Arial" w:cs="Arial"/>
          <w:kern w:val="0"/>
          <w14:ligatures w14:val="none"/>
        </w:rPr>
        <w:t>Wykonawcę</w:t>
      </w:r>
      <w:r w:rsidRPr="00F06562">
        <w:rPr>
          <w:rFonts w:ascii="Arial" w:eastAsia="Calibri" w:hAnsi="Arial" w:cs="Arial"/>
          <w:kern w:val="0"/>
          <w14:ligatures w14:val="none"/>
        </w:rPr>
        <w:t xml:space="preserve"> lub związanych z naruszeniem przez Wykonawcę obowiązków, Wykonawca ponosi wobec </w:t>
      </w:r>
      <w:r w:rsidR="00F06562" w:rsidRPr="00F06562">
        <w:rPr>
          <w:rFonts w:ascii="Arial" w:eastAsia="Calibri" w:hAnsi="Arial" w:cs="Arial"/>
          <w:kern w:val="0"/>
          <w14:ligatures w14:val="none"/>
        </w:rPr>
        <w:t>Zmawiającego</w:t>
      </w:r>
      <w:r w:rsidRPr="00F06562">
        <w:rPr>
          <w:rFonts w:ascii="Arial" w:eastAsia="Calibri" w:hAnsi="Arial" w:cs="Arial"/>
          <w:kern w:val="0"/>
          <w14:ligatures w14:val="none"/>
        </w:rPr>
        <w:t xml:space="preserve"> odpowiedzialność w wysokości 100% wartości administracyjnej kary pieniężnej lub odszkodowania, które zostało nałożone na Zamawiającego</w:t>
      </w:r>
      <w:r w:rsidRPr="003E58AA">
        <w:rPr>
          <w:rFonts w:ascii="Arial" w:eastAsia="Calibri" w:hAnsi="Arial" w:cs="Arial"/>
          <w:kern w:val="0"/>
          <w14:ligatures w14:val="none"/>
        </w:rPr>
        <w:t>. </w:t>
      </w:r>
    </w:p>
    <w:p w14:paraId="710E90A3" w14:textId="77777777" w:rsidR="00FC4270" w:rsidRPr="00201F4B" w:rsidRDefault="00FC4270" w:rsidP="003E58AA"/>
    <w:p w14:paraId="6761850C" w14:textId="5ED750F8" w:rsidR="00B37E65" w:rsidRPr="00E11E5C" w:rsidRDefault="00FD5BAB" w:rsidP="00E11E5C">
      <w:pPr>
        <w:pStyle w:val="Akapitzlist"/>
        <w:spacing w:before="120" w:after="120" w:line="276" w:lineRule="auto"/>
        <w:ind w:left="360"/>
        <w:contextualSpacing w:val="0"/>
        <w:jc w:val="center"/>
        <w:rPr>
          <w:rFonts w:ascii="Arial" w:eastAsia="Calibri" w:hAnsi="Arial" w:cs="Arial"/>
          <w:b/>
          <w:bCs/>
          <w:kern w:val="0"/>
          <w14:ligatures w14:val="none"/>
        </w:rPr>
      </w:pPr>
      <w:r w:rsidRPr="00E11E5C">
        <w:rPr>
          <w:rFonts w:ascii="Arial" w:eastAsia="Calibri" w:hAnsi="Arial" w:cs="Arial"/>
          <w:b/>
          <w:bCs/>
          <w:kern w:val="0"/>
          <w14:ligatures w14:val="none"/>
        </w:rPr>
        <w:t xml:space="preserve">§ </w:t>
      </w:r>
      <w:r w:rsidR="003A6EBF" w:rsidRPr="00E11E5C">
        <w:rPr>
          <w:rFonts w:ascii="Arial" w:eastAsia="Calibri" w:hAnsi="Arial" w:cs="Arial"/>
          <w:b/>
          <w:bCs/>
          <w:kern w:val="0"/>
          <w14:ligatures w14:val="none"/>
        </w:rPr>
        <w:t>12</w:t>
      </w:r>
      <w:r w:rsidRPr="00E11E5C">
        <w:rPr>
          <w:rFonts w:ascii="Arial" w:eastAsia="Calibri" w:hAnsi="Arial" w:cs="Arial"/>
          <w:b/>
          <w:bCs/>
          <w:kern w:val="0"/>
          <w14:ligatures w14:val="none"/>
        </w:rPr>
        <w:t>.</w:t>
      </w:r>
      <w:r w:rsidR="00FC4270" w:rsidRPr="00E11E5C">
        <w:rPr>
          <w:rFonts w:ascii="Arial" w:eastAsia="Calibri" w:hAnsi="Arial" w:cs="Arial"/>
          <w:b/>
          <w:bCs/>
          <w:kern w:val="0"/>
          <w14:ligatures w14:val="none"/>
        </w:rPr>
        <w:t xml:space="preserve"> </w:t>
      </w:r>
      <w:r w:rsidRPr="00E11E5C">
        <w:rPr>
          <w:rFonts w:ascii="Arial" w:eastAsia="Calibri" w:hAnsi="Arial" w:cs="Arial"/>
          <w:b/>
          <w:bCs/>
          <w:kern w:val="0"/>
          <w14:ligatures w14:val="none"/>
        </w:rPr>
        <w:t>Postanowienia końcowe</w:t>
      </w:r>
    </w:p>
    <w:p w14:paraId="5079648A" w14:textId="2E3A969E" w:rsidR="00FD5BAB" w:rsidRPr="00E11E5C" w:rsidRDefault="00FD5BAB" w:rsidP="00E11E5C">
      <w:pPr>
        <w:pStyle w:val="Akapitzlist"/>
        <w:numPr>
          <w:ilvl w:val="0"/>
          <w:numId w:val="17"/>
        </w:numPr>
        <w:spacing w:before="120" w:after="120" w:line="276" w:lineRule="auto"/>
        <w:ind w:left="284" w:hanging="284"/>
        <w:contextualSpacing w:val="0"/>
        <w:jc w:val="both"/>
        <w:rPr>
          <w:rFonts w:ascii="Arial" w:eastAsia="Calibri" w:hAnsi="Arial" w:cs="Arial"/>
          <w:kern w:val="0"/>
          <w14:ligatures w14:val="none"/>
        </w:rPr>
      </w:pPr>
      <w:r w:rsidRPr="00E11E5C">
        <w:rPr>
          <w:rFonts w:ascii="Arial" w:eastAsia="Calibri" w:hAnsi="Arial" w:cs="Arial"/>
          <w:kern w:val="0"/>
          <w14:ligatures w14:val="none"/>
        </w:rPr>
        <w:t>W sprawach nieuregulowanych Umową mają zastosowanie</w:t>
      </w:r>
      <w:r w:rsidR="00156E0A" w:rsidRPr="00E11E5C">
        <w:rPr>
          <w:rFonts w:ascii="Arial" w:eastAsia="Calibri" w:hAnsi="Arial" w:cs="Arial"/>
          <w:kern w:val="0"/>
          <w14:ligatures w14:val="none"/>
        </w:rPr>
        <w:t xml:space="preserve"> powszechnie</w:t>
      </w:r>
      <w:r w:rsidRPr="00E11E5C">
        <w:rPr>
          <w:rFonts w:ascii="Arial" w:eastAsia="Calibri" w:hAnsi="Arial" w:cs="Arial"/>
          <w:kern w:val="0"/>
          <w14:ligatures w14:val="none"/>
        </w:rPr>
        <w:t xml:space="preserve"> obowiązujące przepisy</w:t>
      </w:r>
      <w:r w:rsidR="00B37E65" w:rsidRPr="00E11E5C">
        <w:rPr>
          <w:rFonts w:ascii="Arial" w:eastAsia="Calibri" w:hAnsi="Arial" w:cs="Arial"/>
          <w:kern w:val="0"/>
          <w14:ligatures w14:val="none"/>
        </w:rPr>
        <w:t xml:space="preserve"> </w:t>
      </w:r>
      <w:r w:rsidR="00156E0A" w:rsidRPr="00E11E5C">
        <w:rPr>
          <w:rFonts w:ascii="Arial" w:eastAsia="Calibri" w:hAnsi="Arial" w:cs="Arial"/>
          <w:kern w:val="0"/>
          <w14:ligatures w14:val="none"/>
        </w:rPr>
        <w:t>prawa.</w:t>
      </w:r>
    </w:p>
    <w:p w14:paraId="771FA358" w14:textId="6BB72E03" w:rsidR="00FD5BAB" w:rsidRPr="00E11E5C" w:rsidRDefault="00FD5BAB" w:rsidP="00E11E5C">
      <w:pPr>
        <w:pStyle w:val="Akapitzlist"/>
        <w:numPr>
          <w:ilvl w:val="0"/>
          <w:numId w:val="17"/>
        </w:numPr>
        <w:spacing w:before="120" w:after="120" w:line="276" w:lineRule="auto"/>
        <w:ind w:left="284" w:hanging="284"/>
        <w:contextualSpacing w:val="0"/>
        <w:jc w:val="both"/>
        <w:rPr>
          <w:rFonts w:ascii="Arial" w:eastAsia="Calibri" w:hAnsi="Arial" w:cs="Arial"/>
          <w:kern w:val="0"/>
          <w14:ligatures w14:val="none"/>
        </w:rPr>
      </w:pPr>
      <w:r w:rsidRPr="00E11E5C">
        <w:rPr>
          <w:rFonts w:ascii="Arial" w:eastAsia="Calibri" w:hAnsi="Arial" w:cs="Arial"/>
          <w:kern w:val="0"/>
          <w14:ligatures w14:val="none"/>
        </w:rPr>
        <w:t>Wszelkie spory mogące wyniknąć z Umowy będą rozstrzygane przez sąd właściwy dla</w:t>
      </w:r>
      <w:r w:rsidR="00B37E65" w:rsidRPr="00E11E5C">
        <w:rPr>
          <w:rFonts w:ascii="Arial" w:eastAsia="Calibri" w:hAnsi="Arial" w:cs="Arial"/>
          <w:kern w:val="0"/>
          <w14:ligatures w14:val="none"/>
        </w:rPr>
        <w:t xml:space="preserve"> </w:t>
      </w:r>
      <w:r w:rsidRPr="00E11E5C">
        <w:rPr>
          <w:rFonts w:ascii="Arial" w:eastAsia="Calibri" w:hAnsi="Arial" w:cs="Arial"/>
          <w:kern w:val="0"/>
          <w14:ligatures w14:val="none"/>
        </w:rPr>
        <w:t>siedziby Zamawiającego.</w:t>
      </w:r>
    </w:p>
    <w:p w14:paraId="325D5324" w14:textId="673926CC" w:rsidR="00E11E5C" w:rsidRPr="00E11E5C" w:rsidRDefault="00E11E5C" w:rsidP="00E11E5C">
      <w:pPr>
        <w:pStyle w:val="Akapitzlist"/>
        <w:numPr>
          <w:ilvl w:val="0"/>
          <w:numId w:val="17"/>
        </w:numPr>
        <w:spacing w:before="120" w:after="120" w:line="276" w:lineRule="auto"/>
        <w:ind w:left="284" w:hanging="284"/>
        <w:contextualSpacing w:val="0"/>
        <w:jc w:val="both"/>
        <w:rPr>
          <w:rFonts w:ascii="Arial" w:eastAsia="Calibri" w:hAnsi="Arial" w:cs="Arial"/>
          <w:kern w:val="0"/>
          <w14:ligatures w14:val="none"/>
        </w:rPr>
      </w:pPr>
      <w:r w:rsidRPr="00E11E5C">
        <w:rPr>
          <w:rFonts w:ascii="Arial" w:hAnsi="Arial" w:cs="Arial"/>
          <w:kern w:val="0"/>
        </w:rPr>
        <w:lastRenderedPageBreak/>
        <w:t>Przez użyty w Umowie termin „</w:t>
      </w:r>
      <w:r>
        <w:rPr>
          <w:rFonts w:ascii="Arial" w:hAnsi="Arial" w:cs="Arial"/>
          <w:b/>
          <w:bCs/>
          <w:kern w:val="0"/>
        </w:rPr>
        <w:t>D</w:t>
      </w:r>
      <w:r w:rsidRPr="00E11E5C">
        <w:rPr>
          <w:rFonts w:ascii="Arial" w:hAnsi="Arial" w:cs="Arial"/>
          <w:b/>
          <w:bCs/>
          <w:kern w:val="0"/>
        </w:rPr>
        <w:t xml:space="preserve">ni </w:t>
      </w:r>
      <w:r>
        <w:rPr>
          <w:rFonts w:ascii="Arial" w:hAnsi="Arial" w:cs="Arial"/>
          <w:b/>
          <w:bCs/>
          <w:kern w:val="0"/>
        </w:rPr>
        <w:t>R</w:t>
      </w:r>
      <w:r w:rsidRPr="00E11E5C">
        <w:rPr>
          <w:rFonts w:ascii="Arial" w:hAnsi="Arial" w:cs="Arial"/>
          <w:b/>
          <w:bCs/>
          <w:kern w:val="0"/>
        </w:rPr>
        <w:t>obocze</w:t>
      </w:r>
      <w:r w:rsidRPr="00E11E5C">
        <w:rPr>
          <w:rFonts w:ascii="Arial" w:hAnsi="Arial" w:cs="Arial"/>
          <w:kern w:val="0"/>
        </w:rPr>
        <w:t>” Strony zgodnie uznają dni od poniedziałku do piątku, z wyłączeniem dni ustawowo wolnych od pracy wskazanych w ustawie z dnia</w:t>
      </w:r>
      <w:r w:rsidR="00DA7D4E">
        <w:rPr>
          <w:rFonts w:ascii="Arial" w:hAnsi="Arial" w:cs="Arial"/>
          <w:kern w:val="0"/>
        </w:rPr>
        <w:t xml:space="preserve"> </w:t>
      </w:r>
      <w:r w:rsidRPr="00E11E5C">
        <w:rPr>
          <w:rFonts w:ascii="Arial" w:hAnsi="Arial" w:cs="Arial"/>
          <w:kern w:val="0"/>
        </w:rPr>
        <w:t xml:space="preserve">18 stycznia 1951 r. </w:t>
      </w:r>
      <w:r w:rsidRPr="00E11E5C">
        <w:rPr>
          <w:rFonts w:ascii="Arial" w:hAnsi="Arial" w:cs="Arial"/>
          <w:i/>
          <w:iCs/>
          <w:kern w:val="0"/>
        </w:rPr>
        <w:t xml:space="preserve">o dniach wolnych od pracy </w:t>
      </w:r>
      <w:r w:rsidRPr="00E11E5C">
        <w:rPr>
          <w:rFonts w:ascii="Arial" w:hAnsi="Arial" w:cs="Arial"/>
          <w:kern w:val="0"/>
        </w:rPr>
        <w:t>(tj. Dz. U. z 2020 r. poz. 1920) lub wskazanych jako wolne od pracy przez Szefa Kancelarii Prezesa Rady Ministrów (o tych ostatnich Zamawiający zobowiązany jest jednak powiadomić Wykonawcę).</w:t>
      </w:r>
    </w:p>
    <w:p w14:paraId="431E0A6A" w14:textId="52515913" w:rsidR="00E11E5C" w:rsidRPr="00E11E5C" w:rsidRDefault="00FD5BAB" w:rsidP="00E11E5C">
      <w:pPr>
        <w:pStyle w:val="Akapitzlist"/>
        <w:numPr>
          <w:ilvl w:val="0"/>
          <w:numId w:val="17"/>
        </w:numPr>
        <w:spacing w:before="120" w:after="120" w:line="276" w:lineRule="auto"/>
        <w:ind w:left="284" w:hanging="284"/>
        <w:contextualSpacing w:val="0"/>
        <w:jc w:val="both"/>
        <w:rPr>
          <w:rFonts w:ascii="Arial" w:eastAsia="Calibri" w:hAnsi="Arial" w:cs="Arial"/>
          <w:kern w:val="0"/>
          <w14:ligatures w14:val="none"/>
        </w:rPr>
      </w:pPr>
      <w:r w:rsidRPr="00E11E5C">
        <w:rPr>
          <w:rFonts w:ascii="Arial" w:eastAsia="Calibri" w:hAnsi="Arial" w:cs="Arial"/>
          <w:kern w:val="0"/>
          <w14:ligatures w14:val="none"/>
        </w:rPr>
        <w:t>Definicja pojęć zawarte w OPZ mają zastosowanie również do Umowy.</w:t>
      </w:r>
      <w:r w:rsidR="00B37E65" w:rsidRPr="00E11E5C">
        <w:rPr>
          <w:rFonts w:ascii="Arial" w:eastAsia="Calibri" w:hAnsi="Arial" w:cs="Arial"/>
          <w:kern w:val="0"/>
          <w14:ligatures w14:val="none"/>
        </w:rPr>
        <w:t xml:space="preserve"> </w:t>
      </w:r>
    </w:p>
    <w:p w14:paraId="13D01B24" w14:textId="664C90E5" w:rsidR="00FD5BAB" w:rsidRPr="00E11E5C" w:rsidRDefault="00FD5BAB" w:rsidP="00E11E5C">
      <w:pPr>
        <w:pStyle w:val="Akapitzlist"/>
        <w:numPr>
          <w:ilvl w:val="0"/>
          <w:numId w:val="17"/>
        </w:numPr>
        <w:spacing w:before="120" w:after="120" w:line="276" w:lineRule="auto"/>
        <w:ind w:left="284" w:hanging="284"/>
        <w:contextualSpacing w:val="0"/>
        <w:jc w:val="both"/>
        <w:rPr>
          <w:rFonts w:ascii="Arial" w:eastAsia="Calibri" w:hAnsi="Arial" w:cs="Arial"/>
          <w:kern w:val="0"/>
          <w14:ligatures w14:val="none"/>
        </w:rPr>
      </w:pPr>
      <w:r w:rsidRPr="00E11E5C">
        <w:rPr>
          <w:rFonts w:ascii="Arial" w:eastAsia="Calibri" w:hAnsi="Arial" w:cs="Arial"/>
          <w:kern w:val="0"/>
          <w14:ligatures w14:val="none"/>
        </w:rPr>
        <w:t>Jeżeli w Umowie termin określono w dniach (a nie w Dniach roboczych) należy przez</w:t>
      </w:r>
      <w:r w:rsidR="00B37E65" w:rsidRPr="00E11E5C">
        <w:rPr>
          <w:rFonts w:ascii="Arial" w:eastAsia="Calibri" w:hAnsi="Arial" w:cs="Arial"/>
          <w:kern w:val="0"/>
          <w14:ligatures w14:val="none"/>
        </w:rPr>
        <w:t xml:space="preserve"> </w:t>
      </w:r>
      <w:r w:rsidRPr="00E11E5C">
        <w:rPr>
          <w:rFonts w:ascii="Arial" w:eastAsia="Calibri" w:hAnsi="Arial" w:cs="Arial"/>
          <w:kern w:val="0"/>
          <w14:ligatures w14:val="none"/>
        </w:rPr>
        <w:t>to rozumieć dni kalendarzowe.</w:t>
      </w:r>
    </w:p>
    <w:p w14:paraId="31ADFE09" w14:textId="3AB89CC6" w:rsidR="00FD5BAB" w:rsidRPr="00E11E5C" w:rsidRDefault="00FD5BAB" w:rsidP="00E11E5C">
      <w:pPr>
        <w:pStyle w:val="Akapitzlist"/>
        <w:numPr>
          <w:ilvl w:val="0"/>
          <w:numId w:val="17"/>
        </w:numPr>
        <w:spacing w:before="120" w:after="120" w:line="276" w:lineRule="auto"/>
        <w:ind w:left="284" w:hanging="284"/>
        <w:contextualSpacing w:val="0"/>
        <w:jc w:val="both"/>
        <w:rPr>
          <w:rFonts w:ascii="Arial" w:eastAsia="Calibri" w:hAnsi="Arial" w:cs="Arial"/>
          <w:kern w:val="0"/>
          <w14:ligatures w14:val="none"/>
        </w:rPr>
      </w:pPr>
      <w:r w:rsidRPr="00E11E5C">
        <w:rPr>
          <w:rFonts w:ascii="Arial" w:eastAsia="Calibri" w:hAnsi="Arial" w:cs="Arial"/>
          <w:kern w:val="0"/>
          <w14:ligatures w14:val="none"/>
        </w:rPr>
        <w:t>Załącznikami do Umowy, stanowiącym jej integralną część są:</w:t>
      </w:r>
    </w:p>
    <w:p w14:paraId="7AF75D75" w14:textId="77777777" w:rsidR="00FD5BAB" w:rsidRPr="00E11E5C" w:rsidRDefault="00FD5BAB" w:rsidP="00E11E5C">
      <w:pPr>
        <w:pStyle w:val="Akapitzlist"/>
        <w:spacing w:before="120" w:after="120" w:line="276" w:lineRule="auto"/>
        <w:ind w:left="708"/>
        <w:contextualSpacing w:val="0"/>
        <w:jc w:val="both"/>
        <w:rPr>
          <w:rFonts w:ascii="Arial" w:eastAsia="Calibri" w:hAnsi="Arial" w:cs="Arial"/>
          <w:kern w:val="0"/>
          <w14:ligatures w14:val="none"/>
        </w:rPr>
      </w:pPr>
      <w:r w:rsidRPr="00E11E5C">
        <w:rPr>
          <w:rFonts w:ascii="Arial" w:eastAsia="Calibri" w:hAnsi="Arial" w:cs="Arial"/>
          <w:kern w:val="0"/>
          <w14:ligatures w14:val="none"/>
        </w:rPr>
        <w:t>1) załącznik nr 1 – Opis Przedmiotu Zamówienia;</w:t>
      </w:r>
    </w:p>
    <w:p w14:paraId="7EC94890" w14:textId="77777777" w:rsidR="00FD5BAB" w:rsidRPr="00E11E5C" w:rsidRDefault="00FD5BAB" w:rsidP="00E11E5C">
      <w:pPr>
        <w:pStyle w:val="Akapitzlist"/>
        <w:spacing w:before="120" w:after="120" w:line="276" w:lineRule="auto"/>
        <w:ind w:left="708"/>
        <w:contextualSpacing w:val="0"/>
        <w:jc w:val="both"/>
        <w:rPr>
          <w:rFonts w:ascii="Arial" w:eastAsia="Calibri" w:hAnsi="Arial" w:cs="Arial"/>
          <w:kern w:val="0"/>
          <w14:ligatures w14:val="none"/>
        </w:rPr>
      </w:pPr>
      <w:r w:rsidRPr="00E11E5C">
        <w:rPr>
          <w:rFonts w:ascii="Arial" w:eastAsia="Calibri" w:hAnsi="Arial" w:cs="Arial"/>
          <w:kern w:val="0"/>
          <w14:ligatures w14:val="none"/>
        </w:rPr>
        <w:t>2) załącznik nr 2 – Oferta Wykonawcy;</w:t>
      </w:r>
    </w:p>
    <w:p w14:paraId="6F6EFE00" w14:textId="36EDF04A" w:rsidR="00FC4270" w:rsidRPr="00E11E5C" w:rsidRDefault="00FC4270" w:rsidP="00E11E5C">
      <w:pPr>
        <w:pStyle w:val="Akapitzlist"/>
        <w:spacing w:before="120" w:after="120" w:line="276" w:lineRule="auto"/>
        <w:ind w:left="708"/>
        <w:contextualSpacing w:val="0"/>
        <w:jc w:val="both"/>
        <w:rPr>
          <w:rFonts w:ascii="Arial" w:eastAsia="Calibri" w:hAnsi="Arial" w:cs="Arial"/>
          <w:kern w:val="0"/>
          <w14:ligatures w14:val="none"/>
        </w:rPr>
      </w:pPr>
      <w:r w:rsidRPr="00E11E5C">
        <w:rPr>
          <w:rFonts w:ascii="Arial" w:eastAsia="Calibri" w:hAnsi="Arial" w:cs="Arial"/>
          <w:kern w:val="0"/>
          <w14:ligatures w14:val="none"/>
        </w:rPr>
        <w:t>3</w:t>
      </w:r>
      <w:r w:rsidR="00FD5BAB" w:rsidRPr="00E11E5C">
        <w:rPr>
          <w:rFonts w:ascii="Arial" w:eastAsia="Calibri" w:hAnsi="Arial" w:cs="Arial"/>
          <w:kern w:val="0"/>
          <w14:ligatures w14:val="none"/>
        </w:rPr>
        <w:t xml:space="preserve">) załącznik nr </w:t>
      </w:r>
      <w:r w:rsidRPr="00E11E5C">
        <w:rPr>
          <w:rFonts w:ascii="Arial" w:eastAsia="Calibri" w:hAnsi="Arial" w:cs="Arial"/>
          <w:kern w:val="0"/>
          <w14:ligatures w14:val="none"/>
        </w:rPr>
        <w:t>3</w:t>
      </w:r>
      <w:r w:rsidR="00FD5BAB" w:rsidRPr="00E11E5C">
        <w:rPr>
          <w:rFonts w:ascii="Arial" w:eastAsia="Calibri" w:hAnsi="Arial" w:cs="Arial"/>
          <w:kern w:val="0"/>
          <w14:ligatures w14:val="none"/>
        </w:rPr>
        <w:t xml:space="preserve"> – Klauzula informacyjna Zamawiającego.</w:t>
      </w:r>
    </w:p>
    <w:p w14:paraId="4A17FD13" w14:textId="77777777" w:rsidR="00FC4270" w:rsidRDefault="00FC4270" w:rsidP="00201F4B">
      <w:pPr>
        <w:pStyle w:val="Akapitzlist"/>
        <w:spacing w:before="120" w:after="120" w:line="276" w:lineRule="auto"/>
        <w:ind w:left="360"/>
        <w:contextualSpacing w:val="0"/>
        <w:jc w:val="both"/>
        <w:rPr>
          <w:rFonts w:ascii="Arial" w:eastAsia="Calibri" w:hAnsi="Arial" w:cs="Arial"/>
          <w:kern w:val="0"/>
          <w14:ligatures w14:val="none"/>
        </w:rPr>
      </w:pPr>
    </w:p>
    <w:p w14:paraId="457BD9FF" w14:textId="77777777" w:rsidR="00F06562" w:rsidRDefault="00F06562" w:rsidP="00201F4B">
      <w:pPr>
        <w:pStyle w:val="Akapitzlist"/>
        <w:spacing w:before="120" w:after="120" w:line="276" w:lineRule="auto"/>
        <w:ind w:left="360"/>
        <w:contextualSpacing w:val="0"/>
        <w:jc w:val="both"/>
        <w:rPr>
          <w:rFonts w:ascii="Arial" w:eastAsia="Calibri" w:hAnsi="Arial" w:cs="Arial"/>
          <w:kern w:val="0"/>
          <w14:ligatures w14:val="none"/>
        </w:rPr>
      </w:pPr>
    </w:p>
    <w:p w14:paraId="7EBD10A7" w14:textId="77777777" w:rsidR="00F06562" w:rsidRDefault="00F06562" w:rsidP="00201F4B">
      <w:pPr>
        <w:pStyle w:val="Akapitzlist"/>
        <w:spacing w:before="120" w:after="120" w:line="276" w:lineRule="auto"/>
        <w:ind w:left="360"/>
        <w:contextualSpacing w:val="0"/>
        <w:jc w:val="both"/>
        <w:rPr>
          <w:rFonts w:ascii="Arial" w:eastAsia="Calibri" w:hAnsi="Arial" w:cs="Arial"/>
          <w:kern w:val="0"/>
          <w14:ligatures w14:val="none"/>
        </w:rPr>
      </w:pPr>
    </w:p>
    <w:p w14:paraId="26126484" w14:textId="77777777" w:rsidR="00F06562" w:rsidRPr="00201F4B" w:rsidRDefault="00F06562" w:rsidP="00201F4B">
      <w:pPr>
        <w:pStyle w:val="Akapitzlist"/>
        <w:spacing w:before="120" w:after="120" w:line="276" w:lineRule="auto"/>
        <w:ind w:left="360"/>
        <w:contextualSpacing w:val="0"/>
        <w:jc w:val="both"/>
        <w:rPr>
          <w:rFonts w:ascii="Arial" w:eastAsia="Calibri" w:hAnsi="Arial" w:cs="Arial"/>
          <w:kern w:val="0"/>
          <w14:ligatures w14:val="none"/>
        </w:rPr>
      </w:pPr>
    </w:p>
    <w:p w14:paraId="6C0987A1" w14:textId="3973F331" w:rsidR="00FD5BAB" w:rsidRPr="00201F4B" w:rsidRDefault="00FD5BAB" w:rsidP="00F06562">
      <w:pPr>
        <w:pStyle w:val="Akapitzlist"/>
        <w:spacing w:before="120" w:after="120" w:line="276" w:lineRule="auto"/>
        <w:ind w:left="1068"/>
        <w:contextualSpacing w:val="0"/>
        <w:jc w:val="both"/>
        <w:rPr>
          <w:rFonts w:ascii="Arial" w:eastAsia="Calibri" w:hAnsi="Arial" w:cs="Arial"/>
          <w:kern w:val="0"/>
          <w14:ligatures w14:val="none"/>
        </w:rPr>
      </w:pPr>
      <w:r w:rsidRPr="00201F4B">
        <w:rPr>
          <w:rFonts w:ascii="Arial" w:eastAsia="Calibri" w:hAnsi="Arial" w:cs="Arial"/>
          <w:b/>
          <w:bCs/>
          <w:kern w:val="0"/>
          <w14:ligatures w14:val="none"/>
        </w:rPr>
        <w:t>Zamawiający</w:t>
      </w:r>
      <w:r w:rsidR="00FC4270" w:rsidRPr="00201F4B">
        <w:rPr>
          <w:rFonts w:ascii="Arial" w:eastAsia="Calibri" w:hAnsi="Arial" w:cs="Arial"/>
          <w:kern w:val="0"/>
          <w14:ligatures w14:val="none"/>
        </w:rPr>
        <w:tab/>
      </w:r>
      <w:r w:rsidR="00FC4270" w:rsidRPr="00201F4B">
        <w:rPr>
          <w:rFonts w:ascii="Arial" w:eastAsia="Calibri" w:hAnsi="Arial" w:cs="Arial"/>
          <w:kern w:val="0"/>
          <w14:ligatures w14:val="none"/>
        </w:rPr>
        <w:tab/>
      </w:r>
      <w:r w:rsidR="00FC4270" w:rsidRPr="00201F4B">
        <w:rPr>
          <w:rFonts w:ascii="Arial" w:eastAsia="Calibri" w:hAnsi="Arial" w:cs="Arial"/>
          <w:kern w:val="0"/>
          <w14:ligatures w14:val="none"/>
        </w:rPr>
        <w:tab/>
      </w:r>
      <w:r w:rsidR="00FC4270" w:rsidRPr="00201F4B">
        <w:rPr>
          <w:rFonts w:ascii="Arial" w:eastAsia="Calibri" w:hAnsi="Arial" w:cs="Arial"/>
          <w:kern w:val="0"/>
          <w14:ligatures w14:val="none"/>
        </w:rPr>
        <w:tab/>
      </w:r>
      <w:r w:rsidR="00FC4270" w:rsidRPr="00201F4B">
        <w:rPr>
          <w:rFonts w:ascii="Arial" w:eastAsia="Calibri" w:hAnsi="Arial" w:cs="Arial"/>
          <w:kern w:val="0"/>
          <w14:ligatures w14:val="none"/>
        </w:rPr>
        <w:tab/>
      </w:r>
      <w:r w:rsidR="00FC4270" w:rsidRPr="00201F4B">
        <w:rPr>
          <w:rFonts w:ascii="Arial" w:eastAsia="Calibri" w:hAnsi="Arial" w:cs="Arial"/>
          <w:kern w:val="0"/>
          <w14:ligatures w14:val="none"/>
        </w:rPr>
        <w:tab/>
      </w:r>
      <w:r w:rsidR="00FC4270" w:rsidRPr="00201F4B">
        <w:rPr>
          <w:rFonts w:ascii="Arial" w:eastAsia="Calibri" w:hAnsi="Arial" w:cs="Arial"/>
          <w:kern w:val="0"/>
          <w14:ligatures w14:val="none"/>
        </w:rPr>
        <w:tab/>
      </w:r>
      <w:r w:rsidRPr="00201F4B">
        <w:rPr>
          <w:rFonts w:ascii="Arial" w:eastAsia="Calibri" w:hAnsi="Arial" w:cs="Arial"/>
          <w:kern w:val="0"/>
          <w14:ligatures w14:val="none"/>
        </w:rPr>
        <w:t xml:space="preserve"> </w:t>
      </w:r>
      <w:r w:rsidRPr="00201F4B">
        <w:rPr>
          <w:rFonts w:ascii="Arial" w:eastAsia="Calibri" w:hAnsi="Arial" w:cs="Arial"/>
          <w:b/>
          <w:bCs/>
          <w:kern w:val="0"/>
          <w14:ligatures w14:val="none"/>
        </w:rPr>
        <w:t>Wykonawca</w:t>
      </w:r>
    </w:p>
    <w:p w14:paraId="31640DAA" w14:textId="5D3C6478" w:rsidR="00FC4270" w:rsidRPr="00201F4B" w:rsidRDefault="000649EF" w:rsidP="00201F4B">
      <w:pPr>
        <w:pStyle w:val="Akapitzlist"/>
        <w:spacing w:before="120" w:after="120" w:line="276" w:lineRule="auto"/>
        <w:ind w:left="360"/>
        <w:contextualSpacing w:val="0"/>
        <w:jc w:val="both"/>
        <w:rPr>
          <w:rFonts w:ascii="Arial" w:eastAsia="Calibri" w:hAnsi="Arial" w:cs="Arial"/>
          <w:kern w:val="0"/>
          <w14:ligatures w14:val="none"/>
        </w:rPr>
      </w:pPr>
      <w:r>
        <w:rPr>
          <w:rFonts w:ascii="Arial" w:eastAsia="Calibri" w:hAnsi="Arial" w:cs="Arial"/>
          <w:kern w:val="0"/>
          <w14:ligatures w14:val="none"/>
        </w:rPr>
        <w:tab/>
      </w:r>
      <w:r>
        <w:rPr>
          <w:rFonts w:ascii="Arial" w:eastAsia="Calibri" w:hAnsi="Arial" w:cs="Arial"/>
          <w:kern w:val="0"/>
          <w14:ligatures w14:val="none"/>
        </w:rPr>
        <w:tab/>
        <w:t>/podpisane przy użyciu kwalifikowanych podpisów elektronicznych/</w:t>
      </w:r>
    </w:p>
    <w:p w14:paraId="7FC2C42C" w14:textId="77777777" w:rsidR="00FC4270" w:rsidRPr="00201F4B" w:rsidRDefault="00FC4270" w:rsidP="00201F4B">
      <w:pPr>
        <w:pStyle w:val="Akapitzlist"/>
        <w:spacing w:before="120" w:after="120" w:line="276" w:lineRule="auto"/>
        <w:ind w:left="360"/>
        <w:contextualSpacing w:val="0"/>
        <w:jc w:val="both"/>
        <w:rPr>
          <w:rFonts w:ascii="Arial" w:eastAsia="Calibri" w:hAnsi="Arial" w:cs="Arial"/>
          <w:kern w:val="0"/>
          <w14:ligatures w14:val="none"/>
        </w:rPr>
      </w:pPr>
    </w:p>
    <w:p w14:paraId="32AF6499" w14:textId="77777777" w:rsidR="00FC4270" w:rsidRPr="000649EF" w:rsidRDefault="00FC4270" w:rsidP="000649EF">
      <w:pPr>
        <w:spacing w:before="120" w:after="120" w:line="276" w:lineRule="auto"/>
        <w:jc w:val="both"/>
        <w:rPr>
          <w:rFonts w:ascii="Arial" w:eastAsia="Calibri" w:hAnsi="Arial" w:cs="Arial"/>
          <w:kern w:val="0"/>
          <w14:ligatures w14:val="none"/>
        </w:rPr>
      </w:pPr>
    </w:p>
    <w:p w14:paraId="015187F0" w14:textId="77777777" w:rsidR="006577FC" w:rsidRDefault="006577FC" w:rsidP="00F06562">
      <w:pPr>
        <w:autoSpaceDE w:val="0"/>
        <w:autoSpaceDN w:val="0"/>
        <w:adjustRightInd w:val="0"/>
        <w:spacing w:before="120" w:after="120" w:line="276" w:lineRule="auto"/>
        <w:rPr>
          <w:rFonts w:ascii="Arial" w:hAnsi="Arial" w:cs="Arial"/>
          <w:b/>
          <w:bCs/>
          <w:color w:val="0D0D0D"/>
          <w:kern w:val="0"/>
        </w:rPr>
      </w:pPr>
    </w:p>
    <w:p w14:paraId="74D42219" w14:textId="77777777" w:rsidR="00DF0A3F" w:rsidRDefault="00DF0A3F" w:rsidP="00201F4B">
      <w:pPr>
        <w:autoSpaceDE w:val="0"/>
        <w:autoSpaceDN w:val="0"/>
        <w:adjustRightInd w:val="0"/>
        <w:spacing w:before="120" w:after="120" w:line="276" w:lineRule="auto"/>
        <w:jc w:val="right"/>
        <w:rPr>
          <w:rFonts w:ascii="Arial" w:hAnsi="Arial" w:cs="Arial"/>
          <w:b/>
          <w:bCs/>
          <w:color w:val="0D0D0D"/>
          <w:kern w:val="0"/>
        </w:rPr>
      </w:pPr>
    </w:p>
    <w:p w14:paraId="278ACB28" w14:textId="77777777" w:rsidR="00DF0A3F" w:rsidRDefault="00DF0A3F" w:rsidP="00201F4B">
      <w:pPr>
        <w:autoSpaceDE w:val="0"/>
        <w:autoSpaceDN w:val="0"/>
        <w:adjustRightInd w:val="0"/>
        <w:spacing w:before="120" w:after="120" w:line="276" w:lineRule="auto"/>
        <w:jc w:val="right"/>
        <w:rPr>
          <w:rFonts w:ascii="Arial" w:hAnsi="Arial" w:cs="Arial"/>
          <w:b/>
          <w:bCs/>
          <w:color w:val="0D0D0D"/>
          <w:kern w:val="0"/>
        </w:rPr>
      </w:pPr>
    </w:p>
    <w:p w14:paraId="5DAF90F7" w14:textId="77777777" w:rsidR="00DF0A3F" w:rsidRDefault="00DF0A3F" w:rsidP="00201F4B">
      <w:pPr>
        <w:autoSpaceDE w:val="0"/>
        <w:autoSpaceDN w:val="0"/>
        <w:adjustRightInd w:val="0"/>
        <w:spacing w:before="120" w:after="120" w:line="276" w:lineRule="auto"/>
        <w:jc w:val="right"/>
        <w:rPr>
          <w:rFonts w:ascii="Arial" w:hAnsi="Arial" w:cs="Arial"/>
          <w:b/>
          <w:bCs/>
          <w:color w:val="0D0D0D"/>
          <w:kern w:val="0"/>
        </w:rPr>
      </w:pPr>
    </w:p>
    <w:p w14:paraId="42D11C7F" w14:textId="77777777" w:rsidR="00DF0A3F" w:rsidRDefault="00DF0A3F" w:rsidP="00201F4B">
      <w:pPr>
        <w:autoSpaceDE w:val="0"/>
        <w:autoSpaceDN w:val="0"/>
        <w:adjustRightInd w:val="0"/>
        <w:spacing w:before="120" w:after="120" w:line="276" w:lineRule="auto"/>
        <w:jc w:val="right"/>
        <w:rPr>
          <w:rFonts w:ascii="Arial" w:hAnsi="Arial" w:cs="Arial"/>
          <w:b/>
          <w:bCs/>
          <w:color w:val="0D0D0D"/>
          <w:kern w:val="0"/>
        </w:rPr>
      </w:pPr>
    </w:p>
    <w:p w14:paraId="3902041B" w14:textId="77777777" w:rsidR="00DF0A3F" w:rsidRDefault="00DF0A3F" w:rsidP="00201F4B">
      <w:pPr>
        <w:autoSpaceDE w:val="0"/>
        <w:autoSpaceDN w:val="0"/>
        <w:adjustRightInd w:val="0"/>
        <w:spacing w:before="120" w:after="120" w:line="276" w:lineRule="auto"/>
        <w:jc w:val="right"/>
        <w:rPr>
          <w:rFonts w:ascii="Arial" w:hAnsi="Arial" w:cs="Arial"/>
          <w:b/>
          <w:bCs/>
          <w:color w:val="0D0D0D"/>
          <w:kern w:val="0"/>
        </w:rPr>
      </w:pPr>
    </w:p>
    <w:p w14:paraId="73A97554" w14:textId="77777777" w:rsidR="00DF0A3F" w:rsidRDefault="00DF0A3F" w:rsidP="00201F4B">
      <w:pPr>
        <w:autoSpaceDE w:val="0"/>
        <w:autoSpaceDN w:val="0"/>
        <w:adjustRightInd w:val="0"/>
        <w:spacing w:before="120" w:after="120" w:line="276" w:lineRule="auto"/>
        <w:jc w:val="right"/>
        <w:rPr>
          <w:rFonts w:ascii="Arial" w:hAnsi="Arial" w:cs="Arial"/>
          <w:b/>
          <w:bCs/>
          <w:color w:val="0D0D0D"/>
          <w:kern w:val="0"/>
        </w:rPr>
      </w:pPr>
    </w:p>
    <w:p w14:paraId="440337E7" w14:textId="77777777" w:rsidR="00DF0A3F" w:rsidRDefault="00DF0A3F" w:rsidP="00201F4B">
      <w:pPr>
        <w:autoSpaceDE w:val="0"/>
        <w:autoSpaceDN w:val="0"/>
        <w:adjustRightInd w:val="0"/>
        <w:spacing w:before="120" w:after="120" w:line="276" w:lineRule="auto"/>
        <w:jc w:val="right"/>
        <w:rPr>
          <w:rFonts w:ascii="Arial" w:hAnsi="Arial" w:cs="Arial"/>
          <w:b/>
          <w:bCs/>
          <w:color w:val="0D0D0D"/>
          <w:kern w:val="0"/>
        </w:rPr>
      </w:pPr>
    </w:p>
    <w:p w14:paraId="3D9FE129"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22060082"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0BDC572A"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0A1176AA"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6A56CCB0"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1E671775"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40FD33B8" w14:textId="77777777" w:rsidR="00F06562" w:rsidRDefault="00F06562" w:rsidP="00F06562">
      <w:pPr>
        <w:autoSpaceDE w:val="0"/>
        <w:autoSpaceDN w:val="0"/>
        <w:adjustRightInd w:val="0"/>
        <w:spacing w:before="120" w:after="120" w:line="276" w:lineRule="auto"/>
        <w:rPr>
          <w:rFonts w:ascii="Arial" w:hAnsi="Arial" w:cs="Arial"/>
          <w:b/>
          <w:bCs/>
          <w:color w:val="0D0D0D"/>
          <w:kern w:val="0"/>
        </w:rPr>
      </w:pPr>
    </w:p>
    <w:p w14:paraId="0E8BFEB4" w14:textId="77777777" w:rsidR="00B93544" w:rsidRDefault="00B93544" w:rsidP="00F06562">
      <w:pPr>
        <w:autoSpaceDE w:val="0"/>
        <w:autoSpaceDN w:val="0"/>
        <w:adjustRightInd w:val="0"/>
        <w:spacing w:before="120" w:after="120" w:line="276" w:lineRule="auto"/>
        <w:rPr>
          <w:rFonts w:ascii="Arial" w:hAnsi="Arial" w:cs="Arial"/>
          <w:b/>
          <w:bCs/>
          <w:color w:val="0D0D0D"/>
          <w:kern w:val="0"/>
        </w:rPr>
      </w:pPr>
    </w:p>
    <w:p w14:paraId="462C7200" w14:textId="2CF7FEF8" w:rsidR="00FC4270" w:rsidRPr="00201F4B" w:rsidRDefault="00FC4270" w:rsidP="00201F4B">
      <w:pPr>
        <w:autoSpaceDE w:val="0"/>
        <w:autoSpaceDN w:val="0"/>
        <w:adjustRightInd w:val="0"/>
        <w:spacing w:before="120" w:after="120" w:line="276" w:lineRule="auto"/>
        <w:jc w:val="right"/>
        <w:rPr>
          <w:rFonts w:ascii="Arial" w:hAnsi="Arial" w:cs="Arial"/>
          <w:b/>
          <w:bCs/>
          <w:color w:val="0D0D0D"/>
          <w:kern w:val="0"/>
        </w:rPr>
      </w:pPr>
      <w:r w:rsidRPr="00201F4B">
        <w:rPr>
          <w:rFonts w:ascii="Arial" w:hAnsi="Arial" w:cs="Arial"/>
          <w:b/>
          <w:bCs/>
          <w:color w:val="0D0D0D"/>
          <w:kern w:val="0"/>
        </w:rPr>
        <w:t>Załącznik nr 1 do Umowy  /GDOŚ/2024</w:t>
      </w:r>
    </w:p>
    <w:p w14:paraId="5636E17B" w14:textId="77777777" w:rsidR="00FC4270" w:rsidRPr="00201F4B" w:rsidRDefault="00FC4270" w:rsidP="00201F4B">
      <w:pPr>
        <w:autoSpaceDE w:val="0"/>
        <w:autoSpaceDN w:val="0"/>
        <w:adjustRightInd w:val="0"/>
        <w:spacing w:before="120" w:after="120" w:line="276" w:lineRule="auto"/>
        <w:jc w:val="right"/>
        <w:rPr>
          <w:rFonts w:ascii="Arial" w:hAnsi="Arial" w:cs="Arial"/>
          <w:b/>
          <w:bCs/>
          <w:color w:val="0D0D0D"/>
          <w:kern w:val="0"/>
        </w:rPr>
      </w:pPr>
    </w:p>
    <w:p w14:paraId="321E52AD" w14:textId="77777777" w:rsidR="00FC4270" w:rsidRPr="00201F4B" w:rsidRDefault="00FC4270" w:rsidP="00201F4B">
      <w:pPr>
        <w:autoSpaceDE w:val="0"/>
        <w:autoSpaceDN w:val="0"/>
        <w:adjustRightInd w:val="0"/>
        <w:spacing w:before="120" w:after="120" w:line="276" w:lineRule="auto"/>
        <w:jc w:val="center"/>
        <w:rPr>
          <w:rFonts w:ascii="Arial" w:hAnsi="Arial" w:cs="Arial"/>
          <w:b/>
          <w:bCs/>
          <w:color w:val="0D0D0D"/>
          <w:kern w:val="0"/>
        </w:rPr>
      </w:pPr>
      <w:r w:rsidRPr="00201F4B">
        <w:rPr>
          <w:rFonts w:ascii="Arial" w:hAnsi="Arial" w:cs="Arial"/>
          <w:b/>
          <w:bCs/>
          <w:color w:val="0D0D0D"/>
          <w:kern w:val="0"/>
        </w:rPr>
        <w:t>OPIS PRZEDMIOTU ZAMÓWIENIA</w:t>
      </w:r>
    </w:p>
    <w:p w14:paraId="2B01D1FA" w14:textId="5056872C" w:rsidR="00FC4270" w:rsidRPr="00201F4B" w:rsidRDefault="00FC4270" w:rsidP="00201F4B">
      <w:pPr>
        <w:pStyle w:val="Akapitzlist"/>
        <w:spacing w:before="120" w:after="120" w:line="276" w:lineRule="auto"/>
        <w:ind w:left="360"/>
        <w:contextualSpacing w:val="0"/>
        <w:jc w:val="center"/>
        <w:rPr>
          <w:rFonts w:ascii="Arial" w:hAnsi="Arial" w:cs="Arial"/>
          <w:i/>
          <w:iCs/>
          <w:color w:val="0D0D0D"/>
          <w:kern w:val="0"/>
        </w:rPr>
      </w:pPr>
      <w:r w:rsidRPr="00201F4B">
        <w:rPr>
          <w:rFonts w:ascii="Arial" w:hAnsi="Arial" w:cs="Arial"/>
          <w:i/>
          <w:iCs/>
          <w:color w:val="0D0D0D"/>
          <w:kern w:val="0"/>
        </w:rPr>
        <w:t>(w odrębnym pliku)</w:t>
      </w:r>
    </w:p>
    <w:p w14:paraId="32050D73" w14:textId="77777777" w:rsidR="00FC4270" w:rsidRPr="00201F4B" w:rsidRDefault="00FC4270" w:rsidP="00201F4B">
      <w:pPr>
        <w:pStyle w:val="Akapitzlist"/>
        <w:spacing w:before="120" w:after="120" w:line="276" w:lineRule="auto"/>
        <w:ind w:left="360"/>
        <w:contextualSpacing w:val="0"/>
        <w:jc w:val="center"/>
        <w:rPr>
          <w:rFonts w:ascii="Arial" w:hAnsi="Arial" w:cs="Arial"/>
          <w:i/>
          <w:iCs/>
          <w:color w:val="0D0D0D"/>
          <w:kern w:val="0"/>
        </w:rPr>
      </w:pPr>
    </w:p>
    <w:p w14:paraId="671A7A31"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54B21B66"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749C6865"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647435EA"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19EFE755"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0FE69D76"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274CDAA0"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08516C73"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2DF18CFA"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0054FD2D"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6432FF91"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4E82BF5D"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382F25DB"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26B522FF"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59ECFF01"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3285EE29"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0AF486BC"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04717FA7"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1F346880"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02109F40"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4681DB4E"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3325A24E"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256808EE"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6B873FF5"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4098AD3A"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5AFF714F"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34600534" w14:textId="77777777" w:rsidR="006577FC" w:rsidRDefault="006577FC" w:rsidP="00201F4B">
      <w:pPr>
        <w:autoSpaceDE w:val="0"/>
        <w:autoSpaceDN w:val="0"/>
        <w:adjustRightInd w:val="0"/>
        <w:spacing w:before="120" w:after="120" w:line="276" w:lineRule="auto"/>
        <w:ind w:left="360"/>
        <w:jc w:val="right"/>
        <w:rPr>
          <w:rFonts w:ascii="Arial" w:hAnsi="Arial" w:cs="Arial"/>
          <w:b/>
          <w:bCs/>
          <w:color w:val="0D0D0D"/>
          <w:kern w:val="0"/>
        </w:rPr>
      </w:pPr>
    </w:p>
    <w:p w14:paraId="646E305B" w14:textId="77777777" w:rsidR="006577FC" w:rsidRDefault="006577FC" w:rsidP="0076147A">
      <w:pPr>
        <w:autoSpaceDE w:val="0"/>
        <w:autoSpaceDN w:val="0"/>
        <w:adjustRightInd w:val="0"/>
        <w:spacing w:before="120" w:after="120" w:line="276" w:lineRule="auto"/>
        <w:rPr>
          <w:rFonts w:ascii="Arial" w:hAnsi="Arial" w:cs="Arial"/>
          <w:b/>
          <w:bCs/>
          <w:color w:val="0D0D0D"/>
          <w:kern w:val="0"/>
        </w:rPr>
      </w:pPr>
    </w:p>
    <w:p w14:paraId="3314D67C" w14:textId="1BECBF28" w:rsidR="00FC4270" w:rsidRPr="00201F4B" w:rsidRDefault="00FC4270" w:rsidP="00201F4B">
      <w:pPr>
        <w:autoSpaceDE w:val="0"/>
        <w:autoSpaceDN w:val="0"/>
        <w:adjustRightInd w:val="0"/>
        <w:spacing w:before="120" w:after="120" w:line="276" w:lineRule="auto"/>
        <w:ind w:left="360"/>
        <w:jc w:val="right"/>
        <w:rPr>
          <w:rFonts w:ascii="Arial" w:hAnsi="Arial" w:cs="Arial"/>
          <w:b/>
          <w:bCs/>
          <w:color w:val="0D0D0D"/>
          <w:kern w:val="0"/>
        </w:rPr>
      </w:pPr>
      <w:r w:rsidRPr="00201F4B">
        <w:rPr>
          <w:rFonts w:ascii="Arial" w:hAnsi="Arial" w:cs="Arial"/>
          <w:b/>
          <w:bCs/>
          <w:color w:val="0D0D0D"/>
          <w:kern w:val="0"/>
        </w:rPr>
        <w:lastRenderedPageBreak/>
        <w:t>Załącznik nr 2 do Umowy  /GDOŚ/2024</w:t>
      </w:r>
    </w:p>
    <w:p w14:paraId="5F39F4E0" w14:textId="77777777" w:rsidR="00FC4270" w:rsidRPr="00201F4B" w:rsidRDefault="00FC4270" w:rsidP="00201F4B">
      <w:pPr>
        <w:autoSpaceDE w:val="0"/>
        <w:autoSpaceDN w:val="0"/>
        <w:adjustRightInd w:val="0"/>
        <w:spacing w:before="120" w:after="120" w:line="276" w:lineRule="auto"/>
        <w:ind w:left="360"/>
        <w:jc w:val="right"/>
        <w:rPr>
          <w:rFonts w:ascii="Arial" w:hAnsi="Arial" w:cs="Arial"/>
          <w:b/>
          <w:bCs/>
          <w:color w:val="0D0D0D"/>
          <w:kern w:val="0"/>
        </w:rPr>
      </w:pPr>
    </w:p>
    <w:p w14:paraId="41752432" w14:textId="77777777" w:rsidR="00FC4270" w:rsidRPr="00201F4B" w:rsidRDefault="00FC4270" w:rsidP="00201F4B">
      <w:pPr>
        <w:autoSpaceDE w:val="0"/>
        <w:autoSpaceDN w:val="0"/>
        <w:adjustRightInd w:val="0"/>
        <w:spacing w:before="120" w:after="120" w:line="276" w:lineRule="auto"/>
        <w:jc w:val="center"/>
        <w:rPr>
          <w:rFonts w:ascii="Arial" w:hAnsi="Arial" w:cs="Arial"/>
          <w:b/>
          <w:bCs/>
          <w:color w:val="0D0D0D"/>
          <w:kern w:val="0"/>
        </w:rPr>
      </w:pPr>
      <w:r w:rsidRPr="00201F4B">
        <w:rPr>
          <w:rFonts w:ascii="Arial" w:hAnsi="Arial" w:cs="Arial"/>
          <w:b/>
          <w:bCs/>
          <w:color w:val="0D0D0D"/>
          <w:kern w:val="0"/>
        </w:rPr>
        <w:t>OFRETA WYKONAWCY</w:t>
      </w:r>
    </w:p>
    <w:p w14:paraId="20CE88EA" w14:textId="45FA6123" w:rsidR="00FC4270" w:rsidRPr="00201F4B" w:rsidRDefault="00FC4270" w:rsidP="00201F4B">
      <w:pPr>
        <w:pStyle w:val="Akapitzlist"/>
        <w:spacing w:before="120" w:after="120" w:line="276" w:lineRule="auto"/>
        <w:ind w:left="360"/>
        <w:contextualSpacing w:val="0"/>
        <w:jc w:val="center"/>
        <w:rPr>
          <w:rFonts w:ascii="Arial" w:hAnsi="Arial" w:cs="Arial"/>
          <w:i/>
          <w:iCs/>
          <w:color w:val="0D0D0D"/>
          <w:kern w:val="0"/>
        </w:rPr>
      </w:pPr>
      <w:r w:rsidRPr="00201F4B">
        <w:rPr>
          <w:rFonts w:ascii="Arial" w:hAnsi="Arial" w:cs="Arial"/>
          <w:i/>
          <w:iCs/>
          <w:color w:val="0D0D0D"/>
          <w:kern w:val="0"/>
        </w:rPr>
        <w:t>(w odrębnym pliku)</w:t>
      </w:r>
    </w:p>
    <w:p w14:paraId="0DCB9FC3" w14:textId="77777777" w:rsidR="00FC4270" w:rsidRPr="00201F4B" w:rsidRDefault="00FC4270" w:rsidP="00201F4B">
      <w:pPr>
        <w:spacing w:before="120" w:after="120" w:line="276" w:lineRule="auto"/>
        <w:rPr>
          <w:rFonts w:ascii="Arial" w:hAnsi="Arial" w:cs="Arial"/>
          <w:i/>
          <w:iCs/>
          <w:color w:val="0D0D0D"/>
          <w:kern w:val="0"/>
        </w:rPr>
      </w:pPr>
    </w:p>
    <w:p w14:paraId="4EE03A47"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730504A9"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50CAE382"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5A0A25EE"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081A7EC1"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2AC1F1BA"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12B6B129"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38541A9F"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5739EC16"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05A02F85"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673CD1D7"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1EEB0BA7"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472E909F"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42BE3F8D"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3EA69320"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70AF02E9"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7102CDC9"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09F4450B"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0C8FBE49" w14:textId="77777777" w:rsidR="006577FC" w:rsidRDefault="006577FC" w:rsidP="00201F4B">
      <w:pPr>
        <w:autoSpaceDE w:val="0"/>
        <w:autoSpaceDN w:val="0"/>
        <w:adjustRightInd w:val="0"/>
        <w:spacing w:before="120" w:after="120" w:line="276" w:lineRule="auto"/>
        <w:jc w:val="right"/>
        <w:rPr>
          <w:rFonts w:ascii="Arial" w:hAnsi="Arial" w:cs="Arial"/>
          <w:b/>
          <w:bCs/>
          <w:color w:val="0D0D0D"/>
          <w:kern w:val="0"/>
        </w:rPr>
      </w:pPr>
    </w:p>
    <w:p w14:paraId="208B579B" w14:textId="77777777" w:rsidR="006577FC" w:rsidRDefault="006577FC" w:rsidP="00F06562">
      <w:pPr>
        <w:autoSpaceDE w:val="0"/>
        <w:autoSpaceDN w:val="0"/>
        <w:adjustRightInd w:val="0"/>
        <w:spacing w:before="120" w:after="120" w:line="276" w:lineRule="auto"/>
        <w:rPr>
          <w:rFonts w:ascii="Arial" w:hAnsi="Arial" w:cs="Arial"/>
          <w:b/>
          <w:bCs/>
          <w:color w:val="0D0D0D"/>
          <w:kern w:val="0"/>
        </w:rPr>
      </w:pPr>
    </w:p>
    <w:p w14:paraId="30D38CFB"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3FBA733D"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1E862A5D"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1F1B0401"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1C86177F"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7FB4227D"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6D6AFF7B"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7519D176"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4EA00B53" w14:textId="77777777" w:rsidR="00F06562" w:rsidRDefault="00F06562" w:rsidP="00201F4B">
      <w:pPr>
        <w:autoSpaceDE w:val="0"/>
        <w:autoSpaceDN w:val="0"/>
        <w:adjustRightInd w:val="0"/>
        <w:spacing w:before="120" w:after="120" w:line="276" w:lineRule="auto"/>
        <w:jc w:val="right"/>
        <w:rPr>
          <w:rFonts w:ascii="Arial" w:hAnsi="Arial" w:cs="Arial"/>
          <w:b/>
          <w:bCs/>
          <w:color w:val="0D0D0D"/>
          <w:kern w:val="0"/>
        </w:rPr>
      </w:pPr>
    </w:p>
    <w:p w14:paraId="46E36BE8" w14:textId="35E5DEC5" w:rsidR="00FC4270" w:rsidRPr="00F06562" w:rsidRDefault="00FC4270" w:rsidP="00F06562">
      <w:pPr>
        <w:autoSpaceDE w:val="0"/>
        <w:autoSpaceDN w:val="0"/>
        <w:adjustRightInd w:val="0"/>
        <w:spacing w:before="120" w:after="120" w:line="276" w:lineRule="auto"/>
        <w:jc w:val="right"/>
        <w:rPr>
          <w:rFonts w:ascii="Arial" w:hAnsi="Arial" w:cs="Arial"/>
          <w:b/>
          <w:bCs/>
          <w:kern w:val="0"/>
        </w:rPr>
      </w:pPr>
      <w:r w:rsidRPr="00F06562">
        <w:rPr>
          <w:rFonts w:ascii="Arial" w:hAnsi="Arial" w:cs="Arial"/>
          <w:b/>
          <w:bCs/>
          <w:kern w:val="0"/>
        </w:rPr>
        <w:lastRenderedPageBreak/>
        <w:t>Załącznik nr 3 do Umowy /GDOŚ/2024</w:t>
      </w:r>
    </w:p>
    <w:p w14:paraId="3EC8C054" w14:textId="77777777" w:rsidR="00FC4270" w:rsidRPr="00F06562" w:rsidRDefault="00FC4270" w:rsidP="00F06562">
      <w:pPr>
        <w:autoSpaceDE w:val="0"/>
        <w:autoSpaceDN w:val="0"/>
        <w:adjustRightInd w:val="0"/>
        <w:spacing w:before="120" w:after="120" w:line="276" w:lineRule="auto"/>
        <w:jc w:val="right"/>
        <w:rPr>
          <w:rFonts w:ascii="Arial" w:hAnsi="Arial" w:cs="Arial"/>
          <w:b/>
          <w:bCs/>
          <w:kern w:val="0"/>
        </w:rPr>
      </w:pPr>
    </w:p>
    <w:p w14:paraId="1DAF818B" w14:textId="77777777" w:rsidR="00FC4270" w:rsidRPr="00F06562" w:rsidRDefault="00FC4270" w:rsidP="00F06562">
      <w:pPr>
        <w:autoSpaceDE w:val="0"/>
        <w:autoSpaceDN w:val="0"/>
        <w:adjustRightInd w:val="0"/>
        <w:spacing w:before="120" w:after="120" w:line="276" w:lineRule="auto"/>
        <w:jc w:val="center"/>
        <w:rPr>
          <w:rFonts w:ascii="Arial" w:hAnsi="Arial" w:cs="Arial"/>
          <w:b/>
          <w:bCs/>
          <w:kern w:val="0"/>
        </w:rPr>
      </w:pPr>
      <w:r w:rsidRPr="00F06562">
        <w:rPr>
          <w:rFonts w:ascii="Arial" w:hAnsi="Arial" w:cs="Arial"/>
          <w:b/>
          <w:bCs/>
          <w:kern w:val="0"/>
        </w:rPr>
        <w:t>KLAUZULA INFORMACYJNA</w:t>
      </w:r>
    </w:p>
    <w:p w14:paraId="404E6591" w14:textId="77777777" w:rsidR="00EE2D80" w:rsidRPr="00F06562" w:rsidRDefault="00EE2D80" w:rsidP="00F06562">
      <w:pPr>
        <w:autoSpaceDE w:val="0"/>
        <w:autoSpaceDN w:val="0"/>
        <w:adjustRightInd w:val="0"/>
        <w:spacing w:before="120" w:after="120" w:line="276" w:lineRule="auto"/>
        <w:rPr>
          <w:rFonts w:ascii="Arial" w:hAnsi="Arial" w:cs="Arial"/>
          <w:b/>
          <w:bCs/>
          <w:kern w:val="0"/>
        </w:rPr>
      </w:pPr>
    </w:p>
    <w:p w14:paraId="1490B3D3" w14:textId="77777777" w:rsidR="00F4411F" w:rsidRPr="00F06562" w:rsidRDefault="00F4411F" w:rsidP="00F06562">
      <w:pPr>
        <w:pStyle w:val="paragraph"/>
        <w:spacing w:before="120" w:beforeAutospacing="0" w:after="120" w:afterAutospacing="0" w:line="276" w:lineRule="auto"/>
        <w:jc w:val="both"/>
        <w:textAlignment w:val="baseline"/>
        <w:rPr>
          <w:rFonts w:ascii="Arial" w:hAnsi="Arial" w:cs="Arial"/>
          <w:sz w:val="22"/>
          <w:szCs w:val="22"/>
        </w:rPr>
      </w:pPr>
      <w:r w:rsidRPr="00F06562">
        <w:rPr>
          <w:rStyle w:val="normaltextrun"/>
          <w:rFonts w:ascii="Arial" w:hAnsi="Arial" w:cs="Arial"/>
          <w:sz w:val="22"/>
          <w:szCs w:val="22"/>
        </w:rPr>
        <w:t>W związku z obowiązywaniem od dnia 25 maja 2018 r. rozporządzenia Parlamentu Europejskiego i Rady (UE) 2016/679 z dnia 27 kwietnia 2016 r. w sprawie ochrony osób fizycznych w związku z przetwarzaniem danych osobowych i w sprawie swobodnego przepływu takich danych oraz uchylenia dyrektywy 95/46/WE (Dz. Urz. UE L 119, str. 1), zwanego dalej „RODO”, informuję, że:  </w:t>
      </w:r>
      <w:r w:rsidRPr="00F06562">
        <w:rPr>
          <w:rStyle w:val="eop"/>
          <w:rFonts w:ascii="Arial" w:hAnsi="Arial" w:cs="Arial"/>
          <w:sz w:val="22"/>
          <w:szCs w:val="22"/>
        </w:rPr>
        <w:t> </w:t>
      </w:r>
    </w:p>
    <w:p w14:paraId="0E4F4FC4" w14:textId="77777777" w:rsidR="00F4411F" w:rsidRPr="00F06562" w:rsidRDefault="00F4411F" w:rsidP="00F06562">
      <w:pPr>
        <w:pStyle w:val="paragraph"/>
        <w:numPr>
          <w:ilvl w:val="0"/>
          <w:numId w:val="79"/>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Administratorem Pani/Pana danych osobowych jest Generalny Dyrektor Ochrony Środowiska z siedzibą w Warszawie, Aleje Jerozolimskie 136, 02-305 Warszawa, tel.: 22 310 67 00, e-mail: kancelaria@gdos.gov.pl. Szczegółowe dane kontaktowe podane są na stronie internetowej GDOŚ: https://www.gov.pl/web/gdos/kontakt5;  </w:t>
      </w:r>
      <w:r w:rsidRPr="00F06562">
        <w:rPr>
          <w:rStyle w:val="eop"/>
          <w:rFonts w:ascii="Arial" w:hAnsi="Arial" w:cs="Arial"/>
          <w:sz w:val="22"/>
          <w:szCs w:val="22"/>
        </w:rPr>
        <w:t> </w:t>
      </w:r>
    </w:p>
    <w:p w14:paraId="13B3C8D4" w14:textId="77777777" w:rsidR="00F4411F" w:rsidRPr="00F06562" w:rsidRDefault="00F4411F" w:rsidP="00F06562">
      <w:pPr>
        <w:pStyle w:val="paragraph"/>
        <w:numPr>
          <w:ilvl w:val="0"/>
          <w:numId w:val="80"/>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kontakt z inspektorem ochrony danych w Generalnej Dyrekcji Ochrony Środowiska jest możliwy za pomocą adresu e-mail: inspektor.ochrony.danych@gdos.gov.pl;  </w:t>
      </w:r>
      <w:r w:rsidRPr="00F06562">
        <w:rPr>
          <w:rStyle w:val="eop"/>
          <w:rFonts w:ascii="Arial" w:hAnsi="Arial" w:cs="Arial"/>
          <w:sz w:val="22"/>
          <w:szCs w:val="22"/>
        </w:rPr>
        <w:t> </w:t>
      </w:r>
    </w:p>
    <w:p w14:paraId="732C3073" w14:textId="77777777" w:rsidR="00F4411F" w:rsidRPr="00F06562" w:rsidRDefault="00F4411F" w:rsidP="00F06562">
      <w:pPr>
        <w:pStyle w:val="paragraph"/>
        <w:numPr>
          <w:ilvl w:val="0"/>
          <w:numId w:val="81"/>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Pani/Pana dane osobowe będą przetwarzane:  </w:t>
      </w:r>
      <w:r w:rsidRPr="00F06562">
        <w:rPr>
          <w:rStyle w:val="eop"/>
          <w:rFonts w:ascii="Arial" w:hAnsi="Arial" w:cs="Arial"/>
          <w:sz w:val="22"/>
          <w:szCs w:val="22"/>
        </w:rPr>
        <w:t> </w:t>
      </w:r>
    </w:p>
    <w:p w14:paraId="014B97E7" w14:textId="77777777" w:rsidR="00F4411F" w:rsidRPr="00F06562" w:rsidRDefault="00F4411F" w:rsidP="00F06562">
      <w:pPr>
        <w:pStyle w:val="paragraph"/>
        <w:numPr>
          <w:ilvl w:val="0"/>
          <w:numId w:val="82"/>
        </w:numPr>
        <w:spacing w:before="120" w:beforeAutospacing="0" w:after="120" w:afterAutospacing="0" w:line="276" w:lineRule="auto"/>
        <w:ind w:left="1134" w:hanging="567"/>
        <w:jc w:val="both"/>
        <w:textAlignment w:val="baseline"/>
        <w:rPr>
          <w:rFonts w:ascii="Arial" w:hAnsi="Arial" w:cs="Arial"/>
          <w:sz w:val="22"/>
          <w:szCs w:val="22"/>
        </w:rPr>
      </w:pPr>
      <w:r w:rsidRPr="00F06562">
        <w:rPr>
          <w:rStyle w:val="normaltextrun"/>
          <w:rFonts w:ascii="Arial" w:hAnsi="Arial" w:cs="Arial"/>
          <w:sz w:val="22"/>
          <w:szCs w:val="22"/>
        </w:rPr>
        <w:t>jeżeli jest Pani/Pan stroną Umowy:   </w:t>
      </w:r>
      <w:r w:rsidRPr="00F06562">
        <w:rPr>
          <w:rStyle w:val="eop"/>
          <w:rFonts w:ascii="Arial" w:hAnsi="Arial" w:cs="Arial"/>
          <w:sz w:val="22"/>
          <w:szCs w:val="22"/>
        </w:rPr>
        <w:t> </w:t>
      </w:r>
    </w:p>
    <w:p w14:paraId="4C0F3097" w14:textId="77777777" w:rsidR="00F4411F" w:rsidRPr="00F06562" w:rsidRDefault="00F4411F" w:rsidP="00F06562">
      <w:pPr>
        <w:pStyle w:val="paragraph"/>
        <w:numPr>
          <w:ilvl w:val="0"/>
          <w:numId w:val="83"/>
        </w:numPr>
        <w:spacing w:before="120" w:beforeAutospacing="0" w:after="120" w:afterAutospacing="0" w:line="276" w:lineRule="auto"/>
        <w:ind w:left="1418" w:hanging="425"/>
        <w:jc w:val="both"/>
        <w:textAlignment w:val="baseline"/>
        <w:rPr>
          <w:rFonts w:ascii="Arial" w:hAnsi="Arial" w:cs="Arial"/>
          <w:sz w:val="22"/>
          <w:szCs w:val="22"/>
        </w:rPr>
      </w:pPr>
      <w:r w:rsidRPr="00F06562">
        <w:rPr>
          <w:rStyle w:val="normaltextrun"/>
          <w:rFonts w:ascii="Arial" w:hAnsi="Arial" w:cs="Arial"/>
          <w:sz w:val="22"/>
          <w:szCs w:val="22"/>
        </w:rPr>
        <w:t>na podstawie art. 6 ust. 1 lit. b) RODO, tj.: w celu zawarcia i realizacji umowy oraz podjęcia działań przed zawarciem umowy,  </w:t>
      </w:r>
      <w:r w:rsidRPr="00F06562">
        <w:rPr>
          <w:rStyle w:val="eop"/>
          <w:rFonts w:ascii="Arial" w:hAnsi="Arial" w:cs="Arial"/>
          <w:sz w:val="22"/>
          <w:szCs w:val="22"/>
        </w:rPr>
        <w:t> </w:t>
      </w:r>
    </w:p>
    <w:p w14:paraId="7DC7E91E" w14:textId="77777777" w:rsidR="00F4411F" w:rsidRPr="00F06562" w:rsidRDefault="00F4411F" w:rsidP="00F06562">
      <w:pPr>
        <w:pStyle w:val="paragraph"/>
        <w:numPr>
          <w:ilvl w:val="0"/>
          <w:numId w:val="84"/>
        </w:numPr>
        <w:spacing w:before="120" w:beforeAutospacing="0" w:after="120" w:afterAutospacing="0" w:line="276" w:lineRule="auto"/>
        <w:ind w:left="1418" w:hanging="425"/>
        <w:jc w:val="both"/>
        <w:textAlignment w:val="baseline"/>
        <w:rPr>
          <w:rFonts w:ascii="Arial" w:hAnsi="Arial" w:cs="Arial"/>
          <w:sz w:val="22"/>
          <w:szCs w:val="22"/>
        </w:rPr>
      </w:pPr>
      <w:r w:rsidRPr="00F06562">
        <w:rPr>
          <w:rStyle w:val="normaltextrun"/>
          <w:rFonts w:ascii="Arial" w:hAnsi="Arial" w:cs="Arial"/>
          <w:sz w:val="22"/>
          <w:szCs w:val="22"/>
        </w:rPr>
        <w:t>na podstawie art. 6 ust. 1 lit. c) RODO, tj.: w celu wypełniania obowiązku prawego ciążącego na Administratorze związanym z prowadzeniem ksiąg rachunkowych i dokumentacji podatkowej,  </w:t>
      </w:r>
      <w:r w:rsidRPr="00F06562">
        <w:rPr>
          <w:rStyle w:val="eop"/>
          <w:rFonts w:ascii="Arial" w:hAnsi="Arial" w:cs="Arial"/>
          <w:sz w:val="22"/>
          <w:szCs w:val="22"/>
        </w:rPr>
        <w:t> </w:t>
      </w:r>
    </w:p>
    <w:p w14:paraId="79472E83" w14:textId="77777777" w:rsidR="00F4411F" w:rsidRPr="00F06562" w:rsidRDefault="00F4411F" w:rsidP="00F06562">
      <w:pPr>
        <w:pStyle w:val="paragraph"/>
        <w:numPr>
          <w:ilvl w:val="0"/>
          <w:numId w:val="85"/>
        </w:numPr>
        <w:spacing w:before="120" w:beforeAutospacing="0" w:after="120" w:afterAutospacing="0" w:line="276" w:lineRule="auto"/>
        <w:ind w:left="1418" w:hanging="425"/>
        <w:jc w:val="both"/>
        <w:textAlignment w:val="baseline"/>
        <w:rPr>
          <w:rFonts w:ascii="Arial" w:hAnsi="Arial" w:cs="Arial"/>
          <w:sz w:val="22"/>
          <w:szCs w:val="22"/>
        </w:rPr>
      </w:pPr>
      <w:r w:rsidRPr="00F06562">
        <w:rPr>
          <w:rStyle w:val="normaltextrun"/>
          <w:rFonts w:ascii="Arial" w:hAnsi="Arial" w:cs="Arial"/>
          <w:sz w:val="22"/>
          <w:szCs w:val="22"/>
        </w:rPr>
        <w:t>na podstawie art. 6 ust. 1 lit. f) RODO, tj.: do celów wynikających z prawnie uzasadnionych interesów Administratora, polegających m.in. na zapewnieniu ciągłego i niezakłóconego prowadzenia działalności, wewnętrznych celów administracyjnych (w tym zarządzania usługami),  niezbędnych rozliczeń w  związku z zawartą umową, ustaleniu, dochodzeniu lub obronie roszczeń oraz przed roszczeniami;  </w:t>
      </w:r>
      <w:r w:rsidRPr="00F06562">
        <w:rPr>
          <w:rStyle w:val="eop"/>
          <w:rFonts w:ascii="Arial" w:hAnsi="Arial" w:cs="Arial"/>
          <w:sz w:val="22"/>
          <w:szCs w:val="22"/>
        </w:rPr>
        <w:t> </w:t>
      </w:r>
    </w:p>
    <w:p w14:paraId="3AD0594B" w14:textId="77777777" w:rsidR="00F4411F" w:rsidRPr="00F06562" w:rsidRDefault="00F4411F" w:rsidP="00F06562">
      <w:pPr>
        <w:pStyle w:val="paragraph"/>
        <w:numPr>
          <w:ilvl w:val="0"/>
          <w:numId w:val="86"/>
        </w:numPr>
        <w:spacing w:before="120" w:beforeAutospacing="0" w:after="120" w:afterAutospacing="0" w:line="276" w:lineRule="auto"/>
        <w:ind w:left="1134" w:hanging="567"/>
        <w:jc w:val="both"/>
        <w:textAlignment w:val="baseline"/>
        <w:rPr>
          <w:rFonts w:ascii="Arial" w:hAnsi="Arial" w:cs="Arial"/>
          <w:sz w:val="22"/>
          <w:szCs w:val="22"/>
        </w:rPr>
      </w:pPr>
      <w:r w:rsidRPr="00F06562">
        <w:rPr>
          <w:rStyle w:val="normaltextrun"/>
          <w:rFonts w:ascii="Arial" w:hAnsi="Arial" w:cs="Arial"/>
          <w:sz w:val="22"/>
          <w:szCs w:val="22"/>
        </w:rPr>
        <w:t>jeżeli jest Pani/Pan osobą fizyczną reprezentującą osobę prawną lub jednostkę organizacyjną będącą Wykonawcą umowy lub osobą fizyczną (pracownikiem, współpracownikiem) wskazaną przez Wykonawcę do realizacji przedmiotu umowy, dane osobowe będą przetwarzane na podstawie art. 6 ust. 1 lit. f) RODO, tj.: do celów wynikających z prawnie uzasadnionych interesów Administratora, polegających m.in. na zapewnieniu ciągłego i niezakłóconego prowadzenia działalności, wewnętrznych celów administracyjnych (w tym zarządzania usługami), niezbędnych rozliczeń w związku z zawartą umową, ustaleniu, dochodzeniu lub obronie roszczeń oraz przed roszczeniami; </w:t>
      </w:r>
      <w:r w:rsidRPr="00F06562">
        <w:rPr>
          <w:rStyle w:val="eop"/>
          <w:rFonts w:ascii="Arial" w:hAnsi="Arial" w:cs="Arial"/>
          <w:sz w:val="22"/>
          <w:szCs w:val="22"/>
        </w:rPr>
        <w:t> </w:t>
      </w:r>
    </w:p>
    <w:p w14:paraId="69327FF1" w14:textId="77777777" w:rsidR="00F4411F" w:rsidRPr="00F06562" w:rsidRDefault="00F4411F" w:rsidP="00F06562">
      <w:pPr>
        <w:pStyle w:val="paragraph"/>
        <w:numPr>
          <w:ilvl w:val="0"/>
          <w:numId w:val="88"/>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Jeżeli reprezentuje Pani/Pan Wykonawcę lub jest Pani/Pan osobą wskazaną przez Wykonawcę do realizacji przedmiotu umowy, pozyskujemy Pani/Pana dane od Wykonawcy. W innych przypadkach pozyskujemy dane bezpośrednio od Pani/Pana;  </w:t>
      </w:r>
      <w:r w:rsidRPr="00F06562">
        <w:rPr>
          <w:rStyle w:val="eop"/>
          <w:rFonts w:ascii="Arial" w:hAnsi="Arial" w:cs="Arial"/>
          <w:sz w:val="22"/>
          <w:szCs w:val="22"/>
        </w:rPr>
        <w:t> </w:t>
      </w:r>
    </w:p>
    <w:p w14:paraId="51633883" w14:textId="77777777" w:rsidR="00F4411F" w:rsidRPr="00F06562" w:rsidRDefault="00F4411F" w:rsidP="00F06562">
      <w:pPr>
        <w:pStyle w:val="paragraph"/>
        <w:numPr>
          <w:ilvl w:val="0"/>
          <w:numId w:val="89"/>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lastRenderedPageBreak/>
        <w:t>Administrator będzie przetwarzał następujące kategorie danych osobowych: imię i nazwisko, stanowisko, nazwa organizacji reprezentowanej, dane kontaktowe (adres  </w:t>
      </w:r>
      <w:r w:rsidRPr="00F06562">
        <w:rPr>
          <w:rStyle w:val="scxw31708815"/>
          <w:rFonts w:ascii="Courier New" w:hAnsi="Courier New" w:cs="Courier New"/>
          <w:sz w:val="22"/>
          <w:szCs w:val="22"/>
        </w:rPr>
        <w:t> </w:t>
      </w:r>
      <w:r w:rsidRPr="00F06562">
        <w:rPr>
          <w:rFonts w:ascii="Courier New" w:hAnsi="Courier New" w:cs="Courier New"/>
          <w:sz w:val="22"/>
          <w:szCs w:val="22"/>
        </w:rPr>
        <w:br/>
      </w:r>
      <w:r w:rsidRPr="00F06562">
        <w:rPr>
          <w:rStyle w:val="normaltextrun"/>
          <w:rFonts w:ascii="Arial" w:hAnsi="Arial" w:cs="Arial"/>
          <w:sz w:val="22"/>
          <w:szCs w:val="22"/>
        </w:rPr>
        <w:t>e-mail, nr telefonu);  </w:t>
      </w:r>
      <w:r w:rsidRPr="00F06562">
        <w:rPr>
          <w:rStyle w:val="eop"/>
          <w:rFonts w:ascii="Arial" w:hAnsi="Arial" w:cs="Arial"/>
          <w:sz w:val="22"/>
          <w:szCs w:val="22"/>
        </w:rPr>
        <w:t> </w:t>
      </w:r>
    </w:p>
    <w:p w14:paraId="667BCC02" w14:textId="77777777" w:rsidR="00F4411F" w:rsidRPr="00F06562" w:rsidRDefault="00F4411F" w:rsidP="00F06562">
      <w:pPr>
        <w:pStyle w:val="paragraph"/>
        <w:numPr>
          <w:ilvl w:val="0"/>
          <w:numId w:val="90"/>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Pani/Pana dane osobowe mogą być udostępniane przez Generalnego Dyrektora Ochrony Środowiska podmiotom upoważnionym do uzyskania informacji na podstawie powszechnie obowiązujących przepisów prawa;  </w:t>
      </w:r>
      <w:r w:rsidRPr="00F06562">
        <w:rPr>
          <w:rStyle w:val="eop"/>
          <w:rFonts w:ascii="Arial" w:hAnsi="Arial" w:cs="Arial"/>
          <w:sz w:val="22"/>
          <w:szCs w:val="22"/>
        </w:rPr>
        <w:t> </w:t>
      </w:r>
    </w:p>
    <w:p w14:paraId="364E6170" w14:textId="77777777" w:rsidR="00F4411F" w:rsidRPr="00F06562" w:rsidRDefault="00F4411F" w:rsidP="00F06562">
      <w:pPr>
        <w:pStyle w:val="paragraph"/>
        <w:numPr>
          <w:ilvl w:val="0"/>
          <w:numId w:val="91"/>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Pani/Pana dane osobowe mogą być powierzane w niezbędnym zakresie podmiotom realizującym zadania na rzecz Administratora danych. Powierzenie danych może nastąpić jedynie na podstawie umowy lub innego instrumentu prawnego;  </w:t>
      </w:r>
      <w:r w:rsidRPr="00F06562">
        <w:rPr>
          <w:rStyle w:val="eop"/>
          <w:rFonts w:ascii="Arial" w:hAnsi="Arial" w:cs="Arial"/>
          <w:sz w:val="22"/>
          <w:szCs w:val="22"/>
        </w:rPr>
        <w:t> </w:t>
      </w:r>
    </w:p>
    <w:p w14:paraId="77FCD110" w14:textId="77777777" w:rsidR="00F4411F" w:rsidRPr="00F06562" w:rsidRDefault="00F4411F" w:rsidP="00F06562">
      <w:pPr>
        <w:pStyle w:val="paragraph"/>
        <w:numPr>
          <w:ilvl w:val="0"/>
          <w:numId w:val="92"/>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Pani/Pana dane osobowe nie będą przez Generalnego Dyrektora Ochrony Środowiska przekazywane do państwa trzeciego/organizacji międzynarodowej; </w:t>
      </w:r>
      <w:r w:rsidRPr="00F06562">
        <w:rPr>
          <w:rStyle w:val="eop"/>
          <w:rFonts w:ascii="Arial" w:hAnsi="Arial" w:cs="Arial"/>
          <w:sz w:val="22"/>
          <w:szCs w:val="22"/>
        </w:rPr>
        <w:t> </w:t>
      </w:r>
    </w:p>
    <w:p w14:paraId="38ED48AD" w14:textId="77777777" w:rsidR="00F4411F" w:rsidRPr="00F06562" w:rsidRDefault="00F4411F" w:rsidP="00F06562">
      <w:pPr>
        <w:pStyle w:val="paragraph"/>
        <w:numPr>
          <w:ilvl w:val="0"/>
          <w:numId w:val="93"/>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Pani/Pana dane osobowe będą przetwarzane przez okres, o którym mowa w przepisach ustawy z dnia 14 lipca 1983 r. o narodowym zasobie archiwalnym i archiwach oraz w Jednolitym rzeczowym wykazie akt obowiązującym w Generalnej Dyrekcji Ochrony Środowiska;  </w:t>
      </w:r>
      <w:r w:rsidRPr="00F06562">
        <w:rPr>
          <w:rStyle w:val="eop"/>
          <w:rFonts w:ascii="Arial" w:hAnsi="Arial" w:cs="Arial"/>
          <w:sz w:val="22"/>
          <w:szCs w:val="22"/>
        </w:rPr>
        <w:t> </w:t>
      </w:r>
    </w:p>
    <w:p w14:paraId="0209E40D" w14:textId="77777777" w:rsidR="00F4411F" w:rsidRPr="00F06562" w:rsidRDefault="00F4411F" w:rsidP="00F06562">
      <w:pPr>
        <w:pStyle w:val="paragraph"/>
        <w:numPr>
          <w:ilvl w:val="0"/>
          <w:numId w:val="94"/>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ma Pani/Pan prawo dostępu do swoich danych, ich sprostowania, żądania usunięcia, sprzeciwu wobec przetwarzania opartego o art. 6 ust. 1 lit. e) lub f) RODO i ograniczenia przetwarzania. Ma Pani/Pan również prawo wniesienia skargi do Prezesa Urzędu Ochrony Danych Osobowych, gdy uzna Pani/Pan, iż przetwarzanie danych osobowych Pani/Pana dotyczących narusza przepisy RODO;  </w:t>
      </w:r>
      <w:r w:rsidRPr="00F06562">
        <w:rPr>
          <w:rStyle w:val="eop"/>
          <w:rFonts w:ascii="Arial" w:hAnsi="Arial" w:cs="Arial"/>
          <w:sz w:val="22"/>
          <w:szCs w:val="22"/>
        </w:rPr>
        <w:t> </w:t>
      </w:r>
    </w:p>
    <w:p w14:paraId="507E79F9" w14:textId="77777777" w:rsidR="00F4411F" w:rsidRPr="00F06562" w:rsidRDefault="00F4411F" w:rsidP="00F06562">
      <w:pPr>
        <w:pStyle w:val="paragraph"/>
        <w:numPr>
          <w:ilvl w:val="0"/>
          <w:numId w:val="95"/>
        </w:numPr>
        <w:tabs>
          <w:tab w:val="clear" w:pos="720"/>
          <w:tab w:val="num" w:pos="567"/>
        </w:tabs>
        <w:spacing w:before="120" w:beforeAutospacing="0" w:after="120" w:afterAutospacing="0" w:line="276" w:lineRule="auto"/>
        <w:ind w:left="567" w:hanging="567"/>
        <w:jc w:val="both"/>
        <w:textAlignment w:val="baseline"/>
        <w:rPr>
          <w:rFonts w:ascii="Arial" w:hAnsi="Arial" w:cs="Arial"/>
          <w:sz w:val="22"/>
          <w:szCs w:val="22"/>
        </w:rPr>
      </w:pPr>
      <w:r w:rsidRPr="00F06562">
        <w:rPr>
          <w:rStyle w:val="normaltextrun"/>
          <w:rFonts w:ascii="Arial" w:hAnsi="Arial" w:cs="Arial"/>
          <w:sz w:val="22"/>
          <w:szCs w:val="22"/>
        </w:rPr>
        <w:t>w stosunku do osób, których dane osobowe dotyczą, nie będą podejmowane decyzje w oparciu o zautomatyzowane przetwarzanie, w tym dane nie będą podlegały profilowaniu, co mogłoby znacząco wpłynąć na Panią/Pana.  </w:t>
      </w:r>
      <w:r w:rsidRPr="00F06562">
        <w:rPr>
          <w:rStyle w:val="eop"/>
          <w:rFonts w:ascii="Arial" w:hAnsi="Arial" w:cs="Arial"/>
          <w:sz w:val="22"/>
          <w:szCs w:val="22"/>
        </w:rPr>
        <w:t> </w:t>
      </w:r>
    </w:p>
    <w:p w14:paraId="688F060F" w14:textId="77777777" w:rsidR="00F4411F" w:rsidRPr="00F06562" w:rsidRDefault="00F4411F" w:rsidP="00F06562">
      <w:pPr>
        <w:autoSpaceDE w:val="0"/>
        <w:autoSpaceDN w:val="0"/>
        <w:adjustRightInd w:val="0"/>
        <w:spacing w:before="120" w:after="120" w:line="276" w:lineRule="auto"/>
        <w:rPr>
          <w:rFonts w:ascii="Arial" w:hAnsi="Arial" w:cs="Arial"/>
          <w:b/>
          <w:bCs/>
          <w:kern w:val="0"/>
        </w:rPr>
      </w:pPr>
    </w:p>
    <w:p w14:paraId="7D36E13D" w14:textId="0519B04B" w:rsidR="00FC4270" w:rsidRPr="00F06562" w:rsidRDefault="00FC4270" w:rsidP="00F06562">
      <w:pPr>
        <w:spacing w:before="120" w:after="120" w:line="276" w:lineRule="auto"/>
        <w:ind w:left="708"/>
        <w:jc w:val="both"/>
        <w:rPr>
          <w:rFonts w:ascii="Arial" w:hAnsi="Arial" w:cs="Arial"/>
        </w:rPr>
      </w:pPr>
    </w:p>
    <w:sectPr w:rsidR="00FC4270" w:rsidRPr="00F06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0DD"/>
    <w:multiLevelType w:val="multilevel"/>
    <w:tmpl w:val="C91CC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941D9"/>
    <w:multiLevelType w:val="hybridMultilevel"/>
    <w:tmpl w:val="D3A2AAEE"/>
    <w:lvl w:ilvl="0" w:tplc="0415000F">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 w15:restartNumberingAfterBreak="0">
    <w:nsid w:val="0136223A"/>
    <w:multiLevelType w:val="multilevel"/>
    <w:tmpl w:val="AD423E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15D71"/>
    <w:multiLevelType w:val="multilevel"/>
    <w:tmpl w:val="27486B0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B2937"/>
    <w:multiLevelType w:val="hybridMultilevel"/>
    <w:tmpl w:val="978C55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7155191"/>
    <w:multiLevelType w:val="multilevel"/>
    <w:tmpl w:val="C44C40B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611"/>
    <w:multiLevelType w:val="hybridMultilevel"/>
    <w:tmpl w:val="56B4B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A0D1D"/>
    <w:multiLevelType w:val="multilevel"/>
    <w:tmpl w:val="8ACE6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0836ED"/>
    <w:multiLevelType w:val="hybridMultilevel"/>
    <w:tmpl w:val="F9D89276"/>
    <w:lvl w:ilvl="0" w:tplc="04150019">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424BC0"/>
    <w:multiLevelType w:val="hybridMultilevel"/>
    <w:tmpl w:val="978C558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0E6736D0"/>
    <w:multiLevelType w:val="multilevel"/>
    <w:tmpl w:val="355EBC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11348CF"/>
    <w:multiLevelType w:val="multilevel"/>
    <w:tmpl w:val="CA70B580"/>
    <w:lvl w:ilvl="0">
      <w:start w:val="1"/>
      <w:numFmt w:val="decimal"/>
      <w:lvlText w:val="%1."/>
      <w:lvlJc w:val="left"/>
      <w:pPr>
        <w:ind w:left="720"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274404"/>
    <w:multiLevelType w:val="multilevel"/>
    <w:tmpl w:val="2A182A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C3FAA"/>
    <w:multiLevelType w:val="multilevel"/>
    <w:tmpl w:val="3FEA5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6F546B"/>
    <w:multiLevelType w:val="multilevel"/>
    <w:tmpl w:val="9E1E676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B67BE6"/>
    <w:multiLevelType w:val="hybridMultilevel"/>
    <w:tmpl w:val="E49A8794"/>
    <w:lvl w:ilvl="0" w:tplc="91D88B20">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17CD411F"/>
    <w:multiLevelType w:val="hybridMultilevel"/>
    <w:tmpl w:val="FDFC49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8983F83"/>
    <w:multiLevelType w:val="multilevel"/>
    <w:tmpl w:val="9342F1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0D3E00"/>
    <w:multiLevelType w:val="hybridMultilevel"/>
    <w:tmpl w:val="6CA08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797288"/>
    <w:multiLevelType w:val="hybridMultilevel"/>
    <w:tmpl w:val="439AED3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1EFC66B0"/>
    <w:multiLevelType w:val="hybridMultilevel"/>
    <w:tmpl w:val="42F28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7F1514"/>
    <w:multiLevelType w:val="multilevel"/>
    <w:tmpl w:val="9D3A6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CD2C11"/>
    <w:multiLevelType w:val="multilevel"/>
    <w:tmpl w:val="89AC3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C10613"/>
    <w:multiLevelType w:val="multilevel"/>
    <w:tmpl w:val="76949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456DD8"/>
    <w:multiLevelType w:val="multilevel"/>
    <w:tmpl w:val="854E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651FEF"/>
    <w:multiLevelType w:val="hybridMultilevel"/>
    <w:tmpl w:val="DFF8D3CC"/>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95"/>
        </w:tabs>
        <w:ind w:left="1495"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277459B0"/>
    <w:multiLevelType w:val="multilevel"/>
    <w:tmpl w:val="0C2AF7A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8D7B2C"/>
    <w:multiLevelType w:val="multilevel"/>
    <w:tmpl w:val="51C8BE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2D786A"/>
    <w:multiLevelType w:val="multilevel"/>
    <w:tmpl w:val="7A8CE3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A2C39"/>
    <w:multiLevelType w:val="multilevel"/>
    <w:tmpl w:val="678A9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A16D77"/>
    <w:multiLevelType w:val="multilevel"/>
    <w:tmpl w:val="6A8AC1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5A19C6"/>
    <w:multiLevelType w:val="hybridMultilevel"/>
    <w:tmpl w:val="CB0C08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F83FB3"/>
    <w:multiLevelType w:val="multilevel"/>
    <w:tmpl w:val="DE98F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565405"/>
    <w:multiLevelType w:val="multilevel"/>
    <w:tmpl w:val="F2BC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600212"/>
    <w:multiLevelType w:val="multilevel"/>
    <w:tmpl w:val="2588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5711B7"/>
    <w:multiLevelType w:val="multilevel"/>
    <w:tmpl w:val="AFF61B68"/>
    <w:lvl w:ilvl="0">
      <w:start w:val="1"/>
      <w:numFmt w:val="decimal"/>
      <w:lvlText w:val="%1."/>
      <w:lvlJc w:val="left"/>
      <w:pPr>
        <w:ind w:left="0" w:firstLine="0"/>
      </w:pPr>
      <w:rPr>
        <w:rFonts w:ascii="Arial" w:eastAsia="Batang" w:hAnsi="Arial" w:cs="Arial"/>
        <w:b w:val="0"/>
        <w:bCs w:val="0"/>
        <w:i w:val="0"/>
        <w:iCs w:val="0"/>
        <w:caps w:val="0"/>
        <w:smallCaps w:val="0"/>
        <w:strike w:val="0"/>
        <w:dstrike w:val="0"/>
        <w:color w:val="000000"/>
        <w:spacing w:val="0"/>
        <w:w w:val="100"/>
        <w:sz w:val="22"/>
        <w:szCs w:val="20"/>
        <w:u w:val="none"/>
        <w:lang w:val="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328D0EB9"/>
    <w:multiLevelType w:val="hybridMultilevel"/>
    <w:tmpl w:val="AE80E3C6"/>
    <w:lvl w:ilvl="0" w:tplc="013A6836">
      <w:start w:val="1"/>
      <w:numFmt w:val="decimal"/>
      <w:lvlText w:val="%1."/>
      <w:lvlJc w:val="left"/>
      <w:pPr>
        <w:ind w:left="720" w:hanging="360"/>
      </w:pPr>
      <w:rPr>
        <w:rFonts w:ascii="Arial" w:eastAsia="Calibri" w:hAnsi="Arial" w:cs="Arial"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A75FA4"/>
    <w:multiLevelType w:val="multilevel"/>
    <w:tmpl w:val="B4688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101EED"/>
    <w:multiLevelType w:val="multilevel"/>
    <w:tmpl w:val="26921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A863F4"/>
    <w:multiLevelType w:val="multilevel"/>
    <w:tmpl w:val="AF5A7E4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41452"/>
    <w:multiLevelType w:val="multilevel"/>
    <w:tmpl w:val="887EBD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032550"/>
    <w:multiLevelType w:val="hybridMultilevel"/>
    <w:tmpl w:val="2E1AE7B8"/>
    <w:lvl w:ilvl="0" w:tplc="0415000F">
      <w:start w:val="1"/>
      <w:numFmt w:val="decimal"/>
      <w:lvlText w:val="%1."/>
      <w:lvlJc w:val="left"/>
      <w:pPr>
        <w:tabs>
          <w:tab w:val="num" w:pos="360"/>
        </w:tabs>
        <w:ind w:left="360" w:hanging="360"/>
      </w:pPr>
    </w:lvl>
    <w:lvl w:ilvl="1" w:tplc="79B46D10">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388749CC"/>
    <w:multiLevelType w:val="multilevel"/>
    <w:tmpl w:val="A770E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506EB8"/>
    <w:multiLevelType w:val="hybridMultilevel"/>
    <w:tmpl w:val="C43A5D12"/>
    <w:lvl w:ilvl="0" w:tplc="E2B6252C">
      <w:start w:val="1"/>
      <w:numFmt w:val="decimal"/>
      <w:lvlText w:val="%1."/>
      <w:lvlJc w:val="left"/>
      <w:pPr>
        <w:tabs>
          <w:tab w:val="num" w:pos="360"/>
        </w:tabs>
        <w:ind w:left="360" w:hanging="360"/>
      </w:pPr>
      <w:rPr>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398854AE"/>
    <w:multiLevelType w:val="hybridMultilevel"/>
    <w:tmpl w:val="978C55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5" w15:restartNumberingAfterBreak="0">
    <w:nsid w:val="3A6C02D7"/>
    <w:multiLevelType w:val="multilevel"/>
    <w:tmpl w:val="9D485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Times New Roman" w:hAnsi="Times New Roman" w:cs="Times New Roman"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C217C64"/>
    <w:multiLevelType w:val="multilevel"/>
    <w:tmpl w:val="C54E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084E7E"/>
    <w:multiLevelType w:val="multilevel"/>
    <w:tmpl w:val="01A433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402DE1"/>
    <w:multiLevelType w:val="multilevel"/>
    <w:tmpl w:val="95566B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DB4FFC"/>
    <w:multiLevelType w:val="hybridMultilevel"/>
    <w:tmpl w:val="9094E5F6"/>
    <w:lvl w:ilvl="0" w:tplc="8E36568E">
      <w:start w:val="1"/>
      <w:numFmt w:val="decimal"/>
      <w:lvlText w:val="%1."/>
      <w:lvlJc w:val="left"/>
      <w:pPr>
        <w:ind w:left="360" w:hanging="360"/>
      </w:pPr>
      <w:rPr>
        <w:b w:val="0"/>
        <w:color w:val="auto"/>
      </w:rPr>
    </w:lvl>
    <w:lvl w:ilvl="1" w:tplc="9CEA3294">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41214192"/>
    <w:multiLevelType w:val="multilevel"/>
    <w:tmpl w:val="7C486F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7C6587"/>
    <w:multiLevelType w:val="multilevel"/>
    <w:tmpl w:val="63B23E9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D71B15"/>
    <w:multiLevelType w:val="multilevel"/>
    <w:tmpl w:val="72A808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E27922"/>
    <w:multiLevelType w:val="multilevel"/>
    <w:tmpl w:val="A9049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5010B13"/>
    <w:multiLevelType w:val="multilevel"/>
    <w:tmpl w:val="15583F5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276FC0"/>
    <w:multiLevelType w:val="multilevel"/>
    <w:tmpl w:val="BE8EB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18756A"/>
    <w:multiLevelType w:val="multilevel"/>
    <w:tmpl w:val="5CB87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1031E5"/>
    <w:multiLevelType w:val="multilevel"/>
    <w:tmpl w:val="6F3CEA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493FD8"/>
    <w:multiLevelType w:val="multilevel"/>
    <w:tmpl w:val="226E4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007487"/>
    <w:multiLevelType w:val="multilevel"/>
    <w:tmpl w:val="7BA630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926FEF"/>
    <w:multiLevelType w:val="multilevel"/>
    <w:tmpl w:val="F8E0456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A01437"/>
    <w:multiLevelType w:val="hybridMultilevel"/>
    <w:tmpl w:val="6778CEB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15:restartNumberingAfterBreak="0">
    <w:nsid w:val="547011F0"/>
    <w:multiLevelType w:val="multilevel"/>
    <w:tmpl w:val="A66049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7C5028"/>
    <w:multiLevelType w:val="multilevel"/>
    <w:tmpl w:val="8D5A1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D55566"/>
    <w:multiLevelType w:val="multilevel"/>
    <w:tmpl w:val="07F6A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62645E"/>
    <w:multiLevelType w:val="multilevel"/>
    <w:tmpl w:val="747428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B050868"/>
    <w:multiLevelType w:val="multilevel"/>
    <w:tmpl w:val="4AE8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D424D6"/>
    <w:multiLevelType w:val="multilevel"/>
    <w:tmpl w:val="B33A2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5038FE"/>
    <w:multiLevelType w:val="multilevel"/>
    <w:tmpl w:val="2CDC3C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FD43E4"/>
    <w:multiLevelType w:val="multilevel"/>
    <w:tmpl w:val="90D8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0735800"/>
    <w:multiLevelType w:val="multilevel"/>
    <w:tmpl w:val="818C79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0AE4FB0"/>
    <w:multiLevelType w:val="multilevel"/>
    <w:tmpl w:val="B6D6D8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3C743A"/>
    <w:multiLevelType w:val="hybridMultilevel"/>
    <w:tmpl w:val="978C55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3" w15:restartNumberingAfterBreak="0">
    <w:nsid w:val="61D16B45"/>
    <w:multiLevelType w:val="hybridMultilevel"/>
    <w:tmpl w:val="BB1EE168"/>
    <w:lvl w:ilvl="0" w:tplc="FFFFFFFF">
      <w:start w:val="1"/>
      <w:numFmt w:val="decimal"/>
      <w:lvlText w:val="%1."/>
      <w:lvlJc w:val="left"/>
      <w:pPr>
        <w:ind w:left="720" w:hanging="360"/>
      </w:pPr>
      <w:rPr>
        <w:rFonts w:ascii="Arial" w:eastAsia="Calibri" w:hAnsi="Arial" w:cs="Arial"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3A74CFD"/>
    <w:multiLevelType w:val="hybridMultilevel"/>
    <w:tmpl w:val="9A5C3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C27F0F"/>
    <w:multiLevelType w:val="multilevel"/>
    <w:tmpl w:val="8D2412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FC2CD6"/>
    <w:multiLevelType w:val="hybridMultilevel"/>
    <w:tmpl w:val="3B8CCEDE"/>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70084337"/>
    <w:multiLevelType w:val="multilevel"/>
    <w:tmpl w:val="9D88E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05D7D98"/>
    <w:multiLevelType w:val="multilevel"/>
    <w:tmpl w:val="272C3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593968"/>
    <w:multiLevelType w:val="multilevel"/>
    <w:tmpl w:val="071C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7601FF"/>
    <w:multiLevelType w:val="multilevel"/>
    <w:tmpl w:val="7C3A2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27F3187"/>
    <w:multiLevelType w:val="multilevel"/>
    <w:tmpl w:val="A1A85C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29E7ABA"/>
    <w:multiLevelType w:val="multilevel"/>
    <w:tmpl w:val="1E0E84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3A72912"/>
    <w:multiLevelType w:val="hybridMultilevel"/>
    <w:tmpl w:val="C9F2EC5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4" w15:restartNumberingAfterBreak="0">
    <w:nsid w:val="75336752"/>
    <w:multiLevelType w:val="hybridMultilevel"/>
    <w:tmpl w:val="1128A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6E79FD"/>
    <w:multiLevelType w:val="multilevel"/>
    <w:tmpl w:val="87B24A0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DE630B"/>
    <w:multiLevelType w:val="multilevel"/>
    <w:tmpl w:val="B0EC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8065DCD"/>
    <w:multiLevelType w:val="multilevel"/>
    <w:tmpl w:val="B86A6D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3B0DAD"/>
    <w:multiLevelType w:val="multilevel"/>
    <w:tmpl w:val="B0868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BAB1AB7"/>
    <w:multiLevelType w:val="multilevel"/>
    <w:tmpl w:val="4FB8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C80690"/>
    <w:multiLevelType w:val="multilevel"/>
    <w:tmpl w:val="CDE66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0D46C3"/>
    <w:multiLevelType w:val="hybridMultilevel"/>
    <w:tmpl w:val="EEDAE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BD2A40"/>
    <w:multiLevelType w:val="hybridMultilevel"/>
    <w:tmpl w:val="4978F7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5B57BB"/>
    <w:multiLevelType w:val="multilevel"/>
    <w:tmpl w:val="BBB8F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130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94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854889">
    <w:abstractNumId w:val="19"/>
  </w:num>
  <w:num w:numId="4" w16cid:durableId="1802768293">
    <w:abstractNumId w:val="61"/>
  </w:num>
  <w:num w:numId="5" w16cid:durableId="1652562950">
    <w:abstractNumId w:val="43"/>
  </w:num>
  <w:num w:numId="6" w16cid:durableId="1489906876">
    <w:abstractNumId w:val="41"/>
  </w:num>
  <w:num w:numId="7" w16cid:durableId="1648315326">
    <w:abstractNumId w:val="49"/>
  </w:num>
  <w:num w:numId="8" w16cid:durableId="323365615">
    <w:abstractNumId w:val="16"/>
  </w:num>
  <w:num w:numId="9" w16cid:durableId="203833098">
    <w:abstractNumId w:val="9"/>
  </w:num>
  <w:num w:numId="10" w16cid:durableId="276327384">
    <w:abstractNumId w:val="8"/>
  </w:num>
  <w:num w:numId="11" w16cid:durableId="1935165603">
    <w:abstractNumId w:val="36"/>
  </w:num>
  <w:num w:numId="12" w16cid:durableId="416636116">
    <w:abstractNumId w:val="91"/>
  </w:num>
  <w:num w:numId="13" w16cid:durableId="999163415">
    <w:abstractNumId w:val="44"/>
  </w:num>
  <w:num w:numId="14" w16cid:durableId="1831216621">
    <w:abstractNumId w:val="72"/>
  </w:num>
  <w:num w:numId="15" w16cid:durableId="171336016">
    <w:abstractNumId w:val="4"/>
  </w:num>
  <w:num w:numId="16" w16cid:durableId="982809734">
    <w:abstractNumId w:val="76"/>
  </w:num>
  <w:num w:numId="17" w16cid:durableId="1719620446">
    <w:abstractNumId w:val="1"/>
  </w:num>
  <w:num w:numId="18" w16cid:durableId="1036197286">
    <w:abstractNumId w:val="11"/>
  </w:num>
  <w:num w:numId="19" w16cid:durableId="1414349799">
    <w:abstractNumId w:val="35"/>
  </w:num>
  <w:num w:numId="20" w16cid:durableId="18900934">
    <w:abstractNumId w:val="73"/>
  </w:num>
  <w:num w:numId="21" w16cid:durableId="1129906303">
    <w:abstractNumId w:val="45"/>
  </w:num>
  <w:num w:numId="22" w16cid:durableId="1853639628">
    <w:abstractNumId w:val="83"/>
  </w:num>
  <w:num w:numId="23" w16cid:durableId="1570189088">
    <w:abstractNumId w:val="15"/>
  </w:num>
  <w:num w:numId="24" w16cid:durableId="1110274455">
    <w:abstractNumId w:val="25"/>
  </w:num>
  <w:num w:numId="25" w16cid:durableId="1495879608">
    <w:abstractNumId w:val="58"/>
  </w:num>
  <w:num w:numId="26" w16cid:durableId="1092435726">
    <w:abstractNumId w:val="23"/>
  </w:num>
  <w:num w:numId="27" w16cid:durableId="2044088688">
    <w:abstractNumId w:val="89"/>
  </w:num>
  <w:num w:numId="28" w16cid:durableId="650720669">
    <w:abstractNumId w:val="67"/>
  </w:num>
  <w:num w:numId="29" w16cid:durableId="1546915885">
    <w:abstractNumId w:val="86"/>
  </w:num>
  <w:num w:numId="30" w16cid:durableId="49035589">
    <w:abstractNumId w:val="65"/>
  </w:num>
  <w:num w:numId="31" w16cid:durableId="265776402">
    <w:abstractNumId w:val="46"/>
  </w:num>
  <w:num w:numId="32" w16cid:durableId="1832213913">
    <w:abstractNumId w:val="22"/>
  </w:num>
  <w:num w:numId="33" w16cid:durableId="891617421">
    <w:abstractNumId w:val="77"/>
  </w:num>
  <w:num w:numId="34" w16cid:durableId="1235313633">
    <w:abstractNumId w:val="42"/>
  </w:num>
  <w:num w:numId="35" w16cid:durableId="508059633">
    <w:abstractNumId w:val="47"/>
  </w:num>
  <w:num w:numId="36" w16cid:durableId="2007591883">
    <w:abstractNumId w:val="57"/>
  </w:num>
  <w:num w:numId="37" w16cid:durableId="1042679021">
    <w:abstractNumId w:val="78"/>
  </w:num>
  <w:num w:numId="38" w16cid:durableId="306015750">
    <w:abstractNumId w:val="30"/>
  </w:num>
  <w:num w:numId="39" w16cid:durableId="1302035486">
    <w:abstractNumId w:val="12"/>
  </w:num>
  <w:num w:numId="40" w16cid:durableId="118687127">
    <w:abstractNumId w:val="40"/>
  </w:num>
  <w:num w:numId="41" w16cid:durableId="33774540">
    <w:abstractNumId w:val="2"/>
  </w:num>
  <w:num w:numId="42" w16cid:durableId="1579754462">
    <w:abstractNumId w:val="34"/>
  </w:num>
  <w:num w:numId="43" w16cid:durableId="1509364150">
    <w:abstractNumId w:val="64"/>
  </w:num>
  <w:num w:numId="44" w16cid:durableId="1902787323">
    <w:abstractNumId w:val="80"/>
  </w:num>
  <w:num w:numId="45" w16cid:durableId="265044744">
    <w:abstractNumId w:val="68"/>
  </w:num>
  <w:num w:numId="46" w16cid:durableId="505945562">
    <w:abstractNumId w:val="13"/>
  </w:num>
  <w:num w:numId="47" w16cid:durableId="3016187">
    <w:abstractNumId w:val="21"/>
  </w:num>
  <w:num w:numId="48" w16cid:durableId="451634124">
    <w:abstractNumId w:val="0"/>
  </w:num>
  <w:num w:numId="49" w16cid:durableId="922108075">
    <w:abstractNumId w:val="88"/>
  </w:num>
  <w:num w:numId="50" w16cid:durableId="1179392881">
    <w:abstractNumId w:val="38"/>
  </w:num>
  <w:num w:numId="51" w16cid:durableId="26417408">
    <w:abstractNumId w:val="59"/>
  </w:num>
  <w:num w:numId="52" w16cid:durableId="1480414753">
    <w:abstractNumId w:val="90"/>
  </w:num>
  <w:num w:numId="53" w16cid:durableId="982001266">
    <w:abstractNumId w:val="70"/>
  </w:num>
  <w:num w:numId="54" w16cid:durableId="413093843">
    <w:abstractNumId w:val="52"/>
  </w:num>
  <w:num w:numId="55" w16cid:durableId="1539973904">
    <w:abstractNumId w:val="87"/>
  </w:num>
  <w:num w:numId="56" w16cid:durableId="1039165105">
    <w:abstractNumId w:val="48"/>
  </w:num>
  <w:num w:numId="57" w16cid:durableId="476533292">
    <w:abstractNumId w:val="17"/>
  </w:num>
  <w:num w:numId="58" w16cid:durableId="877666808">
    <w:abstractNumId w:val="28"/>
  </w:num>
  <w:num w:numId="59" w16cid:durableId="419058577">
    <w:abstractNumId w:val="39"/>
  </w:num>
  <w:num w:numId="60" w16cid:durableId="467478170">
    <w:abstractNumId w:val="82"/>
  </w:num>
  <w:num w:numId="61" w16cid:durableId="1564292840">
    <w:abstractNumId w:val="54"/>
  </w:num>
  <w:num w:numId="62" w16cid:durableId="571501978">
    <w:abstractNumId w:val="60"/>
  </w:num>
  <w:num w:numId="63" w16cid:durableId="473639342">
    <w:abstractNumId w:val="5"/>
  </w:num>
  <w:num w:numId="64" w16cid:durableId="464781970">
    <w:abstractNumId w:val="3"/>
  </w:num>
  <w:num w:numId="65" w16cid:durableId="1809783435">
    <w:abstractNumId w:val="79"/>
  </w:num>
  <w:num w:numId="66" w16cid:durableId="302078147">
    <w:abstractNumId w:val="37"/>
  </w:num>
  <w:num w:numId="67" w16cid:durableId="112099072">
    <w:abstractNumId w:val="55"/>
  </w:num>
  <w:num w:numId="68" w16cid:durableId="1649900757">
    <w:abstractNumId w:val="85"/>
  </w:num>
  <w:num w:numId="69" w16cid:durableId="1278877469">
    <w:abstractNumId w:val="14"/>
  </w:num>
  <w:num w:numId="70" w16cid:durableId="1229414654">
    <w:abstractNumId w:val="75"/>
  </w:num>
  <w:num w:numId="71" w16cid:durableId="671220953">
    <w:abstractNumId w:val="26"/>
  </w:num>
  <w:num w:numId="72" w16cid:durableId="853106670">
    <w:abstractNumId w:val="51"/>
  </w:num>
  <w:num w:numId="73" w16cid:durableId="1620913895">
    <w:abstractNumId w:val="6"/>
  </w:num>
  <w:num w:numId="74" w16cid:durableId="1945458606">
    <w:abstractNumId w:val="92"/>
  </w:num>
  <w:num w:numId="75" w16cid:durableId="1089081207">
    <w:abstractNumId w:val="84"/>
  </w:num>
  <w:num w:numId="76" w16cid:durableId="1182475748">
    <w:abstractNumId w:val="74"/>
  </w:num>
  <w:num w:numId="77" w16cid:durableId="573901114">
    <w:abstractNumId w:val="31"/>
  </w:num>
  <w:num w:numId="78" w16cid:durableId="15204538">
    <w:abstractNumId w:val="18"/>
  </w:num>
  <w:num w:numId="79" w16cid:durableId="180515387">
    <w:abstractNumId w:val="69"/>
  </w:num>
  <w:num w:numId="80" w16cid:durableId="1626740257">
    <w:abstractNumId w:val="32"/>
  </w:num>
  <w:num w:numId="81" w16cid:durableId="1523787456">
    <w:abstractNumId w:val="56"/>
  </w:num>
  <w:num w:numId="82" w16cid:durableId="748969420">
    <w:abstractNumId w:val="53"/>
  </w:num>
  <w:num w:numId="83" w16cid:durableId="1716275948">
    <w:abstractNumId w:val="33"/>
  </w:num>
  <w:num w:numId="84" w16cid:durableId="1162627766">
    <w:abstractNumId w:val="66"/>
  </w:num>
  <w:num w:numId="85" w16cid:durableId="1241019262">
    <w:abstractNumId w:val="24"/>
  </w:num>
  <w:num w:numId="86" w16cid:durableId="375205502">
    <w:abstractNumId w:val="10"/>
  </w:num>
  <w:num w:numId="87" w16cid:durableId="1339305641">
    <w:abstractNumId w:val="81"/>
  </w:num>
  <w:num w:numId="88" w16cid:durableId="1913850072">
    <w:abstractNumId w:val="7"/>
  </w:num>
  <w:num w:numId="89" w16cid:durableId="1692337499">
    <w:abstractNumId w:val="63"/>
  </w:num>
  <w:num w:numId="90" w16cid:durableId="429356899">
    <w:abstractNumId w:val="29"/>
  </w:num>
  <w:num w:numId="91" w16cid:durableId="618998262">
    <w:abstractNumId w:val="93"/>
  </w:num>
  <w:num w:numId="92" w16cid:durableId="1723358683">
    <w:abstractNumId w:val="50"/>
  </w:num>
  <w:num w:numId="93" w16cid:durableId="1415936316">
    <w:abstractNumId w:val="62"/>
  </w:num>
  <w:num w:numId="94" w16cid:durableId="800654929">
    <w:abstractNumId w:val="27"/>
  </w:num>
  <w:num w:numId="95" w16cid:durableId="185604196">
    <w:abstractNumId w:val="71"/>
  </w:num>
  <w:num w:numId="96" w16cid:durableId="2011785193">
    <w:abstractNumId w:val="2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51"/>
    <w:rsid w:val="00010554"/>
    <w:rsid w:val="000128D1"/>
    <w:rsid w:val="00026081"/>
    <w:rsid w:val="00031CA4"/>
    <w:rsid w:val="00035591"/>
    <w:rsid w:val="0004108F"/>
    <w:rsid w:val="000574E2"/>
    <w:rsid w:val="000649EF"/>
    <w:rsid w:val="000738F5"/>
    <w:rsid w:val="000742B5"/>
    <w:rsid w:val="00075FA9"/>
    <w:rsid w:val="000C6560"/>
    <w:rsid w:val="000D7A3C"/>
    <w:rsid w:val="000D7D34"/>
    <w:rsid w:val="000F39FB"/>
    <w:rsid w:val="00125DA6"/>
    <w:rsid w:val="00156E0A"/>
    <w:rsid w:val="00161C04"/>
    <w:rsid w:val="00175CBD"/>
    <w:rsid w:val="0017786A"/>
    <w:rsid w:val="001A17D4"/>
    <w:rsid w:val="001A529F"/>
    <w:rsid w:val="00201F4B"/>
    <w:rsid w:val="002121F2"/>
    <w:rsid w:val="00215918"/>
    <w:rsid w:val="002172E2"/>
    <w:rsid w:val="002315D7"/>
    <w:rsid w:val="00233F0E"/>
    <w:rsid w:val="00295DA0"/>
    <w:rsid w:val="002F6FB3"/>
    <w:rsid w:val="00313944"/>
    <w:rsid w:val="003265DE"/>
    <w:rsid w:val="00352179"/>
    <w:rsid w:val="00366051"/>
    <w:rsid w:val="00384543"/>
    <w:rsid w:val="003A5674"/>
    <w:rsid w:val="003A6EBF"/>
    <w:rsid w:val="003E58AA"/>
    <w:rsid w:val="004119FA"/>
    <w:rsid w:val="00434D1D"/>
    <w:rsid w:val="00435799"/>
    <w:rsid w:val="00442074"/>
    <w:rsid w:val="00471426"/>
    <w:rsid w:val="00484AD9"/>
    <w:rsid w:val="004971CD"/>
    <w:rsid w:val="004B5FF6"/>
    <w:rsid w:val="004B65DA"/>
    <w:rsid w:val="00505634"/>
    <w:rsid w:val="00522A74"/>
    <w:rsid w:val="0055191F"/>
    <w:rsid w:val="005672A0"/>
    <w:rsid w:val="00577450"/>
    <w:rsid w:val="00584BF8"/>
    <w:rsid w:val="005B6190"/>
    <w:rsid w:val="005C42FA"/>
    <w:rsid w:val="005E32BB"/>
    <w:rsid w:val="006303FB"/>
    <w:rsid w:val="006422B8"/>
    <w:rsid w:val="00642B00"/>
    <w:rsid w:val="00651EBB"/>
    <w:rsid w:val="006577FC"/>
    <w:rsid w:val="00662A0B"/>
    <w:rsid w:val="00671092"/>
    <w:rsid w:val="00695E45"/>
    <w:rsid w:val="006A38EE"/>
    <w:rsid w:val="006A5E39"/>
    <w:rsid w:val="006B628A"/>
    <w:rsid w:val="006C0CC3"/>
    <w:rsid w:val="006F7D70"/>
    <w:rsid w:val="007517C5"/>
    <w:rsid w:val="0076147A"/>
    <w:rsid w:val="00763F64"/>
    <w:rsid w:val="007937BC"/>
    <w:rsid w:val="007A67CC"/>
    <w:rsid w:val="007C0734"/>
    <w:rsid w:val="007D7AF6"/>
    <w:rsid w:val="007E7F8A"/>
    <w:rsid w:val="008352A8"/>
    <w:rsid w:val="00835D68"/>
    <w:rsid w:val="0086299C"/>
    <w:rsid w:val="0086390B"/>
    <w:rsid w:val="00867414"/>
    <w:rsid w:val="008C01C9"/>
    <w:rsid w:val="008D4AEF"/>
    <w:rsid w:val="008E0332"/>
    <w:rsid w:val="009274A1"/>
    <w:rsid w:val="0093115E"/>
    <w:rsid w:val="00950D5F"/>
    <w:rsid w:val="00961A90"/>
    <w:rsid w:val="00986EE7"/>
    <w:rsid w:val="0099138F"/>
    <w:rsid w:val="009A1AD0"/>
    <w:rsid w:val="009E7F7F"/>
    <w:rsid w:val="009F1602"/>
    <w:rsid w:val="00A118F1"/>
    <w:rsid w:val="00A3452F"/>
    <w:rsid w:val="00A73245"/>
    <w:rsid w:val="00AD4DAB"/>
    <w:rsid w:val="00AE3D3C"/>
    <w:rsid w:val="00AF13EF"/>
    <w:rsid w:val="00AF6983"/>
    <w:rsid w:val="00B24E8B"/>
    <w:rsid w:val="00B3221F"/>
    <w:rsid w:val="00B37E65"/>
    <w:rsid w:val="00B41DC8"/>
    <w:rsid w:val="00B55169"/>
    <w:rsid w:val="00B65D9E"/>
    <w:rsid w:val="00B763E0"/>
    <w:rsid w:val="00B77D5F"/>
    <w:rsid w:val="00B93544"/>
    <w:rsid w:val="00BD54AF"/>
    <w:rsid w:val="00C13350"/>
    <w:rsid w:val="00C276B2"/>
    <w:rsid w:val="00C82193"/>
    <w:rsid w:val="00C9144D"/>
    <w:rsid w:val="00C92072"/>
    <w:rsid w:val="00CC296B"/>
    <w:rsid w:val="00D05840"/>
    <w:rsid w:val="00D07AFF"/>
    <w:rsid w:val="00D522BB"/>
    <w:rsid w:val="00D56510"/>
    <w:rsid w:val="00D66EAF"/>
    <w:rsid w:val="00D76CC3"/>
    <w:rsid w:val="00D9318F"/>
    <w:rsid w:val="00D9346E"/>
    <w:rsid w:val="00DA7D4E"/>
    <w:rsid w:val="00DB6C62"/>
    <w:rsid w:val="00DD508C"/>
    <w:rsid w:val="00DE00D7"/>
    <w:rsid w:val="00DF0A3F"/>
    <w:rsid w:val="00E11E5C"/>
    <w:rsid w:val="00E23FB0"/>
    <w:rsid w:val="00E404B8"/>
    <w:rsid w:val="00E656CB"/>
    <w:rsid w:val="00ED71E4"/>
    <w:rsid w:val="00EE2D80"/>
    <w:rsid w:val="00EE7FF7"/>
    <w:rsid w:val="00F02110"/>
    <w:rsid w:val="00F0646C"/>
    <w:rsid w:val="00F06562"/>
    <w:rsid w:val="00F11CE6"/>
    <w:rsid w:val="00F25231"/>
    <w:rsid w:val="00F25F89"/>
    <w:rsid w:val="00F2782D"/>
    <w:rsid w:val="00F4411F"/>
    <w:rsid w:val="00F477AD"/>
    <w:rsid w:val="00F82DAE"/>
    <w:rsid w:val="00F922B6"/>
    <w:rsid w:val="00FB6755"/>
    <w:rsid w:val="00FC4270"/>
    <w:rsid w:val="00FD5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1CEE"/>
  <w15:chartTrackingRefBased/>
  <w15:docId w15:val="{19081057-89BA-4BD8-AB7B-A4B2AA22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366051"/>
    <w:pPr>
      <w:spacing w:line="240" w:lineRule="auto"/>
    </w:pPr>
    <w:rPr>
      <w:sz w:val="20"/>
      <w:szCs w:val="20"/>
    </w:rPr>
  </w:style>
  <w:style w:type="character" w:customStyle="1" w:styleId="TekstkomentarzaZnak">
    <w:name w:val="Tekst komentarza Znak"/>
    <w:basedOn w:val="Domylnaczcionkaakapitu"/>
    <w:link w:val="Tekstkomentarza"/>
    <w:uiPriority w:val="99"/>
    <w:rsid w:val="00366051"/>
    <w:rPr>
      <w:sz w:val="20"/>
      <w:szCs w:val="20"/>
    </w:rPr>
  </w:style>
  <w:style w:type="character" w:styleId="Odwoaniedokomentarza">
    <w:name w:val="annotation reference"/>
    <w:uiPriority w:val="99"/>
    <w:semiHidden/>
    <w:rsid w:val="00366051"/>
    <w:rPr>
      <w:sz w:val="16"/>
      <w:szCs w:val="16"/>
    </w:rPr>
  </w:style>
  <w:style w:type="paragraph" w:styleId="Akapitzlist">
    <w:name w:val="List Paragraph"/>
    <w:basedOn w:val="Normalny"/>
    <w:uiPriority w:val="34"/>
    <w:qFormat/>
    <w:rsid w:val="00AE3D3C"/>
    <w:pPr>
      <w:ind w:left="720"/>
      <w:contextualSpacing/>
    </w:pPr>
  </w:style>
  <w:style w:type="paragraph" w:styleId="Tekstdymka">
    <w:name w:val="Balloon Text"/>
    <w:basedOn w:val="Normalny"/>
    <w:link w:val="TekstdymkaZnak"/>
    <w:uiPriority w:val="99"/>
    <w:semiHidden/>
    <w:unhideWhenUsed/>
    <w:rsid w:val="00295D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DA0"/>
    <w:rPr>
      <w:rFonts w:ascii="Segoe UI" w:hAnsi="Segoe UI" w:cs="Segoe UI"/>
      <w:sz w:val="18"/>
      <w:szCs w:val="18"/>
    </w:rPr>
  </w:style>
  <w:style w:type="paragraph" w:styleId="Poprawka">
    <w:name w:val="Revision"/>
    <w:hidden/>
    <w:uiPriority w:val="99"/>
    <w:semiHidden/>
    <w:rsid w:val="00D05840"/>
    <w:pPr>
      <w:spacing w:after="0" w:line="240" w:lineRule="auto"/>
    </w:pPr>
  </w:style>
  <w:style w:type="paragraph" w:styleId="Tematkomentarza">
    <w:name w:val="annotation subject"/>
    <w:basedOn w:val="Tekstkomentarza"/>
    <w:next w:val="Tekstkomentarza"/>
    <w:link w:val="TematkomentarzaZnak"/>
    <w:uiPriority w:val="99"/>
    <w:semiHidden/>
    <w:unhideWhenUsed/>
    <w:rsid w:val="00C82193"/>
    <w:rPr>
      <w:b/>
      <w:bCs/>
    </w:rPr>
  </w:style>
  <w:style w:type="character" w:customStyle="1" w:styleId="TematkomentarzaZnak">
    <w:name w:val="Temat komentarza Znak"/>
    <w:basedOn w:val="TekstkomentarzaZnak"/>
    <w:link w:val="Tematkomentarza"/>
    <w:uiPriority w:val="99"/>
    <w:semiHidden/>
    <w:rsid w:val="00C82193"/>
    <w:rPr>
      <w:b/>
      <w:bCs/>
      <w:sz w:val="20"/>
      <w:szCs w:val="20"/>
    </w:rPr>
  </w:style>
  <w:style w:type="character" w:customStyle="1" w:styleId="FontStyle12">
    <w:name w:val="Font Style12"/>
    <w:qFormat/>
    <w:rsid w:val="004119FA"/>
    <w:rPr>
      <w:rFonts w:ascii="Arial" w:hAnsi="Arial" w:cs="Arial"/>
      <w:sz w:val="20"/>
      <w:szCs w:val="20"/>
    </w:rPr>
  </w:style>
  <w:style w:type="paragraph" w:customStyle="1" w:styleId="Style3">
    <w:name w:val="Style3"/>
    <w:basedOn w:val="Normalny"/>
    <w:qFormat/>
    <w:rsid w:val="004119FA"/>
    <w:pPr>
      <w:widowControl w:val="0"/>
      <w:spacing w:after="0" w:line="389" w:lineRule="exact"/>
      <w:jc w:val="both"/>
    </w:pPr>
    <w:rPr>
      <w:rFonts w:ascii="Arial" w:eastAsia="Times New Roman" w:hAnsi="Arial" w:cs="Arial"/>
      <w:kern w:val="0"/>
      <w:sz w:val="24"/>
      <w:szCs w:val="24"/>
      <w:lang w:eastAsia="pl-PL"/>
      <w14:ligatures w14:val="none"/>
    </w:rPr>
  </w:style>
  <w:style w:type="paragraph" w:customStyle="1" w:styleId="paragraph">
    <w:name w:val="paragraph"/>
    <w:basedOn w:val="Normalny"/>
    <w:rsid w:val="00F4411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F4411F"/>
  </w:style>
  <w:style w:type="character" w:customStyle="1" w:styleId="eop">
    <w:name w:val="eop"/>
    <w:basedOn w:val="Domylnaczcionkaakapitu"/>
    <w:rsid w:val="00F4411F"/>
  </w:style>
  <w:style w:type="character" w:customStyle="1" w:styleId="scxw31708815">
    <w:name w:val="scxw31708815"/>
    <w:basedOn w:val="Domylnaczcionkaakapitu"/>
    <w:rsid w:val="00F4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3500">
      <w:bodyDiv w:val="1"/>
      <w:marLeft w:val="0"/>
      <w:marRight w:val="0"/>
      <w:marTop w:val="0"/>
      <w:marBottom w:val="0"/>
      <w:divBdr>
        <w:top w:val="none" w:sz="0" w:space="0" w:color="auto"/>
        <w:left w:val="none" w:sz="0" w:space="0" w:color="auto"/>
        <w:bottom w:val="none" w:sz="0" w:space="0" w:color="auto"/>
        <w:right w:val="none" w:sz="0" w:space="0" w:color="auto"/>
      </w:divBdr>
      <w:divsChild>
        <w:div w:id="171116814">
          <w:marLeft w:val="0"/>
          <w:marRight w:val="0"/>
          <w:marTop w:val="0"/>
          <w:marBottom w:val="0"/>
          <w:divBdr>
            <w:top w:val="none" w:sz="0" w:space="0" w:color="auto"/>
            <w:left w:val="none" w:sz="0" w:space="0" w:color="auto"/>
            <w:bottom w:val="none" w:sz="0" w:space="0" w:color="auto"/>
            <w:right w:val="none" w:sz="0" w:space="0" w:color="auto"/>
          </w:divBdr>
        </w:div>
        <w:div w:id="195582648">
          <w:marLeft w:val="0"/>
          <w:marRight w:val="0"/>
          <w:marTop w:val="0"/>
          <w:marBottom w:val="0"/>
          <w:divBdr>
            <w:top w:val="none" w:sz="0" w:space="0" w:color="auto"/>
            <w:left w:val="none" w:sz="0" w:space="0" w:color="auto"/>
            <w:bottom w:val="none" w:sz="0" w:space="0" w:color="auto"/>
            <w:right w:val="none" w:sz="0" w:space="0" w:color="auto"/>
          </w:divBdr>
        </w:div>
        <w:div w:id="329254922">
          <w:marLeft w:val="0"/>
          <w:marRight w:val="0"/>
          <w:marTop w:val="0"/>
          <w:marBottom w:val="0"/>
          <w:divBdr>
            <w:top w:val="none" w:sz="0" w:space="0" w:color="auto"/>
            <w:left w:val="none" w:sz="0" w:space="0" w:color="auto"/>
            <w:bottom w:val="none" w:sz="0" w:space="0" w:color="auto"/>
            <w:right w:val="none" w:sz="0" w:space="0" w:color="auto"/>
          </w:divBdr>
        </w:div>
        <w:div w:id="60375925">
          <w:marLeft w:val="0"/>
          <w:marRight w:val="0"/>
          <w:marTop w:val="0"/>
          <w:marBottom w:val="0"/>
          <w:divBdr>
            <w:top w:val="none" w:sz="0" w:space="0" w:color="auto"/>
            <w:left w:val="none" w:sz="0" w:space="0" w:color="auto"/>
            <w:bottom w:val="none" w:sz="0" w:space="0" w:color="auto"/>
            <w:right w:val="none" w:sz="0" w:space="0" w:color="auto"/>
          </w:divBdr>
        </w:div>
        <w:div w:id="2011642836">
          <w:marLeft w:val="0"/>
          <w:marRight w:val="0"/>
          <w:marTop w:val="0"/>
          <w:marBottom w:val="0"/>
          <w:divBdr>
            <w:top w:val="none" w:sz="0" w:space="0" w:color="auto"/>
            <w:left w:val="none" w:sz="0" w:space="0" w:color="auto"/>
            <w:bottom w:val="none" w:sz="0" w:space="0" w:color="auto"/>
            <w:right w:val="none" w:sz="0" w:space="0" w:color="auto"/>
          </w:divBdr>
        </w:div>
        <w:div w:id="1627420640">
          <w:marLeft w:val="0"/>
          <w:marRight w:val="0"/>
          <w:marTop w:val="0"/>
          <w:marBottom w:val="0"/>
          <w:divBdr>
            <w:top w:val="none" w:sz="0" w:space="0" w:color="auto"/>
            <w:left w:val="none" w:sz="0" w:space="0" w:color="auto"/>
            <w:bottom w:val="none" w:sz="0" w:space="0" w:color="auto"/>
            <w:right w:val="none" w:sz="0" w:space="0" w:color="auto"/>
          </w:divBdr>
        </w:div>
        <w:div w:id="1222598963">
          <w:marLeft w:val="0"/>
          <w:marRight w:val="0"/>
          <w:marTop w:val="0"/>
          <w:marBottom w:val="0"/>
          <w:divBdr>
            <w:top w:val="none" w:sz="0" w:space="0" w:color="auto"/>
            <w:left w:val="none" w:sz="0" w:space="0" w:color="auto"/>
            <w:bottom w:val="none" w:sz="0" w:space="0" w:color="auto"/>
            <w:right w:val="none" w:sz="0" w:space="0" w:color="auto"/>
          </w:divBdr>
        </w:div>
        <w:div w:id="255946015">
          <w:marLeft w:val="0"/>
          <w:marRight w:val="0"/>
          <w:marTop w:val="0"/>
          <w:marBottom w:val="0"/>
          <w:divBdr>
            <w:top w:val="none" w:sz="0" w:space="0" w:color="auto"/>
            <w:left w:val="none" w:sz="0" w:space="0" w:color="auto"/>
            <w:bottom w:val="none" w:sz="0" w:space="0" w:color="auto"/>
            <w:right w:val="none" w:sz="0" w:space="0" w:color="auto"/>
          </w:divBdr>
        </w:div>
        <w:div w:id="1078866893">
          <w:marLeft w:val="0"/>
          <w:marRight w:val="0"/>
          <w:marTop w:val="0"/>
          <w:marBottom w:val="0"/>
          <w:divBdr>
            <w:top w:val="none" w:sz="0" w:space="0" w:color="auto"/>
            <w:left w:val="none" w:sz="0" w:space="0" w:color="auto"/>
            <w:bottom w:val="none" w:sz="0" w:space="0" w:color="auto"/>
            <w:right w:val="none" w:sz="0" w:space="0" w:color="auto"/>
          </w:divBdr>
        </w:div>
        <w:div w:id="52580098">
          <w:marLeft w:val="0"/>
          <w:marRight w:val="0"/>
          <w:marTop w:val="0"/>
          <w:marBottom w:val="0"/>
          <w:divBdr>
            <w:top w:val="none" w:sz="0" w:space="0" w:color="auto"/>
            <w:left w:val="none" w:sz="0" w:space="0" w:color="auto"/>
            <w:bottom w:val="none" w:sz="0" w:space="0" w:color="auto"/>
            <w:right w:val="none" w:sz="0" w:space="0" w:color="auto"/>
          </w:divBdr>
        </w:div>
        <w:div w:id="1234387386">
          <w:marLeft w:val="0"/>
          <w:marRight w:val="0"/>
          <w:marTop w:val="0"/>
          <w:marBottom w:val="0"/>
          <w:divBdr>
            <w:top w:val="none" w:sz="0" w:space="0" w:color="auto"/>
            <w:left w:val="none" w:sz="0" w:space="0" w:color="auto"/>
            <w:bottom w:val="none" w:sz="0" w:space="0" w:color="auto"/>
            <w:right w:val="none" w:sz="0" w:space="0" w:color="auto"/>
          </w:divBdr>
        </w:div>
        <w:div w:id="1515073196">
          <w:marLeft w:val="0"/>
          <w:marRight w:val="0"/>
          <w:marTop w:val="0"/>
          <w:marBottom w:val="0"/>
          <w:divBdr>
            <w:top w:val="none" w:sz="0" w:space="0" w:color="auto"/>
            <w:left w:val="none" w:sz="0" w:space="0" w:color="auto"/>
            <w:bottom w:val="none" w:sz="0" w:space="0" w:color="auto"/>
            <w:right w:val="none" w:sz="0" w:space="0" w:color="auto"/>
          </w:divBdr>
        </w:div>
        <w:div w:id="1652294701">
          <w:marLeft w:val="0"/>
          <w:marRight w:val="0"/>
          <w:marTop w:val="0"/>
          <w:marBottom w:val="0"/>
          <w:divBdr>
            <w:top w:val="none" w:sz="0" w:space="0" w:color="auto"/>
            <w:left w:val="none" w:sz="0" w:space="0" w:color="auto"/>
            <w:bottom w:val="none" w:sz="0" w:space="0" w:color="auto"/>
            <w:right w:val="none" w:sz="0" w:space="0" w:color="auto"/>
          </w:divBdr>
        </w:div>
        <w:div w:id="225646110">
          <w:marLeft w:val="0"/>
          <w:marRight w:val="0"/>
          <w:marTop w:val="0"/>
          <w:marBottom w:val="0"/>
          <w:divBdr>
            <w:top w:val="none" w:sz="0" w:space="0" w:color="auto"/>
            <w:left w:val="none" w:sz="0" w:space="0" w:color="auto"/>
            <w:bottom w:val="none" w:sz="0" w:space="0" w:color="auto"/>
            <w:right w:val="none" w:sz="0" w:space="0" w:color="auto"/>
          </w:divBdr>
        </w:div>
        <w:div w:id="334845109">
          <w:marLeft w:val="0"/>
          <w:marRight w:val="0"/>
          <w:marTop w:val="0"/>
          <w:marBottom w:val="0"/>
          <w:divBdr>
            <w:top w:val="none" w:sz="0" w:space="0" w:color="auto"/>
            <w:left w:val="none" w:sz="0" w:space="0" w:color="auto"/>
            <w:bottom w:val="none" w:sz="0" w:space="0" w:color="auto"/>
            <w:right w:val="none" w:sz="0" w:space="0" w:color="auto"/>
          </w:divBdr>
        </w:div>
        <w:div w:id="1715226090">
          <w:marLeft w:val="0"/>
          <w:marRight w:val="0"/>
          <w:marTop w:val="0"/>
          <w:marBottom w:val="0"/>
          <w:divBdr>
            <w:top w:val="none" w:sz="0" w:space="0" w:color="auto"/>
            <w:left w:val="none" w:sz="0" w:space="0" w:color="auto"/>
            <w:bottom w:val="none" w:sz="0" w:space="0" w:color="auto"/>
            <w:right w:val="none" w:sz="0" w:space="0" w:color="auto"/>
          </w:divBdr>
        </w:div>
        <w:div w:id="436219872">
          <w:marLeft w:val="0"/>
          <w:marRight w:val="0"/>
          <w:marTop w:val="0"/>
          <w:marBottom w:val="0"/>
          <w:divBdr>
            <w:top w:val="none" w:sz="0" w:space="0" w:color="auto"/>
            <w:left w:val="none" w:sz="0" w:space="0" w:color="auto"/>
            <w:bottom w:val="none" w:sz="0" w:space="0" w:color="auto"/>
            <w:right w:val="none" w:sz="0" w:space="0" w:color="auto"/>
          </w:divBdr>
        </w:div>
        <w:div w:id="442647800">
          <w:marLeft w:val="0"/>
          <w:marRight w:val="0"/>
          <w:marTop w:val="0"/>
          <w:marBottom w:val="0"/>
          <w:divBdr>
            <w:top w:val="none" w:sz="0" w:space="0" w:color="auto"/>
            <w:left w:val="none" w:sz="0" w:space="0" w:color="auto"/>
            <w:bottom w:val="none" w:sz="0" w:space="0" w:color="auto"/>
            <w:right w:val="none" w:sz="0" w:space="0" w:color="auto"/>
          </w:divBdr>
        </w:div>
      </w:divsChild>
    </w:div>
    <w:div w:id="1398822341">
      <w:bodyDiv w:val="1"/>
      <w:marLeft w:val="0"/>
      <w:marRight w:val="0"/>
      <w:marTop w:val="0"/>
      <w:marBottom w:val="0"/>
      <w:divBdr>
        <w:top w:val="none" w:sz="0" w:space="0" w:color="auto"/>
        <w:left w:val="none" w:sz="0" w:space="0" w:color="auto"/>
        <w:bottom w:val="none" w:sz="0" w:space="0" w:color="auto"/>
        <w:right w:val="none" w:sz="0" w:space="0" w:color="auto"/>
      </w:divBdr>
      <w:divsChild>
        <w:div w:id="787774195">
          <w:marLeft w:val="0"/>
          <w:marRight w:val="0"/>
          <w:marTop w:val="0"/>
          <w:marBottom w:val="0"/>
          <w:divBdr>
            <w:top w:val="none" w:sz="0" w:space="0" w:color="auto"/>
            <w:left w:val="none" w:sz="0" w:space="0" w:color="auto"/>
            <w:bottom w:val="none" w:sz="0" w:space="0" w:color="auto"/>
            <w:right w:val="none" w:sz="0" w:space="0" w:color="auto"/>
          </w:divBdr>
        </w:div>
        <w:div w:id="603609182">
          <w:marLeft w:val="0"/>
          <w:marRight w:val="0"/>
          <w:marTop w:val="0"/>
          <w:marBottom w:val="0"/>
          <w:divBdr>
            <w:top w:val="none" w:sz="0" w:space="0" w:color="auto"/>
            <w:left w:val="none" w:sz="0" w:space="0" w:color="auto"/>
            <w:bottom w:val="none" w:sz="0" w:space="0" w:color="auto"/>
            <w:right w:val="none" w:sz="0" w:space="0" w:color="auto"/>
          </w:divBdr>
        </w:div>
        <w:div w:id="829904046">
          <w:marLeft w:val="0"/>
          <w:marRight w:val="0"/>
          <w:marTop w:val="0"/>
          <w:marBottom w:val="0"/>
          <w:divBdr>
            <w:top w:val="none" w:sz="0" w:space="0" w:color="auto"/>
            <w:left w:val="none" w:sz="0" w:space="0" w:color="auto"/>
            <w:bottom w:val="none" w:sz="0" w:space="0" w:color="auto"/>
            <w:right w:val="none" w:sz="0" w:space="0" w:color="auto"/>
          </w:divBdr>
        </w:div>
        <w:div w:id="1159230300">
          <w:marLeft w:val="0"/>
          <w:marRight w:val="0"/>
          <w:marTop w:val="0"/>
          <w:marBottom w:val="0"/>
          <w:divBdr>
            <w:top w:val="none" w:sz="0" w:space="0" w:color="auto"/>
            <w:left w:val="none" w:sz="0" w:space="0" w:color="auto"/>
            <w:bottom w:val="none" w:sz="0" w:space="0" w:color="auto"/>
            <w:right w:val="none" w:sz="0" w:space="0" w:color="auto"/>
          </w:divBdr>
        </w:div>
        <w:div w:id="754322137">
          <w:marLeft w:val="0"/>
          <w:marRight w:val="0"/>
          <w:marTop w:val="0"/>
          <w:marBottom w:val="0"/>
          <w:divBdr>
            <w:top w:val="none" w:sz="0" w:space="0" w:color="auto"/>
            <w:left w:val="none" w:sz="0" w:space="0" w:color="auto"/>
            <w:bottom w:val="none" w:sz="0" w:space="0" w:color="auto"/>
            <w:right w:val="none" w:sz="0" w:space="0" w:color="auto"/>
          </w:divBdr>
        </w:div>
        <w:div w:id="1959485846">
          <w:marLeft w:val="0"/>
          <w:marRight w:val="0"/>
          <w:marTop w:val="0"/>
          <w:marBottom w:val="0"/>
          <w:divBdr>
            <w:top w:val="none" w:sz="0" w:space="0" w:color="auto"/>
            <w:left w:val="none" w:sz="0" w:space="0" w:color="auto"/>
            <w:bottom w:val="none" w:sz="0" w:space="0" w:color="auto"/>
            <w:right w:val="none" w:sz="0" w:space="0" w:color="auto"/>
          </w:divBdr>
        </w:div>
        <w:div w:id="1570532627">
          <w:marLeft w:val="0"/>
          <w:marRight w:val="0"/>
          <w:marTop w:val="0"/>
          <w:marBottom w:val="0"/>
          <w:divBdr>
            <w:top w:val="none" w:sz="0" w:space="0" w:color="auto"/>
            <w:left w:val="none" w:sz="0" w:space="0" w:color="auto"/>
            <w:bottom w:val="none" w:sz="0" w:space="0" w:color="auto"/>
            <w:right w:val="none" w:sz="0" w:space="0" w:color="auto"/>
          </w:divBdr>
        </w:div>
        <w:div w:id="1936203919">
          <w:marLeft w:val="0"/>
          <w:marRight w:val="0"/>
          <w:marTop w:val="0"/>
          <w:marBottom w:val="0"/>
          <w:divBdr>
            <w:top w:val="none" w:sz="0" w:space="0" w:color="auto"/>
            <w:left w:val="none" w:sz="0" w:space="0" w:color="auto"/>
            <w:bottom w:val="none" w:sz="0" w:space="0" w:color="auto"/>
            <w:right w:val="none" w:sz="0" w:space="0" w:color="auto"/>
          </w:divBdr>
        </w:div>
        <w:div w:id="1675916272">
          <w:marLeft w:val="0"/>
          <w:marRight w:val="0"/>
          <w:marTop w:val="0"/>
          <w:marBottom w:val="0"/>
          <w:divBdr>
            <w:top w:val="none" w:sz="0" w:space="0" w:color="auto"/>
            <w:left w:val="none" w:sz="0" w:space="0" w:color="auto"/>
            <w:bottom w:val="none" w:sz="0" w:space="0" w:color="auto"/>
            <w:right w:val="none" w:sz="0" w:space="0" w:color="auto"/>
          </w:divBdr>
        </w:div>
        <w:div w:id="1243374459">
          <w:marLeft w:val="0"/>
          <w:marRight w:val="0"/>
          <w:marTop w:val="0"/>
          <w:marBottom w:val="0"/>
          <w:divBdr>
            <w:top w:val="none" w:sz="0" w:space="0" w:color="auto"/>
            <w:left w:val="none" w:sz="0" w:space="0" w:color="auto"/>
            <w:bottom w:val="none" w:sz="0" w:space="0" w:color="auto"/>
            <w:right w:val="none" w:sz="0" w:space="0" w:color="auto"/>
          </w:divBdr>
        </w:div>
        <w:div w:id="1886944213">
          <w:marLeft w:val="0"/>
          <w:marRight w:val="0"/>
          <w:marTop w:val="0"/>
          <w:marBottom w:val="0"/>
          <w:divBdr>
            <w:top w:val="none" w:sz="0" w:space="0" w:color="auto"/>
            <w:left w:val="none" w:sz="0" w:space="0" w:color="auto"/>
            <w:bottom w:val="none" w:sz="0" w:space="0" w:color="auto"/>
            <w:right w:val="none" w:sz="0" w:space="0" w:color="auto"/>
          </w:divBdr>
        </w:div>
        <w:div w:id="669601545">
          <w:marLeft w:val="0"/>
          <w:marRight w:val="0"/>
          <w:marTop w:val="0"/>
          <w:marBottom w:val="0"/>
          <w:divBdr>
            <w:top w:val="none" w:sz="0" w:space="0" w:color="auto"/>
            <w:left w:val="none" w:sz="0" w:space="0" w:color="auto"/>
            <w:bottom w:val="none" w:sz="0" w:space="0" w:color="auto"/>
            <w:right w:val="none" w:sz="0" w:space="0" w:color="auto"/>
          </w:divBdr>
        </w:div>
        <w:div w:id="1862010683">
          <w:marLeft w:val="0"/>
          <w:marRight w:val="0"/>
          <w:marTop w:val="0"/>
          <w:marBottom w:val="0"/>
          <w:divBdr>
            <w:top w:val="none" w:sz="0" w:space="0" w:color="auto"/>
            <w:left w:val="none" w:sz="0" w:space="0" w:color="auto"/>
            <w:bottom w:val="none" w:sz="0" w:space="0" w:color="auto"/>
            <w:right w:val="none" w:sz="0" w:space="0" w:color="auto"/>
          </w:divBdr>
        </w:div>
        <w:div w:id="86850416">
          <w:marLeft w:val="0"/>
          <w:marRight w:val="0"/>
          <w:marTop w:val="0"/>
          <w:marBottom w:val="0"/>
          <w:divBdr>
            <w:top w:val="none" w:sz="0" w:space="0" w:color="auto"/>
            <w:left w:val="none" w:sz="0" w:space="0" w:color="auto"/>
            <w:bottom w:val="none" w:sz="0" w:space="0" w:color="auto"/>
            <w:right w:val="none" w:sz="0" w:space="0" w:color="auto"/>
          </w:divBdr>
        </w:div>
        <w:div w:id="1656909560">
          <w:marLeft w:val="0"/>
          <w:marRight w:val="0"/>
          <w:marTop w:val="0"/>
          <w:marBottom w:val="0"/>
          <w:divBdr>
            <w:top w:val="none" w:sz="0" w:space="0" w:color="auto"/>
            <w:left w:val="none" w:sz="0" w:space="0" w:color="auto"/>
            <w:bottom w:val="none" w:sz="0" w:space="0" w:color="auto"/>
            <w:right w:val="none" w:sz="0" w:space="0" w:color="auto"/>
          </w:divBdr>
        </w:div>
        <w:div w:id="1061559806">
          <w:marLeft w:val="0"/>
          <w:marRight w:val="0"/>
          <w:marTop w:val="0"/>
          <w:marBottom w:val="0"/>
          <w:divBdr>
            <w:top w:val="none" w:sz="0" w:space="0" w:color="auto"/>
            <w:left w:val="none" w:sz="0" w:space="0" w:color="auto"/>
            <w:bottom w:val="none" w:sz="0" w:space="0" w:color="auto"/>
            <w:right w:val="none" w:sz="0" w:space="0" w:color="auto"/>
          </w:divBdr>
        </w:div>
        <w:div w:id="1867913237">
          <w:marLeft w:val="0"/>
          <w:marRight w:val="0"/>
          <w:marTop w:val="0"/>
          <w:marBottom w:val="0"/>
          <w:divBdr>
            <w:top w:val="none" w:sz="0" w:space="0" w:color="auto"/>
            <w:left w:val="none" w:sz="0" w:space="0" w:color="auto"/>
            <w:bottom w:val="none" w:sz="0" w:space="0" w:color="auto"/>
            <w:right w:val="none" w:sz="0" w:space="0" w:color="auto"/>
          </w:divBdr>
        </w:div>
        <w:div w:id="1940719288">
          <w:marLeft w:val="0"/>
          <w:marRight w:val="0"/>
          <w:marTop w:val="0"/>
          <w:marBottom w:val="0"/>
          <w:divBdr>
            <w:top w:val="none" w:sz="0" w:space="0" w:color="auto"/>
            <w:left w:val="none" w:sz="0" w:space="0" w:color="auto"/>
            <w:bottom w:val="none" w:sz="0" w:space="0" w:color="auto"/>
            <w:right w:val="none" w:sz="0" w:space="0" w:color="auto"/>
          </w:divBdr>
        </w:div>
      </w:divsChild>
    </w:div>
    <w:div w:id="1547793787">
      <w:bodyDiv w:val="1"/>
      <w:marLeft w:val="0"/>
      <w:marRight w:val="0"/>
      <w:marTop w:val="0"/>
      <w:marBottom w:val="0"/>
      <w:divBdr>
        <w:top w:val="none" w:sz="0" w:space="0" w:color="auto"/>
        <w:left w:val="none" w:sz="0" w:space="0" w:color="auto"/>
        <w:bottom w:val="none" w:sz="0" w:space="0" w:color="auto"/>
        <w:right w:val="none" w:sz="0" w:space="0" w:color="auto"/>
      </w:divBdr>
      <w:divsChild>
        <w:div w:id="54165404">
          <w:marLeft w:val="0"/>
          <w:marRight w:val="0"/>
          <w:marTop w:val="0"/>
          <w:marBottom w:val="0"/>
          <w:divBdr>
            <w:top w:val="none" w:sz="0" w:space="0" w:color="auto"/>
            <w:left w:val="none" w:sz="0" w:space="0" w:color="auto"/>
            <w:bottom w:val="none" w:sz="0" w:space="0" w:color="auto"/>
            <w:right w:val="none" w:sz="0" w:space="0" w:color="auto"/>
          </w:divBdr>
        </w:div>
        <w:div w:id="1081560953">
          <w:marLeft w:val="0"/>
          <w:marRight w:val="0"/>
          <w:marTop w:val="0"/>
          <w:marBottom w:val="0"/>
          <w:divBdr>
            <w:top w:val="none" w:sz="0" w:space="0" w:color="auto"/>
            <w:left w:val="none" w:sz="0" w:space="0" w:color="auto"/>
            <w:bottom w:val="none" w:sz="0" w:space="0" w:color="auto"/>
            <w:right w:val="none" w:sz="0" w:space="0" w:color="auto"/>
          </w:divBdr>
        </w:div>
        <w:div w:id="2005744493">
          <w:marLeft w:val="0"/>
          <w:marRight w:val="0"/>
          <w:marTop w:val="0"/>
          <w:marBottom w:val="0"/>
          <w:divBdr>
            <w:top w:val="none" w:sz="0" w:space="0" w:color="auto"/>
            <w:left w:val="none" w:sz="0" w:space="0" w:color="auto"/>
            <w:bottom w:val="none" w:sz="0" w:space="0" w:color="auto"/>
            <w:right w:val="none" w:sz="0" w:space="0" w:color="auto"/>
          </w:divBdr>
        </w:div>
        <w:div w:id="1641425662">
          <w:marLeft w:val="0"/>
          <w:marRight w:val="0"/>
          <w:marTop w:val="0"/>
          <w:marBottom w:val="0"/>
          <w:divBdr>
            <w:top w:val="none" w:sz="0" w:space="0" w:color="auto"/>
            <w:left w:val="none" w:sz="0" w:space="0" w:color="auto"/>
            <w:bottom w:val="none" w:sz="0" w:space="0" w:color="auto"/>
            <w:right w:val="none" w:sz="0" w:space="0" w:color="auto"/>
          </w:divBdr>
        </w:div>
        <w:div w:id="2037582154">
          <w:marLeft w:val="0"/>
          <w:marRight w:val="0"/>
          <w:marTop w:val="0"/>
          <w:marBottom w:val="0"/>
          <w:divBdr>
            <w:top w:val="none" w:sz="0" w:space="0" w:color="auto"/>
            <w:left w:val="none" w:sz="0" w:space="0" w:color="auto"/>
            <w:bottom w:val="none" w:sz="0" w:space="0" w:color="auto"/>
            <w:right w:val="none" w:sz="0" w:space="0" w:color="auto"/>
          </w:divBdr>
        </w:div>
        <w:div w:id="1211384932">
          <w:marLeft w:val="0"/>
          <w:marRight w:val="0"/>
          <w:marTop w:val="0"/>
          <w:marBottom w:val="0"/>
          <w:divBdr>
            <w:top w:val="none" w:sz="0" w:space="0" w:color="auto"/>
            <w:left w:val="none" w:sz="0" w:space="0" w:color="auto"/>
            <w:bottom w:val="none" w:sz="0" w:space="0" w:color="auto"/>
            <w:right w:val="none" w:sz="0" w:space="0" w:color="auto"/>
          </w:divBdr>
        </w:div>
        <w:div w:id="1197306619">
          <w:marLeft w:val="0"/>
          <w:marRight w:val="0"/>
          <w:marTop w:val="0"/>
          <w:marBottom w:val="0"/>
          <w:divBdr>
            <w:top w:val="none" w:sz="0" w:space="0" w:color="auto"/>
            <w:left w:val="none" w:sz="0" w:space="0" w:color="auto"/>
            <w:bottom w:val="none" w:sz="0" w:space="0" w:color="auto"/>
            <w:right w:val="none" w:sz="0" w:space="0" w:color="auto"/>
          </w:divBdr>
        </w:div>
        <w:div w:id="141433555">
          <w:marLeft w:val="0"/>
          <w:marRight w:val="0"/>
          <w:marTop w:val="0"/>
          <w:marBottom w:val="0"/>
          <w:divBdr>
            <w:top w:val="none" w:sz="0" w:space="0" w:color="auto"/>
            <w:left w:val="none" w:sz="0" w:space="0" w:color="auto"/>
            <w:bottom w:val="none" w:sz="0" w:space="0" w:color="auto"/>
            <w:right w:val="none" w:sz="0" w:space="0" w:color="auto"/>
          </w:divBdr>
        </w:div>
        <w:div w:id="1898665993">
          <w:marLeft w:val="0"/>
          <w:marRight w:val="0"/>
          <w:marTop w:val="0"/>
          <w:marBottom w:val="0"/>
          <w:divBdr>
            <w:top w:val="none" w:sz="0" w:space="0" w:color="auto"/>
            <w:left w:val="none" w:sz="0" w:space="0" w:color="auto"/>
            <w:bottom w:val="none" w:sz="0" w:space="0" w:color="auto"/>
            <w:right w:val="none" w:sz="0" w:space="0" w:color="auto"/>
          </w:divBdr>
        </w:div>
        <w:div w:id="1083796345">
          <w:marLeft w:val="0"/>
          <w:marRight w:val="0"/>
          <w:marTop w:val="0"/>
          <w:marBottom w:val="0"/>
          <w:divBdr>
            <w:top w:val="none" w:sz="0" w:space="0" w:color="auto"/>
            <w:left w:val="none" w:sz="0" w:space="0" w:color="auto"/>
            <w:bottom w:val="none" w:sz="0" w:space="0" w:color="auto"/>
            <w:right w:val="none" w:sz="0" w:space="0" w:color="auto"/>
          </w:divBdr>
        </w:div>
        <w:div w:id="2061395079">
          <w:marLeft w:val="0"/>
          <w:marRight w:val="0"/>
          <w:marTop w:val="0"/>
          <w:marBottom w:val="0"/>
          <w:divBdr>
            <w:top w:val="none" w:sz="0" w:space="0" w:color="auto"/>
            <w:left w:val="none" w:sz="0" w:space="0" w:color="auto"/>
            <w:bottom w:val="none" w:sz="0" w:space="0" w:color="auto"/>
            <w:right w:val="none" w:sz="0" w:space="0" w:color="auto"/>
          </w:divBdr>
        </w:div>
        <w:div w:id="1744066748">
          <w:marLeft w:val="0"/>
          <w:marRight w:val="0"/>
          <w:marTop w:val="0"/>
          <w:marBottom w:val="0"/>
          <w:divBdr>
            <w:top w:val="none" w:sz="0" w:space="0" w:color="auto"/>
            <w:left w:val="none" w:sz="0" w:space="0" w:color="auto"/>
            <w:bottom w:val="none" w:sz="0" w:space="0" w:color="auto"/>
            <w:right w:val="none" w:sz="0" w:space="0" w:color="auto"/>
          </w:divBdr>
        </w:div>
        <w:div w:id="619990464">
          <w:marLeft w:val="0"/>
          <w:marRight w:val="0"/>
          <w:marTop w:val="0"/>
          <w:marBottom w:val="0"/>
          <w:divBdr>
            <w:top w:val="none" w:sz="0" w:space="0" w:color="auto"/>
            <w:left w:val="none" w:sz="0" w:space="0" w:color="auto"/>
            <w:bottom w:val="none" w:sz="0" w:space="0" w:color="auto"/>
            <w:right w:val="none" w:sz="0" w:space="0" w:color="auto"/>
          </w:divBdr>
        </w:div>
        <w:div w:id="459767111">
          <w:marLeft w:val="0"/>
          <w:marRight w:val="0"/>
          <w:marTop w:val="0"/>
          <w:marBottom w:val="0"/>
          <w:divBdr>
            <w:top w:val="none" w:sz="0" w:space="0" w:color="auto"/>
            <w:left w:val="none" w:sz="0" w:space="0" w:color="auto"/>
            <w:bottom w:val="none" w:sz="0" w:space="0" w:color="auto"/>
            <w:right w:val="none" w:sz="0" w:space="0" w:color="auto"/>
          </w:divBdr>
        </w:div>
        <w:div w:id="931669275">
          <w:marLeft w:val="0"/>
          <w:marRight w:val="0"/>
          <w:marTop w:val="0"/>
          <w:marBottom w:val="0"/>
          <w:divBdr>
            <w:top w:val="none" w:sz="0" w:space="0" w:color="auto"/>
            <w:left w:val="none" w:sz="0" w:space="0" w:color="auto"/>
            <w:bottom w:val="none" w:sz="0" w:space="0" w:color="auto"/>
            <w:right w:val="none" w:sz="0" w:space="0" w:color="auto"/>
          </w:divBdr>
        </w:div>
        <w:div w:id="1569533346">
          <w:marLeft w:val="0"/>
          <w:marRight w:val="0"/>
          <w:marTop w:val="0"/>
          <w:marBottom w:val="0"/>
          <w:divBdr>
            <w:top w:val="none" w:sz="0" w:space="0" w:color="auto"/>
            <w:left w:val="none" w:sz="0" w:space="0" w:color="auto"/>
            <w:bottom w:val="none" w:sz="0" w:space="0" w:color="auto"/>
            <w:right w:val="none" w:sz="0" w:space="0" w:color="auto"/>
          </w:divBdr>
        </w:div>
        <w:div w:id="458497346">
          <w:marLeft w:val="0"/>
          <w:marRight w:val="0"/>
          <w:marTop w:val="0"/>
          <w:marBottom w:val="0"/>
          <w:divBdr>
            <w:top w:val="none" w:sz="0" w:space="0" w:color="auto"/>
            <w:left w:val="none" w:sz="0" w:space="0" w:color="auto"/>
            <w:bottom w:val="none" w:sz="0" w:space="0" w:color="auto"/>
            <w:right w:val="none" w:sz="0" w:space="0" w:color="auto"/>
          </w:divBdr>
        </w:div>
        <w:div w:id="1550193016">
          <w:marLeft w:val="0"/>
          <w:marRight w:val="0"/>
          <w:marTop w:val="0"/>
          <w:marBottom w:val="0"/>
          <w:divBdr>
            <w:top w:val="none" w:sz="0" w:space="0" w:color="auto"/>
            <w:left w:val="none" w:sz="0" w:space="0" w:color="auto"/>
            <w:bottom w:val="none" w:sz="0" w:space="0" w:color="auto"/>
            <w:right w:val="none" w:sz="0" w:space="0" w:color="auto"/>
          </w:divBdr>
        </w:div>
        <w:div w:id="622273611">
          <w:marLeft w:val="0"/>
          <w:marRight w:val="0"/>
          <w:marTop w:val="0"/>
          <w:marBottom w:val="0"/>
          <w:divBdr>
            <w:top w:val="none" w:sz="0" w:space="0" w:color="auto"/>
            <w:left w:val="none" w:sz="0" w:space="0" w:color="auto"/>
            <w:bottom w:val="none" w:sz="0" w:space="0" w:color="auto"/>
            <w:right w:val="none" w:sz="0" w:space="0" w:color="auto"/>
          </w:divBdr>
        </w:div>
        <w:div w:id="373048288">
          <w:marLeft w:val="0"/>
          <w:marRight w:val="0"/>
          <w:marTop w:val="0"/>
          <w:marBottom w:val="0"/>
          <w:divBdr>
            <w:top w:val="none" w:sz="0" w:space="0" w:color="auto"/>
            <w:left w:val="none" w:sz="0" w:space="0" w:color="auto"/>
            <w:bottom w:val="none" w:sz="0" w:space="0" w:color="auto"/>
            <w:right w:val="none" w:sz="0" w:space="0" w:color="auto"/>
          </w:divBdr>
        </w:div>
        <w:div w:id="2124112161">
          <w:marLeft w:val="0"/>
          <w:marRight w:val="0"/>
          <w:marTop w:val="0"/>
          <w:marBottom w:val="0"/>
          <w:divBdr>
            <w:top w:val="none" w:sz="0" w:space="0" w:color="auto"/>
            <w:left w:val="none" w:sz="0" w:space="0" w:color="auto"/>
            <w:bottom w:val="none" w:sz="0" w:space="0" w:color="auto"/>
            <w:right w:val="none" w:sz="0" w:space="0" w:color="auto"/>
          </w:divBdr>
        </w:div>
        <w:div w:id="1176503804">
          <w:marLeft w:val="0"/>
          <w:marRight w:val="0"/>
          <w:marTop w:val="0"/>
          <w:marBottom w:val="0"/>
          <w:divBdr>
            <w:top w:val="none" w:sz="0" w:space="0" w:color="auto"/>
            <w:left w:val="none" w:sz="0" w:space="0" w:color="auto"/>
            <w:bottom w:val="none" w:sz="0" w:space="0" w:color="auto"/>
            <w:right w:val="none" w:sz="0" w:space="0" w:color="auto"/>
          </w:divBdr>
        </w:div>
        <w:div w:id="1637950858">
          <w:marLeft w:val="0"/>
          <w:marRight w:val="0"/>
          <w:marTop w:val="0"/>
          <w:marBottom w:val="0"/>
          <w:divBdr>
            <w:top w:val="none" w:sz="0" w:space="0" w:color="auto"/>
            <w:left w:val="none" w:sz="0" w:space="0" w:color="auto"/>
            <w:bottom w:val="none" w:sz="0" w:space="0" w:color="auto"/>
            <w:right w:val="none" w:sz="0" w:space="0" w:color="auto"/>
          </w:divBdr>
        </w:div>
        <w:div w:id="755790819">
          <w:marLeft w:val="0"/>
          <w:marRight w:val="0"/>
          <w:marTop w:val="0"/>
          <w:marBottom w:val="0"/>
          <w:divBdr>
            <w:top w:val="none" w:sz="0" w:space="0" w:color="auto"/>
            <w:left w:val="none" w:sz="0" w:space="0" w:color="auto"/>
            <w:bottom w:val="none" w:sz="0" w:space="0" w:color="auto"/>
            <w:right w:val="none" w:sz="0" w:space="0" w:color="auto"/>
          </w:divBdr>
        </w:div>
        <w:div w:id="1657881684">
          <w:marLeft w:val="0"/>
          <w:marRight w:val="0"/>
          <w:marTop w:val="0"/>
          <w:marBottom w:val="0"/>
          <w:divBdr>
            <w:top w:val="none" w:sz="0" w:space="0" w:color="auto"/>
            <w:left w:val="none" w:sz="0" w:space="0" w:color="auto"/>
            <w:bottom w:val="none" w:sz="0" w:space="0" w:color="auto"/>
            <w:right w:val="none" w:sz="0" w:space="0" w:color="auto"/>
          </w:divBdr>
        </w:div>
        <w:div w:id="886916282">
          <w:marLeft w:val="0"/>
          <w:marRight w:val="0"/>
          <w:marTop w:val="0"/>
          <w:marBottom w:val="0"/>
          <w:divBdr>
            <w:top w:val="none" w:sz="0" w:space="0" w:color="auto"/>
            <w:left w:val="none" w:sz="0" w:space="0" w:color="auto"/>
            <w:bottom w:val="none" w:sz="0" w:space="0" w:color="auto"/>
            <w:right w:val="none" w:sz="0" w:space="0" w:color="auto"/>
          </w:divBdr>
        </w:div>
        <w:div w:id="2097944423">
          <w:marLeft w:val="0"/>
          <w:marRight w:val="0"/>
          <w:marTop w:val="0"/>
          <w:marBottom w:val="0"/>
          <w:divBdr>
            <w:top w:val="none" w:sz="0" w:space="0" w:color="auto"/>
            <w:left w:val="none" w:sz="0" w:space="0" w:color="auto"/>
            <w:bottom w:val="none" w:sz="0" w:space="0" w:color="auto"/>
            <w:right w:val="none" w:sz="0" w:space="0" w:color="auto"/>
          </w:divBdr>
        </w:div>
        <w:div w:id="1405254341">
          <w:marLeft w:val="0"/>
          <w:marRight w:val="0"/>
          <w:marTop w:val="0"/>
          <w:marBottom w:val="0"/>
          <w:divBdr>
            <w:top w:val="none" w:sz="0" w:space="0" w:color="auto"/>
            <w:left w:val="none" w:sz="0" w:space="0" w:color="auto"/>
            <w:bottom w:val="none" w:sz="0" w:space="0" w:color="auto"/>
            <w:right w:val="none" w:sz="0" w:space="0" w:color="auto"/>
          </w:divBdr>
        </w:div>
        <w:div w:id="1875999895">
          <w:marLeft w:val="0"/>
          <w:marRight w:val="0"/>
          <w:marTop w:val="0"/>
          <w:marBottom w:val="0"/>
          <w:divBdr>
            <w:top w:val="none" w:sz="0" w:space="0" w:color="auto"/>
            <w:left w:val="none" w:sz="0" w:space="0" w:color="auto"/>
            <w:bottom w:val="none" w:sz="0" w:space="0" w:color="auto"/>
            <w:right w:val="none" w:sz="0" w:space="0" w:color="auto"/>
          </w:divBdr>
        </w:div>
        <w:div w:id="593561102">
          <w:marLeft w:val="0"/>
          <w:marRight w:val="0"/>
          <w:marTop w:val="0"/>
          <w:marBottom w:val="0"/>
          <w:divBdr>
            <w:top w:val="none" w:sz="0" w:space="0" w:color="auto"/>
            <w:left w:val="none" w:sz="0" w:space="0" w:color="auto"/>
            <w:bottom w:val="none" w:sz="0" w:space="0" w:color="auto"/>
            <w:right w:val="none" w:sz="0" w:space="0" w:color="auto"/>
          </w:divBdr>
        </w:div>
        <w:div w:id="488445907">
          <w:marLeft w:val="0"/>
          <w:marRight w:val="0"/>
          <w:marTop w:val="0"/>
          <w:marBottom w:val="0"/>
          <w:divBdr>
            <w:top w:val="none" w:sz="0" w:space="0" w:color="auto"/>
            <w:left w:val="none" w:sz="0" w:space="0" w:color="auto"/>
            <w:bottom w:val="none" w:sz="0" w:space="0" w:color="auto"/>
            <w:right w:val="none" w:sz="0" w:space="0" w:color="auto"/>
          </w:divBdr>
        </w:div>
        <w:div w:id="1393231400">
          <w:marLeft w:val="0"/>
          <w:marRight w:val="0"/>
          <w:marTop w:val="0"/>
          <w:marBottom w:val="0"/>
          <w:divBdr>
            <w:top w:val="none" w:sz="0" w:space="0" w:color="auto"/>
            <w:left w:val="none" w:sz="0" w:space="0" w:color="auto"/>
            <w:bottom w:val="none" w:sz="0" w:space="0" w:color="auto"/>
            <w:right w:val="none" w:sz="0" w:space="0" w:color="auto"/>
          </w:divBdr>
        </w:div>
        <w:div w:id="1673990332">
          <w:marLeft w:val="0"/>
          <w:marRight w:val="0"/>
          <w:marTop w:val="0"/>
          <w:marBottom w:val="0"/>
          <w:divBdr>
            <w:top w:val="none" w:sz="0" w:space="0" w:color="auto"/>
            <w:left w:val="none" w:sz="0" w:space="0" w:color="auto"/>
            <w:bottom w:val="none" w:sz="0" w:space="0" w:color="auto"/>
            <w:right w:val="none" w:sz="0" w:space="0" w:color="auto"/>
          </w:divBdr>
        </w:div>
        <w:div w:id="823357796">
          <w:marLeft w:val="0"/>
          <w:marRight w:val="0"/>
          <w:marTop w:val="0"/>
          <w:marBottom w:val="0"/>
          <w:divBdr>
            <w:top w:val="none" w:sz="0" w:space="0" w:color="auto"/>
            <w:left w:val="none" w:sz="0" w:space="0" w:color="auto"/>
            <w:bottom w:val="none" w:sz="0" w:space="0" w:color="auto"/>
            <w:right w:val="none" w:sz="0" w:space="0" w:color="auto"/>
          </w:divBdr>
        </w:div>
        <w:div w:id="1343361530">
          <w:marLeft w:val="0"/>
          <w:marRight w:val="0"/>
          <w:marTop w:val="0"/>
          <w:marBottom w:val="0"/>
          <w:divBdr>
            <w:top w:val="none" w:sz="0" w:space="0" w:color="auto"/>
            <w:left w:val="none" w:sz="0" w:space="0" w:color="auto"/>
            <w:bottom w:val="none" w:sz="0" w:space="0" w:color="auto"/>
            <w:right w:val="none" w:sz="0" w:space="0" w:color="auto"/>
          </w:divBdr>
        </w:div>
        <w:div w:id="988052028">
          <w:marLeft w:val="0"/>
          <w:marRight w:val="0"/>
          <w:marTop w:val="0"/>
          <w:marBottom w:val="0"/>
          <w:divBdr>
            <w:top w:val="none" w:sz="0" w:space="0" w:color="auto"/>
            <w:left w:val="none" w:sz="0" w:space="0" w:color="auto"/>
            <w:bottom w:val="none" w:sz="0" w:space="0" w:color="auto"/>
            <w:right w:val="none" w:sz="0" w:space="0" w:color="auto"/>
          </w:divBdr>
        </w:div>
        <w:div w:id="560874112">
          <w:marLeft w:val="0"/>
          <w:marRight w:val="0"/>
          <w:marTop w:val="0"/>
          <w:marBottom w:val="0"/>
          <w:divBdr>
            <w:top w:val="none" w:sz="0" w:space="0" w:color="auto"/>
            <w:left w:val="none" w:sz="0" w:space="0" w:color="auto"/>
            <w:bottom w:val="none" w:sz="0" w:space="0" w:color="auto"/>
            <w:right w:val="none" w:sz="0" w:space="0" w:color="auto"/>
          </w:divBdr>
        </w:div>
        <w:div w:id="656030773">
          <w:marLeft w:val="0"/>
          <w:marRight w:val="0"/>
          <w:marTop w:val="0"/>
          <w:marBottom w:val="0"/>
          <w:divBdr>
            <w:top w:val="none" w:sz="0" w:space="0" w:color="auto"/>
            <w:left w:val="none" w:sz="0" w:space="0" w:color="auto"/>
            <w:bottom w:val="none" w:sz="0" w:space="0" w:color="auto"/>
            <w:right w:val="none" w:sz="0" w:space="0" w:color="auto"/>
          </w:divBdr>
        </w:div>
        <w:div w:id="1951860656">
          <w:marLeft w:val="0"/>
          <w:marRight w:val="0"/>
          <w:marTop w:val="0"/>
          <w:marBottom w:val="0"/>
          <w:divBdr>
            <w:top w:val="none" w:sz="0" w:space="0" w:color="auto"/>
            <w:left w:val="none" w:sz="0" w:space="0" w:color="auto"/>
            <w:bottom w:val="none" w:sz="0" w:space="0" w:color="auto"/>
            <w:right w:val="none" w:sz="0" w:space="0" w:color="auto"/>
          </w:divBdr>
        </w:div>
        <w:div w:id="873738373">
          <w:marLeft w:val="0"/>
          <w:marRight w:val="0"/>
          <w:marTop w:val="0"/>
          <w:marBottom w:val="0"/>
          <w:divBdr>
            <w:top w:val="none" w:sz="0" w:space="0" w:color="auto"/>
            <w:left w:val="none" w:sz="0" w:space="0" w:color="auto"/>
            <w:bottom w:val="none" w:sz="0" w:space="0" w:color="auto"/>
            <w:right w:val="none" w:sz="0" w:space="0" w:color="auto"/>
          </w:divBdr>
        </w:div>
        <w:div w:id="1037699432">
          <w:marLeft w:val="0"/>
          <w:marRight w:val="0"/>
          <w:marTop w:val="0"/>
          <w:marBottom w:val="0"/>
          <w:divBdr>
            <w:top w:val="none" w:sz="0" w:space="0" w:color="auto"/>
            <w:left w:val="none" w:sz="0" w:space="0" w:color="auto"/>
            <w:bottom w:val="none" w:sz="0" w:space="0" w:color="auto"/>
            <w:right w:val="none" w:sz="0" w:space="0" w:color="auto"/>
          </w:divBdr>
        </w:div>
        <w:div w:id="163517846">
          <w:marLeft w:val="0"/>
          <w:marRight w:val="0"/>
          <w:marTop w:val="0"/>
          <w:marBottom w:val="0"/>
          <w:divBdr>
            <w:top w:val="none" w:sz="0" w:space="0" w:color="auto"/>
            <w:left w:val="none" w:sz="0" w:space="0" w:color="auto"/>
            <w:bottom w:val="none" w:sz="0" w:space="0" w:color="auto"/>
            <w:right w:val="none" w:sz="0" w:space="0" w:color="auto"/>
          </w:divBdr>
        </w:div>
        <w:div w:id="74478405">
          <w:marLeft w:val="0"/>
          <w:marRight w:val="0"/>
          <w:marTop w:val="0"/>
          <w:marBottom w:val="0"/>
          <w:divBdr>
            <w:top w:val="none" w:sz="0" w:space="0" w:color="auto"/>
            <w:left w:val="none" w:sz="0" w:space="0" w:color="auto"/>
            <w:bottom w:val="none" w:sz="0" w:space="0" w:color="auto"/>
            <w:right w:val="none" w:sz="0" w:space="0" w:color="auto"/>
          </w:divBdr>
        </w:div>
        <w:div w:id="107817810">
          <w:marLeft w:val="0"/>
          <w:marRight w:val="0"/>
          <w:marTop w:val="0"/>
          <w:marBottom w:val="0"/>
          <w:divBdr>
            <w:top w:val="none" w:sz="0" w:space="0" w:color="auto"/>
            <w:left w:val="none" w:sz="0" w:space="0" w:color="auto"/>
            <w:bottom w:val="none" w:sz="0" w:space="0" w:color="auto"/>
            <w:right w:val="none" w:sz="0" w:space="0" w:color="auto"/>
          </w:divBdr>
        </w:div>
        <w:div w:id="1299872417">
          <w:marLeft w:val="0"/>
          <w:marRight w:val="0"/>
          <w:marTop w:val="0"/>
          <w:marBottom w:val="0"/>
          <w:divBdr>
            <w:top w:val="none" w:sz="0" w:space="0" w:color="auto"/>
            <w:left w:val="none" w:sz="0" w:space="0" w:color="auto"/>
            <w:bottom w:val="none" w:sz="0" w:space="0" w:color="auto"/>
            <w:right w:val="none" w:sz="0" w:space="0" w:color="auto"/>
          </w:divBdr>
        </w:div>
        <w:div w:id="1596744964">
          <w:marLeft w:val="0"/>
          <w:marRight w:val="0"/>
          <w:marTop w:val="0"/>
          <w:marBottom w:val="0"/>
          <w:divBdr>
            <w:top w:val="none" w:sz="0" w:space="0" w:color="auto"/>
            <w:left w:val="none" w:sz="0" w:space="0" w:color="auto"/>
            <w:bottom w:val="none" w:sz="0" w:space="0" w:color="auto"/>
            <w:right w:val="none" w:sz="0" w:space="0" w:color="auto"/>
          </w:divBdr>
        </w:div>
        <w:div w:id="924803650">
          <w:marLeft w:val="0"/>
          <w:marRight w:val="0"/>
          <w:marTop w:val="0"/>
          <w:marBottom w:val="0"/>
          <w:divBdr>
            <w:top w:val="none" w:sz="0" w:space="0" w:color="auto"/>
            <w:left w:val="none" w:sz="0" w:space="0" w:color="auto"/>
            <w:bottom w:val="none" w:sz="0" w:space="0" w:color="auto"/>
            <w:right w:val="none" w:sz="0" w:space="0" w:color="auto"/>
          </w:divBdr>
        </w:div>
        <w:div w:id="478305628">
          <w:marLeft w:val="0"/>
          <w:marRight w:val="0"/>
          <w:marTop w:val="0"/>
          <w:marBottom w:val="0"/>
          <w:divBdr>
            <w:top w:val="none" w:sz="0" w:space="0" w:color="auto"/>
            <w:left w:val="none" w:sz="0" w:space="0" w:color="auto"/>
            <w:bottom w:val="none" w:sz="0" w:space="0" w:color="auto"/>
            <w:right w:val="none" w:sz="0" w:space="0" w:color="auto"/>
          </w:divBdr>
        </w:div>
        <w:div w:id="70129331">
          <w:marLeft w:val="0"/>
          <w:marRight w:val="0"/>
          <w:marTop w:val="0"/>
          <w:marBottom w:val="0"/>
          <w:divBdr>
            <w:top w:val="none" w:sz="0" w:space="0" w:color="auto"/>
            <w:left w:val="none" w:sz="0" w:space="0" w:color="auto"/>
            <w:bottom w:val="none" w:sz="0" w:space="0" w:color="auto"/>
            <w:right w:val="none" w:sz="0" w:space="0" w:color="auto"/>
          </w:divBdr>
        </w:div>
      </w:divsChild>
    </w:div>
    <w:div w:id="1603957523">
      <w:bodyDiv w:val="1"/>
      <w:marLeft w:val="0"/>
      <w:marRight w:val="0"/>
      <w:marTop w:val="0"/>
      <w:marBottom w:val="0"/>
      <w:divBdr>
        <w:top w:val="none" w:sz="0" w:space="0" w:color="auto"/>
        <w:left w:val="none" w:sz="0" w:space="0" w:color="auto"/>
        <w:bottom w:val="none" w:sz="0" w:space="0" w:color="auto"/>
        <w:right w:val="none" w:sz="0" w:space="0" w:color="auto"/>
      </w:divBdr>
      <w:divsChild>
        <w:div w:id="1964578818">
          <w:marLeft w:val="0"/>
          <w:marRight w:val="0"/>
          <w:marTop w:val="0"/>
          <w:marBottom w:val="0"/>
          <w:divBdr>
            <w:top w:val="none" w:sz="0" w:space="0" w:color="auto"/>
            <w:left w:val="none" w:sz="0" w:space="0" w:color="auto"/>
            <w:bottom w:val="none" w:sz="0" w:space="0" w:color="auto"/>
            <w:right w:val="none" w:sz="0" w:space="0" w:color="auto"/>
          </w:divBdr>
        </w:div>
        <w:div w:id="710769475">
          <w:marLeft w:val="0"/>
          <w:marRight w:val="0"/>
          <w:marTop w:val="0"/>
          <w:marBottom w:val="0"/>
          <w:divBdr>
            <w:top w:val="none" w:sz="0" w:space="0" w:color="auto"/>
            <w:left w:val="none" w:sz="0" w:space="0" w:color="auto"/>
            <w:bottom w:val="none" w:sz="0" w:space="0" w:color="auto"/>
            <w:right w:val="none" w:sz="0" w:space="0" w:color="auto"/>
          </w:divBdr>
        </w:div>
        <w:div w:id="603150867">
          <w:marLeft w:val="0"/>
          <w:marRight w:val="0"/>
          <w:marTop w:val="0"/>
          <w:marBottom w:val="0"/>
          <w:divBdr>
            <w:top w:val="none" w:sz="0" w:space="0" w:color="auto"/>
            <w:left w:val="none" w:sz="0" w:space="0" w:color="auto"/>
            <w:bottom w:val="none" w:sz="0" w:space="0" w:color="auto"/>
            <w:right w:val="none" w:sz="0" w:space="0" w:color="auto"/>
          </w:divBdr>
        </w:div>
        <w:div w:id="762343280">
          <w:marLeft w:val="0"/>
          <w:marRight w:val="0"/>
          <w:marTop w:val="0"/>
          <w:marBottom w:val="0"/>
          <w:divBdr>
            <w:top w:val="none" w:sz="0" w:space="0" w:color="auto"/>
            <w:left w:val="none" w:sz="0" w:space="0" w:color="auto"/>
            <w:bottom w:val="none" w:sz="0" w:space="0" w:color="auto"/>
            <w:right w:val="none" w:sz="0" w:space="0" w:color="auto"/>
          </w:divBdr>
        </w:div>
        <w:div w:id="554706576">
          <w:marLeft w:val="0"/>
          <w:marRight w:val="0"/>
          <w:marTop w:val="0"/>
          <w:marBottom w:val="0"/>
          <w:divBdr>
            <w:top w:val="none" w:sz="0" w:space="0" w:color="auto"/>
            <w:left w:val="none" w:sz="0" w:space="0" w:color="auto"/>
            <w:bottom w:val="none" w:sz="0" w:space="0" w:color="auto"/>
            <w:right w:val="none" w:sz="0" w:space="0" w:color="auto"/>
          </w:divBdr>
        </w:div>
        <w:div w:id="2144232345">
          <w:marLeft w:val="0"/>
          <w:marRight w:val="0"/>
          <w:marTop w:val="0"/>
          <w:marBottom w:val="0"/>
          <w:divBdr>
            <w:top w:val="none" w:sz="0" w:space="0" w:color="auto"/>
            <w:left w:val="none" w:sz="0" w:space="0" w:color="auto"/>
            <w:bottom w:val="none" w:sz="0" w:space="0" w:color="auto"/>
            <w:right w:val="none" w:sz="0" w:space="0" w:color="auto"/>
          </w:divBdr>
        </w:div>
        <w:div w:id="1353336433">
          <w:marLeft w:val="0"/>
          <w:marRight w:val="0"/>
          <w:marTop w:val="0"/>
          <w:marBottom w:val="0"/>
          <w:divBdr>
            <w:top w:val="none" w:sz="0" w:space="0" w:color="auto"/>
            <w:left w:val="none" w:sz="0" w:space="0" w:color="auto"/>
            <w:bottom w:val="none" w:sz="0" w:space="0" w:color="auto"/>
            <w:right w:val="none" w:sz="0" w:space="0" w:color="auto"/>
          </w:divBdr>
        </w:div>
        <w:div w:id="146823659">
          <w:marLeft w:val="0"/>
          <w:marRight w:val="0"/>
          <w:marTop w:val="0"/>
          <w:marBottom w:val="0"/>
          <w:divBdr>
            <w:top w:val="none" w:sz="0" w:space="0" w:color="auto"/>
            <w:left w:val="none" w:sz="0" w:space="0" w:color="auto"/>
            <w:bottom w:val="none" w:sz="0" w:space="0" w:color="auto"/>
            <w:right w:val="none" w:sz="0" w:space="0" w:color="auto"/>
          </w:divBdr>
        </w:div>
        <w:div w:id="1846817482">
          <w:marLeft w:val="0"/>
          <w:marRight w:val="0"/>
          <w:marTop w:val="0"/>
          <w:marBottom w:val="0"/>
          <w:divBdr>
            <w:top w:val="none" w:sz="0" w:space="0" w:color="auto"/>
            <w:left w:val="none" w:sz="0" w:space="0" w:color="auto"/>
            <w:bottom w:val="none" w:sz="0" w:space="0" w:color="auto"/>
            <w:right w:val="none" w:sz="0" w:space="0" w:color="auto"/>
          </w:divBdr>
        </w:div>
        <w:div w:id="2108042528">
          <w:marLeft w:val="0"/>
          <w:marRight w:val="0"/>
          <w:marTop w:val="0"/>
          <w:marBottom w:val="0"/>
          <w:divBdr>
            <w:top w:val="none" w:sz="0" w:space="0" w:color="auto"/>
            <w:left w:val="none" w:sz="0" w:space="0" w:color="auto"/>
            <w:bottom w:val="none" w:sz="0" w:space="0" w:color="auto"/>
            <w:right w:val="none" w:sz="0" w:space="0" w:color="auto"/>
          </w:divBdr>
        </w:div>
        <w:div w:id="284773303">
          <w:marLeft w:val="0"/>
          <w:marRight w:val="0"/>
          <w:marTop w:val="0"/>
          <w:marBottom w:val="0"/>
          <w:divBdr>
            <w:top w:val="none" w:sz="0" w:space="0" w:color="auto"/>
            <w:left w:val="none" w:sz="0" w:space="0" w:color="auto"/>
            <w:bottom w:val="none" w:sz="0" w:space="0" w:color="auto"/>
            <w:right w:val="none" w:sz="0" w:space="0" w:color="auto"/>
          </w:divBdr>
        </w:div>
        <w:div w:id="964626482">
          <w:marLeft w:val="0"/>
          <w:marRight w:val="0"/>
          <w:marTop w:val="0"/>
          <w:marBottom w:val="0"/>
          <w:divBdr>
            <w:top w:val="none" w:sz="0" w:space="0" w:color="auto"/>
            <w:left w:val="none" w:sz="0" w:space="0" w:color="auto"/>
            <w:bottom w:val="none" w:sz="0" w:space="0" w:color="auto"/>
            <w:right w:val="none" w:sz="0" w:space="0" w:color="auto"/>
          </w:divBdr>
        </w:div>
        <w:div w:id="475530822">
          <w:marLeft w:val="0"/>
          <w:marRight w:val="0"/>
          <w:marTop w:val="0"/>
          <w:marBottom w:val="0"/>
          <w:divBdr>
            <w:top w:val="none" w:sz="0" w:space="0" w:color="auto"/>
            <w:left w:val="none" w:sz="0" w:space="0" w:color="auto"/>
            <w:bottom w:val="none" w:sz="0" w:space="0" w:color="auto"/>
            <w:right w:val="none" w:sz="0" w:space="0" w:color="auto"/>
          </w:divBdr>
        </w:div>
        <w:div w:id="1943950874">
          <w:marLeft w:val="0"/>
          <w:marRight w:val="0"/>
          <w:marTop w:val="0"/>
          <w:marBottom w:val="0"/>
          <w:divBdr>
            <w:top w:val="none" w:sz="0" w:space="0" w:color="auto"/>
            <w:left w:val="none" w:sz="0" w:space="0" w:color="auto"/>
            <w:bottom w:val="none" w:sz="0" w:space="0" w:color="auto"/>
            <w:right w:val="none" w:sz="0" w:space="0" w:color="auto"/>
          </w:divBdr>
        </w:div>
        <w:div w:id="968362307">
          <w:marLeft w:val="0"/>
          <w:marRight w:val="0"/>
          <w:marTop w:val="0"/>
          <w:marBottom w:val="0"/>
          <w:divBdr>
            <w:top w:val="none" w:sz="0" w:space="0" w:color="auto"/>
            <w:left w:val="none" w:sz="0" w:space="0" w:color="auto"/>
            <w:bottom w:val="none" w:sz="0" w:space="0" w:color="auto"/>
            <w:right w:val="none" w:sz="0" w:space="0" w:color="auto"/>
          </w:divBdr>
        </w:div>
        <w:div w:id="307824629">
          <w:marLeft w:val="0"/>
          <w:marRight w:val="0"/>
          <w:marTop w:val="0"/>
          <w:marBottom w:val="0"/>
          <w:divBdr>
            <w:top w:val="none" w:sz="0" w:space="0" w:color="auto"/>
            <w:left w:val="none" w:sz="0" w:space="0" w:color="auto"/>
            <w:bottom w:val="none" w:sz="0" w:space="0" w:color="auto"/>
            <w:right w:val="none" w:sz="0" w:space="0" w:color="auto"/>
          </w:divBdr>
        </w:div>
        <w:div w:id="1195583088">
          <w:marLeft w:val="0"/>
          <w:marRight w:val="0"/>
          <w:marTop w:val="0"/>
          <w:marBottom w:val="0"/>
          <w:divBdr>
            <w:top w:val="none" w:sz="0" w:space="0" w:color="auto"/>
            <w:left w:val="none" w:sz="0" w:space="0" w:color="auto"/>
            <w:bottom w:val="none" w:sz="0" w:space="0" w:color="auto"/>
            <w:right w:val="none" w:sz="0" w:space="0" w:color="auto"/>
          </w:divBdr>
        </w:div>
        <w:div w:id="1025056340">
          <w:marLeft w:val="0"/>
          <w:marRight w:val="0"/>
          <w:marTop w:val="0"/>
          <w:marBottom w:val="0"/>
          <w:divBdr>
            <w:top w:val="none" w:sz="0" w:space="0" w:color="auto"/>
            <w:left w:val="none" w:sz="0" w:space="0" w:color="auto"/>
            <w:bottom w:val="none" w:sz="0" w:space="0" w:color="auto"/>
            <w:right w:val="none" w:sz="0" w:space="0" w:color="auto"/>
          </w:divBdr>
        </w:div>
        <w:div w:id="1239096820">
          <w:marLeft w:val="0"/>
          <w:marRight w:val="0"/>
          <w:marTop w:val="0"/>
          <w:marBottom w:val="0"/>
          <w:divBdr>
            <w:top w:val="none" w:sz="0" w:space="0" w:color="auto"/>
            <w:left w:val="none" w:sz="0" w:space="0" w:color="auto"/>
            <w:bottom w:val="none" w:sz="0" w:space="0" w:color="auto"/>
            <w:right w:val="none" w:sz="0" w:space="0" w:color="auto"/>
          </w:divBdr>
        </w:div>
        <w:div w:id="325406102">
          <w:marLeft w:val="0"/>
          <w:marRight w:val="0"/>
          <w:marTop w:val="0"/>
          <w:marBottom w:val="0"/>
          <w:divBdr>
            <w:top w:val="none" w:sz="0" w:space="0" w:color="auto"/>
            <w:left w:val="none" w:sz="0" w:space="0" w:color="auto"/>
            <w:bottom w:val="none" w:sz="0" w:space="0" w:color="auto"/>
            <w:right w:val="none" w:sz="0" w:space="0" w:color="auto"/>
          </w:divBdr>
        </w:div>
        <w:div w:id="642661498">
          <w:marLeft w:val="0"/>
          <w:marRight w:val="0"/>
          <w:marTop w:val="0"/>
          <w:marBottom w:val="0"/>
          <w:divBdr>
            <w:top w:val="none" w:sz="0" w:space="0" w:color="auto"/>
            <w:left w:val="none" w:sz="0" w:space="0" w:color="auto"/>
            <w:bottom w:val="none" w:sz="0" w:space="0" w:color="auto"/>
            <w:right w:val="none" w:sz="0" w:space="0" w:color="auto"/>
          </w:divBdr>
        </w:div>
        <w:div w:id="1160727834">
          <w:marLeft w:val="0"/>
          <w:marRight w:val="0"/>
          <w:marTop w:val="0"/>
          <w:marBottom w:val="0"/>
          <w:divBdr>
            <w:top w:val="none" w:sz="0" w:space="0" w:color="auto"/>
            <w:left w:val="none" w:sz="0" w:space="0" w:color="auto"/>
            <w:bottom w:val="none" w:sz="0" w:space="0" w:color="auto"/>
            <w:right w:val="none" w:sz="0" w:space="0" w:color="auto"/>
          </w:divBdr>
        </w:div>
        <w:div w:id="932475043">
          <w:marLeft w:val="0"/>
          <w:marRight w:val="0"/>
          <w:marTop w:val="0"/>
          <w:marBottom w:val="0"/>
          <w:divBdr>
            <w:top w:val="none" w:sz="0" w:space="0" w:color="auto"/>
            <w:left w:val="none" w:sz="0" w:space="0" w:color="auto"/>
            <w:bottom w:val="none" w:sz="0" w:space="0" w:color="auto"/>
            <w:right w:val="none" w:sz="0" w:space="0" w:color="auto"/>
          </w:divBdr>
        </w:div>
        <w:div w:id="2042313402">
          <w:marLeft w:val="0"/>
          <w:marRight w:val="0"/>
          <w:marTop w:val="0"/>
          <w:marBottom w:val="0"/>
          <w:divBdr>
            <w:top w:val="none" w:sz="0" w:space="0" w:color="auto"/>
            <w:left w:val="none" w:sz="0" w:space="0" w:color="auto"/>
            <w:bottom w:val="none" w:sz="0" w:space="0" w:color="auto"/>
            <w:right w:val="none" w:sz="0" w:space="0" w:color="auto"/>
          </w:divBdr>
        </w:div>
        <w:div w:id="1273322075">
          <w:marLeft w:val="0"/>
          <w:marRight w:val="0"/>
          <w:marTop w:val="0"/>
          <w:marBottom w:val="0"/>
          <w:divBdr>
            <w:top w:val="none" w:sz="0" w:space="0" w:color="auto"/>
            <w:left w:val="none" w:sz="0" w:space="0" w:color="auto"/>
            <w:bottom w:val="none" w:sz="0" w:space="0" w:color="auto"/>
            <w:right w:val="none" w:sz="0" w:space="0" w:color="auto"/>
          </w:divBdr>
        </w:div>
        <w:div w:id="322859239">
          <w:marLeft w:val="0"/>
          <w:marRight w:val="0"/>
          <w:marTop w:val="0"/>
          <w:marBottom w:val="0"/>
          <w:divBdr>
            <w:top w:val="none" w:sz="0" w:space="0" w:color="auto"/>
            <w:left w:val="none" w:sz="0" w:space="0" w:color="auto"/>
            <w:bottom w:val="none" w:sz="0" w:space="0" w:color="auto"/>
            <w:right w:val="none" w:sz="0" w:space="0" w:color="auto"/>
          </w:divBdr>
        </w:div>
        <w:div w:id="1314020096">
          <w:marLeft w:val="0"/>
          <w:marRight w:val="0"/>
          <w:marTop w:val="0"/>
          <w:marBottom w:val="0"/>
          <w:divBdr>
            <w:top w:val="none" w:sz="0" w:space="0" w:color="auto"/>
            <w:left w:val="none" w:sz="0" w:space="0" w:color="auto"/>
            <w:bottom w:val="none" w:sz="0" w:space="0" w:color="auto"/>
            <w:right w:val="none" w:sz="0" w:space="0" w:color="auto"/>
          </w:divBdr>
        </w:div>
        <w:div w:id="568077842">
          <w:marLeft w:val="0"/>
          <w:marRight w:val="0"/>
          <w:marTop w:val="0"/>
          <w:marBottom w:val="0"/>
          <w:divBdr>
            <w:top w:val="none" w:sz="0" w:space="0" w:color="auto"/>
            <w:left w:val="none" w:sz="0" w:space="0" w:color="auto"/>
            <w:bottom w:val="none" w:sz="0" w:space="0" w:color="auto"/>
            <w:right w:val="none" w:sz="0" w:space="0" w:color="auto"/>
          </w:divBdr>
        </w:div>
        <w:div w:id="2083410884">
          <w:marLeft w:val="0"/>
          <w:marRight w:val="0"/>
          <w:marTop w:val="0"/>
          <w:marBottom w:val="0"/>
          <w:divBdr>
            <w:top w:val="none" w:sz="0" w:space="0" w:color="auto"/>
            <w:left w:val="none" w:sz="0" w:space="0" w:color="auto"/>
            <w:bottom w:val="none" w:sz="0" w:space="0" w:color="auto"/>
            <w:right w:val="none" w:sz="0" w:space="0" w:color="auto"/>
          </w:divBdr>
        </w:div>
        <w:div w:id="962225690">
          <w:marLeft w:val="0"/>
          <w:marRight w:val="0"/>
          <w:marTop w:val="0"/>
          <w:marBottom w:val="0"/>
          <w:divBdr>
            <w:top w:val="none" w:sz="0" w:space="0" w:color="auto"/>
            <w:left w:val="none" w:sz="0" w:space="0" w:color="auto"/>
            <w:bottom w:val="none" w:sz="0" w:space="0" w:color="auto"/>
            <w:right w:val="none" w:sz="0" w:space="0" w:color="auto"/>
          </w:divBdr>
        </w:div>
        <w:div w:id="64106887">
          <w:marLeft w:val="0"/>
          <w:marRight w:val="0"/>
          <w:marTop w:val="0"/>
          <w:marBottom w:val="0"/>
          <w:divBdr>
            <w:top w:val="none" w:sz="0" w:space="0" w:color="auto"/>
            <w:left w:val="none" w:sz="0" w:space="0" w:color="auto"/>
            <w:bottom w:val="none" w:sz="0" w:space="0" w:color="auto"/>
            <w:right w:val="none" w:sz="0" w:space="0" w:color="auto"/>
          </w:divBdr>
        </w:div>
        <w:div w:id="1348100333">
          <w:marLeft w:val="0"/>
          <w:marRight w:val="0"/>
          <w:marTop w:val="0"/>
          <w:marBottom w:val="0"/>
          <w:divBdr>
            <w:top w:val="none" w:sz="0" w:space="0" w:color="auto"/>
            <w:left w:val="none" w:sz="0" w:space="0" w:color="auto"/>
            <w:bottom w:val="none" w:sz="0" w:space="0" w:color="auto"/>
            <w:right w:val="none" w:sz="0" w:space="0" w:color="auto"/>
          </w:divBdr>
        </w:div>
        <w:div w:id="2132631194">
          <w:marLeft w:val="0"/>
          <w:marRight w:val="0"/>
          <w:marTop w:val="0"/>
          <w:marBottom w:val="0"/>
          <w:divBdr>
            <w:top w:val="none" w:sz="0" w:space="0" w:color="auto"/>
            <w:left w:val="none" w:sz="0" w:space="0" w:color="auto"/>
            <w:bottom w:val="none" w:sz="0" w:space="0" w:color="auto"/>
            <w:right w:val="none" w:sz="0" w:space="0" w:color="auto"/>
          </w:divBdr>
        </w:div>
        <w:div w:id="1440106300">
          <w:marLeft w:val="0"/>
          <w:marRight w:val="0"/>
          <w:marTop w:val="0"/>
          <w:marBottom w:val="0"/>
          <w:divBdr>
            <w:top w:val="none" w:sz="0" w:space="0" w:color="auto"/>
            <w:left w:val="none" w:sz="0" w:space="0" w:color="auto"/>
            <w:bottom w:val="none" w:sz="0" w:space="0" w:color="auto"/>
            <w:right w:val="none" w:sz="0" w:space="0" w:color="auto"/>
          </w:divBdr>
        </w:div>
        <w:div w:id="1346904562">
          <w:marLeft w:val="0"/>
          <w:marRight w:val="0"/>
          <w:marTop w:val="0"/>
          <w:marBottom w:val="0"/>
          <w:divBdr>
            <w:top w:val="none" w:sz="0" w:space="0" w:color="auto"/>
            <w:left w:val="none" w:sz="0" w:space="0" w:color="auto"/>
            <w:bottom w:val="none" w:sz="0" w:space="0" w:color="auto"/>
            <w:right w:val="none" w:sz="0" w:space="0" w:color="auto"/>
          </w:divBdr>
        </w:div>
        <w:div w:id="496576534">
          <w:marLeft w:val="0"/>
          <w:marRight w:val="0"/>
          <w:marTop w:val="0"/>
          <w:marBottom w:val="0"/>
          <w:divBdr>
            <w:top w:val="none" w:sz="0" w:space="0" w:color="auto"/>
            <w:left w:val="none" w:sz="0" w:space="0" w:color="auto"/>
            <w:bottom w:val="none" w:sz="0" w:space="0" w:color="auto"/>
            <w:right w:val="none" w:sz="0" w:space="0" w:color="auto"/>
          </w:divBdr>
        </w:div>
        <w:div w:id="240720694">
          <w:marLeft w:val="0"/>
          <w:marRight w:val="0"/>
          <w:marTop w:val="0"/>
          <w:marBottom w:val="0"/>
          <w:divBdr>
            <w:top w:val="none" w:sz="0" w:space="0" w:color="auto"/>
            <w:left w:val="none" w:sz="0" w:space="0" w:color="auto"/>
            <w:bottom w:val="none" w:sz="0" w:space="0" w:color="auto"/>
            <w:right w:val="none" w:sz="0" w:space="0" w:color="auto"/>
          </w:divBdr>
        </w:div>
        <w:div w:id="573930097">
          <w:marLeft w:val="0"/>
          <w:marRight w:val="0"/>
          <w:marTop w:val="0"/>
          <w:marBottom w:val="0"/>
          <w:divBdr>
            <w:top w:val="none" w:sz="0" w:space="0" w:color="auto"/>
            <w:left w:val="none" w:sz="0" w:space="0" w:color="auto"/>
            <w:bottom w:val="none" w:sz="0" w:space="0" w:color="auto"/>
            <w:right w:val="none" w:sz="0" w:space="0" w:color="auto"/>
          </w:divBdr>
        </w:div>
        <w:div w:id="35663257">
          <w:marLeft w:val="0"/>
          <w:marRight w:val="0"/>
          <w:marTop w:val="0"/>
          <w:marBottom w:val="0"/>
          <w:divBdr>
            <w:top w:val="none" w:sz="0" w:space="0" w:color="auto"/>
            <w:left w:val="none" w:sz="0" w:space="0" w:color="auto"/>
            <w:bottom w:val="none" w:sz="0" w:space="0" w:color="auto"/>
            <w:right w:val="none" w:sz="0" w:space="0" w:color="auto"/>
          </w:divBdr>
        </w:div>
        <w:div w:id="1197085795">
          <w:marLeft w:val="0"/>
          <w:marRight w:val="0"/>
          <w:marTop w:val="0"/>
          <w:marBottom w:val="0"/>
          <w:divBdr>
            <w:top w:val="none" w:sz="0" w:space="0" w:color="auto"/>
            <w:left w:val="none" w:sz="0" w:space="0" w:color="auto"/>
            <w:bottom w:val="none" w:sz="0" w:space="0" w:color="auto"/>
            <w:right w:val="none" w:sz="0" w:space="0" w:color="auto"/>
          </w:divBdr>
        </w:div>
        <w:div w:id="1005547930">
          <w:marLeft w:val="0"/>
          <w:marRight w:val="0"/>
          <w:marTop w:val="0"/>
          <w:marBottom w:val="0"/>
          <w:divBdr>
            <w:top w:val="none" w:sz="0" w:space="0" w:color="auto"/>
            <w:left w:val="none" w:sz="0" w:space="0" w:color="auto"/>
            <w:bottom w:val="none" w:sz="0" w:space="0" w:color="auto"/>
            <w:right w:val="none" w:sz="0" w:space="0" w:color="auto"/>
          </w:divBdr>
        </w:div>
        <w:div w:id="217128901">
          <w:marLeft w:val="0"/>
          <w:marRight w:val="0"/>
          <w:marTop w:val="0"/>
          <w:marBottom w:val="0"/>
          <w:divBdr>
            <w:top w:val="none" w:sz="0" w:space="0" w:color="auto"/>
            <w:left w:val="none" w:sz="0" w:space="0" w:color="auto"/>
            <w:bottom w:val="none" w:sz="0" w:space="0" w:color="auto"/>
            <w:right w:val="none" w:sz="0" w:space="0" w:color="auto"/>
          </w:divBdr>
        </w:div>
        <w:div w:id="1344237469">
          <w:marLeft w:val="0"/>
          <w:marRight w:val="0"/>
          <w:marTop w:val="0"/>
          <w:marBottom w:val="0"/>
          <w:divBdr>
            <w:top w:val="none" w:sz="0" w:space="0" w:color="auto"/>
            <w:left w:val="none" w:sz="0" w:space="0" w:color="auto"/>
            <w:bottom w:val="none" w:sz="0" w:space="0" w:color="auto"/>
            <w:right w:val="none" w:sz="0" w:space="0" w:color="auto"/>
          </w:divBdr>
        </w:div>
        <w:div w:id="703208873">
          <w:marLeft w:val="0"/>
          <w:marRight w:val="0"/>
          <w:marTop w:val="0"/>
          <w:marBottom w:val="0"/>
          <w:divBdr>
            <w:top w:val="none" w:sz="0" w:space="0" w:color="auto"/>
            <w:left w:val="none" w:sz="0" w:space="0" w:color="auto"/>
            <w:bottom w:val="none" w:sz="0" w:space="0" w:color="auto"/>
            <w:right w:val="none" w:sz="0" w:space="0" w:color="auto"/>
          </w:divBdr>
        </w:div>
        <w:div w:id="1085033062">
          <w:marLeft w:val="0"/>
          <w:marRight w:val="0"/>
          <w:marTop w:val="0"/>
          <w:marBottom w:val="0"/>
          <w:divBdr>
            <w:top w:val="none" w:sz="0" w:space="0" w:color="auto"/>
            <w:left w:val="none" w:sz="0" w:space="0" w:color="auto"/>
            <w:bottom w:val="none" w:sz="0" w:space="0" w:color="auto"/>
            <w:right w:val="none" w:sz="0" w:space="0" w:color="auto"/>
          </w:divBdr>
        </w:div>
        <w:div w:id="350646762">
          <w:marLeft w:val="0"/>
          <w:marRight w:val="0"/>
          <w:marTop w:val="0"/>
          <w:marBottom w:val="0"/>
          <w:divBdr>
            <w:top w:val="none" w:sz="0" w:space="0" w:color="auto"/>
            <w:left w:val="none" w:sz="0" w:space="0" w:color="auto"/>
            <w:bottom w:val="none" w:sz="0" w:space="0" w:color="auto"/>
            <w:right w:val="none" w:sz="0" w:space="0" w:color="auto"/>
          </w:divBdr>
        </w:div>
        <w:div w:id="1148477247">
          <w:marLeft w:val="0"/>
          <w:marRight w:val="0"/>
          <w:marTop w:val="0"/>
          <w:marBottom w:val="0"/>
          <w:divBdr>
            <w:top w:val="none" w:sz="0" w:space="0" w:color="auto"/>
            <w:left w:val="none" w:sz="0" w:space="0" w:color="auto"/>
            <w:bottom w:val="none" w:sz="0" w:space="0" w:color="auto"/>
            <w:right w:val="none" w:sz="0" w:space="0" w:color="auto"/>
          </w:divBdr>
        </w:div>
        <w:div w:id="1369525611">
          <w:marLeft w:val="0"/>
          <w:marRight w:val="0"/>
          <w:marTop w:val="0"/>
          <w:marBottom w:val="0"/>
          <w:divBdr>
            <w:top w:val="none" w:sz="0" w:space="0" w:color="auto"/>
            <w:left w:val="none" w:sz="0" w:space="0" w:color="auto"/>
            <w:bottom w:val="none" w:sz="0" w:space="0" w:color="auto"/>
            <w:right w:val="none" w:sz="0" w:space="0" w:color="auto"/>
          </w:divBdr>
        </w:div>
        <w:div w:id="21326998">
          <w:marLeft w:val="0"/>
          <w:marRight w:val="0"/>
          <w:marTop w:val="0"/>
          <w:marBottom w:val="0"/>
          <w:divBdr>
            <w:top w:val="none" w:sz="0" w:space="0" w:color="auto"/>
            <w:left w:val="none" w:sz="0" w:space="0" w:color="auto"/>
            <w:bottom w:val="none" w:sz="0" w:space="0" w:color="auto"/>
            <w:right w:val="none" w:sz="0" w:space="0" w:color="auto"/>
          </w:divBdr>
        </w:div>
      </w:divsChild>
    </w:div>
    <w:div w:id="1934048503">
      <w:bodyDiv w:val="1"/>
      <w:marLeft w:val="0"/>
      <w:marRight w:val="0"/>
      <w:marTop w:val="0"/>
      <w:marBottom w:val="0"/>
      <w:divBdr>
        <w:top w:val="none" w:sz="0" w:space="0" w:color="auto"/>
        <w:left w:val="none" w:sz="0" w:space="0" w:color="auto"/>
        <w:bottom w:val="none" w:sz="0" w:space="0" w:color="auto"/>
        <w:right w:val="none" w:sz="0" w:space="0" w:color="auto"/>
      </w:divBdr>
      <w:divsChild>
        <w:div w:id="615647701">
          <w:marLeft w:val="0"/>
          <w:marRight w:val="0"/>
          <w:marTop w:val="0"/>
          <w:marBottom w:val="0"/>
          <w:divBdr>
            <w:top w:val="none" w:sz="0" w:space="0" w:color="auto"/>
            <w:left w:val="none" w:sz="0" w:space="0" w:color="auto"/>
            <w:bottom w:val="none" w:sz="0" w:space="0" w:color="auto"/>
            <w:right w:val="none" w:sz="0" w:space="0" w:color="auto"/>
          </w:divBdr>
        </w:div>
        <w:div w:id="1213686737">
          <w:marLeft w:val="0"/>
          <w:marRight w:val="0"/>
          <w:marTop w:val="0"/>
          <w:marBottom w:val="0"/>
          <w:divBdr>
            <w:top w:val="none" w:sz="0" w:space="0" w:color="auto"/>
            <w:left w:val="none" w:sz="0" w:space="0" w:color="auto"/>
            <w:bottom w:val="none" w:sz="0" w:space="0" w:color="auto"/>
            <w:right w:val="none" w:sz="0" w:space="0" w:color="auto"/>
          </w:divBdr>
        </w:div>
        <w:div w:id="1447654955">
          <w:marLeft w:val="0"/>
          <w:marRight w:val="0"/>
          <w:marTop w:val="0"/>
          <w:marBottom w:val="0"/>
          <w:divBdr>
            <w:top w:val="none" w:sz="0" w:space="0" w:color="auto"/>
            <w:left w:val="none" w:sz="0" w:space="0" w:color="auto"/>
            <w:bottom w:val="none" w:sz="0" w:space="0" w:color="auto"/>
            <w:right w:val="none" w:sz="0" w:space="0" w:color="auto"/>
          </w:divBdr>
        </w:div>
        <w:div w:id="1180199774">
          <w:marLeft w:val="0"/>
          <w:marRight w:val="0"/>
          <w:marTop w:val="0"/>
          <w:marBottom w:val="0"/>
          <w:divBdr>
            <w:top w:val="none" w:sz="0" w:space="0" w:color="auto"/>
            <w:left w:val="none" w:sz="0" w:space="0" w:color="auto"/>
            <w:bottom w:val="none" w:sz="0" w:space="0" w:color="auto"/>
            <w:right w:val="none" w:sz="0" w:space="0" w:color="auto"/>
          </w:divBdr>
        </w:div>
        <w:div w:id="1231649815">
          <w:marLeft w:val="0"/>
          <w:marRight w:val="0"/>
          <w:marTop w:val="0"/>
          <w:marBottom w:val="0"/>
          <w:divBdr>
            <w:top w:val="none" w:sz="0" w:space="0" w:color="auto"/>
            <w:left w:val="none" w:sz="0" w:space="0" w:color="auto"/>
            <w:bottom w:val="none" w:sz="0" w:space="0" w:color="auto"/>
            <w:right w:val="none" w:sz="0" w:space="0" w:color="auto"/>
          </w:divBdr>
        </w:div>
        <w:div w:id="1651517456">
          <w:marLeft w:val="0"/>
          <w:marRight w:val="0"/>
          <w:marTop w:val="0"/>
          <w:marBottom w:val="0"/>
          <w:divBdr>
            <w:top w:val="none" w:sz="0" w:space="0" w:color="auto"/>
            <w:left w:val="none" w:sz="0" w:space="0" w:color="auto"/>
            <w:bottom w:val="none" w:sz="0" w:space="0" w:color="auto"/>
            <w:right w:val="none" w:sz="0" w:space="0" w:color="auto"/>
          </w:divBdr>
        </w:div>
        <w:div w:id="1098527864">
          <w:marLeft w:val="0"/>
          <w:marRight w:val="0"/>
          <w:marTop w:val="0"/>
          <w:marBottom w:val="0"/>
          <w:divBdr>
            <w:top w:val="none" w:sz="0" w:space="0" w:color="auto"/>
            <w:left w:val="none" w:sz="0" w:space="0" w:color="auto"/>
            <w:bottom w:val="none" w:sz="0" w:space="0" w:color="auto"/>
            <w:right w:val="none" w:sz="0" w:space="0" w:color="auto"/>
          </w:divBdr>
        </w:div>
        <w:div w:id="834762919">
          <w:marLeft w:val="0"/>
          <w:marRight w:val="0"/>
          <w:marTop w:val="0"/>
          <w:marBottom w:val="0"/>
          <w:divBdr>
            <w:top w:val="none" w:sz="0" w:space="0" w:color="auto"/>
            <w:left w:val="none" w:sz="0" w:space="0" w:color="auto"/>
            <w:bottom w:val="none" w:sz="0" w:space="0" w:color="auto"/>
            <w:right w:val="none" w:sz="0" w:space="0" w:color="auto"/>
          </w:divBdr>
        </w:div>
        <w:div w:id="1122263871">
          <w:marLeft w:val="0"/>
          <w:marRight w:val="0"/>
          <w:marTop w:val="0"/>
          <w:marBottom w:val="0"/>
          <w:divBdr>
            <w:top w:val="none" w:sz="0" w:space="0" w:color="auto"/>
            <w:left w:val="none" w:sz="0" w:space="0" w:color="auto"/>
            <w:bottom w:val="none" w:sz="0" w:space="0" w:color="auto"/>
            <w:right w:val="none" w:sz="0" w:space="0" w:color="auto"/>
          </w:divBdr>
        </w:div>
        <w:div w:id="426122321">
          <w:marLeft w:val="0"/>
          <w:marRight w:val="0"/>
          <w:marTop w:val="0"/>
          <w:marBottom w:val="0"/>
          <w:divBdr>
            <w:top w:val="none" w:sz="0" w:space="0" w:color="auto"/>
            <w:left w:val="none" w:sz="0" w:space="0" w:color="auto"/>
            <w:bottom w:val="none" w:sz="0" w:space="0" w:color="auto"/>
            <w:right w:val="none" w:sz="0" w:space="0" w:color="auto"/>
          </w:divBdr>
        </w:div>
        <w:div w:id="450243223">
          <w:marLeft w:val="0"/>
          <w:marRight w:val="0"/>
          <w:marTop w:val="0"/>
          <w:marBottom w:val="0"/>
          <w:divBdr>
            <w:top w:val="none" w:sz="0" w:space="0" w:color="auto"/>
            <w:left w:val="none" w:sz="0" w:space="0" w:color="auto"/>
            <w:bottom w:val="none" w:sz="0" w:space="0" w:color="auto"/>
            <w:right w:val="none" w:sz="0" w:space="0" w:color="auto"/>
          </w:divBdr>
        </w:div>
        <w:div w:id="425542093">
          <w:marLeft w:val="0"/>
          <w:marRight w:val="0"/>
          <w:marTop w:val="0"/>
          <w:marBottom w:val="0"/>
          <w:divBdr>
            <w:top w:val="none" w:sz="0" w:space="0" w:color="auto"/>
            <w:left w:val="none" w:sz="0" w:space="0" w:color="auto"/>
            <w:bottom w:val="none" w:sz="0" w:space="0" w:color="auto"/>
            <w:right w:val="none" w:sz="0" w:space="0" w:color="auto"/>
          </w:divBdr>
        </w:div>
        <w:div w:id="623122990">
          <w:marLeft w:val="0"/>
          <w:marRight w:val="0"/>
          <w:marTop w:val="0"/>
          <w:marBottom w:val="0"/>
          <w:divBdr>
            <w:top w:val="none" w:sz="0" w:space="0" w:color="auto"/>
            <w:left w:val="none" w:sz="0" w:space="0" w:color="auto"/>
            <w:bottom w:val="none" w:sz="0" w:space="0" w:color="auto"/>
            <w:right w:val="none" w:sz="0" w:space="0" w:color="auto"/>
          </w:divBdr>
        </w:div>
        <w:div w:id="1924950144">
          <w:marLeft w:val="0"/>
          <w:marRight w:val="0"/>
          <w:marTop w:val="0"/>
          <w:marBottom w:val="0"/>
          <w:divBdr>
            <w:top w:val="none" w:sz="0" w:space="0" w:color="auto"/>
            <w:left w:val="none" w:sz="0" w:space="0" w:color="auto"/>
            <w:bottom w:val="none" w:sz="0" w:space="0" w:color="auto"/>
            <w:right w:val="none" w:sz="0" w:space="0" w:color="auto"/>
          </w:divBdr>
        </w:div>
        <w:div w:id="1368291935">
          <w:marLeft w:val="0"/>
          <w:marRight w:val="0"/>
          <w:marTop w:val="0"/>
          <w:marBottom w:val="0"/>
          <w:divBdr>
            <w:top w:val="none" w:sz="0" w:space="0" w:color="auto"/>
            <w:left w:val="none" w:sz="0" w:space="0" w:color="auto"/>
            <w:bottom w:val="none" w:sz="0" w:space="0" w:color="auto"/>
            <w:right w:val="none" w:sz="0" w:space="0" w:color="auto"/>
          </w:divBdr>
        </w:div>
        <w:div w:id="748577985">
          <w:marLeft w:val="0"/>
          <w:marRight w:val="0"/>
          <w:marTop w:val="0"/>
          <w:marBottom w:val="0"/>
          <w:divBdr>
            <w:top w:val="none" w:sz="0" w:space="0" w:color="auto"/>
            <w:left w:val="none" w:sz="0" w:space="0" w:color="auto"/>
            <w:bottom w:val="none" w:sz="0" w:space="0" w:color="auto"/>
            <w:right w:val="none" w:sz="0" w:space="0" w:color="auto"/>
          </w:divBdr>
        </w:div>
        <w:div w:id="383797212">
          <w:marLeft w:val="0"/>
          <w:marRight w:val="0"/>
          <w:marTop w:val="0"/>
          <w:marBottom w:val="0"/>
          <w:divBdr>
            <w:top w:val="none" w:sz="0" w:space="0" w:color="auto"/>
            <w:left w:val="none" w:sz="0" w:space="0" w:color="auto"/>
            <w:bottom w:val="none" w:sz="0" w:space="0" w:color="auto"/>
            <w:right w:val="none" w:sz="0" w:space="0" w:color="auto"/>
          </w:divBdr>
        </w:div>
        <w:div w:id="92695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aroslaw.Onacik@net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38742E1DF45D438D809831E056D131" ma:contentTypeVersion="4" ma:contentTypeDescription="Utwórz nowy dokument." ma:contentTypeScope="" ma:versionID="67d9adf9b13bc5b57d9ec4b7f36489fc">
  <xsd:schema xmlns:xsd="http://www.w3.org/2001/XMLSchema" xmlns:xs="http://www.w3.org/2001/XMLSchema" xmlns:p="http://schemas.microsoft.com/office/2006/metadata/properties" xmlns:ns2="b663daea-2bc9-4f23-ae70-bab9fb72ea5b" targetNamespace="http://schemas.microsoft.com/office/2006/metadata/properties" ma:root="true" ma:fieldsID="478680cd49883bbb840849384833cc9f" ns2:_="">
    <xsd:import namespace="b663daea-2bc9-4f23-ae70-bab9fb72e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3daea-2bc9-4f23-ae70-bab9fb72e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ADBE-B2C5-4A44-83B0-8456FC3D6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D89A5C-13E8-42E8-847F-984C5264EFBA}">
  <ds:schemaRefs>
    <ds:schemaRef ds:uri="http://schemas.microsoft.com/sharepoint/v3/contenttype/forms"/>
  </ds:schemaRefs>
</ds:datastoreItem>
</file>

<file path=customXml/itemProps3.xml><?xml version="1.0" encoding="utf-8"?>
<ds:datastoreItem xmlns:ds="http://schemas.openxmlformats.org/officeDocument/2006/customXml" ds:itemID="{AF1C89B4-DFDC-4329-A20D-66FDF2FD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3daea-2bc9-4f23-ae70-bab9fb72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78FEE-F0C0-4EC1-8E44-B5B55ABB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6019</Words>
  <Characters>36119</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Kaczynski</dc:creator>
  <cp:keywords/>
  <dc:description/>
  <cp:lastModifiedBy>Anna Stanejko-Bolewska</cp:lastModifiedBy>
  <cp:revision>16</cp:revision>
  <dcterms:created xsi:type="dcterms:W3CDTF">2024-11-18T11:57:00Z</dcterms:created>
  <dcterms:modified xsi:type="dcterms:W3CDTF">2024-11-26T14:07:00Z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0x0101003738742E1DF45D438D809831E056D131</vt:lpwstr>
  </property>
</Properties>
</file>