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F2C7" w14:textId="0745EDA0" w:rsidR="00211B7B" w:rsidRDefault="00211B7B" w:rsidP="00967879">
      <w:pPr>
        <w:spacing w:after="60" w:line="240" w:lineRule="auto"/>
        <w:jc w:val="right"/>
        <w:rPr>
          <w:rFonts w:ascii="Lato" w:hAnsi="Lato" w:cs="Arial"/>
          <w:i/>
          <w:color w:val="000000" w:themeColor="text1"/>
        </w:rPr>
      </w:pPr>
      <w:r>
        <w:rPr>
          <w:rFonts w:ascii="Lato" w:hAnsi="Lato" w:cs="Arial"/>
          <w:i/>
          <w:color w:val="000000" w:themeColor="text1"/>
        </w:rPr>
        <w:t>Załącznik nr 1 do umowy nr ………</w:t>
      </w:r>
    </w:p>
    <w:p w14:paraId="0675C017" w14:textId="77777777" w:rsidR="00211B7B" w:rsidRDefault="00211B7B" w:rsidP="00967879">
      <w:pPr>
        <w:spacing w:after="60" w:line="240" w:lineRule="auto"/>
        <w:jc w:val="right"/>
        <w:rPr>
          <w:rFonts w:ascii="Lato" w:hAnsi="Lato" w:cs="Arial"/>
          <w:i/>
          <w:color w:val="000000" w:themeColor="text1"/>
        </w:rPr>
      </w:pPr>
    </w:p>
    <w:p w14:paraId="1CFB3408" w14:textId="77777777" w:rsidR="007278BE" w:rsidRPr="00997770" w:rsidRDefault="007278BE" w:rsidP="00967879">
      <w:pPr>
        <w:spacing w:after="60" w:line="240" w:lineRule="auto"/>
        <w:jc w:val="right"/>
        <w:rPr>
          <w:rFonts w:ascii="Lato" w:hAnsi="Lato" w:cs="Arial"/>
          <w:i/>
          <w:color w:val="000000" w:themeColor="text1"/>
        </w:rPr>
      </w:pPr>
    </w:p>
    <w:p w14:paraId="048C8504" w14:textId="77777777" w:rsidR="00693C5F" w:rsidRPr="00997770" w:rsidRDefault="00693C5F" w:rsidP="009062F7">
      <w:pPr>
        <w:pStyle w:val="Akapitzlist"/>
        <w:spacing w:after="60" w:line="240" w:lineRule="auto"/>
        <w:rPr>
          <w:rFonts w:ascii="Lato" w:hAnsi="Lato" w:cs="Arial"/>
          <w:b/>
          <w:color w:val="4F81BD" w:themeColor="accent1"/>
          <w:u w:val="single"/>
        </w:rPr>
      </w:pPr>
    </w:p>
    <w:p w14:paraId="72F80EF5" w14:textId="3B0DC19E" w:rsidR="00693C5F" w:rsidRPr="00E56B18" w:rsidRDefault="000753D9" w:rsidP="00967879">
      <w:pPr>
        <w:pStyle w:val="Akapitzlist"/>
        <w:spacing w:after="60" w:line="240" w:lineRule="auto"/>
        <w:ind w:left="0"/>
        <w:jc w:val="center"/>
        <w:rPr>
          <w:rFonts w:ascii="Lato" w:hAnsi="Lato" w:cs="Arial"/>
          <w:b/>
          <w:sz w:val="24"/>
        </w:rPr>
      </w:pPr>
      <w:r w:rsidRPr="00E56B18">
        <w:rPr>
          <w:rFonts w:ascii="Lato" w:hAnsi="Lato" w:cs="Arial"/>
          <w:b/>
          <w:sz w:val="24"/>
        </w:rPr>
        <w:t>Szczegółowy o</w:t>
      </w:r>
      <w:r w:rsidR="00693C5F" w:rsidRPr="00E56B18">
        <w:rPr>
          <w:rFonts w:ascii="Lato" w:hAnsi="Lato" w:cs="Arial"/>
          <w:b/>
          <w:sz w:val="24"/>
        </w:rPr>
        <w:t xml:space="preserve">pis </w:t>
      </w:r>
      <w:r w:rsidRPr="00E56B18">
        <w:rPr>
          <w:rFonts w:ascii="Lato" w:hAnsi="Lato" w:cs="Arial"/>
          <w:b/>
          <w:sz w:val="24"/>
        </w:rPr>
        <w:t>wykonania publikacji</w:t>
      </w:r>
    </w:p>
    <w:p w14:paraId="3162D30D" w14:textId="77777777" w:rsidR="00280E8E" w:rsidRPr="00997770" w:rsidRDefault="00280E8E" w:rsidP="009062F7">
      <w:pPr>
        <w:pStyle w:val="Akapitzlist"/>
        <w:spacing w:after="60" w:line="240" w:lineRule="auto"/>
        <w:rPr>
          <w:rFonts w:ascii="Lato" w:hAnsi="Lato" w:cs="Arial"/>
          <w:b/>
          <w:color w:val="4F81BD" w:themeColor="accent1"/>
          <w:sz w:val="24"/>
          <w:u w:val="single"/>
        </w:rPr>
      </w:pPr>
    </w:p>
    <w:p w14:paraId="2A209807" w14:textId="77777777" w:rsidR="00642265" w:rsidRPr="00642265" w:rsidRDefault="00642265" w:rsidP="00642265">
      <w:pPr>
        <w:pStyle w:val="Akapitzlist"/>
        <w:numPr>
          <w:ilvl w:val="0"/>
          <w:numId w:val="31"/>
        </w:numPr>
        <w:spacing w:after="120" w:line="240" w:lineRule="auto"/>
        <w:ind w:left="1077"/>
        <w:rPr>
          <w:rFonts w:ascii="Lato" w:hAnsi="Lato" w:cs="Arial"/>
          <w:b/>
        </w:rPr>
      </w:pPr>
      <w:r w:rsidRPr="00642265">
        <w:rPr>
          <w:rFonts w:ascii="Lato" w:hAnsi="Lato" w:cs="Arial"/>
          <w:b/>
        </w:rPr>
        <w:t>Informacje ogólne</w:t>
      </w:r>
    </w:p>
    <w:p w14:paraId="4AE9EFD4" w14:textId="0D073A85" w:rsidR="00CB7AF2" w:rsidRPr="008353D9" w:rsidRDefault="00642265" w:rsidP="00642265">
      <w:pPr>
        <w:pStyle w:val="Akapitzlist"/>
        <w:spacing w:before="120" w:after="60" w:line="240" w:lineRule="auto"/>
        <w:ind w:left="0"/>
        <w:jc w:val="both"/>
        <w:rPr>
          <w:rFonts w:ascii="Lato" w:hAnsi="Lato" w:cs="Arial"/>
        </w:rPr>
      </w:pPr>
      <w:r w:rsidRPr="00642265">
        <w:rPr>
          <w:rFonts w:ascii="Lato" w:hAnsi="Lato" w:cs="Arial"/>
        </w:rPr>
        <w:t>Wykonawca</w:t>
      </w:r>
      <w:r w:rsidR="00B66705" w:rsidRPr="00642265">
        <w:rPr>
          <w:rFonts w:ascii="Lato" w:hAnsi="Lato" w:cs="Arial"/>
        </w:rPr>
        <w:t xml:space="preserve"> wykona publikacj</w:t>
      </w:r>
      <w:r w:rsidRPr="00642265">
        <w:rPr>
          <w:rFonts w:ascii="Lato" w:hAnsi="Lato" w:cs="Arial"/>
        </w:rPr>
        <w:t>ę</w:t>
      </w:r>
      <w:r w:rsidR="00B66705" w:rsidRPr="00642265">
        <w:rPr>
          <w:rFonts w:ascii="Lato" w:hAnsi="Lato" w:cs="Arial"/>
        </w:rPr>
        <w:t xml:space="preserve"> dla młodzieży</w:t>
      </w:r>
      <w:r w:rsidR="00B66705" w:rsidRPr="00642265">
        <w:rPr>
          <w:rFonts w:ascii="Lato" w:hAnsi="Lato" w:cs="Arial"/>
          <w:b/>
        </w:rPr>
        <w:t xml:space="preserve"> </w:t>
      </w:r>
      <w:r w:rsidR="00B66705" w:rsidRPr="00642265">
        <w:rPr>
          <w:rFonts w:ascii="Lato" w:hAnsi="Lato" w:cs="Arial"/>
        </w:rPr>
        <w:t>dotycząc</w:t>
      </w:r>
      <w:r w:rsidRPr="00642265">
        <w:rPr>
          <w:rFonts w:ascii="Lato" w:hAnsi="Lato" w:cs="Arial"/>
        </w:rPr>
        <w:t>ą</w:t>
      </w:r>
      <w:r w:rsidR="00B66705" w:rsidRPr="00642265">
        <w:rPr>
          <w:rFonts w:ascii="Lato" w:hAnsi="Lato" w:cs="Arial"/>
        </w:rPr>
        <w:t xml:space="preserve"> tematyki  zawodów związanych z rybactwem w kontekście wsparcia finansowego z programu  Fundusze Europejskie dla Rybactwa.</w:t>
      </w:r>
      <w:r>
        <w:rPr>
          <w:rFonts w:ascii="Lato" w:hAnsi="Lato" w:cs="Arial"/>
        </w:rPr>
        <w:t xml:space="preserve"> </w:t>
      </w:r>
      <w:r w:rsidR="00CB7AF2" w:rsidRPr="008353D9">
        <w:rPr>
          <w:rFonts w:ascii="Lato" w:hAnsi="Lato" w:cs="Arial"/>
        </w:rPr>
        <w:t xml:space="preserve">Na </w:t>
      </w:r>
      <w:r>
        <w:rPr>
          <w:rFonts w:ascii="Lato" w:hAnsi="Lato" w:cs="Arial"/>
        </w:rPr>
        <w:t>wykonanie publikacji</w:t>
      </w:r>
      <w:r w:rsidR="00CB7AF2" w:rsidRPr="008353D9">
        <w:rPr>
          <w:rFonts w:ascii="Lato" w:hAnsi="Lato" w:cs="Arial"/>
        </w:rPr>
        <w:t xml:space="preserve"> składają się: </w:t>
      </w:r>
    </w:p>
    <w:p w14:paraId="0BA27F58" w14:textId="609CDC2E" w:rsidR="00CB7AF2" w:rsidRPr="00997770" w:rsidRDefault="00CB7AF2" w:rsidP="00642265">
      <w:pPr>
        <w:pStyle w:val="Akapitzlist"/>
        <w:numPr>
          <w:ilvl w:val="0"/>
          <w:numId w:val="1"/>
        </w:numPr>
        <w:spacing w:after="60" w:line="240" w:lineRule="auto"/>
        <w:ind w:left="709" w:hanging="349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opracowanie koncepcji </w:t>
      </w:r>
      <w:r w:rsidR="00B80D28" w:rsidRPr="00997770">
        <w:rPr>
          <w:rFonts w:ascii="Lato" w:hAnsi="Lato" w:cs="Arial"/>
        </w:rPr>
        <w:t xml:space="preserve">merytorycznej i </w:t>
      </w:r>
      <w:r w:rsidRPr="00997770">
        <w:rPr>
          <w:rFonts w:ascii="Lato" w:hAnsi="Lato" w:cs="Arial"/>
        </w:rPr>
        <w:t>graficznej</w:t>
      </w:r>
      <w:r w:rsidR="00177404" w:rsidRPr="00997770">
        <w:rPr>
          <w:rFonts w:ascii="Lato" w:hAnsi="Lato" w:cs="Arial"/>
        </w:rPr>
        <w:t xml:space="preserve"> (</w:t>
      </w:r>
      <w:r w:rsidR="00642265">
        <w:rPr>
          <w:rFonts w:ascii="Lato" w:hAnsi="Lato" w:cs="Arial"/>
        </w:rPr>
        <w:t>W</w:t>
      </w:r>
      <w:r w:rsidR="00177404" w:rsidRPr="00997770">
        <w:rPr>
          <w:rFonts w:ascii="Lato" w:hAnsi="Lato" w:cs="Arial"/>
        </w:rPr>
        <w:t xml:space="preserve">ykonawca przedstawi </w:t>
      </w:r>
      <w:r w:rsidR="0059566E" w:rsidRPr="00997770">
        <w:rPr>
          <w:rFonts w:ascii="Lato" w:hAnsi="Lato" w:cs="Arial"/>
        </w:rPr>
        <w:t xml:space="preserve">po </w:t>
      </w:r>
      <w:r w:rsidR="00642265">
        <w:rPr>
          <w:rFonts w:ascii="Lato" w:hAnsi="Lato" w:cs="Arial"/>
        </w:rPr>
        <w:t>zawarciu</w:t>
      </w:r>
      <w:r w:rsidR="0059566E" w:rsidRPr="00997770">
        <w:rPr>
          <w:rFonts w:ascii="Lato" w:hAnsi="Lato" w:cs="Arial"/>
        </w:rPr>
        <w:t xml:space="preserve"> </w:t>
      </w:r>
      <w:r w:rsidR="0035325A" w:rsidRPr="00997770">
        <w:rPr>
          <w:rFonts w:ascii="Lato" w:hAnsi="Lato" w:cs="Arial"/>
        </w:rPr>
        <w:t xml:space="preserve">umowy </w:t>
      </w:r>
      <w:r w:rsidR="00177404" w:rsidRPr="00997770">
        <w:rPr>
          <w:rFonts w:ascii="Lato" w:hAnsi="Lato" w:cs="Arial"/>
        </w:rPr>
        <w:t xml:space="preserve">3 projekty do wyboru przez </w:t>
      </w:r>
      <w:r w:rsidR="00642265">
        <w:rPr>
          <w:rFonts w:ascii="Lato" w:hAnsi="Lato" w:cs="Arial"/>
        </w:rPr>
        <w:t>Z</w:t>
      </w:r>
      <w:r w:rsidR="00177404" w:rsidRPr="00997770">
        <w:rPr>
          <w:rFonts w:ascii="Lato" w:hAnsi="Lato" w:cs="Arial"/>
        </w:rPr>
        <w:t>amawiającego</w:t>
      </w:r>
      <w:r w:rsidR="0059566E" w:rsidRPr="00997770">
        <w:rPr>
          <w:rFonts w:ascii="Lato" w:hAnsi="Lato" w:cs="Arial"/>
        </w:rPr>
        <w:t xml:space="preserve"> i </w:t>
      </w:r>
      <w:r w:rsidR="0035325A" w:rsidRPr="00997770">
        <w:rPr>
          <w:rFonts w:ascii="Lato" w:hAnsi="Lato" w:cs="Arial"/>
        </w:rPr>
        <w:t xml:space="preserve">wybrania 1 do </w:t>
      </w:r>
      <w:r w:rsidR="0059566E" w:rsidRPr="00997770">
        <w:rPr>
          <w:rFonts w:ascii="Lato" w:hAnsi="Lato" w:cs="Arial"/>
        </w:rPr>
        <w:t>dalszych prac</w:t>
      </w:r>
      <w:r w:rsidR="00177404" w:rsidRPr="00997770">
        <w:rPr>
          <w:rFonts w:ascii="Lato" w:hAnsi="Lato" w:cs="Arial"/>
        </w:rPr>
        <w:t>)</w:t>
      </w:r>
      <w:r w:rsidR="00C42CEF" w:rsidRPr="00997770">
        <w:rPr>
          <w:rFonts w:ascii="Lato" w:hAnsi="Lato" w:cs="Arial"/>
        </w:rPr>
        <w:t>;</w:t>
      </w:r>
      <w:r w:rsidR="00177404" w:rsidRPr="00997770">
        <w:rPr>
          <w:rFonts w:ascii="Lato" w:hAnsi="Lato" w:cs="Arial"/>
        </w:rPr>
        <w:t xml:space="preserve"> </w:t>
      </w:r>
    </w:p>
    <w:p w14:paraId="73FC18F3" w14:textId="77777777" w:rsidR="00CB7AF2" w:rsidRPr="00997770" w:rsidRDefault="00923D4F" w:rsidP="00642265">
      <w:pPr>
        <w:pStyle w:val="Akapitzlist"/>
        <w:numPr>
          <w:ilvl w:val="0"/>
          <w:numId w:val="1"/>
        </w:numPr>
        <w:spacing w:after="60" w:line="240" w:lineRule="auto"/>
        <w:ind w:left="709" w:hanging="349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>opracowanie treści;</w:t>
      </w:r>
    </w:p>
    <w:p w14:paraId="29561525" w14:textId="77777777" w:rsidR="008C41D9" w:rsidRPr="00997770" w:rsidRDefault="008C41D9" w:rsidP="00642265">
      <w:pPr>
        <w:pStyle w:val="Akapitzlist"/>
        <w:numPr>
          <w:ilvl w:val="0"/>
          <w:numId w:val="1"/>
        </w:numPr>
        <w:spacing w:after="60" w:line="240" w:lineRule="auto"/>
        <w:ind w:left="709" w:hanging="349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>wykonanie lub pozyskanie zdjęć;</w:t>
      </w:r>
    </w:p>
    <w:p w14:paraId="477A85F9" w14:textId="4098BCB3" w:rsidR="00810553" w:rsidRDefault="00CB7AF2" w:rsidP="00642265">
      <w:pPr>
        <w:pStyle w:val="Akapitzlist"/>
        <w:numPr>
          <w:ilvl w:val="0"/>
          <w:numId w:val="1"/>
        </w:numPr>
        <w:spacing w:after="60" w:line="240" w:lineRule="auto"/>
        <w:ind w:left="709" w:hanging="349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przygotowanie wersji </w:t>
      </w:r>
      <w:r w:rsidR="0035325A" w:rsidRPr="00997770">
        <w:rPr>
          <w:rFonts w:ascii="Lato" w:hAnsi="Lato" w:cs="Arial"/>
        </w:rPr>
        <w:t>elektroniczn</w:t>
      </w:r>
      <w:r w:rsidR="00810553">
        <w:rPr>
          <w:rFonts w:ascii="Lato" w:hAnsi="Lato" w:cs="Arial"/>
        </w:rPr>
        <w:t>ych</w:t>
      </w:r>
      <w:r w:rsidR="0035325A" w:rsidRPr="00997770">
        <w:rPr>
          <w:rFonts w:ascii="Lato" w:hAnsi="Lato" w:cs="Arial"/>
        </w:rPr>
        <w:t xml:space="preserve"> </w:t>
      </w:r>
      <w:r w:rsidRPr="00997770">
        <w:rPr>
          <w:rFonts w:ascii="Lato" w:hAnsi="Lato" w:cs="Arial"/>
        </w:rPr>
        <w:t>publikacji</w:t>
      </w:r>
      <w:r w:rsidR="00810553">
        <w:rPr>
          <w:rFonts w:ascii="Lato" w:hAnsi="Lato" w:cs="Arial"/>
        </w:rPr>
        <w:t xml:space="preserve"> w formacie:</w:t>
      </w:r>
    </w:p>
    <w:p w14:paraId="59CD6534" w14:textId="29608ED9" w:rsidR="00810553" w:rsidRPr="00810553" w:rsidRDefault="00945D6C" w:rsidP="00642265">
      <w:pPr>
        <w:pStyle w:val="Akapitzlist"/>
        <w:numPr>
          <w:ilvl w:val="0"/>
          <w:numId w:val="28"/>
        </w:numPr>
        <w:spacing w:after="60" w:line="240" w:lineRule="auto"/>
        <w:ind w:left="993" w:hanging="426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do </w:t>
      </w:r>
      <w:r w:rsidR="00810553">
        <w:rPr>
          <w:rFonts w:ascii="Lato" w:hAnsi="Lato" w:cs="Arial"/>
        </w:rPr>
        <w:t>zamieszczenia</w:t>
      </w:r>
      <w:r w:rsidR="00810553" w:rsidRPr="00997770">
        <w:rPr>
          <w:rFonts w:ascii="Lato" w:hAnsi="Lato" w:cs="Arial"/>
        </w:rPr>
        <w:t xml:space="preserve"> </w:t>
      </w:r>
      <w:r w:rsidR="00CB7AF2" w:rsidRPr="00997770">
        <w:rPr>
          <w:rFonts w:ascii="Lato" w:hAnsi="Lato" w:cs="Arial"/>
        </w:rPr>
        <w:t>na stronach internetowych Zamawiającego (pdf)</w:t>
      </w:r>
      <w:r w:rsidR="00967879" w:rsidRPr="00997770">
        <w:rPr>
          <w:rFonts w:ascii="Lato" w:hAnsi="Lato" w:cs="Arial"/>
        </w:rPr>
        <w:t>,</w:t>
      </w:r>
      <w:r w:rsidR="00967879" w:rsidRPr="00997770">
        <w:rPr>
          <w:rFonts w:ascii="Lato" w:hAnsi="Lato"/>
        </w:rPr>
        <w:t xml:space="preserve"> </w:t>
      </w:r>
    </w:p>
    <w:p w14:paraId="6E31542C" w14:textId="46834A18" w:rsidR="00810553" w:rsidRDefault="00810553" w:rsidP="00642265">
      <w:pPr>
        <w:pStyle w:val="Akapitzlist"/>
        <w:numPr>
          <w:ilvl w:val="0"/>
          <w:numId w:val="28"/>
        </w:numPr>
        <w:spacing w:after="60" w:line="240" w:lineRule="auto"/>
        <w:ind w:left="993"/>
        <w:jc w:val="both"/>
        <w:rPr>
          <w:rFonts w:ascii="Lato" w:hAnsi="Lato" w:cs="Arial"/>
        </w:rPr>
      </w:pPr>
      <w:r w:rsidRPr="00810553">
        <w:rPr>
          <w:rFonts w:ascii="Lato" w:hAnsi="Lato" w:cs="Arial"/>
        </w:rPr>
        <w:t xml:space="preserve">z możliwością odczytu na urządzeniach mobilnych </w:t>
      </w:r>
      <w:r w:rsidR="00967879" w:rsidRPr="00997770">
        <w:rPr>
          <w:rFonts w:ascii="Lato" w:hAnsi="Lato" w:cs="Arial"/>
        </w:rPr>
        <w:t>(na Android i IOS)</w:t>
      </w:r>
      <w:r>
        <w:rPr>
          <w:rFonts w:ascii="Lato" w:hAnsi="Lato" w:cs="Arial"/>
        </w:rPr>
        <w:t>,</w:t>
      </w:r>
    </w:p>
    <w:p w14:paraId="255C5BC1" w14:textId="77777777" w:rsidR="00E21695" w:rsidRDefault="00810553" w:rsidP="00642265">
      <w:pPr>
        <w:pStyle w:val="Akapitzlist"/>
        <w:numPr>
          <w:ilvl w:val="0"/>
          <w:numId w:val="28"/>
        </w:numPr>
        <w:spacing w:after="60" w:line="240" w:lineRule="auto"/>
        <w:ind w:left="993"/>
        <w:jc w:val="both"/>
        <w:rPr>
          <w:rFonts w:ascii="Lato" w:hAnsi="Lato" w:cs="Arial"/>
        </w:rPr>
      </w:pPr>
      <w:r w:rsidRPr="00810553">
        <w:rPr>
          <w:rFonts w:ascii="Lato" w:hAnsi="Lato" w:cs="Arial"/>
        </w:rPr>
        <w:t>dostosowan</w:t>
      </w:r>
      <w:r>
        <w:rPr>
          <w:rFonts w:ascii="Lato" w:hAnsi="Lato" w:cs="Arial"/>
        </w:rPr>
        <w:t xml:space="preserve">ej </w:t>
      </w:r>
      <w:r w:rsidRPr="00810553">
        <w:rPr>
          <w:rFonts w:ascii="Lato" w:hAnsi="Lato" w:cs="Arial"/>
        </w:rPr>
        <w:t>do odczytu przez osoby z niepełnosprawnościami, zgodn</w:t>
      </w:r>
      <w:r>
        <w:rPr>
          <w:rFonts w:ascii="Lato" w:hAnsi="Lato" w:cs="Arial"/>
        </w:rPr>
        <w:t>ej</w:t>
      </w:r>
      <w:r w:rsidRPr="00810553">
        <w:rPr>
          <w:rFonts w:ascii="Lato" w:hAnsi="Lato" w:cs="Arial"/>
        </w:rPr>
        <w:t xml:space="preserve"> ze standardami dostępności WCAG 2.1, w tym z tekstem alternatywnym</w:t>
      </w:r>
      <w:r w:rsidR="00E21695">
        <w:rPr>
          <w:rFonts w:ascii="Lato" w:hAnsi="Lato" w:cs="Arial"/>
        </w:rPr>
        <w:t>,</w:t>
      </w:r>
    </w:p>
    <w:p w14:paraId="6675F173" w14:textId="1BE3F1BC" w:rsidR="00CB7AF2" w:rsidRPr="00997770" w:rsidRDefault="00E21695" w:rsidP="00642265">
      <w:pPr>
        <w:pStyle w:val="Akapitzlist"/>
        <w:numPr>
          <w:ilvl w:val="0"/>
          <w:numId w:val="28"/>
        </w:numPr>
        <w:spacing w:after="60" w:line="240" w:lineRule="auto"/>
        <w:ind w:left="993"/>
        <w:jc w:val="both"/>
        <w:rPr>
          <w:rFonts w:ascii="Lato" w:hAnsi="Lato" w:cs="Arial"/>
        </w:rPr>
      </w:pPr>
      <w:r>
        <w:rPr>
          <w:rFonts w:ascii="Lato" w:hAnsi="Lato" w:cs="Arial"/>
        </w:rPr>
        <w:t>do druku.</w:t>
      </w:r>
    </w:p>
    <w:p w14:paraId="03DC82A4" w14:textId="77777777" w:rsidR="00CB7AF2" w:rsidRPr="00997770" w:rsidRDefault="00CB7AF2" w:rsidP="009062F7">
      <w:pPr>
        <w:spacing w:after="60" w:line="240" w:lineRule="auto"/>
        <w:rPr>
          <w:rFonts w:ascii="Lato" w:hAnsi="Lato" w:cs="Arial"/>
        </w:rPr>
      </w:pPr>
    </w:p>
    <w:p w14:paraId="531FFDAB" w14:textId="5922E267" w:rsidR="00997770" w:rsidRPr="00E5287F" w:rsidRDefault="008B39CB" w:rsidP="00642265">
      <w:pPr>
        <w:pStyle w:val="Akapitzlist"/>
        <w:numPr>
          <w:ilvl w:val="0"/>
          <w:numId w:val="31"/>
        </w:numPr>
        <w:spacing w:after="60" w:line="240" w:lineRule="auto"/>
        <w:rPr>
          <w:rFonts w:ascii="Lato" w:hAnsi="Lato" w:cs="Arial"/>
          <w:b/>
        </w:rPr>
      </w:pPr>
      <w:r w:rsidRPr="008B39CB">
        <w:rPr>
          <w:rFonts w:ascii="Lato" w:hAnsi="Lato" w:cs="Arial"/>
          <w:b/>
        </w:rPr>
        <w:t xml:space="preserve">Szczegółowe wymagania dotyczące publikacji </w:t>
      </w:r>
    </w:p>
    <w:p w14:paraId="0A9E37A8" w14:textId="494F2F50" w:rsidR="00720C18" w:rsidRPr="00642265" w:rsidRDefault="00720C18" w:rsidP="00642265">
      <w:pPr>
        <w:pStyle w:val="Akapitzlist"/>
        <w:numPr>
          <w:ilvl w:val="0"/>
          <w:numId w:val="32"/>
        </w:numPr>
        <w:spacing w:after="120" w:line="240" w:lineRule="auto"/>
        <w:ind w:left="714" w:hanging="357"/>
        <w:jc w:val="both"/>
        <w:rPr>
          <w:rFonts w:ascii="Lato" w:hAnsi="Lato" w:cs="Arial"/>
        </w:rPr>
      </w:pPr>
      <w:r w:rsidRPr="00642265">
        <w:rPr>
          <w:rFonts w:ascii="Lato" w:hAnsi="Lato" w:cs="Arial"/>
        </w:rPr>
        <w:t>Wstęp</w:t>
      </w:r>
    </w:p>
    <w:p w14:paraId="0D537A57" w14:textId="4DF9FE51" w:rsidR="008C41D9" w:rsidRPr="00642265" w:rsidRDefault="008C41D9" w:rsidP="00642265">
      <w:pPr>
        <w:pStyle w:val="Akapitzlist"/>
        <w:spacing w:after="60" w:line="240" w:lineRule="auto"/>
        <w:ind w:left="0"/>
        <w:jc w:val="both"/>
        <w:rPr>
          <w:rFonts w:ascii="Lato" w:hAnsi="Lato" w:cs="Arial"/>
        </w:rPr>
      </w:pPr>
      <w:proofErr w:type="spellStart"/>
      <w:r w:rsidRPr="00642265">
        <w:rPr>
          <w:rFonts w:ascii="Lato" w:hAnsi="Lato" w:cs="Arial"/>
        </w:rPr>
        <w:t>Informawanie</w:t>
      </w:r>
      <w:proofErr w:type="spellEnd"/>
      <w:r w:rsidRPr="00642265">
        <w:rPr>
          <w:rFonts w:ascii="Lato" w:hAnsi="Lato" w:cs="Arial"/>
        </w:rPr>
        <w:t xml:space="preserve"> o realizowanych Funduszach UE i wdrażanych programach </w:t>
      </w:r>
      <w:proofErr w:type="spellStart"/>
      <w:r w:rsidRPr="00642265">
        <w:rPr>
          <w:rFonts w:ascii="Lato" w:hAnsi="Lato" w:cs="Arial"/>
        </w:rPr>
        <w:t>współfinasnowanych</w:t>
      </w:r>
      <w:proofErr w:type="spellEnd"/>
      <w:r w:rsidRPr="00642265">
        <w:rPr>
          <w:rFonts w:ascii="Lato" w:hAnsi="Lato" w:cs="Arial"/>
        </w:rPr>
        <w:t xml:space="preserve"> z tych funduszy należy do obowiązków instytucji zarządzających danym programem UE. </w:t>
      </w:r>
    </w:p>
    <w:p w14:paraId="568920B0" w14:textId="77777777" w:rsidR="008C41D9" w:rsidRPr="00642265" w:rsidRDefault="008C41D9" w:rsidP="00642265">
      <w:pPr>
        <w:spacing w:after="60" w:line="240" w:lineRule="auto"/>
        <w:jc w:val="both"/>
        <w:rPr>
          <w:rFonts w:ascii="Lato" w:hAnsi="Lato" w:cs="Arial"/>
        </w:rPr>
      </w:pPr>
      <w:r w:rsidRPr="00642265">
        <w:rPr>
          <w:rFonts w:ascii="Lato" w:hAnsi="Lato" w:cs="Arial"/>
        </w:rPr>
        <w:t xml:space="preserve">Zgodnie z analizą SWOT programu Fundusze Europejskie dla Rybactwa, współfinasowanego z </w:t>
      </w:r>
      <w:r w:rsidR="005C2687" w:rsidRPr="00642265">
        <w:rPr>
          <w:rFonts w:ascii="Lato" w:hAnsi="Lato" w:cs="Arial"/>
        </w:rPr>
        <w:t xml:space="preserve">Europejskiego Funduszu Morskiego, Rybackiego i Akwakultury </w:t>
      </w:r>
      <w:r w:rsidRPr="00642265">
        <w:rPr>
          <w:rFonts w:ascii="Lato" w:hAnsi="Lato" w:cs="Arial"/>
        </w:rPr>
        <w:t xml:space="preserve">słabą stroną polskiego sektora rybackiego jest </w:t>
      </w:r>
      <w:r w:rsidR="00BC5509" w:rsidRPr="00642265">
        <w:rPr>
          <w:rFonts w:ascii="Lato" w:hAnsi="Lato" w:cs="Arial"/>
        </w:rPr>
        <w:t xml:space="preserve">m.in. </w:t>
      </w:r>
      <w:r w:rsidRPr="00642265">
        <w:rPr>
          <w:rFonts w:ascii="Lato" w:hAnsi="Lato" w:cs="Arial"/>
        </w:rPr>
        <w:t>starzenie się kadr i małe zainteresowanie młodych ludzi kształceniem w kierunku wykonywania zawodów powiązanych z rybactwem/rybołówstwem (str.</w:t>
      </w:r>
      <w:r w:rsidR="00531685" w:rsidRPr="00642265">
        <w:rPr>
          <w:rFonts w:ascii="Lato" w:hAnsi="Lato" w:cs="Arial"/>
        </w:rPr>
        <w:t xml:space="preserve"> </w:t>
      </w:r>
      <w:r w:rsidR="00234267" w:rsidRPr="00642265">
        <w:rPr>
          <w:rFonts w:ascii="Lato" w:hAnsi="Lato" w:cs="Arial"/>
        </w:rPr>
        <w:t>m</w:t>
      </w:r>
      <w:r w:rsidR="00531685" w:rsidRPr="00642265">
        <w:rPr>
          <w:rFonts w:ascii="Lato" w:hAnsi="Lato" w:cs="Arial"/>
        </w:rPr>
        <w:t xml:space="preserve">iędzy innymi 51, </w:t>
      </w:r>
      <w:r w:rsidR="00BC5509" w:rsidRPr="00642265">
        <w:rPr>
          <w:rFonts w:ascii="Lato" w:hAnsi="Lato" w:cs="Arial"/>
        </w:rPr>
        <w:t xml:space="preserve">58, </w:t>
      </w:r>
      <w:r w:rsidR="00531685" w:rsidRPr="00642265">
        <w:rPr>
          <w:rFonts w:ascii="Lato" w:hAnsi="Lato" w:cs="Arial"/>
        </w:rPr>
        <w:t>83,106</w:t>
      </w:r>
      <w:r w:rsidRPr="00642265">
        <w:rPr>
          <w:rFonts w:ascii="Lato" w:hAnsi="Lato" w:cs="Arial"/>
        </w:rPr>
        <w:t xml:space="preserve"> programu). </w:t>
      </w:r>
    </w:p>
    <w:p w14:paraId="65B7EBE8" w14:textId="77777777" w:rsidR="008C41D9" w:rsidRPr="00642265" w:rsidRDefault="008C41D9" w:rsidP="00642265">
      <w:pPr>
        <w:spacing w:after="60" w:line="240" w:lineRule="auto"/>
        <w:jc w:val="both"/>
        <w:rPr>
          <w:rFonts w:ascii="Lato" w:hAnsi="Lato" w:cs="Arial"/>
        </w:rPr>
      </w:pPr>
      <w:r w:rsidRPr="00642265">
        <w:rPr>
          <w:rFonts w:ascii="Lato" w:hAnsi="Lato" w:cs="Arial"/>
        </w:rPr>
        <w:t>Stąd też planowana publikacja powinna zapoznawać młodego czyte</w:t>
      </w:r>
      <w:r w:rsidR="00C42CEF" w:rsidRPr="00642265">
        <w:rPr>
          <w:rFonts w:ascii="Lato" w:hAnsi="Lato" w:cs="Arial"/>
        </w:rPr>
        <w:t>l</w:t>
      </w:r>
      <w:r w:rsidRPr="00642265">
        <w:rPr>
          <w:rFonts w:ascii="Lato" w:hAnsi="Lato" w:cs="Arial"/>
        </w:rPr>
        <w:t xml:space="preserve">nika </w:t>
      </w:r>
      <w:r w:rsidR="00E50A94" w:rsidRPr="00642265">
        <w:rPr>
          <w:rFonts w:ascii="Lato" w:hAnsi="Lato" w:cs="Arial"/>
        </w:rPr>
        <w:t xml:space="preserve">w szczególności </w:t>
      </w:r>
      <w:r w:rsidRPr="00642265">
        <w:rPr>
          <w:rFonts w:ascii="Lato" w:hAnsi="Lato" w:cs="Arial"/>
        </w:rPr>
        <w:t xml:space="preserve">z możliwościami jakie stwarza </w:t>
      </w:r>
      <w:r w:rsidR="005804EE" w:rsidRPr="00642265">
        <w:rPr>
          <w:rFonts w:ascii="Lato" w:hAnsi="Lato" w:cs="Arial"/>
        </w:rPr>
        <w:t xml:space="preserve">program </w:t>
      </w:r>
      <w:r w:rsidRPr="00642265">
        <w:rPr>
          <w:rFonts w:ascii="Lato" w:hAnsi="Lato" w:cs="Arial"/>
        </w:rPr>
        <w:t>Fundusze Europejskie dla Rybactwa i odpowiadać na potrzeby w tym zakresie</w:t>
      </w:r>
      <w:r w:rsidR="00E50A94" w:rsidRPr="00642265">
        <w:rPr>
          <w:rFonts w:ascii="Lato" w:hAnsi="Lato" w:cs="Arial"/>
        </w:rPr>
        <w:t>, np. poprzez ew. możliwość skorzystania z dofinansowania szkoleń nt.  rybołówstwa morskiego, rybactwa i akwakultury</w:t>
      </w:r>
      <w:r w:rsidRPr="00642265">
        <w:rPr>
          <w:rFonts w:ascii="Lato" w:hAnsi="Lato" w:cs="Arial"/>
        </w:rPr>
        <w:t xml:space="preserve">. </w:t>
      </w:r>
    </w:p>
    <w:p w14:paraId="5BE219AB" w14:textId="77777777" w:rsidR="008C41D9" w:rsidRPr="00642265" w:rsidRDefault="008C41D9" w:rsidP="00642265">
      <w:pPr>
        <w:spacing w:after="60" w:line="240" w:lineRule="auto"/>
        <w:jc w:val="both"/>
        <w:rPr>
          <w:rFonts w:ascii="Lato" w:hAnsi="Lato" w:cs="Arial"/>
        </w:rPr>
      </w:pPr>
      <w:r w:rsidRPr="00642265">
        <w:rPr>
          <w:rFonts w:ascii="Lato" w:hAnsi="Lato" w:cs="Arial"/>
        </w:rPr>
        <w:t xml:space="preserve">Jej zadaniem ma być przedstawienie możliwości przygotowania i kształcenia się w zawodach przydatnych do pracy w obszarze rybactwa, jak również pokazanie na przykładach na czym polega praca w rybactwie w zależności od rodzaju, jej specyfikę, ale także pokazywać możliwości z tym związane.    </w:t>
      </w:r>
    </w:p>
    <w:p w14:paraId="0BFF8EAA" w14:textId="77777777" w:rsidR="008C41D9" w:rsidRPr="00642265" w:rsidRDefault="008C41D9" w:rsidP="00642265">
      <w:pPr>
        <w:spacing w:after="60" w:line="240" w:lineRule="auto"/>
        <w:jc w:val="both"/>
        <w:rPr>
          <w:rFonts w:ascii="Lato" w:hAnsi="Lato" w:cs="Arial"/>
          <w:b/>
        </w:rPr>
      </w:pPr>
      <w:r w:rsidRPr="00642265">
        <w:rPr>
          <w:rFonts w:ascii="Lato" w:hAnsi="Lato" w:cs="Arial"/>
        </w:rPr>
        <w:t xml:space="preserve">Publikacja będzie dystrybuowana m.in. w trakcie wydarzeń organizowanych przez MRiRW oraz tych, w których bierze udział MRiRW, </w:t>
      </w:r>
      <w:r w:rsidR="00735B69" w:rsidRPr="00642265">
        <w:rPr>
          <w:rFonts w:ascii="Lato" w:hAnsi="Lato" w:cs="Arial"/>
        </w:rPr>
        <w:t xml:space="preserve">m.in. </w:t>
      </w:r>
      <w:r w:rsidRPr="00642265">
        <w:rPr>
          <w:rFonts w:ascii="Lato" w:hAnsi="Lato" w:cs="Arial"/>
        </w:rPr>
        <w:t>związanych z promocją programu Fundusze Europejskie dla Rybactwa</w:t>
      </w:r>
      <w:r w:rsidR="00234267" w:rsidRPr="00642265">
        <w:rPr>
          <w:rFonts w:ascii="Lato" w:hAnsi="Lato" w:cs="Arial"/>
        </w:rPr>
        <w:t>.</w:t>
      </w:r>
    </w:p>
    <w:p w14:paraId="096BF599" w14:textId="77777777" w:rsidR="00CC29B3" w:rsidRPr="00997770" w:rsidRDefault="00CC29B3" w:rsidP="009062F7">
      <w:pPr>
        <w:spacing w:after="60" w:line="240" w:lineRule="auto"/>
        <w:rPr>
          <w:rFonts w:ascii="Lato" w:hAnsi="Lato" w:cs="Arial"/>
        </w:rPr>
      </w:pPr>
    </w:p>
    <w:p w14:paraId="0DB9A210" w14:textId="7FD3CCBB" w:rsidR="00B80D28" w:rsidRPr="00997770" w:rsidRDefault="00B80D28" w:rsidP="00642265">
      <w:pPr>
        <w:pStyle w:val="Akapitzlist"/>
        <w:numPr>
          <w:ilvl w:val="0"/>
          <w:numId w:val="32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Publikacja będzie składać się z:</w:t>
      </w:r>
    </w:p>
    <w:p w14:paraId="258AEB1F" w14:textId="77777777" w:rsidR="009746B7" w:rsidRPr="00997770" w:rsidRDefault="009746B7" w:rsidP="009062F7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wstępu omawiającego w ciekawy i intrygujący sposób sektor rybacki w Polsce,  w kontekście zachęcenia młodych ludzi do zapoznania się z publikacją i tematyką pracy w tym sektorze;</w:t>
      </w:r>
    </w:p>
    <w:p w14:paraId="5D6ADDA6" w14:textId="77777777" w:rsidR="00B80D28" w:rsidRPr="00997770" w:rsidRDefault="00B80D28" w:rsidP="009062F7">
      <w:pPr>
        <w:pStyle w:val="Akapitzlist"/>
        <w:numPr>
          <w:ilvl w:val="0"/>
          <w:numId w:val="13"/>
        </w:numPr>
        <w:spacing w:after="60" w:line="240" w:lineRule="auto"/>
        <w:rPr>
          <w:rFonts w:ascii="Lato" w:hAnsi="Lato" w:cs="Arial"/>
        </w:rPr>
      </w:pPr>
      <w:r w:rsidRPr="00997770">
        <w:rPr>
          <w:rFonts w:ascii="Lato" w:hAnsi="Lato" w:cs="Arial"/>
        </w:rPr>
        <w:t>spisu treści</w:t>
      </w:r>
      <w:r w:rsidR="009746B7" w:rsidRPr="00997770">
        <w:rPr>
          <w:rFonts w:ascii="Lato" w:hAnsi="Lato" w:cs="Arial"/>
        </w:rPr>
        <w:t xml:space="preserve">, wykazów opisanych miejsc w publikacji czy </w:t>
      </w:r>
      <w:r w:rsidR="0037532C" w:rsidRPr="00997770">
        <w:rPr>
          <w:rFonts w:ascii="Lato" w:hAnsi="Lato" w:cs="Arial"/>
        </w:rPr>
        <w:t>„</w:t>
      </w:r>
      <w:r w:rsidR="00BC5C6D" w:rsidRPr="00997770">
        <w:rPr>
          <w:rFonts w:ascii="Lato" w:hAnsi="Lato" w:cs="Arial"/>
        </w:rPr>
        <w:t>zawodów</w:t>
      </w:r>
      <w:r w:rsidR="0037532C" w:rsidRPr="00997770">
        <w:rPr>
          <w:rFonts w:ascii="Lato" w:hAnsi="Lato" w:cs="Arial"/>
        </w:rPr>
        <w:t>”</w:t>
      </w:r>
      <w:r w:rsidRPr="00997770">
        <w:rPr>
          <w:rFonts w:ascii="Lato" w:hAnsi="Lato" w:cs="Arial"/>
        </w:rPr>
        <w:t xml:space="preserve"> </w:t>
      </w:r>
      <w:r w:rsidR="008725D1" w:rsidRPr="00997770">
        <w:rPr>
          <w:rFonts w:ascii="Lato" w:hAnsi="Lato" w:cs="Arial"/>
        </w:rPr>
        <w:t xml:space="preserve">w postaci </w:t>
      </w:r>
      <w:r w:rsidR="009746B7" w:rsidRPr="00997770">
        <w:rPr>
          <w:rFonts w:ascii="Lato" w:hAnsi="Lato" w:cs="Arial"/>
        </w:rPr>
        <w:t xml:space="preserve">np. grafik, </w:t>
      </w:r>
      <w:r w:rsidR="008725D1" w:rsidRPr="00997770">
        <w:rPr>
          <w:rFonts w:ascii="Lato" w:hAnsi="Lato" w:cs="Arial"/>
        </w:rPr>
        <w:t>infografik</w:t>
      </w:r>
      <w:r w:rsidRPr="00997770">
        <w:rPr>
          <w:rFonts w:ascii="Lato" w:hAnsi="Lato" w:cs="Arial"/>
        </w:rPr>
        <w:t xml:space="preserve"> wraz z numerami stron przedstawiając</w:t>
      </w:r>
      <w:r w:rsidR="008725D1" w:rsidRPr="00997770">
        <w:rPr>
          <w:rFonts w:ascii="Lato" w:hAnsi="Lato" w:cs="Arial"/>
        </w:rPr>
        <w:t xml:space="preserve">ych </w:t>
      </w:r>
      <w:r w:rsidR="00BC5C6D" w:rsidRPr="00997770">
        <w:rPr>
          <w:rFonts w:ascii="Lato" w:hAnsi="Lato" w:cs="Arial"/>
        </w:rPr>
        <w:t>zawód</w:t>
      </w:r>
      <w:r w:rsidRPr="00997770">
        <w:rPr>
          <w:rFonts w:ascii="Lato" w:hAnsi="Lato" w:cs="Arial"/>
        </w:rPr>
        <w:t>;</w:t>
      </w:r>
    </w:p>
    <w:p w14:paraId="67C61DE4" w14:textId="77777777" w:rsidR="00013CAD" w:rsidRPr="00997770" w:rsidRDefault="00013CAD" w:rsidP="00642265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lastRenderedPageBreak/>
        <w:t>ogólnych informacji</w:t>
      </w:r>
      <w:r w:rsidR="00C42CEF" w:rsidRPr="00997770">
        <w:rPr>
          <w:rFonts w:ascii="Lato" w:hAnsi="Lato" w:cs="Arial"/>
        </w:rPr>
        <w:t xml:space="preserve"> </w:t>
      </w:r>
      <w:r w:rsidRPr="00997770">
        <w:rPr>
          <w:rFonts w:ascii="Lato" w:hAnsi="Lato" w:cs="Arial"/>
        </w:rPr>
        <w:t xml:space="preserve">o programie Fundusze Europejskie dla Rybactwa, w </w:t>
      </w:r>
      <w:r w:rsidR="00993B9B" w:rsidRPr="00997770">
        <w:rPr>
          <w:rFonts w:ascii="Lato" w:hAnsi="Lato" w:cs="Arial"/>
        </w:rPr>
        <w:t>szczególności</w:t>
      </w:r>
      <w:r w:rsidRPr="00997770">
        <w:rPr>
          <w:rFonts w:ascii="Lato" w:hAnsi="Lato" w:cs="Arial"/>
        </w:rPr>
        <w:t xml:space="preserve"> dotyczących zawodów, kształcenia;</w:t>
      </w:r>
    </w:p>
    <w:p w14:paraId="3675A5F2" w14:textId="77777777" w:rsidR="00993B9B" w:rsidRPr="00997770" w:rsidRDefault="001A038E" w:rsidP="00642265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charakterystyki poszczególnych </w:t>
      </w:r>
      <w:r w:rsidR="009746B7" w:rsidRPr="00997770">
        <w:rPr>
          <w:rFonts w:ascii="Lato" w:hAnsi="Lato" w:cs="Arial"/>
        </w:rPr>
        <w:t xml:space="preserve">dziedzin </w:t>
      </w:r>
      <w:r w:rsidRPr="00997770">
        <w:rPr>
          <w:rFonts w:ascii="Lato" w:hAnsi="Lato" w:cs="Arial"/>
        </w:rPr>
        <w:t>sektor</w:t>
      </w:r>
      <w:r w:rsidR="009746B7" w:rsidRPr="00997770">
        <w:rPr>
          <w:rFonts w:ascii="Lato" w:hAnsi="Lato" w:cs="Arial"/>
        </w:rPr>
        <w:t xml:space="preserve">a </w:t>
      </w:r>
      <w:r w:rsidRPr="00997770">
        <w:rPr>
          <w:rFonts w:ascii="Lato" w:hAnsi="Lato" w:cs="Arial"/>
        </w:rPr>
        <w:t>rybac</w:t>
      </w:r>
      <w:r w:rsidR="009746B7" w:rsidRPr="00997770">
        <w:rPr>
          <w:rFonts w:ascii="Lato" w:hAnsi="Lato" w:cs="Arial"/>
        </w:rPr>
        <w:t>kiego w Polsce</w:t>
      </w:r>
      <w:r w:rsidRPr="00997770">
        <w:rPr>
          <w:rFonts w:ascii="Lato" w:hAnsi="Lato" w:cs="Arial"/>
        </w:rPr>
        <w:t>,</w:t>
      </w:r>
      <w:r w:rsidR="00A7529D" w:rsidRPr="00997770">
        <w:rPr>
          <w:rFonts w:ascii="Lato" w:hAnsi="Lato" w:cs="Arial"/>
        </w:rPr>
        <w:t xml:space="preserve"> w tym pracy </w:t>
      </w:r>
      <w:r w:rsidR="00CC5C92" w:rsidRPr="00997770">
        <w:rPr>
          <w:rFonts w:ascii="Lato" w:hAnsi="Lato" w:cs="Arial"/>
        </w:rPr>
        <w:t xml:space="preserve">w gospodarstwie rybackim, </w:t>
      </w:r>
      <w:r w:rsidR="00A7529D" w:rsidRPr="00997770">
        <w:rPr>
          <w:rFonts w:ascii="Lato" w:hAnsi="Lato" w:cs="Arial"/>
        </w:rPr>
        <w:t xml:space="preserve">w </w:t>
      </w:r>
      <w:r w:rsidR="00C42CEF" w:rsidRPr="00997770">
        <w:rPr>
          <w:rFonts w:ascii="Lato" w:hAnsi="Lato" w:cs="Arial"/>
        </w:rPr>
        <w:t>jednostkach naukowych,</w:t>
      </w:r>
      <w:r w:rsidR="00025367">
        <w:rPr>
          <w:rFonts w:ascii="Lato" w:hAnsi="Lato" w:cs="Arial"/>
        </w:rPr>
        <w:t xml:space="preserve"> jednostkach administracyjnych odpowiedzialnych za rybactwo w Polsce</w:t>
      </w:r>
      <w:r w:rsidR="00C42CEF" w:rsidRPr="00997770">
        <w:rPr>
          <w:rFonts w:ascii="Lato" w:hAnsi="Lato" w:cs="Arial"/>
        </w:rPr>
        <w:t xml:space="preserve"> </w:t>
      </w:r>
      <w:r w:rsidR="00025367">
        <w:rPr>
          <w:rFonts w:ascii="Lato" w:hAnsi="Lato" w:cs="Arial"/>
        </w:rPr>
        <w:t xml:space="preserve">(Urzędy Marszałkowski, PGW Wody Polskie), </w:t>
      </w:r>
      <w:r w:rsidR="00C42CEF" w:rsidRPr="00997770">
        <w:rPr>
          <w:rFonts w:ascii="Lato" w:hAnsi="Lato" w:cs="Arial"/>
        </w:rPr>
        <w:t xml:space="preserve">czy Państwowej Straży Rybackiej </w:t>
      </w:r>
      <w:r w:rsidR="00A7529D" w:rsidRPr="00997770">
        <w:rPr>
          <w:rFonts w:ascii="Lato" w:hAnsi="Lato" w:cs="Arial"/>
        </w:rPr>
        <w:t xml:space="preserve">na różnych szczeblach, </w:t>
      </w:r>
      <w:r w:rsidRPr="00997770">
        <w:rPr>
          <w:rFonts w:ascii="Lato" w:hAnsi="Lato" w:cs="Arial"/>
        </w:rPr>
        <w:t xml:space="preserve">ich specyfiki oraz </w:t>
      </w:r>
      <w:r w:rsidR="006C69CA" w:rsidRPr="00997770">
        <w:rPr>
          <w:rFonts w:ascii="Lato" w:hAnsi="Lato" w:cs="Arial"/>
        </w:rPr>
        <w:t xml:space="preserve">przedstawienie </w:t>
      </w:r>
      <w:proofErr w:type="spellStart"/>
      <w:r w:rsidR="006C69CA" w:rsidRPr="00997770">
        <w:rPr>
          <w:rFonts w:ascii="Lato" w:hAnsi="Lato" w:cs="Arial"/>
        </w:rPr>
        <w:t>najważ</w:t>
      </w:r>
      <w:r w:rsidRPr="00997770">
        <w:rPr>
          <w:rFonts w:ascii="Lato" w:hAnsi="Lato" w:cs="Arial"/>
        </w:rPr>
        <w:t>nieszych</w:t>
      </w:r>
      <w:proofErr w:type="spellEnd"/>
      <w:r w:rsidRPr="00997770">
        <w:rPr>
          <w:rFonts w:ascii="Lato" w:hAnsi="Lato" w:cs="Arial"/>
        </w:rPr>
        <w:t xml:space="preserve"> rodzajów wykonywanej pracy;</w:t>
      </w:r>
    </w:p>
    <w:p w14:paraId="7C6B0BB5" w14:textId="778F99BE" w:rsidR="00013CAD" w:rsidRPr="00B86186" w:rsidRDefault="00F56FBB" w:rsidP="007D0B76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="Lato" w:hAnsi="Lato" w:cs="Arial"/>
        </w:rPr>
      </w:pPr>
      <w:r w:rsidRPr="00B86186">
        <w:rPr>
          <w:rFonts w:ascii="Lato" w:hAnsi="Lato" w:cs="Arial"/>
        </w:rPr>
        <w:t xml:space="preserve">zdjęć/opisów/infografik </w:t>
      </w:r>
      <w:r w:rsidR="00927A44" w:rsidRPr="00B86186">
        <w:rPr>
          <w:rFonts w:ascii="Lato" w:hAnsi="Lato" w:cs="Arial"/>
        </w:rPr>
        <w:t xml:space="preserve">wybranych </w:t>
      </w:r>
      <w:r w:rsidR="00BC5C6D" w:rsidRPr="00B86186">
        <w:rPr>
          <w:rFonts w:ascii="Lato" w:hAnsi="Lato" w:cs="Arial"/>
        </w:rPr>
        <w:t xml:space="preserve">zawodów </w:t>
      </w:r>
      <w:r w:rsidR="00090875" w:rsidRPr="00B86186">
        <w:rPr>
          <w:rFonts w:ascii="Lato" w:hAnsi="Lato" w:cs="Arial"/>
        </w:rPr>
        <w:t>(ludzie podczas pracy),</w:t>
      </w:r>
      <w:r w:rsidR="00642265" w:rsidRPr="00B86186">
        <w:rPr>
          <w:rFonts w:ascii="Lato" w:hAnsi="Lato" w:cs="Arial"/>
        </w:rPr>
        <w:t xml:space="preserve"> </w:t>
      </w:r>
      <w:r w:rsidR="00025367" w:rsidRPr="00B86186">
        <w:rPr>
          <w:rFonts w:ascii="Lato" w:hAnsi="Lato" w:cs="Arial"/>
        </w:rPr>
        <w:t xml:space="preserve">treści opisowych i </w:t>
      </w:r>
      <w:r w:rsidR="00090875" w:rsidRPr="00B86186">
        <w:rPr>
          <w:rFonts w:ascii="Lato" w:hAnsi="Lato" w:cs="Arial"/>
        </w:rPr>
        <w:t xml:space="preserve"> </w:t>
      </w:r>
      <w:r w:rsidR="00823E3D" w:rsidRPr="00B86186">
        <w:rPr>
          <w:rFonts w:ascii="Lato" w:hAnsi="Lato" w:cs="Arial"/>
        </w:rPr>
        <w:t>zdjęć związanych z edukacją (na poziomie szkoły średniej</w:t>
      </w:r>
      <w:r w:rsidR="003D7332" w:rsidRPr="00B86186">
        <w:rPr>
          <w:rFonts w:ascii="Lato" w:hAnsi="Lato" w:cs="Arial"/>
        </w:rPr>
        <w:t>,</w:t>
      </w:r>
      <w:r w:rsidR="00823E3D" w:rsidRPr="00B86186">
        <w:rPr>
          <w:rFonts w:ascii="Lato" w:hAnsi="Lato" w:cs="Arial"/>
        </w:rPr>
        <w:t xml:space="preserve"> z uwzględnieniem technikum Rybackiego w Sierakowie oraz na poziomie studiów wyższych</w:t>
      </w:r>
      <w:r w:rsidR="003D7332" w:rsidRPr="00B86186">
        <w:rPr>
          <w:rFonts w:ascii="Lato" w:hAnsi="Lato" w:cs="Arial"/>
        </w:rPr>
        <w:t>,</w:t>
      </w:r>
      <w:r w:rsidR="00823E3D" w:rsidRPr="00B86186">
        <w:rPr>
          <w:rFonts w:ascii="Lato" w:hAnsi="Lato" w:cs="Arial"/>
        </w:rPr>
        <w:t xml:space="preserve"> z uwzględnieniem </w:t>
      </w:r>
      <w:r w:rsidR="003D7332" w:rsidRPr="00B86186">
        <w:rPr>
          <w:rFonts w:ascii="Lato" w:hAnsi="Lato" w:cs="Arial"/>
        </w:rPr>
        <w:t xml:space="preserve">np.: </w:t>
      </w:r>
      <w:r w:rsidR="00823E3D" w:rsidRPr="00B86186">
        <w:rPr>
          <w:rFonts w:ascii="Lato" w:hAnsi="Lato" w:cs="Arial"/>
        </w:rPr>
        <w:t xml:space="preserve">kierunku kształcenia „Ichtiologia i akwakultura” na UWM w Olsztynie i ZUT w Szczecinie)  </w:t>
      </w:r>
      <w:r w:rsidR="00090875" w:rsidRPr="00B86186">
        <w:rPr>
          <w:rFonts w:ascii="Lato" w:hAnsi="Lato" w:cs="Arial"/>
        </w:rPr>
        <w:t xml:space="preserve">zdjęć związanych z </w:t>
      </w:r>
      <w:r w:rsidR="00B86186" w:rsidRPr="00B86186">
        <w:rPr>
          <w:rFonts w:ascii="Lato" w:hAnsi="Lato" w:cs="Arial"/>
        </w:rPr>
        <w:t>t</w:t>
      </w:r>
      <w:r w:rsidR="00090875" w:rsidRPr="00B86186">
        <w:rPr>
          <w:rFonts w:ascii="Lato" w:hAnsi="Lato" w:cs="Arial"/>
        </w:rPr>
        <w:t xml:space="preserve">ą tematyką </w:t>
      </w:r>
      <w:r w:rsidR="00927A44" w:rsidRPr="00B86186">
        <w:rPr>
          <w:rFonts w:ascii="Lato" w:hAnsi="Lato" w:cs="Arial"/>
        </w:rPr>
        <w:t>(</w:t>
      </w:r>
      <w:r w:rsidR="00D3433D" w:rsidRPr="00B86186">
        <w:rPr>
          <w:rFonts w:ascii="Lato" w:hAnsi="Lato" w:cs="Arial"/>
        </w:rPr>
        <w:t>obejmując</w:t>
      </w:r>
      <w:r w:rsidR="006D4641" w:rsidRPr="00B86186">
        <w:rPr>
          <w:rFonts w:ascii="Lato" w:hAnsi="Lato" w:cs="Arial"/>
        </w:rPr>
        <w:t>ych</w:t>
      </w:r>
      <w:r w:rsidR="00090875" w:rsidRPr="00B86186">
        <w:rPr>
          <w:rFonts w:ascii="Lato" w:hAnsi="Lato" w:cs="Arial"/>
        </w:rPr>
        <w:t xml:space="preserve"> </w:t>
      </w:r>
      <w:r w:rsidR="001A038E" w:rsidRPr="00B86186">
        <w:rPr>
          <w:rFonts w:ascii="Lato" w:hAnsi="Lato" w:cs="Arial"/>
        </w:rPr>
        <w:t>interesujące zagadnienia zachęcające do zapoznania się z tematyką,</w:t>
      </w:r>
      <w:r w:rsidR="00C42CEF" w:rsidRPr="00B86186">
        <w:rPr>
          <w:rFonts w:ascii="Lato" w:hAnsi="Lato" w:cs="Arial"/>
        </w:rPr>
        <w:t xml:space="preserve"> </w:t>
      </w:r>
      <w:r w:rsidR="00090875" w:rsidRPr="00B86186">
        <w:rPr>
          <w:rFonts w:ascii="Lato" w:hAnsi="Lato" w:cs="Arial"/>
        </w:rPr>
        <w:t>ryby lub inne związane z tematem publikacji</w:t>
      </w:r>
      <w:r w:rsidR="001A038E" w:rsidRPr="00B86186">
        <w:rPr>
          <w:rFonts w:ascii="Lato" w:hAnsi="Lato" w:cs="Arial"/>
        </w:rPr>
        <w:t xml:space="preserve"> elem</w:t>
      </w:r>
      <w:r w:rsidR="00C42CEF" w:rsidRPr="00B86186">
        <w:rPr>
          <w:rFonts w:ascii="Lato" w:hAnsi="Lato" w:cs="Arial"/>
        </w:rPr>
        <w:t>e</w:t>
      </w:r>
      <w:r w:rsidR="001A038E" w:rsidRPr="00B86186">
        <w:rPr>
          <w:rFonts w:ascii="Lato" w:hAnsi="Lato" w:cs="Arial"/>
        </w:rPr>
        <w:t xml:space="preserve">nty graficzne, np. rejsy statkiem, badania </w:t>
      </w:r>
      <w:r w:rsidR="00A7529D" w:rsidRPr="00B86186">
        <w:rPr>
          <w:rFonts w:ascii="Lato" w:hAnsi="Lato" w:cs="Arial"/>
        </w:rPr>
        <w:t>naukowe na statkach rybackich</w:t>
      </w:r>
      <w:r w:rsidR="00824994" w:rsidRPr="00B86186">
        <w:rPr>
          <w:rFonts w:ascii="Lato" w:hAnsi="Lato" w:cs="Arial"/>
        </w:rPr>
        <w:t>,</w:t>
      </w:r>
      <w:r w:rsidR="00B86186">
        <w:rPr>
          <w:rFonts w:ascii="Lato" w:hAnsi="Lato" w:cs="Arial"/>
        </w:rPr>
        <w:t xml:space="preserve"> </w:t>
      </w:r>
      <w:r w:rsidR="00013CAD" w:rsidRPr="00B86186">
        <w:rPr>
          <w:rFonts w:ascii="Lato" w:hAnsi="Lato" w:cs="Arial"/>
        </w:rPr>
        <w:t>z podziałem przykładowo na:</w:t>
      </w:r>
    </w:p>
    <w:p w14:paraId="31AD19A3" w14:textId="0C45F5FA" w:rsidR="00013CAD" w:rsidRPr="00997770" w:rsidRDefault="00993B9B" w:rsidP="00B86186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>z</w:t>
      </w:r>
      <w:r w:rsidR="00013CAD" w:rsidRPr="00997770">
        <w:rPr>
          <w:rFonts w:ascii="Lato" w:hAnsi="Lato" w:cs="Arial"/>
        </w:rPr>
        <w:t>awody związan</w:t>
      </w:r>
      <w:r w:rsidR="001A038E" w:rsidRPr="00997770">
        <w:rPr>
          <w:rFonts w:ascii="Lato" w:hAnsi="Lato" w:cs="Arial"/>
        </w:rPr>
        <w:t>e</w:t>
      </w:r>
      <w:r w:rsidR="00013CAD" w:rsidRPr="00997770">
        <w:rPr>
          <w:rFonts w:ascii="Lato" w:hAnsi="Lato" w:cs="Arial"/>
        </w:rPr>
        <w:t xml:space="preserve"> z rybactwem śródlądowym (</w:t>
      </w:r>
      <w:r w:rsidR="00824994" w:rsidRPr="00997770">
        <w:rPr>
          <w:rFonts w:ascii="Lato" w:hAnsi="Lato" w:cs="Arial"/>
        </w:rPr>
        <w:t>w tym</w:t>
      </w:r>
      <w:r w:rsidR="00013CAD" w:rsidRPr="00997770">
        <w:rPr>
          <w:rFonts w:ascii="Lato" w:hAnsi="Lato" w:cs="Arial"/>
        </w:rPr>
        <w:t xml:space="preserve"> akwakulturą)</w:t>
      </w:r>
      <w:r w:rsidR="00B86186">
        <w:rPr>
          <w:rFonts w:ascii="Lato" w:hAnsi="Lato" w:cs="Arial"/>
        </w:rPr>
        <w:t>,</w:t>
      </w:r>
      <w:r w:rsidR="00013CAD" w:rsidRPr="00997770">
        <w:rPr>
          <w:rFonts w:ascii="Lato" w:hAnsi="Lato" w:cs="Arial"/>
        </w:rPr>
        <w:t xml:space="preserve"> </w:t>
      </w:r>
    </w:p>
    <w:p w14:paraId="58BD57DB" w14:textId="529880AF" w:rsidR="00013CAD" w:rsidRPr="00997770" w:rsidRDefault="00993B9B" w:rsidP="00642265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>z</w:t>
      </w:r>
      <w:r w:rsidR="00013CAD" w:rsidRPr="00997770">
        <w:rPr>
          <w:rFonts w:ascii="Lato" w:hAnsi="Lato" w:cs="Arial"/>
        </w:rPr>
        <w:t>awody związane z rybołówstwem morskim</w:t>
      </w:r>
      <w:r w:rsidR="00B86186">
        <w:rPr>
          <w:rFonts w:ascii="Lato" w:hAnsi="Lato" w:cs="Arial"/>
        </w:rPr>
        <w:t>,</w:t>
      </w:r>
    </w:p>
    <w:p w14:paraId="72E05DFF" w14:textId="28D4810B" w:rsidR="00013CAD" w:rsidRPr="00997770" w:rsidRDefault="00993B9B" w:rsidP="00642265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>z</w:t>
      </w:r>
      <w:r w:rsidR="00013CAD" w:rsidRPr="00997770">
        <w:rPr>
          <w:rFonts w:ascii="Lato" w:hAnsi="Lato" w:cs="Arial"/>
        </w:rPr>
        <w:t>awody związane z przetwórstwem rybnym</w:t>
      </w:r>
      <w:r w:rsidR="00B86186">
        <w:rPr>
          <w:rFonts w:ascii="Lato" w:hAnsi="Lato" w:cs="Arial"/>
        </w:rPr>
        <w:t>,</w:t>
      </w:r>
    </w:p>
    <w:p w14:paraId="2482FFFE" w14:textId="6298F9FF" w:rsidR="00991103" w:rsidRPr="00997770" w:rsidRDefault="00993B9B" w:rsidP="00642265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>z</w:t>
      </w:r>
      <w:r w:rsidR="00013CAD" w:rsidRPr="00997770">
        <w:rPr>
          <w:rFonts w:ascii="Lato" w:hAnsi="Lato" w:cs="Arial"/>
        </w:rPr>
        <w:t>awody związane z pracą naukową w dziedzinie rybactwa/rybołówstwa/morza</w:t>
      </w:r>
      <w:r w:rsidR="00B86186">
        <w:rPr>
          <w:rFonts w:ascii="Lato" w:hAnsi="Lato" w:cs="Arial"/>
        </w:rPr>
        <w:t>,</w:t>
      </w:r>
    </w:p>
    <w:p w14:paraId="50A36C98" w14:textId="5E7BC663" w:rsidR="00824994" w:rsidRPr="00997770" w:rsidRDefault="00824994" w:rsidP="00642265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>praca w instytucjach, urzędach zajmujących się tematyką publikacji</w:t>
      </w:r>
      <w:r w:rsidR="00B86186">
        <w:rPr>
          <w:rFonts w:ascii="Lato" w:hAnsi="Lato" w:cs="Arial"/>
        </w:rPr>
        <w:t>,</w:t>
      </w:r>
    </w:p>
    <w:p w14:paraId="2889DB56" w14:textId="49A7931A" w:rsidR="00013CAD" w:rsidRDefault="00824994" w:rsidP="00642265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>praca</w:t>
      </w:r>
      <w:r w:rsidR="005804EE" w:rsidRPr="00997770">
        <w:rPr>
          <w:rFonts w:ascii="Lato" w:hAnsi="Lato" w:cs="Arial"/>
        </w:rPr>
        <w:t xml:space="preserve"> </w:t>
      </w:r>
      <w:r w:rsidR="0024577E" w:rsidRPr="00997770">
        <w:rPr>
          <w:rFonts w:ascii="Lato" w:hAnsi="Lato" w:cs="Arial"/>
        </w:rPr>
        <w:t xml:space="preserve">w </w:t>
      </w:r>
      <w:r w:rsidR="00991103" w:rsidRPr="00997770">
        <w:rPr>
          <w:rFonts w:ascii="Lato" w:hAnsi="Lato" w:cs="Arial"/>
        </w:rPr>
        <w:t>Pa</w:t>
      </w:r>
      <w:r w:rsidR="005804EE" w:rsidRPr="00997770">
        <w:rPr>
          <w:rFonts w:ascii="Lato" w:hAnsi="Lato" w:cs="Arial"/>
        </w:rPr>
        <w:t>ń</w:t>
      </w:r>
      <w:r w:rsidR="00991103" w:rsidRPr="00997770">
        <w:rPr>
          <w:rFonts w:ascii="Lato" w:hAnsi="Lato" w:cs="Arial"/>
        </w:rPr>
        <w:t>stwowej Straży Rybackiej</w:t>
      </w:r>
      <w:r w:rsidR="00B86186">
        <w:rPr>
          <w:rFonts w:ascii="Lato" w:hAnsi="Lato" w:cs="Arial"/>
        </w:rPr>
        <w:t>,</w:t>
      </w:r>
      <w:r w:rsidR="00013CAD" w:rsidRPr="00997770">
        <w:rPr>
          <w:rFonts w:ascii="Lato" w:hAnsi="Lato" w:cs="Arial"/>
        </w:rPr>
        <w:t xml:space="preserve"> </w:t>
      </w:r>
    </w:p>
    <w:p w14:paraId="4BB03D18" w14:textId="3A975271" w:rsidR="00823E3D" w:rsidRPr="00997770" w:rsidRDefault="00823E3D" w:rsidP="00642265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edukacja związana z rybactwem (ichtiologią i akwakulturą)</w:t>
      </w:r>
      <w:r w:rsidR="00025367">
        <w:rPr>
          <w:rFonts w:ascii="Lato" w:hAnsi="Lato" w:cs="Arial"/>
        </w:rPr>
        <w:t xml:space="preserve"> w szkołach ponadpodstawowych i  kierunkach studiów rybackich</w:t>
      </w:r>
      <w:r w:rsidR="00B86186">
        <w:rPr>
          <w:rFonts w:ascii="Lato" w:hAnsi="Lato" w:cs="Arial"/>
        </w:rPr>
        <w:t>,</w:t>
      </w:r>
    </w:p>
    <w:p w14:paraId="7114103A" w14:textId="226F1783" w:rsidR="00013CAD" w:rsidRPr="00B86186" w:rsidRDefault="00993B9B" w:rsidP="00B86186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>i</w:t>
      </w:r>
      <w:r w:rsidR="00013CAD" w:rsidRPr="00997770">
        <w:rPr>
          <w:rFonts w:ascii="Lato" w:hAnsi="Lato" w:cs="Arial"/>
        </w:rPr>
        <w:t>nne</w:t>
      </w:r>
      <w:r w:rsidR="00735B69" w:rsidRPr="00997770">
        <w:rPr>
          <w:rFonts w:ascii="Lato" w:hAnsi="Lato" w:cs="Arial"/>
        </w:rPr>
        <w:t xml:space="preserve"> (w tym np. ewentualnie planowane w przyszłości zawody związane z obsługą morskich farm wiatrowych w polskich </w:t>
      </w:r>
      <w:proofErr w:type="spellStart"/>
      <w:r w:rsidR="00735B69" w:rsidRPr="00997770">
        <w:rPr>
          <w:rFonts w:ascii="Lato" w:hAnsi="Lato" w:cs="Arial"/>
        </w:rPr>
        <w:t>obszrach</w:t>
      </w:r>
      <w:proofErr w:type="spellEnd"/>
      <w:r w:rsidR="00735B69" w:rsidRPr="00997770">
        <w:rPr>
          <w:rFonts w:ascii="Lato" w:hAnsi="Lato" w:cs="Arial"/>
        </w:rPr>
        <w:t xml:space="preserve"> morskich)</w:t>
      </w:r>
      <w:r w:rsidR="00964F31">
        <w:rPr>
          <w:rFonts w:ascii="Lato" w:hAnsi="Lato" w:cs="Arial"/>
        </w:rPr>
        <w:t>;</w:t>
      </w:r>
      <w:r w:rsidR="00013CAD" w:rsidRPr="00B86186">
        <w:rPr>
          <w:rFonts w:ascii="Lato" w:hAnsi="Lato" w:cs="Arial"/>
        </w:rPr>
        <w:t xml:space="preserve">  </w:t>
      </w:r>
    </w:p>
    <w:p w14:paraId="29BF7775" w14:textId="77777777" w:rsidR="00013CAD" w:rsidRPr="00997770" w:rsidRDefault="00013CAD" w:rsidP="00642265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informacji o możliwościami jakie stwarza </w:t>
      </w:r>
      <w:r w:rsidR="00A7529D" w:rsidRPr="00997770">
        <w:rPr>
          <w:rFonts w:ascii="Lato" w:hAnsi="Lato" w:cs="Arial"/>
        </w:rPr>
        <w:t xml:space="preserve">w tym zakresie m.in. program </w:t>
      </w:r>
      <w:r w:rsidRPr="00997770">
        <w:rPr>
          <w:rFonts w:ascii="Lato" w:hAnsi="Lato" w:cs="Arial"/>
        </w:rPr>
        <w:t>Fundusze Europejskie dla Rybactwa</w:t>
      </w:r>
      <w:r w:rsidR="00CC5C92" w:rsidRPr="00997770">
        <w:rPr>
          <w:rFonts w:ascii="Lato" w:hAnsi="Lato" w:cs="Arial"/>
        </w:rPr>
        <w:t>;</w:t>
      </w:r>
      <w:r w:rsidRPr="00997770">
        <w:rPr>
          <w:rFonts w:ascii="Lato" w:hAnsi="Lato" w:cs="Arial"/>
        </w:rPr>
        <w:t xml:space="preserve"> </w:t>
      </w:r>
    </w:p>
    <w:p w14:paraId="6B0730CD" w14:textId="77777777" w:rsidR="0017246F" w:rsidRPr="0017246F" w:rsidRDefault="00090875" w:rsidP="00642265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>informacji o kierunku kształceni</w:t>
      </w:r>
      <w:r w:rsidR="00210C6E" w:rsidRPr="00997770">
        <w:rPr>
          <w:rFonts w:ascii="Lato" w:hAnsi="Lato" w:cs="Arial"/>
        </w:rPr>
        <w:t>a,</w:t>
      </w:r>
      <w:r w:rsidRPr="00997770">
        <w:rPr>
          <w:rFonts w:ascii="Lato" w:hAnsi="Lato" w:cs="Arial"/>
        </w:rPr>
        <w:t xml:space="preserve"> aby wykonywać dany zawód</w:t>
      </w:r>
      <w:r w:rsidR="00824994" w:rsidRPr="00997770">
        <w:rPr>
          <w:rFonts w:ascii="Lato" w:hAnsi="Lato" w:cs="Arial"/>
        </w:rPr>
        <w:t xml:space="preserve"> (pracę)</w:t>
      </w:r>
      <w:r w:rsidRPr="00997770">
        <w:rPr>
          <w:rFonts w:ascii="Lato" w:hAnsi="Lato" w:cs="Arial"/>
        </w:rPr>
        <w:t>, nazwy i adresy szkół  (</w:t>
      </w:r>
      <w:r w:rsidR="00210C6E" w:rsidRPr="00997770">
        <w:rPr>
          <w:rFonts w:ascii="Lato" w:hAnsi="Lato" w:cs="Arial"/>
        </w:rPr>
        <w:t xml:space="preserve">m.in. </w:t>
      </w:r>
      <w:r w:rsidRPr="00997770">
        <w:rPr>
          <w:rFonts w:ascii="Lato" w:hAnsi="Lato" w:cs="Arial"/>
        </w:rPr>
        <w:t xml:space="preserve">kody QR </w:t>
      </w:r>
      <w:proofErr w:type="spellStart"/>
      <w:r w:rsidRPr="00997770">
        <w:rPr>
          <w:rFonts w:ascii="Lato" w:hAnsi="Lato" w:cs="Arial"/>
        </w:rPr>
        <w:t>prowadządze</w:t>
      </w:r>
      <w:proofErr w:type="spellEnd"/>
      <w:r w:rsidRPr="00997770">
        <w:rPr>
          <w:rFonts w:ascii="Lato" w:hAnsi="Lato" w:cs="Arial"/>
        </w:rPr>
        <w:t xml:space="preserve"> do stron internetowych danych placówek oświatowych)</w:t>
      </w:r>
      <w:r w:rsidR="00C92474">
        <w:rPr>
          <w:rFonts w:ascii="Lato" w:hAnsi="Lato" w:cs="Arial"/>
        </w:rPr>
        <w:t>.</w:t>
      </w:r>
      <w:r w:rsidR="0017246F" w:rsidRPr="0017246F">
        <w:t xml:space="preserve"> </w:t>
      </w:r>
    </w:p>
    <w:p w14:paraId="688E6767" w14:textId="77777777" w:rsidR="00927A44" w:rsidRPr="00997770" w:rsidRDefault="00927A44" w:rsidP="009062F7">
      <w:pPr>
        <w:spacing w:after="60" w:line="240" w:lineRule="auto"/>
        <w:rPr>
          <w:rFonts w:ascii="Lato" w:hAnsi="Lato" w:cs="Arial"/>
        </w:rPr>
      </w:pPr>
    </w:p>
    <w:p w14:paraId="3A21CD82" w14:textId="467387C3" w:rsidR="00974C66" w:rsidRPr="00997770" w:rsidRDefault="00720C18" w:rsidP="00B86186">
      <w:pPr>
        <w:pStyle w:val="Akapitzlist"/>
        <w:numPr>
          <w:ilvl w:val="0"/>
          <w:numId w:val="31"/>
        </w:numPr>
        <w:spacing w:after="60" w:line="240" w:lineRule="auto"/>
        <w:rPr>
          <w:rFonts w:ascii="Lato" w:hAnsi="Lato" w:cs="Arial"/>
          <w:b/>
        </w:rPr>
      </w:pPr>
      <w:r>
        <w:rPr>
          <w:rFonts w:ascii="Lato" w:hAnsi="Lato" w:cs="Arial"/>
          <w:b/>
        </w:rPr>
        <w:t>Zakres zadań i</w:t>
      </w:r>
      <w:r w:rsidR="008B39CB" w:rsidRPr="008B39CB">
        <w:rPr>
          <w:rFonts w:ascii="Lato" w:hAnsi="Lato" w:cs="Arial"/>
          <w:b/>
        </w:rPr>
        <w:t xml:space="preserve"> wymagań przy projektowaniu </w:t>
      </w:r>
      <w:r>
        <w:rPr>
          <w:rFonts w:ascii="Lato" w:hAnsi="Lato" w:cs="Arial"/>
          <w:b/>
        </w:rPr>
        <w:t>publikacji</w:t>
      </w:r>
      <w:r w:rsidR="008B39CB" w:rsidRPr="008B39CB">
        <w:rPr>
          <w:rFonts w:ascii="Lato" w:hAnsi="Lato" w:cs="Arial"/>
          <w:b/>
        </w:rPr>
        <w:t xml:space="preserve"> oraz je</w:t>
      </w:r>
      <w:r>
        <w:rPr>
          <w:rFonts w:ascii="Lato" w:hAnsi="Lato" w:cs="Arial"/>
          <w:b/>
        </w:rPr>
        <w:t>j</w:t>
      </w:r>
      <w:r w:rsidR="008B39CB" w:rsidRPr="008B39CB">
        <w:rPr>
          <w:rFonts w:ascii="Lato" w:hAnsi="Lato" w:cs="Arial"/>
          <w:b/>
        </w:rPr>
        <w:t xml:space="preserve"> poszczególnych części</w:t>
      </w:r>
      <w:r w:rsidR="00974C66" w:rsidRPr="00997770">
        <w:rPr>
          <w:rFonts w:ascii="Lato" w:hAnsi="Lato" w:cs="Arial"/>
          <w:b/>
        </w:rPr>
        <w:t xml:space="preserve"> </w:t>
      </w:r>
      <w:r w:rsidR="00C42CEF" w:rsidRPr="00997770">
        <w:rPr>
          <w:rFonts w:ascii="Lato" w:hAnsi="Lato" w:cs="Arial"/>
          <w:b/>
        </w:rPr>
        <w:br/>
      </w:r>
    </w:p>
    <w:p w14:paraId="3DD5CE11" w14:textId="77777777" w:rsidR="00005AC1" w:rsidRPr="00B86186" w:rsidRDefault="00005AC1" w:rsidP="00B86186">
      <w:pPr>
        <w:pStyle w:val="Akapitzlist"/>
        <w:numPr>
          <w:ilvl w:val="2"/>
          <w:numId w:val="3"/>
        </w:numPr>
        <w:spacing w:before="120" w:after="120" w:line="240" w:lineRule="auto"/>
        <w:ind w:left="425" w:hanging="357"/>
        <w:rPr>
          <w:rFonts w:ascii="Lato" w:hAnsi="Lato" w:cs="Arial"/>
        </w:rPr>
      </w:pPr>
      <w:r w:rsidRPr="00B86186">
        <w:rPr>
          <w:rFonts w:ascii="Lato" w:hAnsi="Lato" w:cs="Arial"/>
        </w:rPr>
        <w:t xml:space="preserve">Opracowanie koncepcji merytorycznej i graficznej: </w:t>
      </w:r>
    </w:p>
    <w:p w14:paraId="4E4F33D9" w14:textId="1B501675" w:rsidR="00FA0EBB" w:rsidRPr="00B86186" w:rsidRDefault="00B86186" w:rsidP="00B86186">
      <w:pPr>
        <w:pStyle w:val="Akapitzlist"/>
        <w:numPr>
          <w:ilvl w:val="0"/>
          <w:numId w:val="2"/>
        </w:numPr>
        <w:spacing w:before="120" w:after="60" w:line="240" w:lineRule="auto"/>
        <w:ind w:left="568" w:hanging="284"/>
        <w:jc w:val="both"/>
        <w:rPr>
          <w:rFonts w:ascii="Lato" w:hAnsi="Lato" w:cs="Arial"/>
          <w:u w:val="single"/>
        </w:rPr>
      </w:pPr>
      <w:r>
        <w:rPr>
          <w:rFonts w:ascii="Lato" w:hAnsi="Lato" w:cs="Arial"/>
        </w:rPr>
        <w:t>p</w:t>
      </w:r>
      <w:r w:rsidR="00090875" w:rsidRPr="00B86186">
        <w:rPr>
          <w:rFonts w:ascii="Lato" w:hAnsi="Lato" w:cs="Arial"/>
        </w:rPr>
        <w:t>ublikacja</w:t>
      </w:r>
      <w:r w:rsidR="00FA0EBB" w:rsidRPr="00B86186">
        <w:rPr>
          <w:rFonts w:ascii="Lato" w:hAnsi="Lato" w:cs="Arial"/>
        </w:rPr>
        <w:t xml:space="preserve"> zostanie zaprojektowana w jednej, spójnej konwencji graficznej i tekstowej. Mogą znaleźć się w ni</w:t>
      </w:r>
      <w:r>
        <w:rPr>
          <w:rFonts w:ascii="Lato" w:hAnsi="Lato" w:cs="Arial"/>
        </w:rPr>
        <w:t>ej</w:t>
      </w:r>
      <w:r w:rsidR="00FA0EBB" w:rsidRPr="00B86186">
        <w:rPr>
          <w:rFonts w:ascii="Lato" w:hAnsi="Lato" w:cs="Arial"/>
        </w:rPr>
        <w:t xml:space="preserve"> dodatkowe grafiki </w:t>
      </w:r>
      <w:r w:rsidR="00A7529D" w:rsidRPr="00B86186">
        <w:rPr>
          <w:rFonts w:ascii="Lato" w:hAnsi="Lato" w:cs="Arial"/>
        </w:rPr>
        <w:t xml:space="preserve">i infografiki </w:t>
      </w:r>
      <w:r w:rsidR="00FA0EBB" w:rsidRPr="00B86186">
        <w:rPr>
          <w:rFonts w:ascii="Lato" w:hAnsi="Lato" w:cs="Arial"/>
        </w:rPr>
        <w:t>„ożywiające”</w:t>
      </w:r>
      <w:r w:rsidR="00BD62C6" w:rsidRPr="00B86186">
        <w:rPr>
          <w:rFonts w:ascii="Lato" w:hAnsi="Lato" w:cs="Arial"/>
        </w:rPr>
        <w:t xml:space="preserve"> </w:t>
      </w:r>
      <w:r w:rsidR="00FA0EBB" w:rsidRPr="00B86186">
        <w:rPr>
          <w:rFonts w:ascii="Lato" w:hAnsi="Lato" w:cs="Arial"/>
        </w:rPr>
        <w:t>i uatrakcyjniające przekaz</w:t>
      </w:r>
      <w:r>
        <w:rPr>
          <w:rFonts w:ascii="Lato" w:hAnsi="Lato" w:cs="Arial"/>
        </w:rPr>
        <w:t>;</w:t>
      </w:r>
      <w:r w:rsidR="00FA0EBB" w:rsidRPr="00B86186">
        <w:rPr>
          <w:rFonts w:ascii="Lato" w:hAnsi="Lato" w:cs="Arial"/>
        </w:rPr>
        <w:t xml:space="preserve"> </w:t>
      </w:r>
    </w:p>
    <w:p w14:paraId="4F84E539" w14:textId="5D3CFC28" w:rsidR="00A62E75" w:rsidRPr="00997770" w:rsidRDefault="00B86186" w:rsidP="00B86186">
      <w:pPr>
        <w:numPr>
          <w:ilvl w:val="0"/>
          <w:numId w:val="2"/>
        </w:numPr>
        <w:spacing w:after="60" w:line="240" w:lineRule="auto"/>
        <w:ind w:left="567"/>
        <w:jc w:val="both"/>
        <w:rPr>
          <w:rFonts w:ascii="Lato" w:hAnsi="Lato" w:cs="Arial"/>
        </w:rPr>
      </w:pPr>
      <w:r>
        <w:rPr>
          <w:rFonts w:ascii="Lato" w:hAnsi="Lato" w:cs="Arial"/>
        </w:rPr>
        <w:t>k</w:t>
      </w:r>
      <w:r w:rsidR="00FA0EBB" w:rsidRPr="00997770">
        <w:rPr>
          <w:rFonts w:ascii="Lato" w:hAnsi="Lato" w:cs="Arial"/>
        </w:rPr>
        <w:t xml:space="preserve">oncepcja graficzna powinna uwzględniać pogrupowanie </w:t>
      </w:r>
      <w:r w:rsidR="00210C6E" w:rsidRPr="00997770">
        <w:rPr>
          <w:rFonts w:ascii="Lato" w:hAnsi="Lato" w:cs="Arial"/>
        </w:rPr>
        <w:t xml:space="preserve">tematyki </w:t>
      </w:r>
      <w:r w:rsidR="00A62E75" w:rsidRPr="00997770">
        <w:rPr>
          <w:rFonts w:ascii="Lato" w:hAnsi="Lato" w:cs="Arial"/>
        </w:rPr>
        <w:t xml:space="preserve">w szczególności pracy i </w:t>
      </w:r>
      <w:r w:rsidR="00090875" w:rsidRPr="00997770">
        <w:rPr>
          <w:rFonts w:ascii="Lato" w:hAnsi="Lato" w:cs="Arial"/>
        </w:rPr>
        <w:t>zawodów</w:t>
      </w:r>
      <w:r w:rsidR="00BD62C6" w:rsidRPr="00997770">
        <w:rPr>
          <w:rFonts w:ascii="Lato" w:hAnsi="Lato" w:cs="Arial"/>
        </w:rPr>
        <w:t xml:space="preserve"> na </w:t>
      </w:r>
      <w:r w:rsidR="00090875" w:rsidRPr="00997770">
        <w:rPr>
          <w:rFonts w:ascii="Lato" w:hAnsi="Lato" w:cs="Arial"/>
        </w:rPr>
        <w:t>związane z rybołówstwem</w:t>
      </w:r>
      <w:r w:rsidR="00A7529D" w:rsidRPr="00997770">
        <w:rPr>
          <w:rFonts w:ascii="Lato" w:hAnsi="Lato" w:cs="Arial"/>
        </w:rPr>
        <w:t xml:space="preserve"> </w:t>
      </w:r>
      <w:r w:rsidR="00BD62C6" w:rsidRPr="00997770">
        <w:rPr>
          <w:rFonts w:ascii="Lato" w:hAnsi="Lato" w:cs="Arial"/>
        </w:rPr>
        <w:t>morski</w:t>
      </w:r>
      <w:r w:rsidR="00090875" w:rsidRPr="00997770">
        <w:rPr>
          <w:rFonts w:ascii="Lato" w:hAnsi="Lato" w:cs="Arial"/>
        </w:rPr>
        <w:t xml:space="preserve">m, </w:t>
      </w:r>
      <w:r w:rsidR="00A7529D" w:rsidRPr="00997770">
        <w:rPr>
          <w:rFonts w:ascii="Lato" w:hAnsi="Lato" w:cs="Arial"/>
        </w:rPr>
        <w:t>ryb</w:t>
      </w:r>
      <w:r w:rsidR="00210C6E" w:rsidRPr="00997770">
        <w:rPr>
          <w:rFonts w:ascii="Lato" w:hAnsi="Lato" w:cs="Arial"/>
        </w:rPr>
        <w:t>a</w:t>
      </w:r>
      <w:r w:rsidR="00A7529D" w:rsidRPr="00997770">
        <w:rPr>
          <w:rFonts w:ascii="Lato" w:hAnsi="Lato" w:cs="Arial"/>
        </w:rPr>
        <w:t xml:space="preserve">ctwem </w:t>
      </w:r>
      <w:r w:rsidR="00090875" w:rsidRPr="00997770">
        <w:rPr>
          <w:rFonts w:ascii="Lato" w:hAnsi="Lato" w:cs="Arial"/>
        </w:rPr>
        <w:t xml:space="preserve">śródlądowym, </w:t>
      </w:r>
      <w:r w:rsidR="00A62E75" w:rsidRPr="00997770">
        <w:rPr>
          <w:rFonts w:ascii="Lato" w:hAnsi="Lato" w:cs="Arial"/>
        </w:rPr>
        <w:t>przetwórstwem, pracą naukową itp.</w:t>
      </w:r>
      <w:r>
        <w:rPr>
          <w:rFonts w:ascii="Lato" w:hAnsi="Lato" w:cs="Arial"/>
        </w:rPr>
        <w:t>;</w:t>
      </w:r>
    </w:p>
    <w:p w14:paraId="385A89EF" w14:textId="119D5CE2" w:rsidR="00A62E75" w:rsidRPr="00997770" w:rsidRDefault="00B86186" w:rsidP="00B86186">
      <w:pPr>
        <w:numPr>
          <w:ilvl w:val="0"/>
          <w:numId w:val="2"/>
        </w:numPr>
        <w:spacing w:after="60" w:line="240" w:lineRule="auto"/>
        <w:ind w:left="567"/>
        <w:jc w:val="both"/>
        <w:rPr>
          <w:rFonts w:ascii="Lato" w:hAnsi="Lato" w:cs="Arial"/>
        </w:rPr>
      </w:pPr>
      <w:r>
        <w:rPr>
          <w:rFonts w:ascii="Lato" w:hAnsi="Lato" w:cs="Arial"/>
        </w:rPr>
        <w:t>k</w:t>
      </w:r>
      <w:r w:rsidR="00A62E75" w:rsidRPr="00997770">
        <w:rPr>
          <w:rFonts w:ascii="Lato" w:hAnsi="Lato" w:cs="Arial"/>
        </w:rPr>
        <w:t>ażda tematyka powinna się rozpoczynać od zdjęcia/zdjęć (do uzgodnienia z Zamawiającym w ramach przyjętej do realizacji koncepcji) w sposób ciekawy przedstawiających zagadnienie</w:t>
      </w:r>
      <w:r>
        <w:rPr>
          <w:rFonts w:ascii="Lato" w:hAnsi="Lato" w:cs="Arial"/>
        </w:rPr>
        <w:t>;</w:t>
      </w:r>
      <w:r w:rsidR="00A62E75" w:rsidRPr="00997770">
        <w:rPr>
          <w:rFonts w:ascii="Lato" w:hAnsi="Lato" w:cs="Arial"/>
        </w:rPr>
        <w:t xml:space="preserve"> </w:t>
      </w:r>
    </w:p>
    <w:p w14:paraId="046A6195" w14:textId="2AB40F97" w:rsidR="00FA0EBB" w:rsidRPr="00997770" w:rsidRDefault="00FA0EBB" w:rsidP="00B86186">
      <w:pPr>
        <w:numPr>
          <w:ilvl w:val="0"/>
          <w:numId w:val="2"/>
        </w:numPr>
        <w:spacing w:after="60" w:line="240" w:lineRule="auto"/>
        <w:ind w:left="567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Wykonawca powinien zaproponować ciekawe rozwiązania graficzne, </w:t>
      </w:r>
      <w:r w:rsidR="00A62E75" w:rsidRPr="00997770">
        <w:rPr>
          <w:rFonts w:ascii="Lato" w:hAnsi="Lato" w:cs="Arial"/>
        </w:rPr>
        <w:t>zachęcające</w:t>
      </w:r>
      <w:r w:rsidRPr="00997770">
        <w:rPr>
          <w:rFonts w:ascii="Lato" w:hAnsi="Lato" w:cs="Arial"/>
        </w:rPr>
        <w:t xml:space="preserve"> do korzystania z publikacji, które sprawią, że całość będzie przejrzysta i atrakcyjna wizualnie</w:t>
      </w:r>
      <w:r w:rsidR="00C418CC" w:rsidRPr="00997770">
        <w:rPr>
          <w:rFonts w:ascii="Lato" w:hAnsi="Lato" w:cs="Arial"/>
        </w:rPr>
        <w:t xml:space="preserve"> a przy tym atrakcyjna dla odbiorcy w tej grupie wiekowej</w:t>
      </w:r>
      <w:r w:rsidR="00B86186">
        <w:rPr>
          <w:rFonts w:ascii="Lato" w:hAnsi="Lato" w:cs="Arial"/>
        </w:rPr>
        <w:t>;</w:t>
      </w:r>
    </w:p>
    <w:p w14:paraId="002E36BF" w14:textId="0E55A9DF" w:rsidR="00C418CC" w:rsidRPr="00997770" w:rsidRDefault="00B86186" w:rsidP="00B86186">
      <w:pPr>
        <w:numPr>
          <w:ilvl w:val="0"/>
          <w:numId w:val="2"/>
        </w:numPr>
        <w:spacing w:after="60" w:line="240" w:lineRule="auto"/>
        <w:ind w:left="567"/>
        <w:jc w:val="both"/>
        <w:rPr>
          <w:rFonts w:ascii="Lato" w:hAnsi="Lato" w:cs="Arial"/>
          <w:color w:val="000000" w:themeColor="text1"/>
        </w:rPr>
      </w:pPr>
      <w:r>
        <w:rPr>
          <w:rFonts w:ascii="Lato" w:hAnsi="Lato" w:cs="Arial"/>
          <w:color w:val="000000" w:themeColor="text1"/>
        </w:rPr>
        <w:t>w</w:t>
      </w:r>
      <w:r w:rsidR="00C418CC" w:rsidRPr="00997770">
        <w:rPr>
          <w:rFonts w:ascii="Lato" w:hAnsi="Lato" w:cs="Arial"/>
          <w:color w:val="000000" w:themeColor="text1"/>
        </w:rPr>
        <w:t xml:space="preserve"> publikacji </w:t>
      </w:r>
      <w:r w:rsidR="00A7529D" w:rsidRPr="00997770">
        <w:rPr>
          <w:rFonts w:ascii="Lato" w:hAnsi="Lato" w:cs="Arial"/>
          <w:color w:val="000000" w:themeColor="text1"/>
        </w:rPr>
        <w:t xml:space="preserve">informacje powinny być ilustrowane </w:t>
      </w:r>
      <w:r w:rsidR="00C418CC" w:rsidRPr="00997770">
        <w:rPr>
          <w:rFonts w:ascii="Lato" w:hAnsi="Lato" w:cs="Arial"/>
          <w:color w:val="000000" w:themeColor="text1"/>
        </w:rPr>
        <w:t>ciekaw</w:t>
      </w:r>
      <w:r w:rsidR="00A7529D" w:rsidRPr="00997770">
        <w:rPr>
          <w:rFonts w:ascii="Lato" w:hAnsi="Lato" w:cs="Arial"/>
          <w:color w:val="000000" w:themeColor="text1"/>
        </w:rPr>
        <w:t>ymi</w:t>
      </w:r>
      <w:r w:rsidR="00C418CC" w:rsidRPr="00997770">
        <w:rPr>
          <w:rFonts w:ascii="Lato" w:hAnsi="Lato" w:cs="Arial"/>
          <w:color w:val="000000" w:themeColor="text1"/>
        </w:rPr>
        <w:t xml:space="preserve"> </w:t>
      </w:r>
      <w:r w:rsidR="00227014" w:rsidRPr="00997770">
        <w:rPr>
          <w:rFonts w:ascii="Lato" w:hAnsi="Lato" w:cs="Arial"/>
          <w:color w:val="000000" w:themeColor="text1"/>
        </w:rPr>
        <w:t>przykład</w:t>
      </w:r>
      <w:r w:rsidR="00A7529D" w:rsidRPr="00997770">
        <w:rPr>
          <w:rFonts w:ascii="Lato" w:hAnsi="Lato" w:cs="Arial"/>
          <w:color w:val="000000" w:themeColor="text1"/>
        </w:rPr>
        <w:t>ami w zakresie moż</w:t>
      </w:r>
      <w:r w:rsidR="00234267" w:rsidRPr="00997770">
        <w:rPr>
          <w:rFonts w:ascii="Lato" w:hAnsi="Lato" w:cs="Arial"/>
          <w:color w:val="000000" w:themeColor="text1"/>
        </w:rPr>
        <w:t>liw</w:t>
      </w:r>
      <w:r w:rsidR="00824994" w:rsidRPr="00997770">
        <w:rPr>
          <w:rFonts w:ascii="Lato" w:hAnsi="Lato" w:cs="Arial"/>
          <w:color w:val="000000" w:themeColor="text1"/>
        </w:rPr>
        <w:t>ośc</w:t>
      </w:r>
      <w:r w:rsidR="00A7529D" w:rsidRPr="00997770">
        <w:rPr>
          <w:rFonts w:ascii="Lato" w:hAnsi="Lato" w:cs="Arial"/>
          <w:color w:val="000000" w:themeColor="text1"/>
        </w:rPr>
        <w:t xml:space="preserve">i </w:t>
      </w:r>
      <w:r w:rsidR="00823E3D">
        <w:rPr>
          <w:rFonts w:ascii="Lato" w:hAnsi="Lato" w:cs="Arial"/>
          <w:color w:val="000000" w:themeColor="text1"/>
        </w:rPr>
        <w:t>kształcenia w zakresie</w:t>
      </w:r>
      <w:r w:rsidR="0086554D">
        <w:rPr>
          <w:rFonts w:ascii="Lato" w:hAnsi="Lato" w:cs="Arial"/>
          <w:color w:val="000000" w:themeColor="text1"/>
        </w:rPr>
        <w:t xml:space="preserve"> rybactwa,</w:t>
      </w:r>
      <w:r w:rsidR="00823E3D">
        <w:rPr>
          <w:rFonts w:ascii="Lato" w:hAnsi="Lato" w:cs="Arial"/>
          <w:color w:val="000000" w:themeColor="text1"/>
        </w:rPr>
        <w:t xml:space="preserve"> ichtiologii i akwakultury (Technikum Rybackie w Sierakowie, U</w:t>
      </w:r>
      <w:r w:rsidR="0086554D">
        <w:rPr>
          <w:rFonts w:ascii="Lato" w:hAnsi="Lato" w:cs="Arial"/>
          <w:color w:val="000000" w:themeColor="text1"/>
        </w:rPr>
        <w:t xml:space="preserve">niwersytet </w:t>
      </w:r>
      <w:r w:rsidR="00823E3D">
        <w:rPr>
          <w:rFonts w:ascii="Lato" w:hAnsi="Lato" w:cs="Arial"/>
          <w:color w:val="000000" w:themeColor="text1"/>
        </w:rPr>
        <w:t>W</w:t>
      </w:r>
      <w:r w:rsidR="0086554D">
        <w:rPr>
          <w:rFonts w:ascii="Lato" w:hAnsi="Lato" w:cs="Arial"/>
          <w:color w:val="000000" w:themeColor="text1"/>
        </w:rPr>
        <w:t>armińsko-</w:t>
      </w:r>
      <w:r w:rsidR="00823E3D">
        <w:rPr>
          <w:rFonts w:ascii="Lato" w:hAnsi="Lato" w:cs="Arial"/>
          <w:color w:val="000000" w:themeColor="text1"/>
        </w:rPr>
        <w:t>M</w:t>
      </w:r>
      <w:r w:rsidR="0086554D">
        <w:rPr>
          <w:rFonts w:ascii="Lato" w:hAnsi="Lato" w:cs="Arial"/>
          <w:color w:val="000000" w:themeColor="text1"/>
        </w:rPr>
        <w:t>azurski</w:t>
      </w:r>
      <w:r w:rsidR="00823E3D">
        <w:rPr>
          <w:rFonts w:ascii="Lato" w:hAnsi="Lato" w:cs="Arial"/>
          <w:color w:val="000000" w:themeColor="text1"/>
        </w:rPr>
        <w:t xml:space="preserve"> w Olsztynie, Z</w:t>
      </w:r>
      <w:r w:rsidR="0086554D">
        <w:rPr>
          <w:rFonts w:ascii="Lato" w:hAnsi="Lato" w:cs="Arial"/>
          <w:color w:val="000000" w:themeColor="text1"/>
        </w:rPr>
        <w:t xml:space="preserve">achodniopomorski </w:t>
      </w:r>
      <w:r w:rsidR="00823E3D">
        <w:rPr>
          <w:rFonts w:ascii="Lato" w:hAnsi="Lato" w:cs="Arial"/>
          <w:color w:val="000000" w:themeColor="text1"/>
        </w:rPr>
        <w:t>U</w:t>
      </w:r>
      <w:r w:rsidR="0086554D">
        <w:rPr>
          <w:rFonts w:ascii="Lato" w:hAnsi="Lato" w:cs="Arial"/>
          <w:color w:val="000000" w:themeColor="text1"/>
        </w:rPr>
        <w:t xml:space="preserve">niwersytet </w:t>
      </w:r>
      <w:r w:rsidR="00823E3D">
        <w:rPr>
          <w:rFonts w:ascii="Lato" w:hAnsi="Lato" w:cs="Arial"/>
          <w:color w:val="000000" w:themeColor="text1"/>
        </w:rPr>
        <w:t>T</w:t>
      </w:r>
      <w:r w:rsidR="0086554D">
        <w:rPr>
          <w:rFonts w:ascii="Lato" w:hAnsi="Lato" w:cs="Arial"/>
          <w:color w:val="000000" w:themeColor="text1"/>
        </w:rPr>
        <w:t>echnologiczny</w:t>
      </w:r>
      <w:r w:rsidR="00823E3D">
        <w:rPr>
          <w:rFonts w:ascii="Lato" w:hAnsi="Lato" w:cs="Arial"/>
          <w:color w:val="000000" w:themeColor="text1"/>
        </w:rPr>
        <w:t xml:space="preserve"> w Szczecinie</w:t>
      </w:r>
      <w:r w:rsidR="0086554D">
        <w:rPr>
          <w:rFonts w:ascii="Lato" w:hAnsi="Lato" w:cs="Arial"/>
          <w:color w:val="000000" w:themeColor="text1"/>
        </w:rPr>
        <w:t>, Uniwersytet Gdański</w:t>
      </w:r>
      <w:r w:rsidR="00823E3D">
        <w:rPr>
          <w:rFonts w:ascii="Lato" w:hAnsi="Lato" w:cs="Arial"/>
          <w:color w:val="000000" w:themeColor="text1"/>
        </w:rPr>
        <w:t>)</w:t>
      </w:r>
      <w:r w:rsidR="0086554D">
        <w:rPr>
          <w:rFonts w:ascii="Lato" w:hAnsi="Lato" w:cs="Arial"/>
          <w:color w:val="000000" w:themeColor="text1"/>
        </w:rPr>
        <w:t xml:space="preserve"> </w:t>
      </w:r>
      <w:r w:rsidR="00A7529D" w:rsidRPr="00997770">
        <w:rPr>
          <w:rFonts w:ascii="Lato" w:hAnsi="Lato" w:cs="Arial"/>
          <w:color w:val="000000" w:themeColor="text1"/>
        </w:rPr>
        <w:lastRenderedPageBreak/>
        <w:t xml:space="preserve">wykonywania </w:t>
      </w:r>
      <w:r w:rsidR="00824994" w:rsidRPr="00997770">
        <w:rPr>
          <w:rFonts w:ascii="Lato" w:hAnsi="Lato" w:cs="Arial"/>
          <w:color w:val="000000" w:themeColor="text1"/>
        </w:rPr>
        <w:t>danego zawodu/</w:t>
      </w:r>
      <w:r w:rsidR="00A7529D" w:rsidRPr="00997770">
        <w:rPr>
          <w:rFonts w:ascii="Lato" w:hAnsi="Lato" w:cs="Arial"/>
          <w:color w:val="000000" w:themeColor="text1"/>
        </w:rPr>
        <w:t xml:space="preserve">danej pracy </w:t>
      </w:r>
      <w:r w:rsidR="00A62E75" w:rsidRPr="00997770">
        <w:rPr>
          <w:rFonts w:ascii="Lato" w:hAnsi="Lato" w:cs="Arial"/>
          <w:color w:val="000000" w:themeColor="text1"/>
        </w:rPr>
        <w:t>np.</w:t>
      </w:r>
      <w:r w:rsidR="00C418CC" w:rsidRPr="00997770">
        <w:rPr>
          <w:rFonts w:ascii="Lato" w:hAnsi="Lato" w:cs="Arial"/>
          <w:color w:val="000000" w:themeColor="text1"/>
        </w:rPr>
        <w:t xml:space="preserve"> </w:t>
      </w:r>
      <w:r w:rsidR="00824994" w:rsidRPr="00997770">
        <w:rPr>
          <w:rFonts w:ascii="Lato" w:hAnsi="Lato" w:cs="Arial"/>
          <w:color w:val="000000" w:themeColor="text1"/>
        </w:rPr>
        <w:t xml:space="preserve">w ARiMR, w </w:t>
      </w:r>
      <w:r w:rsidR="00227014" w:rsidRPr="00997770">
        <w:rPr>
          <w:rFonts w:ascii="Lato" w:hAnsi="Lato" w:cs="Arial"/>
          <w:color w:val="000000" w:themeColor="text1"/>
        </w:rPr>
        <w:t>P</w:t>
      </w:r>
      <w:r w:rsidR="00C418CC" w:rsidRPr="00997770">
        <w:rPr>
          <w:rFonts w:ascii="Lato" w:hAnsi="Lato" w:cs="Arial"/>
          <w:color w:val="000000" w:themeColor="text1"/>
        </w:rPr>
        <w:t xml:space="preserve">olskiej </w:t>
      </w:r>
      <w:r w:rsidR="00227014" w:rsidRPr="00997770">
        <w:rPr>
          <w:rFonts w:ascii="Lato" w:hAnsi="Lato" w:cs="Arial"/>
          <w:color w:val="000000" w:themeColor="text1"/>
        </w:rPr>
        <w:t>S</w:t>
      </w:r>
      <w:r w:rsidR="00C418CC" w:rsidRPr="00997770">
        <w:rPr>
          <w:rFonts w:ascii="Lato" w:hAnsi="Lato" w:cs="Arial"/>
          <w:color w:val="000000" w:themeColor="text1"/>
        </w:rPr>
        <w:t xml:space="preserve">tacji </w:t>
      </w:r>
      <w:r w:rsidR="00227014" w:rsidRPr="00997770">
        <w:rPr>
          <w:rFonts w:ascii="Lato" w:hAnsi="Lato" w:cs="Arial"/>
          <w:color w:val="000000" w:themeColor="text1"/>
        </w:rPr>
        <w:t>Antarktycznej</w:t>
      </w:r>
      <w:r w:rsidR="00A7529D" w:rsidRPr="00997770">
        <w:rPr>
          <w:rFonts w:ascii="Lato" w:hAnsi="Lato" w:cs="Arial"/>
          <w:color w:val="000000" w:themeColor="text1"/>
        </w:rPr>
        <w:t>, MIR-PIB czy IRS</w:t>
      </w:r>
      <w:r w:rsidR="006053D2" w:rsidRPr="00997770">
        <w:rPr>
          <w:rFonts w:ascii="Lato" w:hAnsi="Lato" w:cs="Arial"/>
          <w:color w:val="000000" w:themeColor="text1"/>
        </w:rPr>
        <w:t xml:space="preserve">-PIB </w:t>
      </w:r>
      <w:r w:rsidR="00C418CC" w:rsidRPr="00997770">
        <w:rPr>
          <w:rFonts w:ascii="Lato" w:hAnsi="Lato" w:cs="Arial"/>
          <w:color w:val="000000" w:themeColor="text1"/>
        </w:rPr>
        <w:t>(pracownicy z jednostek naukowych dysponują zasobem ciekawych zdjęć ze swojej pracy</w:t>
      </w:r>
      <w:r w:rsidR="00A7529D" w:rsidRPr="00997770">
        <w:rPr>
          <w:rFonts w:ascii="Lato" w:hAnsi="Lato" w:cs="Arial"/>
          <w:color w:val="000000" w:themeColor="text1"/>
        </w:rPr>
        <w:t xml:space="preserve"> związanej z rybactwem</w:t>
      </w:r>
      <w:r w:rsidR="00227014" w:rsidRPr="00997770">
        <w:rPr>
          <w:rFonts w:ascii="Lato" w:hAnsi="Lato" w:cs="Arial"/>
          <w:color w:val="000000" w:themeColor="text1"/>
        </w:rPr>
        <w:t>)</w:t>
      </w:r>
      <w:r>
        <w:rPr>
          <w:rFonts w:ascii="Lato" w:hAnsi="Lato" w:cs="Arial"/>
          <w:color w:val="000000" w:themeColor="text1"/>
        </w:rPr>
        <w:t>;</w:t>
      </w:r>
      <w:r w:rsidR="00C418CC" w:rsidRPr="00997770">
        <w:rPr>
          <w:rFonts w:ascii="Lato" w:hAnsi="Lato" w:cs="Arial"/>
          <w:color w:val="000000" w:themeColor="text1"/>
        </w:rPr>
        <w:t xml:space="preserve">  </w:t>
      </w:r>
    </w:p>
    <w:p w14:paraId="07F6F7E9" w14:textId="68929944" w:rsidR="005401E1" w:rsidRPr="00997770" w:rsidRDefault="005401E1" w:rsidP="00B86186">
      <w:pPr>
        <w:numPr>
          <w:ilvl w:val="0"/>
          <w:numId w:val="2"/>
        </w:numPr>
        <w:spacing w:after="60" w:line="240" w:lineRule="auto"/>
        <w:ind w:left="567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>Wykonawca musi zwrócić szczególną uwagę na atrakcyjną dla czytelników, a przy tym przystępną i zrozumiałą formę</w:t>
      </w:r>
      <w:r w:rsidR="00B86186">
        <w:rPr>
          <w:rFonts w:ascii="Lato" w:hAnsi="Lato" w:cs="Arial"/>
        </w:rPr>
        <w:t>;</w:t>
      </w:r>
    </w:p>
    <w:p w14:paraId="289153CE" w14:textId="3D5586A0" w:rsidR="00C11645" w:rsidRPr="00997770" w:rsidRDefault="001235E0" w:rsidP="00B86186">
      <w:pPr>
        <w:numPr>
          <w:ilvl w:val="0"/>
          <w:numId w:val="2"/>
        </w:numPr>
        <w:spacing w:after="60" w:line="240" w:lineRule="auto"/>
        <w:ind w:left="567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Zamawiający zastrzega, że część tekstowa i graficzna publikacji będzie uzgodniona </w:t>
      </w:r>
      <w:r w:rsidR="00446B74" w:rsidRPr="00997770">
        <w:rPr>
          <w:rFonts w:ascii="Lato" w:hAnsi="Lato" w:cs="Arial"/>
        </w:rPr>
        <w:br/>
      </w:r>
      <w:r w:rsidRPr="00997770">
        <w:rPr>
          <w:rFonts w:ascii="Lato" w:hAnsi="Lato" w:cs="Arial"/>
        </w:rPr>
        <w:t>w drodze bieżących konsultacji i uzgodnień telefonicznych, mailowych oraz spotkań przedstawicieli Wykonawcy z Zamawiającym w celu uzyskania pożądanego efektu</w:t>
      </w:r>
      <w:r w:rsidR="00B86186">
        <w:rPr>
          <w:rFonts w:ascii="Lato" w:hAnsi="Lato" w:cs="Arial"/>
        </w:rPr>
        <w:t>;</w:t>
      </w:r>
    </w:p>
    <w:p w14:paraId="1D9C0961" w14:textId="2E7518A6" w:rsidR="00140000" w:rsidRDefault="00FA0EBB" w:rsidP="00B86186">
      <w:pPr>
        <w:numPr>
          <w:ilvl w:val="0"/>
          <w:numId w:val="2"/>
        </w:numPr>
        <w:spacing w:after="60" w:line="240" w:lineRule="auto"/>
        <w:ind w:left="567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Informacje dotyczące </w:t>
      </w:r>
      <w:r w:rsidR="00A62E75" w:rsidRPr="00997770">
        <w:rPr>
          <w:rFonts w:ascii="Lato" w:hAnsi="Lato" w:cs="Arial"/>
        </w:rPr>
        <w:t>rybactwa</w:t>
      </w:r>
      <w:r w:rsidR="00903F3E" w:rsidRPr="00997770">
        <w:rPr>
          <w:rFonts w:ascii="Lato" w:hAnsi="Lato" w:cs="Arial"/>
        </w:rPr>
        <w:t xml:space="preserve"> oraz </w:t>
      </w:r>
      <w:r w:rsidR="00A7529D" w:rsidRPr="00997770">
        <w:rPr>
          <w:rFonts w:ascii="Lato" w:hAnsi="Lato" w:cs="Arial"/>
        </w:rPr>
        <w:t xml:space="preserve">programu </w:t>
      </w:r>
      <w:r w:rsidR="00C418CC" w:rsidRPr="00997770">
        <w:rPr>
          <w:rFonts w:ascii="Lato" w:hAnsi="Lato" w:cs="Arial"/>
        </w:rPr>
        <w:t>Fundusz</w:t>
      </w:r>
      <w:r w:rsidR="00A7529D" w:rsidRPr="00997770">
        <w:rPr>
          <w:rFonts w:ascii="Lato" w:hAnsi="Lato" w:cs="Arial"/>
        </w:rPr>
        <w:t>e</w:t>
      </w:r>
      <w:r w:rsidR="00C418CC" w:rsidRPr="00997770">
        <w:rPr>
          <w:rFonts w:ascii="Lato" w:hAnsi="Lato" w:cs="Arial"/>
        </w:rPr>
        <w:t xml:space="preserve"> Europejskie dla Rybactwa </w:t>
      </w:r>
      <w:r w:rsidR="005A51AE">
        <w:rPr>
          <w:rFonts w:ascii="Lato" w:hAnsi="Lato" w:cs="Arial"/>
        </w:rPr>
        <w:t xml:space="preserve">oraz sposobu i zasad znakowania logotypami programu, </w:t>
      </w:r>
      <w:r w:rsidRPr="00997770">
        <w:rPr>
          <w:rFonts w:ascii="Lato" w:hAnsi="Lato" w:cs="Arial"/>
        </w:rPr>
        <w:t xml:space="preserve">z których Wykonawca może korzystać przygotowując treść </w:t>
      </w:r>
      <w:r w:rsidR="00903F3E" w:rsidRPr="00997770">
        <w:rPr>
          <w:rFonts w:ascii="Lato" w:hAnsi="Lato" w:cs="Arial"/>
        </w:rPr>
        <w:t>publikacji</w:t>
      </w:r>
      <w:r w:rsidRPr="00997770">
        <w:rPr>
          <w:rFonts w:ascii="Lato" w:hAnsi="Lato" w:cs="Arial"/>
        </w:rPr>
        <w:t xml:space="preserve">, znajdują się </w:t>
      </w:r>
      <w:r w:rsidR="009770D6" w:rsidRPr="00997770">
        <w:rPr>
          <w:rFonts w:ascii="Lato" w:hAnsi="Lato" w:cs="Arial"/>
        </w:rPr>
        <w:t xml:space="preserve">m.in. </w:t>
      </w:r>
      <w:r w:rsidRPr="00997770">
        <w:rPr>
          <w:rFonts w:ascii="Lato" w:hAnsi="Lato" w:cs="Arial"/>
        </w:rPr>
        <w:t xml:space="preserve">na stronie: </w:t>
      </w:r>
      <w:hyperlink w:history="1">
        <w:r w:rsidR="005804EE" w:rsidRPr="00997770">
          <w:rPr>
            <w:rStyle w:val="Hipercze"/>
            <w:rFonts w:ascii="Lato" w:hAnsi="Lato" w:cs="Arial"/>
          </w:rPr>
          <w:t>https://www.rybactwo.gov.pl/</w:t>
        </w:r>
      </w:hyperlink>
      <w:r w:rsidR="00234267" w:rsidRPr="00997770">
        <w:rPr>
          <w:rFonts w:ascii="Lato" w:hAnsi="Lato" w:cs="Arial"/>
        </w:rPr>
        <w:t xml:space="preserve">, </w:t>
      </w:r>
      <w:hyperlink w:history="1">
        <w:r w:rsidR="005804EE" w:rsidRPr="00997770">
          <w:rPr>
            <w:rStyle w:val="Hipercze"/>
            <w:rFonts w:ascii="Lato" w:hAnsi="Lato" w:cs="Arial"/>
          </w:rPr>
          <w:t>www.minrol.gov.pl</w:t>
        </w:r>
      </w:hyperlink>
      <w:r w:rsidR="00B86186">
        <w:rPr>
          <w:rStyle w:val="Hipercze"/>
          <w:rFonts w:ascii="Lato" w:hAnsi="Lato" w:cs="Arial"/>
        </w:rPr>
        <w:t>;</w:t>
      </w:r>
    </w:p>
    <w:p w14:paraId="1531D1FA" w14:textId="6E48D12C" w:rsidR="00140000" w:rsidRPr="00B86186" w:rsidRDefault="00B86186" w:rsidP="00A84817">
      <w:pPr>
        <w:numPr>
          <w:ilvl w:val="0"/>
          <w:numId w:val="2"/>
        </w:numPr>
        <w:spacing w:after="60" w:line="240" w:lineRule="auto"/>
        <w:ind w:left="567"/>
        <w:jc w:val="both"/>
        <w:rPr>
          <w:rFonts w:ascii="Lato" w:hAnsi="Lato" w:cs="Arial"/>
        </w:rPr>
      </w:pPr>
      <w:r w:rsidRPr="00B86186">
        <w:rPr>
          <w:rFonts w:ascii="Lato" w:hAnsi="Lato" w:cs="Arial"/>
        </w:rPr>
        <w:t>n</w:t>
      </w:r>
      <w:r w:rsidR="00140000" w:rsidRPr="00B86186">
        <w:rPr>
          <w:rFonts w:ascii="Lato" w:hAnsi="Lato" w:cs="Arial"/>
        </w:rPr>
        <w:t xml:space="preserve">a potrzeby </w:t>
      </w:r>
      <w:r w:rsidRPr="00B86186">
        <w:rPr>
          <w:rFonts w:ascii="Lato" w:hAnsi="Lato" w:cs="Arial"/>
        </w:rPr>
        <w:t>wykonania publikacji</w:t>
      </w:r>
      <w:r w:rsidR="00140000" w:rsidRPr="00B86186">
        <w:rPr>
          <w:rFonts w:ascii="Lato" w:hAnsi="Lato" w:cs="Arial"/>
        </w:rPr>
        <w:t xml:space="preserve"> mogą zostać wykorzystane m.in. dane zamieszczone w serwisie informacyjnym Ministerstwa Rodziny, Pracy i Polityki Społecznej</w:t>
      </w:r>
      <w:r w:rsidRPr="00B86186">
        <w:rPr>
          <w:rFonts w:ascii="Lato" w:hAnsi="Lato" w:cs="Arial"/>
        </w:rPr>
        <w:t>;</w:t>
      </w:r>
      <w:r w:rsidR="00140000" w:rsidRPr="00B86186">
        <w:rPr>
          <w:rFonts w:ascii="Lato" w:hAnsi="Lato" w:cs="Arial"/>
        </w:rPr>
        <w:t xml:space="preserve"> na Wortalu Publicznych Służb Zatrudnienia dostępna jest Klasyfikacja zawodów i specjalności | WORTAL (</w:t>
      </w:r>
      <w:hyperlink r:id="rId8" w:history="1">
        <w:r w:rsidR="00140000" w:rsidRPr="00B86186">
          <w:rPr>
            <w:rStyle w:val="Hipercze"/>
            <w:rFonts w:ascii="Lato" w:hAnsi="Lato" w:cs="Arial"/>
          </w:rPr>
          <w:t>praca.gov.pl</w:t>
        </w:r>
      </w:hyperlink>
      <w:r w:rsidR="00140000" w:rsidRPr="00B86186">
        <w:rPr>
          <w:rFonts w:ascii="Lato" w:hAnsi="Lato" w:cs="Arial"/>
        </w:rPr>
        <w:t>), która jest usystematyzowanym zbiorem zawodów i specjalności występujących na rynku pracy.</w:t>
      </w:r>
      <w:r>
        <w:rPr>
          <w:rFonts w:ascii="Lato" w:hAnsi="Lato" w:cs="Arial"/>
        </w:rPr>
        <w:t xml:space="preserve"> </w:t>
      </w:r>
      <w:r w:rsidR="00140000" w:rsidRPr="00B86186">
        <w:rPr>
          <w:rFonts w:ascii="Lato" w:hAnsi="Lato" w:cs="Arial"/>
        </w:rPr>
        <w:t xml:space="preserve">Informacje tam zawarte mogą nie wyczerpywać możliwości związanych z pracami w szeroko rozumianym sektorze rybackim. Stąd też w trakcie realizacji </w:t>
      </w:r>
      <w:r>
        <w:rPr>
          <w:rFonts w:ascii="Lato" w:hAnsi="Lato" w:cs="Arial"/>
        </w:rPr>
        <w:t>umowy</w:t>
      </w:r>
      <w:r w:rsidR="00140000" w:rsidRPr="00B86186">
        <w:rPr>
          <w:rFonts w:ascii="Lato" w:hAnsi="Lato" w:cs="Arial"/>
        </w:rPr>
        <w:t xml:space="preserve"> Wykonawca samodzielnie opracuje koncepcję merytoryczną publikacji i uzgodni ją z Zamawiającym</w:t>
      </w:r>
      <w:r>
        <w:rPr>
          <w:rFonts w:ascii="Lato" w:hAnsi="Lato" w:cs="Arial"/>
        </w:rPr>
        <w:t>;</w:t>
      </w:r>
    </w:p>
    <w:p w14:paraId="0480962D" w14:textId="630077F9" w:rsidR="00C418CC" w:rsidRPr="00140000" w:rsidRDefault="00B86186" w:rsidP="00B86186">
      <w:pPr>
        <w:numPr>
          <w:ilvl w:val="0"/>
          <w:numId w:val="2"/>
        </w:numPr>
        <w:spacing w:after="60" w:line="240" w:lineRule="auto"/>
        <w:ind w:left="567"/>
        <w:jc w:val="both"/>
        <w:rPr>
          <w:rFonts w:ascii="Lato" w:hAnsi="Lato" w:cs="Arial"/>
        </w:rPr>
      </w:pPr>
      <w:r>
        <w:rPr>
          <w:rFonts w:ascii="Lato" w:hAnsi="Lato" w:cs="Arial"/>
        </w:rPr>
        <w:t>p</w:t>
      </w:r>
      <w:r w:rsidR="00FA0EBB" w:rsidRPr="00997770">
        <w:rPr>
          <w:rFonts w:ascii="Lato" w:hAnsi="Lato" w:cs="Arial"/>
        </w:rPr>
        <w:t>rojekt pierwszej strony okładki mus</w:t>
      </w:r>
      <w:r w:rsidR="00903F3E" w:rsidRPr="00997770">
        <w:rPr>
          <w:rFonts w:ascii="Lato" w:hAnsi="Lato" w:cs="Arial"/>
        </w:rPr>
        <w:t>i</w:t>
      </w:r>
      <w:r w:rsidR="00FA0EBB" w:rsidRPr="00997770">
        <w:rPr>
          <w:rFonts w:ascii="Lato" w:hAnsi="Lato" w:cs="Arial"/>
        </w:rPr>
        <w:t xml:space="preserve"> zawierać zestawienie </w:t>
      </w:r>
      <w:r w:rsidR="00C418CC" w:rsidRPr="00997770">
        <w:rPr>
          <w:rFonts w:ascii="Lato" w:hAnsi="Lato" w:cs="Arial"/>
        </w:rPr>
        <w:t xml:space="preserve">logotypów </w:t>
      </w:r>
      <w:r w:rsidR="00A7529D" w:rsidRPr="00997770">
        <w:rPr>
          <w:rFonts w:ascii="Lato" w:hAnsi="Lato" w:cs="Arial"/>
        </w:rPr>
        <w:t xml:space="preserve">programu </w:t>
      </w:r>
      <w:r w:rsidR="00C418CC" w:rsidRPr="00997770">
        <w:rPr>
          <w:rFonts w:ascii="Lato" w:hAnsi="Lato" w:cs="Arial"/>
        </w:rPr>
        <w:t>Fundusze Europejskie dla Rybactwa,</w:t>
      </w:r>
      <w:r w:rsidR="00A7529D" w:rsidRPr="00997770">
        <w:rPr>
          <w:rFonts w:ascii="Lato" w:hAnsi="Lato" w:cs="Arial"/>
        </w:rPr>
        <w:t xml:space="preserve"> Rzeczypospolitej Polskiej</w:t>
      </w:r>
      <w:r w:rsidR="00C418CC" w:rsidRPr="00997770">
        <w:rPr>
          <w:rFonts w:ascii="Lato" w:hAnsi="Lato" w:cs="Arial"/>
        </w:rPr>
        <w:t>, UE</w:t>
      </w:r>
      <w:r w:rsidR="00A7529D" w:rsidRPr="00997770">
        <w:rPr>
          <w:rFonts w:ascii="Lato" w:hAnsi="Lato" w:cs="Arial"/>
        </w:rPr>
        <w:t xml:space="preserve"> oraz MRiRW</w:t>
      </w:r>
      <w:r w:rsidR="00C418CC" w:rsidRPr="00997770">
        <w:rPr>
          <w:rFonts w:ascii="Lato" w:hAnsi="Lato" w:cs="Arial"/>
        </w:rPr>
        <w:t xml:space="preserve">. Na </w:t>
      </w:r>
      <w:r w:rsidR="00A62E75" w:rsidRPr="00997770">
        <w:rPr>
          <w:rFonts w:ascii="Lato" w:hAnsi="Lato" w:cs="Arial"/>
        </w:rPr>
        <w:t>przedostatniej stronie okładki zna</w:t>
      </w:r>
      <w:r>
        <w:rPr>
          <w:rFonts w:ascii="Lato" w:hAnsi="Lato" w:cs="Arial"/>
        </w:rPr>
        <w:t>j</w:t>
      </w:r>
      <w:r w:rsidR="00A62E75" w:rsidRPr="00997770">
        <w:rPr>
          <w:rFonts w:ascii="Lato" w:hAnsi="Lato" w:cs="Arial"/>
        </w:rPr>
        <w:t>dzie się stopka redakcyjn</w:t>
      </w:r>
      <w:r w:rsidR="005804EE" w:rsidRPr="00997770">
        <w:rPr>
          <w:rFonts w:ascii="Lato" w:hAnsi="Lato" w:cs="Arial"/>
        </w:rPr>
        <w:t>a</w:t>
      </w:r>
      <w:r>
        <w:rPr>
          <w:rFonts w:ascii="Lato" w:hAnsi="Lato" w:cs="Arial"/>
        </w:rPr>
        <w:t>,</w:t>
      </w:r>
      <w:r w:rsidR="00A62E75" w:rsidRPr="00997770">
        <w:rPr>
          <w:rFonts w:ascii="Lato" w:hAnsi="Lato" w:cs="Arial"/>
        </w:rPr>
        <w:t xml:space="preserve"> a na </w:t>
      </w:r>
      <w:r w:rsidR="00C418CC" w:rsidRPr="00997770">
        <w:rPr>
          <w:rFonts w:ascii="Lato" w:hAnsi="Lato" w:cs="Arial"/>
        </w:rPr>
        <w:t xml:space="preserve">ostatniej stronie </w:t>
      </w:r>
      <w:r w:rsidR="00A62E75" w:rsidRPr="00997770">
        <w:rPr>
          <w:rFonts w:ascii="Lato" w:hAnsi="Lato" w:cs="Arial"/>
        </w:rPr>
        <w:t xml:space="preserve">okładki </w:t>
      </w:r>
      <w:r w:rsidR="00FA0EBB" w:rsidRPr="00997770">
        <w:rPr>
          <w:rFonts w:ascii="Lato" w:hAnsi="Lato" w:cs="Arial"/>
        </w:rPr>
        <w:t>uzgodnion</w:t>
      </w:r>
      <w:r w:rsidR="00C418CC" w:rsidRPr="00997770">
        <w:rPr>
          <w:rFonts w:ascii="Lato" w:hAnsi="Lato" w:cs="Arial"/>
        </w:rPr>
        <w:t>a</w:t>
      </w:r>
      <w:r w:rsidR="00FA0EBB" w:rsidRPr="00997770">
        <w:rPr>
          <w:rFonts w:ascii="Lato" w:hAnsi="Lato" w:cs="Arial"/>
        </w:rPr>
        <w:t xml:space="preserve"> informacj</w:t>
      </w:r>
      <w:r w:rsidR="00C418CC" w:rsidRPr="00997770">
        <w:rPr>
          <w:rFonts w:ascii="Lato" w:hAnsi="Lato" w:cs="Arial"/>
        </w:rPr>
        <w:t>a</w:t>
      </w:r>
      <w:r w:rsidR="00FA0EBB" w:rsidRPr="00997770">
        <w:rPr>
          <w:rFonts w:ascii="Lato" w:hAnsi="Lato" w:cs="Arial"/>
        </w:rPr>
        <w:t xml:space="preserve"> o finansowaniu publikacji ze środków EFMR</w:t>
      </w:r>
      <w:r w:rsidR="00A62E75" w:rsidRPr="00997770">
        <w:rPr>
          <w:rFonts w:ascii="Lato" w:hAnsi="Lato" w:cs="Arial"/>
        </w:rPr>
        <w:t>A</w:t>
      </w:r>
      <w:r w:rsidR="00FA0EBB" w:rsidRPr="00997770">
        <w:rPr>
          <w:rFonts w:ascii="Lato" w:hAnsi="Lato" w:cs="Arial"/>
        </w:rPr>
        <w:t xml:space="preserve"> i informacją „egzemplarz bezpłatny”. Pliki znaków graficznych zostaną przekazane Wykonawcy niezwłocznie po </w:t>
      </w:r>
      <w:r>
        <w:rPr>
          <w:rFonts w:ascii="Lato" w:hAnsi="Lato" w:cs="Arial"/>
        </w:rPr>
        <w:t>zawarciu</w:t>
      </w:r>
      <w:r w:rsidR="00FA0EBB" w:rsidRPr="00997770">
        <w:rPr>
          <w:rFonts w:ascii="Lato" w:hAnsi="Lato" w:cs="Arial"/>
        </w:rPr>
        <w:t xml:space="preserve"> umowy. Można je naleźć również na stronie: </w:t>
      </w:r>
      <w:hyperlink r:id="rId9" w:history="1">
        <w:r w:rsidR="00140000" w:rsidRPr="00E83B4E">
          <w:rPr>
            <w:rStyle w:val="Hipercze"/>
            <w:rFonts w:ascii="Lato" w:hAnsi="Lato" w:cs="Arial"/>
          </w:rPr>
          <w:t>www.rybactwo.gov.pl/</w:t>
        </w:r>
      </w:hyperlink>
      <w:r w:rsidR="009F127B" w:rsidRPr="00140000">
        <w:rPr>
          <w:rFonts w:ascii="Lato" w:hAnsi="Lato" w:cs="Arial"/>
        </w:rPr>
        <w:t xml:space="preserve">. </w:t>
      </w:r>
    </w:p>
    <w:p w14:paraId="540DEC9A" w14:textId="77777777" w:rsidR="000C2597" w:rsidRPr="00997770" w:rsidRDefault="000C2597" w:rsidP="009062F7">
      <w:pPr>
        <w:spacing w:after="60" w:line="240" w:lineRule="auto"/>
        <w:ind w:left="1080"/>
        <w:rPr>
          <w:rStyle w:val="Hipercze"/>
          <w:rFonts w:ascii="Lato" w:hAnsi="Lato" w:cs="Arial"/>
          <w:color w:val="auto"/>
        </w:rPr>
      </w:pPr>
    </w:p>
    <w:p w14:paraId="353AA8E3" w14:textId="6EA50854" w:rsidR="00E956C3" w:rsidRPr="00B86186" w:rsidRDefault="00B86186" w:rsidP="00997770">
      <w:pPr>
        <w:pStyle w:val="Akapitzlist"/>
        <w:numPr>
          <w:ilvl w:val="2"/>
          <w:numId w:val="3"/>
        </w:numPr>
        <w:spacing w:after="60"/>
        <w:ind w:left="426"/>
        <w:rPr>
          <w:rFonts w:ascii="Lato" w:hAnsi="Lato" w:cs="Arial"/>
        </w:rPr>
      </w:pPr>
      <w:r>
        <w:rPr>
          <w:rFonts w:ascii="Lato" w:hAnsi="Lato" w:cs="Arial"/>
        </w:rPr>
        <w:t>Zdjęcia w publikacji:</w:t>
      </w:r>
    </w:p>
    <w:p w14:paraId="266DD73F" w14:textId="749E2A1C" w:rsidR="00E956C3" w:rsidRPr="00997770" w:rsidRDefault="00B86186" w:rsidP="00B86186">
      <w:pPr>
        <w:pStyle w:val="Akapitzlist"/>
        <w:numPr>
          <w:ilvl w:val="3"/>
          <w:numId w:val="3"/>
        </w:numPr>
        <w:spacing w:after="60" w:line="240" w:lineRule="auto"/>
        <w:ind w:left="426" w:hanging="284"/>
        <w:contextualSpacing w:val="0"/>
        <w:jc w:val="both"/>
        <w:rPr>
          <w:rFonts w:ascii="Lato" w:hAnsi="Lato" w:cs="Arial"/>
          <w:color w:val="00B0F0"/>
        </w:rPr>
      </w:pPr>
      <w:r>
        <w:rPr>
          <w:rFonts w:ascii="Lato" w:hAnsi="Lato" w:cs="Arial"/>
        </w:rPr>
        <w:t>f</w:t>
      </w:r>
      <w:r w:rsidR="00E956C3" w:rsidRPr="00997770">
        <w:rPr>
          <w:rFonts w:ascii="Lato" w:hAnsi="Lato" w:cs="Arial"/>
        </w:rPr>
        <w:t>otografie zostaną wykonane w kolorze, w rozdzielczości co najmniej 10 mln pikseli w formacie surowym RAW oraz w rozmiarze oryginalnym lub skadrowanym dla plików TIFF/JPEG</w:t>
      </w:r>
      <w:r>
        <w:rPr>
          <w:rFonts w:ascii="Lato" w:hAnsi="Lato" w:cs="Arial"/>
        </w:rPr>
        <w:t>;</w:t>
      </w:r>
    </w:p>
    <w:p w14:paraId="5EE74A00" w14:textId="72329CA5" w:rsidR="00E956C3" w:rsidRPr="00997770" w:rsidRDefault="00B86186" w:rsidP="00B86186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jc w:val="both"/>
        <w:rPr>
          <w:rFonts w:ascii="Lato" w:hAnsi="Lato" w:cs="Arial"/>
        </w:rPr>
      </w:pPr>
      <w:r>
        <w:rPr>
          <w:rFonts w:ascii="Lato" w:hAnsi="Lato" w:cs="Arial"/>
        </w:rPr>
        <w:t>z</w:t>
      </w:r>
      <w:r w:rsidR="00E956C3" w:rsidRPr="00997770">
        <w:rPr>
          <w:rFonts w:ascii="Lato" w:hAnsi="Lato" w:cs="Arial"/>
        </w:rPr>
        <w:t>djęcia mają być nowoczesne i w niebanalny sposób ilustrować teksty</w:t>
      </w:r>
      <w:r>
        <w:rPr>
          <w:rFonts w:ascii="Lato" w:hAnsi="Lato" w:cs="Arial"/>
        </w:rPr>
        <w:t>;</w:t>
      </w:r>
    </w:p>
    <w:p w14:paraId="6A0ED217" w14:textId="28B4A093" w:rsidR="00D83DC8" w:rsidRPr="00997770" w:rsidRDefault="00D83DC8" w:rsidP="00B86186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>Wykonawca samodzielnie skontaktuje się z podmiotem, który zamierza sfotografować, aby umówić sesję zdjęciową. Zamawiający, na prośbę Wykonawcy, może wystawić list intencyjny w celu ułatwienia kontaktu</w:t>
      </w:r>
      <w:r w:rsidR="004305B2">
        <w:rPr>
          <w:rFonts w:ascii="Lato" w:hAnsi="Lato" w:cs="Arial"/>
        </w:rPr>
        <w:t>;</w:t>
      </w:r>
    </w:p>
    <w:p w14:paraId="559EB25E" w14:textId="2578ED8C" w:rsidR="00D83DC8" w:rsidRPr="00997770" w:rsidRDefault="00D83DC8" w:rsidP="00B86186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>Wykonawca we własnym zakresie zapewni transport do miejsc realizacji sesji zdjęciowych i przygotuje materiał zdjęciowy (przeprowadzi sesję zdjęciową)</w:t>
      </w:r>
      <w:r w:rsidR="004305B2">
        <w:rPr>
          <w:rFonts w:ascii="Lato" w:hAnsi="Lato" w:cs="Arial"/>
        </w:rPr>
        <w:t>;</w:t>
      </w:r>
    </w:p>
    <w:p w14:paraId="442D9D36" w14:textId="7E4DCED3" w:rsidR="000C2597" w:rsidRPr="00997770" w:rsidRDefault="00D83DC8" w:rsidP="00B86186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Zamawiający dopuszcza, jako dodatkowe - wykorzystanie w publikacji innych zdjęć (pozyskanych przez Wykonawcę), które </w:t>
      </w:r>
      <w:r w:rsidR="004305B2">
        <w:rPr>
          <w:rFonts w:ascii="Lato" w:hAnsi="Lato" w:cs="Arial"/>
        </w:rPr>
        <w:t xml:space="preserve">będą </w:t>
      </w:r>
      <w:r w:rsidRPr="00997770">
        <w:rPr>
          <w:rFonts w:ascii="Lato" w:hAnsi="Lato" w:cs="Arial"/>
        </w:rPr>
        <w:t>ilustrować tematykę i inne elementy związane z </w:t>
      </w:r>
      <w:r w:rsidR="004305B2">
        <w:rPr>
          <w:rFonts w:ascii="Lato" w:hAnsi="Lato" w:cs="Arial"/>
        </w:rPr>
        <w:t>p</w:t>
      </w:r>
      <w:r w:rsidRPr="00997770">
        <w:rPr>
          <w:rFonts w:ascii="Lato" w:hAnsi="Lato" w:cs="Arial"/>
        </w:rPr>
        <w:t>rogramem, czy opisywanymi inwestycjami/zawodami. Koszt pozyskania takiego zdjęcia i koszt zakupu praw związanych z jego wykorzystaniem pokrywa Wykonawca</w:t>
      </w:r>
      <w:r w:rsidR="004305B2">
        <w:rPr>
          <w:rFonts w:ascii="Lato" w:hAnsi="Lato" w:cs="Arial"/>
        </w:rPr>
        <w:t>;</w:t>
      </w:r>
    </w:p>
    <w:p w14:paraId="24F4EB06" w14:textId="23681C05" w:rsidR="00334A0A" w:rsidRDefault="004305B2" w:rsidP="00B86186">
      <w:pPr>
        <w:pStyle w:val="Akapitzlist"/>
        <w:numPr>
          <w:ilvl w:val="3"/>
          <w:numId w:val="3"/>
        </w:numPr>
        <w:spacing w:after="60" w:line="240" w:lineRule="auto"/>
        <w:ind w:left="425" w:hanging="357"/>
        <w:contextualSpacing w:val="0"/>
        <w:jc w:val="both"/>
        <w:rPr>
          <w:rFonts w:ascii="Lato" w:hAnsi="Lato" w:cs="Arial"/>
        </w:rPr>
      </w:pPr>
      <w:r>
        <w:rPr>
          <w:rFonts w:ascii="Lato" w:hAnsi="Lato" w:cs="Arial"/>
        </w:rPr>
        <w:t>w</w:t>
      </w:r>
      <w:r w:rsidR="00334A0A" w:rsidRPr="00997770">
        <w:rPr>
          <w:rFonts w:ascii="Lato" w:hAnsi="Lato" w:cs="Arial"/>
        </w:rPr>
        <w:t>szystkie zdjęcia wykorzystane w publikacji muszą posiadać krótki opis w języku polskim.</w:t>
      </w:r>
      <w:r w:rsidR="00991103" w:rsidRPr="00997770">
        <w:rPr>
          <w:rFonts w:ascii="Lato" w:hAnsi="Lato" w:cs="Arial"/>
        </w:rPr>
        <w:br/>
      </w:r>
    </w:p>
    <w:p w14:paraId="62E906D1" w14:textId="0D70F5C8" w:rsidR="009062F7" w:rsidRPr="004305B2" w:rsidRDefault="00991103" w:rsidP="00997770">
      <w:pPr>
        <w:pStyle w:val="Akapitzlist"/>
        <w:numPr>
          <w:ilvl w:val="2"/>
          <w:numId w:val="3"/>
        </w:numPr>
        <w:spacing w:after="60" w:line="240" w:lineRule="auto"/>
        <w:ind w:left="0" w:firstLine="0"/>
        <w:rPr>
          <w:rStyle w:val="Hipercze"/>
          <w:rFonts w:ascii="Lato" w:hAnsi="Lato" w:cs="Arial"/>
          <w:color w:val="auto"/>
          <w:u w:val="none"/>
        </w:rPr>
      </w:pPr>
      <w:r w:rsidRPr="004305B2">
        <w:rPr>
          <w:rStyle w:val="Hipercze"/>
          <w:rFonts w:ascii="Lato" w:hAnsi="Lato" w:cs="Arial"/>
          <w:color w:val="auto"/>
          <w:u w:val="none"/>
        </w:rPr>
        <w:t>Dostępność</w:t>
      </w:r>
      <w:r w:rsidR="004305B2" w:rsidRPr="004305B2">
        <w:rPr>
          <w:rStyle w:val="Hipercze"/>
          <w:rFonts w:ascii="Lato" w:hAnsi="Lato" w:cs="Arial"/>
          <w:color w:val="auto"/>
          <w:u w:val="none"/>
        </w:rPr>
        <w:t>:</w:t>
      </w:r>
    </w:p>
    <w:p w14:paraId="6027F52A" w14:textId="5AE6CF95" w:rsidR="00B06119" w:rsidRPr="00B06119" w:rsidRDefault="00691B91" w:rsidP="00101831">
      <w:pPr>
        <w:pStyle w:val="Akapitzlist"/>
        <w:numPr>
          <w:ilvl w:val="2"/>
          <w:numId w:val="32"/>
        </w:numPr>
        <w:spacing w:after="60" w:line="240" w:lineRule="auto"/>
        <w:ind w:left="426" w:hanging="142"/>
        <w:contextualSpacing w:val="0"/>
        <w:jc w:val="both"/>
        <w:rPr>
          <w:rStyle w:val="Hipercze"/>
          <w:rFonts w:ascii="Lato" w:hAnsi="Lato" w:cs="Arial"/>
          <w:b/>
          <w:bCs/>
          <w:color w:val="auto"/>
          <w:sz w:val="28"/>
          <w:szCs w:val="28"/>
          <w:u w:val="none"/>
          <w:lang w:eastAsia="pl-PL"/>
        </w:rPr>
      </w:pPr>
      <w:r w:rsidRPr="00B06119">
        <w:rPr>
          <w:rStyle w:val="Hipercze"/>
          <w:rFonts w:ascii="Lato" w:hAnsi="Lato" w:cs="Arial"/>
          <w:color w:val="auto"/>
          <w:u w:val="none"/>
        </w:rPr>
        <w:t>p</w:t>
      </w:r>
      <w:r w:rsidR="009062F7" w:rsidRPr="00B06119">
        <w:rPr>
          <w:rStyle w:val="Hipercze"/>
          <w:rFonts w:ascii="Lato" w:hAnsi="Lato" w:cs="Arial"/>
          <w:color w:val="auto"/>
          <w:u w:val="none"/>
        </w:rPr>
        <w:t>ubl</w:t>
      </w:r>
      <w:r w:rsidR="00720C18" w:rsidRPr="00B06119">
        <w:rPr>
          <w:rStyle w:val="Hipercze"/>
          <w:rFonts w:ascii="Lato" w:hAnsi="Lato" w:cs="Arial"/>
          <w:color w:val="auto"/>
          <w:u w:val="none"/>
        </w:rPr>
        <w:t>i</w:t>
      </w:r>
      <w:r w:rsidR="009062F7" w:rsidRPr="00B06119">
        <w:rPr>
          <w:rStyle w:val="Hipercze"/>
          <w:rFonts w:ascii="Lato" w:hAnsi="Lato" w:cs="Arial"/>
          <w:color w:val="auto"/>
          <w:u w:val="none"/>
        </w:rPr>
        <w:t xml:space="preserve">kacja powinna zostać opracowana z uwzględnieniem </w:t>
      </w:r>
      <w:r w:rsidR="00C74B1D" w:rsidRPr="00B06119">
        <w:rPr>
          <w:rStyle w:val="Hipercze"/>
          <w:rFonts w:ascii="Lato" w:hAnsi="Lato" w:cs="Arial"/>
          <w:color w:val="auto"/>
          <w:u w:val="none"/>
        </w:rPr>
        <w:t xml:space="preserve">standardów dostępności dla programu Fundusze Europejskie dla Rybactwa </w:t>
      </w:r>
      <w:r w:rsidR="00B06119">
        <w:rPr>
          <w:rStyle w:val="Hipercze"/>
          <w:rFonts w:ascii="Lato" w:hAnsi="Lato" w:cs="Arial"/>
          <w:color w:val="auto"/>
          <w:u w:val="none"/>
        </w:rPr>
        <w:t xml:space="preserve">zawartych w </w:t>
      </w:r>
      <w:r w:rsidR="00B06119" w:rsidRPr="00B06119">
        <w:rPr>
          <w:rStyle w:val="Hipercze"/>
          <w:rFonts w:ascii="Lato" w:hAnsi="Lato" w:cs="Arial"/>
          <w:color w:val="auto"/>
          <w:u w:val="none"/>
        </w:rPr>
        <w:t>wytyczn</w:t>
      </w:r>
      <w:r w:rsidR="00B06119">
        <w:rPr>
          <w:rStyle w:val="Hipercze"/>
          <w:rFonts w:ascii="Lato" w:hAnsi="Lato" w:cs="Arial"/>
          <w:color w:val="auto"/>
          <w:u w:val="none"/>
        </w:rPr>
        <w:t>ych</w:t>
      </w:r>
      <w:r w:rsidR="00B06119" w:rsidRPr="00B06119">
        <w:rPr>
          <w:rStyle w:val="Hipercze"/>
          <w:rFonts w:ascii="Lato" w:hAnsi="Lato" w:cs="Arial"/>
          <w:color w:val="auto"/>
          <w:u w:val="none"/>
        </w:rPr>
        <w:t xml:space="preserve"> </w:t>
      </w:r>
      <w:r w:rsidR="00C74B1D" w:rsidRPr="00B06119">
        <w:rPr>
          <w:rStyle w:val="Hipercze"/>
          <w:rFonts w:ascii="Lato" w:hAnsi="Lato" w:cs="Arial"/>
          <w:color w:val="auto"/>
          <w:u w:val="none"/>
        </w:rPr>
        <w:t xml:space="preserve">Ministra Rolnictwa i Rozwoju Wsi,  </w:t>
      </w:r>
      <w:r w:rsidR="00B06119" w:rsidRPr="00B06119">
        <w:rPr>
          <w:rFonts w:ascii="Lato" w:hAnsi="Lato" w:cs="Arial"/>
          <w:b/>
          <w:bCs/>
        </w:rPr>
        <w:t>dotycząc</w:t>
      </w:r>
      <w:r w:rsidR="00B06119">
        <w:rPr>
          <w:rFonts w:ascii="Lato" w:hAnsi="Lato" w:cs="Arial"/>
          <w:b/>
          <w:bCs/>
        </w:rPr>
        <w:t>ych</w:t>
      </w:r>
      <w:r w:rsidR="00B06119" w:rsidRPr="00B06119">
        <w:rPr>
          <w:rFonts w:ascii="Lato" w:hAnsi="Lato" w:cs="Arial"/>
          <w:b/>
          <w:bCs/>
        </w:rPr>
        <w:t xml:space="preserve"> realizacji zasad horyzontalnych</w:t>
      </w:r>
      <w:r w:rsidR="00B06119">
        <w:rPr>
          <w:rFonts w:ascii="Lato" w:hAnsi="Lato" w:cs="Arial"/>
          <w:b/>
          <w:bCs/>
        </w:rPr>
        <w:t xml:space="preserve"> </w:t>
      </w:r>
      <w:r w:rsidR="00B06119" w:rsidRPr="00B06119">
        <w:rPr>
          <w:rFonts w:ascii="Lato" w:hAnsi="Lato" w:cs="Arial"/>
          <w:b/>
          <w:bCs/>
        </w:rPr>
        <w:t xml:space="preserve">w ramach </w:t>
      </w:r>
      <w:r w:rsidR="00B06119" w:rsidRPr="00B06119">
        <w:rPr>
          <w:rFonts w:ascii="Lato" w:hAnsi="Lato" w:cs="Arial"/>
          <w:b/>
          <w:bCs/>
        </w:rPr>
        <w:lastRenderedPageBreak/>
        <w:t>programu Fundusze Europejskie dla Rybactwa na lata 2021-2027</w:t>
      </w:r>
      <w:r w:rsidR="00B06119">
        <w:rPr>
          <w:rFonts w:ascii="Lato" w:hAnsi="Lato" w:cs="Arial"/>
          <w:b/>
          <w:bCs/>
        </w:rPr>
        <w:t xml:space="preserve"> z dnia 14.03.2024r., - zamieszczonych na stronie </w:t>
      </w:r>
      <w:hyperlink r:id="rId10" w:anchor="/domyslne=1/10515=1678" w:history="1">
        <w:r w:rsidR="00B06119">
          <w:rPr>
            <w:rStyle w:val="Hipercze"/>
            <w:rFonts w:ascii="Lato" w:hAnsi="Lato" w:cs="Arial"/>
            <w:b/>
            <w:bCs/>
          </w:rPr>
          <w:t>https://www.rybactwo.gov.pl</w:t>
        </w:r>
      </w:hyperlink>
      <w:r w:rsidR="00B06119">
        <w:rPr>
          <w:rFonts w:ascii="Lato" w:hAnsi="Lato" w:cs="Arial"/>
          <w:b/>
          <w:bCs/>
        </w:rPr>
        <w:t xml:space="preserve">. </w:t>
      </w:r>
    </w:p>
    <w:p w14:paraId="001338DB" w14:textId="4C2FDB89" w:rsidR="00691B91" w:rsidRPr="00691B91" w:rsidRDefault="00B06119" w:rsidP="00B06119">
      <w:pPr>
        <w:pStyle w:val="Akapitzlist"/>
        <w:spacing w:after="60" w:line="240" w:lineRule="auto"/>
        <w:ind w:left="426"/>
        <w:contextualSpacing w:val="0"/>
        <w:jc w:val="both"/>
        <w:rPr>
          <w:rStyle w:val="Hipercze"/>
          <w:rFonts w:ascii="Lato" w:hAnsi="Lato" w:cs="Arial"/>
          <w:b/>
          <w:bCs/>
          <w:color w:val="auto"/>
          <w:sz w:val="28"/>
          <w:szCs w:val="28"/>
          <w:u w:val="none"/>
          <w:lang w:eastAsia="pl-PL"/>
        </w:rPr>
      </w:pPr>
      <w:r>
        <w:rPr>
          <w:rStyle w:val="Hipercze"/>
          <w:rFonts w:ascii="Lato" w:hAnsi="Lato" w:cs="Arial"/>
          <w:color w:val="auto"/>
          <w:u w:val="none"/>
        </w:rPr>
        <w:t xml:space="preserve">w zakresie </w:t>
      </w:r>
      <w:r w:rsidR="009062F7" w:rsidRPr="00997770">
        <w:rPr>
          <w:rStyle w:val="Hipercze"/>
          <w:rFonts w:ascii="Lato" w:hAnsi="Lato" w:cs="Arial"/>
          <w:color w:val="auto"/>
          <w:u w:val="none"/>
        </w:rPr>
        <w:t>dostępności dla osób z niepełnosprawnościami (spełnienie obowiązujących standardów WCAG 2.</w:t>
      </w:r>
      <w:r w:rsidR="00720C18">
        <w:rPr>
          <w:rStyle w:val="Hipercze"/>
          <w:rFonts w:ascii="Lato" w:hAnsi="Lato" w:cs="Arial"/>
          <w:color w:val="auto"/>
          <w:u w:val="none"/>
        </w:rPr>
        <w:t>1</w:t>
      </w:r>
      <w:r w:rsidR="009062F7" w:rsidRPr="00997770">
        <w:rPr>
          <w:rStyle w:val="Hipercze"/>
          <w:rFonts w:ascii="Lato" w:hAnsi="Lato" w:cs="Arial"/>
          <w:color w:val="auto"/>
          <w:u w:val="none"/>
        </w:rPr>
        <w:t>), w tym:</w:t>
      </w:r>
    </w:p>
    <w:p w14:paraId="6522BB85" w14:textId="7F7329B0" w:rsidR="00691B91" w:rsidRPr="00691B91" w:rsidRDefault="00691B91" w:rsidP="00691B91">
      <w:pPr>
        <w:pStyle w:val="Akapitzlist"/>
        <w:spacing w:after="60" w:line="240" w:lineRule="auto"/>
        <w:ind w:left="426"/>
        <w:contextualSpacing w:val="0"/>
        <w:jc w:val="both"/>
        <w:rPr>
          <w:rStyle w:val="Hipercze"/>
          <w:rFonts w:ascii="Lato" w:hAnsi="Lato" w:cs="Arial"/>
          <w:b/>
          <w:bCs/>
          <w:color w:val="auto"/>
          <w:sz w:val="28"/>
          <w:szCs w:val="28"/>
          <w:u w:val="none"/>
          <w:lang w:eastAsia="pl-PL"/>
        </w:rPr>
      </w:pPr>
      <w:r>
        <w:rPr>
          <w:rStyle w:val="Hipercze"/>
          <w:rFonts w:ascii="Lato" w:hAnsi="Lato" w:cs="Arial"/>
          <w:color w:val="auto"/>
          <w:u w:val="none"/>
        </w:rPr>
        <w:t>a)</w:t>
      </w:r>
      <w:r w:rsidR="009062F7" w:rsidRPr="00997770">
        <w:rPr>
          <w:rStyle w:val="Hipercze"/>
          <w:rFonts w:ascii="Lato" w:hAnsi="Lato" w:cs="Arial"/>
          <w:color w:val="auto"/>
          <w:u w:val="none"/>
        </w:rPr>
        <w:t xml:space="preserve"> w zakresie wersji papierowej </w:t>
      </w:r>
      <w:r>
        <w:rPr>
          <w:rStyle w:val="Hipercze"/>
          <w:rFonts w:ascii="Lato" w:hAnsi="Lato" w:cs="Arial"/>
          <w:color w:val="auto"/>
          <w:u w:val="none"/>
        </w:rPr>
        <w:t xml:space="preserve">- </w:t>
      </w:r>
      <w:r w:rsidR="009062F7" w:rsidRPr="00997770">
        <w:rPr>
          <w:rStyle w:val="Hipercze"/>
          <w:rFonts w:ascii="Lato" w:hAnsi="Lato" w:cs="Arial"/>
          <w:color w:val="auto"/>
          <w:u w:val="none"/>
        </w:rPr>
        <w:t xml:space="preserve">prosty język, kolor tekstu, który wyraźnie widać na kolorze </w:t>
      </w:r>
      <w:proofErr w:type="spellStart"/>
      <w:r w:rsidR="009062F7" w:rsidRPr="00997770">
        <w:rPr>
          <w:rStyle w:val="Hipercze"/>
          <w:rFonts w:ascii="Lato" w:hAnsi="Lato" w:cs="Arial"/>
          <w:color w:val="auto"/>
          <w:u w:val="none"/>
        </w:rPr>
        <w:t>tła,odpowiednia</w:t>
      </w:r>
      <w:proofErr w:type="spellEnd"/>
      <w:r w:rsidR="009062F7" w:rsidRPr="00997770">
        <w:rPr>
          <w:rStyle w:val="Hipercze"/>
          <w:rFonts w:ascii="Lato" w:hAnsi="Lato" w:cs="Arial"/>
          <w:color w:val="auto"/>
          <w:u w:val="none"/>
        </w:rPr>
        <w:t xml:space="preserve"> czcionka</w:t>
      </w:r>
      <w:r>
        <w:rPr>
          <w:rStyle w:val="Hipercze"/>
          <w:rFonts w:ascii="Lato" w:hAnsi="Lato" w:cs="Arial"/>
          <w:color w:val="auto"/>
          <w:u w:val="none"/>
        </w:rPr>
        <w:t>,</w:t>
      </w:r>
    </w:p>
    <w:p w14:paraId="20B75E43" w14:textId="697CDD0B" w:rsidR="009062F7" w:rsidRPr="00997770" w:rsidRDefault="00691B91" w:rsidP="00691B91">
      <w:pPr>
        <w:pStyle w:val="Akapitzlist"/>
        <w:spacing w:after="60" w:line="240" w:lineRule="auto"/>
        <w:ind w:left="426"/>
        <w:contextualSpacing w:val="0"/>
        <w:jc w:val="both"/>
        <w:rPr>
          <w:rStyle w:val="Hipercze"/>
          <w:rFonts w:ascii="Lato" w:hAnsi="Lato" w:cs="Arial"/>
          <w:b/>
          <w:bCs/>
          <w:color w:val="auto"/>
          <w:sz w:val="28"/>
          <w:szCs w:val="28"/>
          <w:u w:val="none"/>
          <w:lang w:eastAsia="pl-PL"/>
        </w:rPr>
      </w:pPr>
      <w:r>
        <w:rPr>
          <w:rStyle w:val="Hipercze"/>
          <w:rFonts w:ascii="Lato" w:hAnsi="Lato" w:cs="Arial"/>
          <w:color w:val="auto"/>
          <w:u w:val="none"/>
        </w:rPr>
        <w:t>b)</w:t>
      </w:r>
      <w:r w:rsidR="009062F7" w:rsidRPr="00997770">
        <w:rPr>
          <w:rStyle w:val="Hipercze"/>
          <w:rFonts w:ascii="Lato" w:hAnsi="Lato" w:cs="Arial"/>
          <w:color w:val="auto"/>
          <w:u w:val="none"/>
        </w:rPr>
        <w:t xml:space="preserve"> w</w:t>
      </w:r>
      <w:r>
        <w:rPr>
          <w:rStyle w:val="Hipercze"/>
          <w:rFonts w:ascii="Lato" w:hAnsi="Lato" w:cs="Arial"/>
          <w:color w:val="auto"/>
          <w:u w:val="none"/>
        </w:rPr>
        <w:t xml:space="preserve"> zakresie wersji elektronicznej -</w:t>
      </w:r>
      <w:r w:rsidR="009062F7" w:rsidRPr="00997770">
        <w:rPr>
          <w:rStyle w:val="Hipercze"/>
          <w:rFonts w:ascii="Lato" w:hAnsi="Lato" w:cs="Arial"/>
          <w:color w:val="auto"/>
          <w:u w:val="none"/>
        </w:rPr>
        <w:t xml:space="preserve"> teksty alternatywne do zdjęć i grafik,</w:t>
      </w:r>
      <w:r w:rsidR="009062F7" w:rsidRPr="00997770">
        <w:rPr>
          <w:rFonts w:ascii="Lato" w:hAnsi="Lato" w:cs="Arial"/>
        </w:rPr>
        <w:t xml:space="preserve"> szerokość wiersza nie może przekraczać 80 znaków,</w:t>
      </w:r>
      <w:r w:rsidR="009062F7" w:rsidRPr="00997770">
        <w:rPr>
          <w:rStyle w:val="Hipercze"/>
          <w:rFonts w:ascii="Lato" w:hAnsi="Lato" w:cs="Arial"/>
          <w:color w:val="auto"/>
          <w:u w:val="none"/>
        </w:rPr>
        <w:t xml:space="preserve"> </w:t>
      </w:r>
      <w:r w:rsidR="009062F7" w:rsidRPr="00997770">
        <w:rPr>
          <w:rFonts w:ascii="Lato" w:hAnsi="Lato" w:cs="Arial"/>
        </w:rPr>
        <w:t xml:space="preserve">w wersji elektronicznej rozmiar tekstu może zostać powiększony do 200% bez użycia technologii wspomagających, nie wymagając od użytkownika, chcącego odczytać cały wiersz, przesuwania tekstu w poziomie przy </w:t>
      </w:r>
      <w:hyperlink w:anchor="fullscreenwindowdef" w:tooltip="definicja: okno pełnego ekranu" w:history="1">
        <w:r w:rsidR="009062F7" w:rsidRPr="00997770">
          <w:rPr>
            <w:rStyle w:val="Hipercze"/>
            <w:rFonts w:ascii="Lato" w:hAnsi="Lato" w:cs="Arial"/>
            <w:color w:val="auto"/>
            <w:u w:val="none"/>
          </w:rPr>
          <w:t>zmaksymalizowanym oknie ekranu</w:t>
        </w:r>
      </w:hyperlink>
      <w:r w:rsidR="009062F7" w:rsidRPr="00997770">
        <w:rPr>
          <w:rFonts w:ascii="Lato" w:hAnsi="Lato" w:cs="Arial"/>
        </w:rPr>
        <w:t xml:space="preserve">, wizualne przedstawienie tekstu, lub obrazu tekstu w wersji elektronicznej musi posiadać kontrast wynoszący przynajmniej 4,5:1, kolory na pierwszym planie oraz kolory tła w wersji elektronicznej mogą być zmienione przez użytkownika, odpowiednia </w:t>
      </w:r>
      <w:r w:rsidR="009062F7" w:rsidRPr="00997770">
        <w:rPr>
          <w:rStyle w:val="Hipercze"/>
          <w:rFonts w:ascii="Lato" w:hAnsi="Lato" w:cs="Arial"/>
          <w:color w:val="auto"/>
          <w:u w:val="none"/>
        </w:rPr>
        <w:t>czcionka, treści wyróżnione też formatowaniem, prosty język</w:t>
      </w:r>
      <w:r w:rsidR="0024577E" w:rsidRPr="00997770">
        <w:rPr>
          <w:rStyle w:val="Hipercze"/>
          <w:rFonts w:ascii="Lato" w:hAnsi="Lato" w:cs="Arial"/>
          <w:color w:val="auto"/>
          <w:u w:val="none"/>
        </w:rPr>
        <w:t>;</w:t>
      </w:r>
    </w:p>
    <w:p w14:paraId="35A7FE1E" w14:textId="3408912F" w:rsidR="005804EE" w:rsidRPr="00997770" w:rsidRDefault="00043722" w:rsidP="004305B2">
      <w:pPr>
        <w:pStyle w:val="Akapitzlist"/>
        <w:numPr>
          <w:ilvl w:val="2"/>
          <w:numId w:val="32"/>
        </w:numPr>
        <w:spacing w:after="60" w:line="240" w:lineRule="auto"/>
        <w:ind w:left="426"/>
        <w:contextualSpacing w:val="0"/>
        <w:jc w:val="both"/>
        <w:rPr>
          <w:rFonts w:ascii="Lato" w:hAnsi="Lato" w:cs="Arial"/>
          <w:color w:val="0000FF" w:themeColor="hyperlink"/>
          <w:u w:val="single"/>
        </w:rPr>
      </w:pPr>
      <w:r>
        <w:rPr>
          <w:rStyle w:val="Hipercze"/>
          <w:rFonts w:ascii="Lato" w:hAnsi="Lato" w:cs="Arial"/>
          <w:color w:val="auto"/>
          <w:u w:val="none"/>
        </w:rPr>
        <w:t>W</w:t>
      </w:r>
      <w:r w:rsidR="009062F7" w:rsidRPr="00997770">
        <w:rPr>
          <w:rStyle w:val="Hipercze"/>
          <w:rFonts w:ascii="Lato" w:hAnsi="Lato" w:cs="Arial"/>
          <w:color w:val="auto"/>
          <w:u w:val="none"/>
        </w:rPr>
        <w:t>ykonawca zobowiązany jest do przygotowania i przekazania raportu dostępności (np. poprzez przekazanie listy kontrolnej z dostępności cyfrowej publikacji</w:t>
      </w:r>
      <w:r w:rsidR="005804EE" w:rsidRPr="00997770">
        <w:rPr>
          <w:rStyle w:val="Hipercze"/>
          <w:rFonts w:ascii="Lato" w:hAnsi="Lato" w:cs="Arial"/>
          <w:color w:val="auto"/>
          <w:u w:val="none"/>
        </w:rPr>
        <w:t xml:space="preserve"> </w:t>
      </w:r>
      <w:r w:rsidR="00241E48" w:rsidRPr="00997770">
        <w:rPr>
          <w:rStyle w:val="Hipercze"/>
          <w:rFonts w:ascii="Lato" w:hAnsi="Lato" w:cs="Arial"/>
          <w:color w:val="auto"/>
          <w:u w:val="none"/>
        </w:rPr>
        <w:t xml:space="preserve">– np. </w:t>
      </w:r>
      <w:r w:rsidR="00241E48" w:rsidRPr="00997770">
        <w:rPr>
          <w:rFonts w:ascii="Lato" w:eastAsia="Calibri" w:hAnsi="Lato" w:cs="Arial"/>
        </w:rPr>
        <w:t xml:space="preserve">raport dostępności w programie Adobe </w:t>
      </w:r>
      <w:proofErr w:type="spellStart"/>
      <w:r w:rsidR="00241E48" w:rsidRPr="00997770">
        <w:rPr>
          <w:rFonts w:ascii="Lato" w:eastAsia="Calibri" w:hAnsi="Lato" w:cs="Arial"/>
        </w:rPr>
        <w:t>Acrobat</w:t>
      </w:r>
      <w:proofErr w:type="spellEnd"/>
      <w:r w:rsidR="00241E48" w:rsidRPr="00997770">
        <w:rPr>
          <w:rFonts w:ascii="Lato" w:eastAsia="Calibri" w:hAnsi="Lato" w:cs="Arial"/>
        </w:rPr>
        <w:t xml:space="preserve"> Pro</w:t>
      </w:r>
      <w:r w:rsidR="00207625" w:rsidRPr="00997770">
        <w:rPr>
          <w:rFonts w:ascii="Lato" w:eastAsia="Calibri" w:hAnsi="Lato" w:cs="Arial"/>
        </w:rPr>
        <w:t>)</w:t>
      </w:r>
      <w:r w:rsidR="00241E48" w:rsidRPr="00997770">
        <w:rPr>
          <w:rFonts w:ascii="Lato" w:eastAsia="Calibri" w:hAnsi="Lato" w:cs="Arial"/>
        </w:rPr>
        <w:t>.</w:t>
      </w:r>
    </w:p>
    <w:p w14:paraId="08CC8D35" w14:textId="7E7EC0F1" w:rsidR="00334A0A" w:rsidRPr="00997770" w:rsidRDefault="00334A0A" w:rsidP="004305B2">
      <w:pPr>
        <w:pStyle w:val="Akapitzlist"/>
        <w:numPr>
          <w:ilvl w:val="2"/>
          <w:numId w:val="3"/>
        </w:numPr>
        <w:spacing w:after="60" w:line="240" w:lineRule="auto"/>
        <w:ind w:left="284"/>
        <w:contextualSpacing w:val="0"/>
        <w:jc w:val="both"/>
        <w:rPr>
          <w:rFonts w:ascii="Lato" w:eastAsia="Calibri" w:hAnsi="Lato" w:cs="Arial"/>
        </w:rPr>
      </w:pPr>
      <w:r w:rsidRPr="00997770">
        <w:rPr>
          <w:rFonts w:ascii="Lato" w:eastAsia="Calibri" w:hAnsi="Lato" w:cs="Arial"/>
        </w:rPr>
        <w:t>Wymagania w odniesieniu do elektroniczn</w:t>
      </w:r>
      <w:r w:rsidR="00CE7FDD" w:rsidRPr="00997770">
        <w:rPr>
          <w:rFonts w:ascii="Lato" w:eastAsia="Calibri" w:hAnsi="Lato" w:cs="Arial"/>
        </w:rPr>
        <w:t>ych</w:t>
      </w:r>
      <w:r w:rsidRPr="00997770">
        <w:rPr>
          <w:rFonts w:ascii="Lato" w:eastAsia="Calibri" w:hAnsi="Lato" w:cs="Arial"/>
        </w:rPr>
        <w:t xml:space="preserve"> wersji publikacji</w:t>
      </w:r>
      <w:r w:rsidR="002C6D6E">
        <w:rPr>
          <w:rFonts w:ascii="Lato" w:eastAsia="Calibri" w:hAnsi="Lato" w:cs="Arial"/>
        </w:rPr>
        <w:t>:</w:t>
      </w:r>
    </w:p>
    <w:p w14:paraId="2A51E899" w14:textId="3DD6AC2E" w:rsidR="00334A0A" w:rsidRPr="00997770" w:rsidRDefault="0003334A" w:rsidP="0003334A">
      <w:pPr>
        <w:pStyle w:val="Akapitzlist"/>
        <w:numPr>
          <w:ilvl w:val="0"/>
          <w:numId w:val="14"/>
        </w:numPr>
        <w:spacing w:after="60" w:line="240" w:lineRule="auto"/>
        <w:contextualSpacing w:val="0"/>
        <w:jc w:val="both"/>
        <w:rPr>
          <w:rStyle w:val="Hipercze"/>
          <w:rFonts w:ascii="Lato" w:eastAsia="Calibri" w:hAnsi="Lato" w:cs="Arial"/>
          <w:color w:val="auto"/>
          <w:u w:val="none"/>
        </w:rPr>
      </w:pPr>
      <w:r>
        <w:rPr>
          <w:rStyle w:val="Hipercze"/>
          <w:rFonts w:ascii="Lato" w:hAnsi="Lato" w:cs="Arial"/>
          <w:color w:val="auto"/>
          <w:u w:val="none"/>
        </w:rPr>
        <w:t>w</w:t>
      </w:r>
      <w:r w:rsidR="00334A0A" w:rsidRPr="00997770">
        <w:rPr>
          <w:rStyle w:val="Hipercze"/>
          <w:rFonts w:ascii="Lato" w:hAnsi="Lato" w:cs="Arial"/>
          <w:color w:val="auto"/>
          <w:u w:val="none"/>
        </w:rPr>
        <w:t>ersja do opublikowania na stronach internetowych (pdf)</w:t>
      </w:r>
      <w:r w:rsidR="00720C18">
        <w:rPr>
          <w:rStyle w:val="Hipercze"/>
          <w:rFonts w:ascii="Lato" w:hAnsi="Lato" w:cs="Arial"/>
          <w:color w:val="auto"/>
          <w:u w:val="none"/>
        </w:rPr>
        <w:t xml:space="preserve">, wersja </w:t>
      </w:r>
      <w:r w:rsidR="00720C18">
        <w:rPr>
          <w:rFonts w:ascii="Arial" w:hAnsi="Arial" w:cs="Arial"/>
        </w:rPr>
        <w:t xml:space="preserve">z możliwością odczytu na urządzeniach </w:t>
      </w:r>
      <w:r w:rsidR="00720C18" w:rsidRPr="0053720A">
        <w:rPr>
          <w:rFonts w:ascii="Arial" w:hAnsi="Arial" w:cs="Arial"/>
        </w:rPr>
        <w:t>mobilnych</w:t>
      </w:r>
      <w:r w:rsidR="00334A0A" w:rsidRPr="00997770">
        <w:rPr>
          <w:rStyle w:val="Hipercze"/>
          <w:rFonts w:ascii="Lato" w:hAnsi="Lato" w:cs="Arial"/>
          <w:color w:val="auto"/>
          <w:u w:val="none"/>
        </w:rPr>
        <w:t xml:space="preserve"> oraz </w:t>
      </w:r>
      <w:r w:rsidR="00824994" w:rsidRPr="00997770">
        <w:rPr>
          <w:rStyle w:val="Hipercze"/>
          <w:rFonts w:ascii="Lato" w:hAnsi="Lato" w:cs="Arial"/>
          <w:color w:val="auto"/>
          <w:u w:val="none"/>
        </w:rPr>
        <w:t xml:space="preserve">wersja </w:t>
      </w:r>
      <w:r w:rsidR="00334A0A" w:rsidRPr="00997770">
        <w:rPr>
          <w:rStyle w:val="Hipercze"/>
          <w:rFonts w:ascii="Lato" w:hAnsi="Lato" w:cs="Arial"/>
          <w:color w:val="auto"/>
          <w:u w:val="none"/>
        </w:rPr>
        <w:t>dla osób z niepełnosprawnościami powinna pozwalać na wyszukiwanie tekstu poprzez bezpośrednie łączenie wybranych i uzgodnionych elementów (np. ze spisu treści) z dalszą treścią publikacji (i powrót do spisu treści)</w:t>
      </w:r>
      <w:r w:rsidR="00824994" w:rsidRPr="00997770">
        <w:rPr>
          <w:rStyle w:val="Hipercze"/>
          <w:rFonts w:ascii="Lato" w:hAnsi="Lato" w:cs="Arial"/>
          <w:color w:val="auto"/>
          <w:u w:val="none"/>
        </w:rPr>
        <w:t xml:space="preserve">, hiperłącza do stron internetowych </w:t>
      </w:r>
      <w:r w:rsidR="00490014" w:rsidRPr="00997770">
        <w:rPr>
          <w:rStyle w:val="Hipercze"/>
          <w:rFonts w:ascii="Lato" w:hAnsi="Lato" w:cs="Arial"/>
          <w:color w:val="auto"/>
          <w:u w:val="none"/>
        </w:rPr>
        <w:t>na których czytelnik może zapoznać się ze szczegółami przedstawionymi w publikacji, informacjami</w:t>
      </w:r>
      <w:r w:rsidR="00334A0A" w:rsidRPr="00997770">
        <w:rPr>
          <w:rStyle w:val="Hipercze"/>
          <w:rFonts w:ascii="Lato" w:hAnsi="Lato" w:cs="Arial"/>
          <w:color w:val="auto"/>
          <w:u w:val="none"/>
        </w:rPr>
        <w:t xml:space="preserve"> oraz zawierać inne </w:t>
      </w:r>
      <w:r w:rsidR="00490014" w:rsidRPr="00997770">
        <w:rPr>
          <w:rStyle w:val="Hipercze"/>
          <w:rFonts w:ascii="Lato" w:hAnsi="Lato" w:cs="Arial"/>
          <w:color w:val="auto"/>
          <w:u w:val="none"/>
        </w:rPr>
        <w:t xml:space="preserve">zaproponowane i </w:t>
      </w:r>
      <w:r w:rsidR="00334A0A" w:rsidRPr="00997770">
        <w:rPr>
          <w:rStyle w:val="Hipercze"/>
          <w:rFonts w:ascii="Lato" w:hAnsi="Lato" w:cs="Arial"/>
          <w:color w:val="auto"/>
          <w:u w:val="none"/>
        </w:rPr>
        <w:t>uzgodnione elementy, ułatwiające poruszanie się po elektronicznej wersji książeczki (np. elementy nawigacji po stronach)</w:t>
      </w:r>
      <w:r w:rsidR="002C6D6E">
        <w:rPr>
          <w:rStyle w:val="Hipercze"/>
          <w:rFonts w:ascii="Lato" w:hAnsi="Lato" w:cs="Arial"/>
          <w:color w:val="auto"/>
          <w:u w:val="none"/>
        </w:rPr>
        <w:t>;</w:t>
      </w:r>
    </w:p>
    <w:p w14:paraId="2354EDDB" w14:textId="15FCC3C9" w:rsidR="00334A0A" w:rsidRPr="00997770" w:rsidRDefault="0003334A" w:rsidP="004305B2">
      <w:pPr>
        <w:pStyle w:val="Akapitzlist"/>
        <w:numPr>
          <w:ilvl w:val="0"/>
          <w:numId w:val="14"/>
        </w:numPr>
        <w:spacing w:after="60" w:line="240" w:lineRule="auto"/>
        <w:contextualSpacing w:val="0"/>
        <w:jc w:val="both"/>
        <w:rPr>
          <w:rStyle w:val="Hipercze"/>
          <w:rFonts w:ascii="Lato" w:eastAsia="Calibri" w:hAnsi="Lato" w:cs="Arial"/>
          <w:color w:val="auto"/>
          <w:u w:val="none"/>
        </w:rPr>
      </w:pPr>
      <w:r>
        <w:rPr>
          <w:rStyle w:val="Hipercze"/>
          <w:rFonts w:ascii="Lato" w:eastAsia="Calibri" w:hAnsi="Lato" w:cs="Arial"/>
          <w:color w:val="auto"/>
          <w:u w:val="none"/>
        </w:rPr>
        <w:t>w</w:t>
      </w:r>
      <w:r w:rsidR="00334A0A" w:rsidRPr="00997770">
        <w:rPr>
          <w:rStyle w:val="Hipercze"/>
          <w:rFonts w:ascii="Lato" w:eastAsia="Calibri" w:hAnsi="Lato" w:cs="Arial"/>
          <w:color w:val="auto"/>
          <w:u w:val="none"/>
        </w:rPr>
        <w:t>ersja publikacji powinna być również dostępna dla urządzeń zarówno na systemach Windows oraz Android czy iOS, mobilnych i stacjonarnych.</w:t>
      </w:r>
    </w:p>
    <w:p w14:paraId="0C35ADD9" w14:textId="77777777" w:rsidR="00E154BC" w:rsidRPr="00997770" w:rsidRDefault="00E154BC" w:rsidP="004305B2">
      <w:pPr>
        <w:pStyle w:val="Akapitzlist"/>
        <w:spacing w:after="60" w:line="240" w:lineRule="auto"/>
        <w:contextualSpacing w:val="0"/>
        <w:jc w:val="both"/>
        <w:rPr>
          <w:rStyle w:val="Hipercze"/>
          <w:rFonts w:ascii="Lato" w:eastAsia="Calibri" w:hAnsi="Lato" w:cs="Arial"/>
          <w:color w:val="auto"/>
          <w:u w:val="none"/>
        </w:rPr>
      </w:pPr>
    </w:p>
    <w:p w14:paraId="7B5A8DDE" w14:textId="5BD011E0" w:rsidR="00E154BC" w:rsidRPr="002C6D6E" w:rsidRDefault="00E154BC" w:rsidP="002C6D6E">
      <w:pPr>
        <w:pStyle w:val="Akapitzlist"/>
        <w:numPr>
          <w:ilvl w:val="2"/>
          <w:numId w:val="3"/>
        </w:numPr>
        <w:spacing w:after="60" w:line="240" w:lineRule="auto"/>
        <w:ind w:left="426"/>
        <w:contextualSpacing w:val="0"/>
        <w:jc w:val="both"/>
        <w:rPr>
          <w:rFonts w:ascii="Lato" w:eastAsia="Calibri" w:hAnsi="Lato" w:cs="Arial"/>
        </w:rPr>
      </w:pPr>
      <w:r w:rsidRPr="00997770">
        <w:rPr>
          <w:rFonts w:ascii="Lato" w:eastAsia="Calibri" w:hAnsi="Lato" w:cs="Arial"/>
        </w:rPr>
        <w:t xml:space="preserve">Skład </w:t>
      </w:r>
      <w:r w:rsidR="00735B69" w:rsidRPr="00997770">
        <w:rPr>
          <w:rFonts w:ascii="Lato" w:eastAsia="Calibri" w:hAnsi="Lato" w:cs="Arial"/>
        </w:rPr>
        <w:t>publikacji</w:t>
      </w:r>
      <w:r w:rsidR="002C6D6E">
        <w:rPr>
          <w:rFonts w:ascii="Lato" w:eastAsia="Calibri" w:hAnsi="Lato" w:cs="Arial"/>
        </w:rPr>
        <w:t xml:space="preserve"> - z</w:t>
      </w:r>
      <w:r w:rsidRPr="002C6D6E">
        <w:rPr>
          <w:rFonts w:ascii="Lato" w:hAnsi="Lato" w:cs="Arial"/>
        </w:rPr>
        <w:t>adaniem Wykonawcy będzie:</w:t>
      </w:r>
    </w:p>
    <w:p w14:paraId="5C017490" w14:textId="2738A25E" w:rsidR="00E154BC" w:rsidRPr="002C6D6E" w:rsidRDefault="002C6D6E" w:rsidP="002C6D6E">
      <w:pPr>
        <w:pStyle w:val="Akapitzlist"/>
        <w:numPr>
          <w:ilvl w:val="0"/>
          <w:numId w:val="27"/>
        </w:numPr>
        <w:spacing w:after="60" w:line="240" w:lineRule="auto"/>
        <w:ind w:left="851" w:hanging="284"/>
        <w:jc w:val="both"/>
        <w:rPr>
          <w:rFonts w:ascii="Lato" w:hAnsi="Lato" w:cs="Arial"/>
        </w:rPr>
      </w:pPr>
      <w:r>
        <w:rPr>
          <w:rFonts w:ascii="Lato" w:hAnsi="Lato" w:cs="Arial"/>
        </w:rPr>
        <w:t>k</w:t>
      </w:r>
      <w:r w:rsidR="00E154BC" w:rsidRPr="002C6D6E">
        <w:rPr>
          <w:rFonts w:ascii="Lato" w:hAnsi="Lato" w:cs="Arial"/>
        </w:rPr>
        <w:t>omputerowy skład i łamanie tekstu oraz przygotowanie publikacji wraz z okładką do druku, obejmujące opracowanie komputerowe zdjęć, grafiki oraz zaznaczenie elementów zawierających lakier;</w:t>
      </w:r>
    </w:p>
    <w:p w14:paraId="3EE18CE8" w14:textId="72823EEF" w:rsidR="00E154BC" w:rsidRPr="00997770" w:rsidRDefault="002C6D6E" w:rsidP="004305B2">
      <w:pPr>
        <w:numPr>
          <w:ilvl w:val="0"/>
          <w:numId w:val="27"/>
        </w:numPr>
        <w:spacing w:after="60" w:line="240" w:lineRule="auto"/>
        <w:ind w:left="851"/>
        <w:jc w:val="both"/>
        <w:rPr>
          <w:rFonts w:ascii="Lato" w:hAnsi="Lato" w:cs="Arial"/>
        </w:rPr>
      </w:pPr>
      <w:r>
        <w:rPr>
          <w:rFonts w:ascii="Lato" w:hAnsi="Lato" w:cs="Arial"/>
        </w:rPr>
        <w:t>d</w:t>
      </w:r>
      <w:r w:rsidR="00E154BC" w:rsidRPr="00997770">
        <w:rPr>
          <w:rFonts w:ascii="Lato" w:hAnsi="Lato" w:cs="Arial"/>
        </w:rPr>
        <w:t xml:space="preserve">wukrotna korekta techniczna (sprawdzenie zgodności składu z oryginałem oraz wyznaczenie i poprawienie ewentualnych błędów technicznych powstałych na etapie składania) oraz wprowadzenie korekty wydawniczej (wprowadzenie ewentualnych poprawek merytorycznych zgłoszonych przez Zamawiającego); </w:t>
      </w:r>
    </w:p>
    <w:p w14:paraId="6DE77CE4" w14:textId="24CC1299" w:rsidR="00E154BC" w:rsidRPr="00997770" w:rsidRDefault="002C6D6E" w:rsidP="004305B2">
      <w:pPr>
        <w:numPr>
          <w:ilvl w:val="0"/>
          <w:numId w:val="27"/>
        </w:numPr>
        <w:spacing w:after="60" w:line="240" w:lineRule="auto"/>
        <w:ind w:left="851"/>
        <w:jc w:val="both"/>
        <w:rPr>
          <w:rFonts w:ascii="Lato" w:hAnsi="Lato" w:cs="Arial"/>
        </w:rPr>
      </w:pPr>
      <w:r>
        <w:rPr>
          <w:rFonts w:ascii="Lato" w:hAnsi="Lato" w:cs="Arial"/>
        </w:rPr>
        <w:t>d</w:t>
      </w:r>
      <w:r w:rsidR="00E154BC" w:rsidRPr="00997770">
        <w:rPr>
          <w:rFonts w:ascii="Lato" w:hAnsi="Lato" w:cs="Arial"/>
        </w:rPr>
        <w:t>ostarczenie Zamawiającemu publikacji po składzie, w wersji elektronicznej;</w:t>
      </w:r>
    </w:p>
    <w:p w14:paraId="64AF2426" w14:textId="3DBF44D7" w:rsidR="00E154BC" w:rsidRPr="00997770" w:rsidRDefault="002C6D6E" w:rsidP="004305B2">
      <w:pPr>
        <w:numPr>
          <w:ilvl w:val="0"/>
          <w:numId w:val="27"/>
        </w:numPr>
        <w:spacing w:after="60" w:line="240" w:lineRule="auto"/>
        <w:ind w:left="851"/>
        <w:jc w:val="both"/>
        <w:rPr>
          <w:rFonts w:ascii="Lato" w:hAnsi="Lato" w:cs="Arial"/>
        </w:rPr>
      </w:pPr>
      <w:r>
        <w:rPr>
          <w:rFonts w:ascii="Lato" w:hAnsi="Lato" w:cs="Arial"/>
        </w:rPr>
        <w:t>d</w:t>
      </w:r>
      <w:r w:rsidR="00E154BC" w:rsidRPr="00997770">
        <w:rPr>
          <w:rFonts w:ascii="Lato" w:hAnsi="Lato" w:cs="Arial"/>
        </w:rPr>
        <w:t>ostarczenie wszystkich roboczych materiałów do akceptacji odbywać się będzie drogą elektroniczną poprzez e-mail lub serwer</w:t>
      </w:r>
      <w:r w:rsidR="0024577E" w:rsidRPr="00997770">
        <w:rPr>
          <w:rFonts w:ascii="Lato" w:hAnsi="Lato" w:cs="Arial"/>
        </w:rPr>
        <w:t xml:space="preserve"> ftp</w:t>
      </w:r>
      <w:r w:rsidR="00E154BC" w:rsidRPr="00997770">
        <w:rPr>
          <w:rFonts w:ascii="Lato" w:hAnsi="Lato" w:cs="Arial"/>
        </w:rPr>
        <w:t>.</w:t>
      </w:r>
    </w:p>
    <w:p w14:paraId="2E0AA03F" w14:textId="77777777" w:rsidR="00E154BC" w:rsidRPr="00997770" w:rsidRDefault="00E154BC" w:rsidP="004305B2">
      <w:pPr>
        <w:pStyle w:val="Akapitzlist"/>
        <w:spacing w:after="60" w:line="240" w:lineRule="auto"/>
        <w:contextualSpacing w:val="0"/>
        <w:jc w:val="both"/>
        <w:rPr>
          <w:rFonts w:ascii="Lato" w:eastAsia="Calibri" w:hAnsi="Lato" w:cs="Arial"/>
        </w:rPr>
      </w:pPr>
    </w:p>
    <w:p w14:paraId="68B24D94" w14:textId="3B2D1853" w:rsidR="000A71EE" w:rsidRPr="00997770" w:rsidRDefault="000A71EE" w:rsidP="004305B2">
      <w:pPr>
        <w:pStyle w:val="Akapitzlist"/>
        <w:numPr>
          <w:ilvl w:val="2"/>
          <w:numId w:val="3"/>
        </w:numPr>
        <w:spacing w:after="60" w:line="240" w:lineRule="auto"/>
        <w:ind w:left="284"/>
        <w:contextualSpacing w:val="0"/>
        <w:jc w:val="both"/>
        <w:rPr>
          <w:rFonts w:ascii="Lato" w:eastAsia="Calibri" w:hAnsi="Lato" w:cs="Arial"/>
        </w:rPr>
      </w:pPr>
      <w:r w:rsidRPr="00997770">
        <w:rPr>
          <w:rFonts w:ascii="Lato" w:eastAsia="Calibri" w:hAnsi="Lato" w:cs="Arial"/>
        </w:rPr>
        <w:t xml:space="preserve">Wymagania dotyczące tekstu, </w:t>
      </w:r>
      <w:r w:rsidR="00A62E75" w:rsidRPr="00997770">
        <w:rPr>
          <w:rFonts w:ascii="Lato" w:eastAsia="Calibri" w:hAnsi="Lato" w:cs="Arial"/>
        </w:rPr>
        <w:t xml:space="preserve">zdjęć, </w:t>
      </w:r>
      <w:r w:rsidRPr="00997770">
        <w:rPr>
          <w:rFonts w:ascii="Lato" w:eastAsia="Calibri" w:hAnsi="Lato" w:cs="Arial"/>
        </w:rPr>
        <w:t>grafiki</w:t>
      </w:r>
      <w:r w:rsidR="002C6D6E">
        <w:rPr>
          <w:rFonts w:ascii="Lato" w:eastAsia="Calibri" w:hAnsi="Lato" w:cs="Arial"/>
        </w:rPr>
        <w:t>:</w:t>
      </w:r>
      <w:r w:rsidRPr="00997770">
        <w:rPr>
          <w:rFonts w:ascii="Lato" w:eastAsia="Calibri" w:hAnsi="Lato" w:cs="Arial"/>
        </w:rPr>
        <w:t xml:space="preserve"> </w:t>
      </w:r>
    </w:p>
    <w:p w14:paraId="1B57058D" w14:textId="2E0B6A70" w:rsidR="000A71EE" w:rsidRPr="002C6D6E" w:rsidRDefault="002C6D6E" w:rsidP="004305B2">
      <w:pPr>
        <w:numPr>
          <w:ilvl w:val="0"/>
          <w:numId w:val="11"/>
        </w:numPr>
        <w:autoSpaceDE w:val="0"/>
        <w:autoSpaceDN w:val="0"/>
        <w:spacing w:after="60" w:line="240" w:lineRule="auto"/>
        <w:jc w:val="both"/>
        <w:rPr>
          <w:rFonts w:ascii="Lato" w:eastAsia="Times New Roman" w:hAnsi="Lato" w:cs="Arial"/>
          <w:bCs/>
          <w:lang w:eastAsia="pl-PL"/>
        </w:rPr>
      </w:pPr>
      <w:r>
        <w:rPr>
          <w:rFonts w:ascii="Lato" w:eastAsia="Times New Roman" w:hAnsi="Lato" w:cs="Arial"/>
          <w:bCs/>
          <w:lang w:eastAsia="pl-PL"/>
        </w:rPr>
        <w:t>t</w:t>
      </w:r>
      <w:r w:rsidR="000A71EE" w:rsidRPr="002C6D6E">
        <w:rPr>
          <w:rFonts w:ascii="Lato" w:eastAsia="Times New Roman" w:hAnsi="Lato" w:cs="Arial"/>
          <w:bCs/>
          <w:lang w:eastAsia="pl-PL"/>
        </w:rPr>
        <w:t>ekst i zgody</w:t>
      </w:r>
      <w:r>
        <w:rPr>
          <w:rFonts w:ascii="Lato" w:eastAsia="Times New Roman" w:hAnsi="Lato" w:cs="Arial"/>
          <w:bCs/>
          <w:lang w:eastAsia="pl-PL"/>
        </w:rPr>
        <w:t>:</w:t>
      </w:r>
    </w:p>
    <w:p w14:paraId="747CC371" w14:textId="6F8B3640" w:rsidR="005D4AD5" w:rsidRPr="00997770" w:rsidRDefault="002C6D6E" w:rsidP="004305B2">
      <w:pPr>
        <w:numPr>
          <w:ilvl w:val="0"/>
          <w:numId w:val="10"/>
        </w:numPr>
        <w:autoSpaceDE w:val="0"/>
        <w:autoSpaceDN w:val="0"/>
        <w:spacing w:after="60" w:line="240" w:lineRule="auto"/>
        <w:ind w:left="1134" w:right="-283" w:hanging="370"/>
        <w:jc w:val="both"/>
        <w:rPr>
          <w:rFonts w:ascii="Lato" w:eastAsia="Times New Roman" w:hAnsi="Lato" w:cs="Arial"/>
          <w:bCs/>
          <w:lang w:eastAsia="pl-PL"/>
        </w:rPr>
      </w:pPr>
      <w:r>
        <w:rPr>
          <w:rFonts w:ascii="Lato" w:eastAsia="Times New Roman" w:hAnsi="Lato" w:cs="Arial"/>
          <w:bCs/>
          <w:lang w:eastAsia="pl-PL"/>
        </w:rPr>
        <w:t>p</w:t>
      </w:r>
      <w:r w:rsidR="000A71EE" w:rsidRPr="00997770">
        <w:rPr>
          <w:rFonts w:ascii="Lato" w:eastAsia="Times New Roman" w:hAnsi="Lato" w:cs="Arial"/>
          <w:bCs/>
          <w:lang w:eastAsia="pl-PL"/>
        </w:rPr>
        <w:t xml:space="preserve">rzy realizacji </w:t>
      </w:r>
      <w:r>
        <w:rPr>
          <w:rFonts w:ascii="Lato" w:eastAsia="Times New Roman" w:hAnsi="Lato" w:cs="Arial"/>
          <w:bCs/>
          <w:lang w:eastAsia="pl-PL"/>
        </w:rPr>
        <w:t>umowy</w:t>
      </w:r>
      <w:r w:rsidR="000A71EE" w:rsidRPr="00997770">
        <w:rPr>
          <w:rFonts w:ascii="Lato" w:eastAsia="Times New Roman" w:hAnsi="Lato" w:cs="Arial"/>
          <w:bCs/>
          <w:lang w:eastAsia="pl-PL"/>
        </w:rPr>
        <w:t xml:space="preserve"> Wykonawca będzie stosować wytyczne </w:t>
      </w:r>
      <w:r w:rsidR="001F45C2" w:rsidRPr="00997770">
        <w:rPr>
          <w:rFonts w:ascii="Lato" w:eastAsia="Times New Roman" w:hAnsi="Lato" w:cs="Arial"/>
          <w:bCs/>
          <w:lang w:eastAsia="pl-PL"/>
        </w:rPr>
        <w:t xml:space="preserve">dotyczące pisania tekstów o Funduszach </w:t>
      </w:r>
      <w:proofErr w:type="spellStart"/>
      <w:r w:rsidR="001F45C2" w:rsidRPr="00997770">
        <w:rPr>
          <w:rFonts w:ascii="Lato" w:eastAsia="Times New Roman" w:hAnsi="Lato" w:cs="Arial"/>
          <w:bCs/>
          <w:lang w:eastAsia="pl-PL"/>
        </w:rPr>
        <w:t>Europejskiech</w:t>
      </w:r>
      <w:proofErr w:type="spellEnd"/>
      <w:r w:rsidR="001F45C2" w:rsidRPr="00997770">
        <w:rPr>
          <w:rFonts w:ascii="Lato" w:eastAsia="Times New Roman" w:hAnsi="Lato" w:cs="Arial"/>
          <w:bCs/>
          <w:lang w:eastAsia="pl-PL"/>
        </w:rPr>
        <w:t xml:space="preserve"> znajdujące się p</w:t>
      </w:r>
      <w:r w:rsidR="00AE77B3" w:rsidRPr="00997770">
        <w:rPr>
          <w:rFonts w:ascii="Lato" w:eastAsia="Times New Roman" w:hAnsi="Lato" w:cs="Arial"/>
          <w:bCs/>
          <w:lang w:eastAsia="pl-PL"/>
        </w:rPr>
        <w:t>od linkiem</w:t>
      </w:r>
      <w:r w:rsidR="001F45C2" w:rsidRPr="00997770">
        <w:rPr>
          <w:rFonts w:ascii="Lato" w:hAnsi="Lato"/>
        </w:rPr>
        <w:t>:</w:t>
      </w:r>
      <w:r w:rsidR="00AE77B3" w:rsidRPr="00997770">
        <w:rPr>
          <w:rFonts w:ascii="Lato" w:hAnsi="Lato"/>
        </w:rPr>
        <w:t xml:space="preserve"> </w:t>
      </w:r>
      <w:hyperlink w:history="1"/>
      <w:hyperlink w:anchor=":~:text=Publikacja%20jest%20zbiorem%20porad%2C%20kt%C3%B3re%20dotycz%C4%85%20pisania%20o,te%C5%BC%20o%20poprawno%C5%9Bci%20j%C4%99zykowej%20tekst%C3%B3w%20i%20stylach%20pisania." w:history="1">
        <w:r w:rsidR="005D4AD5" w:rsidRPr="00997770">
          <w:rPr>
            <w:rFonts w:ascii="Lato" w:hAnsi="Lato"/>
            <w:color w:val="0000FF"/>
            <w:u w:val="single"/>
          </w:rPr>
          <w:t>Publikacje - Ministerstwo Funduszy i Polityki Regionalnej (funduszeeuropejskie.gov.pl)</w:t>
        </w:r>
      </w:hyperlink>
      <w:r>
        <w:rPr>
          <w:rFonts w:ascii="Lato" w:hAnsi="Lato"/>
          <w:color w:val="0000FF"/>
          <w:u w:val="single"/>
        </w:rPr>
        <w:t>,</w:t>
      </w:r>
    </w:p>
    <w:p w14:paraId="7162C25B" w14:textId="4D298067" w:rsidR="000A71EE" w:rsidRPr="00997770" w:rsidRDefault="002C6D6E" w:rsidP="004305B2">
      <w:pPr>
        <w:numPr>
          <w:ilvl w:val="0"/>
          <w:numId w:val="10"/>
        </w:numPr>
        <w:autoSpaceDE w:val="0"/>
        <w:autoSpaceDN w:val="0"/>
        <w:spacing w:after="60" w:line="240" w:lineRule="auto"/>
        <w:jc w:val="both"/>
        <w:rPr>
          <w:rFonts w:ascii="Lato" w:eastAsia="Times New Roman" w:hAnsi="Lato" w:cs="Arial"/>
          <w:bCs/>
          <w:lang w:eastAsia="pl-PL"/>
        </w:rPr>
      </w:pPr>
      <w:r>
        <w:rPr>
          <w:rFonts w:ascii="Lato" w:eastAsia="Times New Roman" w:hAnsi="Lato" w:cs="Arial"/>
          <w:bCs/>
          <w:lang w:eastAsia="pl-PL"/>
        </w:rPr>
        <w:lastRenderedPageBreak/>
        <w:t>j</w:t>
      </w:r>
      <w:r w:rsidR="000A71EE" w:rsidRPr="00997770">
        <w:rPr>
          <w:rFonts w:ascii="Lato" w:eastAsia="Times New Roman" w:hAnsi="Lato" w:cs="Arial"/>
          <w:bCs/>
          <w:lang w:eastAsia="pl-PL"/>
        </w:rPr>
        <w:t xml:space="preserve">ęzyk opisów powinien być czytelny i zrozumiały. Przy realizacji </w:t>
      </w:r>
      <w:r>
        <w:rPr>
          <w:rFonts w:ascii="Lato" w:eastAsia="Times New Roman" w:hAnsi="Lato" w:cs="Arial"/>
          <w:bCs/>
          <w:lang w:eastAsia="pl-PL"/>
        </w:rPr>
        <w:t>umowy</w:t>
      </w:r>
      <w:r w:rsidR="000A71EE" w:rsidRPr="00997770">
        <w:rPr>
          <w:rFonts w:ascii="Lato" w:eastAsia="Times New Roman" w:hAnsi="Lato" w:cs="Arial"/>
          <w:bCs/>
          <w:lang w:eastAsia="pl-PL"/>
        </w:rPr>
        <w:t xml:space="preserve"> Wykonawca będzie stosować zasady prostego języka. Kompleksowe informacje, porady i publikacje na ten temat znajdują się na stronie:</w:t>
      </w:r>
    </w:p>
    <w:p w14:paraId="74C70415" w14:textId="1181DB66" w:rsidR="000A71EE" w:rsidRPr="00997770" w:rsidRDefault="00000000" w:rsidP="002C6D6E">
      <w:pPr>
        <w:autoSpaceDE w:val="0"/>
        <w:autoSpaceDN w:val="0"/>
        <w:spacing w:after="60" w:line="240" w:lineRule="auto"/>
        <w:ind w:left="567" w:firstLine="567"/>
        <w:jc w:val="both"/>
        <w:rPr>
          <w:rFonts w:ascii="Lato" w:eastAsia="Times New Roman" w:hAnsi="Lato" w:cs="Arial"/>
          <w:bCs/>
          <w:lang w:eastAsia="pl-PL"/>
        </w:rPr>
      </w:pPr>
      <w:hyperlink r:id="rId11" w:history="1">
        <w:r w:rsidR="002C6D6E" w:rsidRPr="0016657F">
          <w:rPr>
            <w:rStyle w:val="Hipercze"/>
            <w:rFonts w:ascii="Lato" w:eastAsia="Times New Roman" w:hAnsi="Lato" w:cs="Arial"/>
            <w:bCs/>
            <w:lang w:eastAsia="pl-PL"/>
          </w:rPr>
          <w:t>https://www.funduszeeuropejskie.gov.pl/prosty_jezyk</w:t>
        </w:r>
      </w:hyperlink>
    </w:p>
    <w:p w14:paraId="11F4908B" w14:textId="632FC1C9" w:rsidR="000A71EE" w:rsidRPr="00997770" w:rsidRDefault="002C6D6E" w:rsidP="004305B2">
      <w:pPr>
        <w:numPr>
          <w:ilvl w:val="0"/>
          <w:numId w:val="10"/>
        </w:numPr>
        <w:autoSpaceDE w:val="0"/>
        <w:autoSpaceDN w:val="0"/>
        <w:spacing w:after="60" w:line="240" w:lineRule="auto"/>
        <w:ind w:left="1134" w:hanging="370"/>
        <w:jc w:val="both"/>
        <w:rPr>
          <w:rFonts w:ascii="Lato" w:eastAsia="Times New Roman" w:hAnsi="Lato" w:cs="Arial"/>
          <w:bCs/>
          <w:lang w:eastAsia="pl-PL"/>
        </w:rPr>
      </w:pPr>
      <w:r>
        <w:rPr>
          <w:rFonts w:ascii="Lato" w:eastAsia="Times New Roman" w:hAnsi="Lato" w:cs="Arial"/>
          <w:bCs/>
          <w:lang w:eastAsia="pl-PL"/>
        </w:rPr>
        <w:t>o</w:t>
      </w:r>
      <w:r w:rsidR="000A71EE" w:rsidRPr="00997770">
        <w:rPr>
          <w:rFonts w:ascii="Lato" w:eastAsia="Times New Roman" w:hAnsi="Lato" w:cs="Arial"/>
          <w:bCs/>
          <w:lang w:eastAsia="pl-PL"/>
        </w:rPr>
        <w:t>pisy przygotowywane przez Wykonawcę muszą być materiałami autorskimi</w:t>
      </w:r>
      <w:r>
        <w:rPr>
          <w:rFonts w:ascii="Lato" w:eastAsia="Times New Roman" w:hAnsi="Lato" w:cs="Arial"/>
          <w:bCs/>
          <w:lang w:eastAsia="pl-PL"/>
        </w:rPr>
        <w:t>,</w:t>
      </w:r>
      <w:r w:rsidR="000A71EE" w:rsidRPr="00997770">
        <w:rPr>
          <w:rFonts w:ascii="Lato" w:eastAsia="Times New Roman" w:hAnsi="Lato" w:cs="Arial"/>
          <w:bCs/>
          <w:lang w:eastAsia="pl-PL"/>
        </w:rPr>
        <w:t xml:space="preserve"> tj. nie mogą pochodzić z innych publikacji przygotowanych przez Wykonawcę lub innych źródeł</w:t>
      </w:r>
      <w:r>
        <w:rPr>
          <w:rFonts w:ascii="Lato" w:eastAsia="Times New Roman" w:hAnsi="Lato" w:cs="Arial"/>
          <w:bCs/>
          <w:lang w:eastAsia="pl-PL"/>
        </w:rPr>
        <w:t>,</w:t>
      </w:r>
    </w:p>
    <w:p w14:paraId="6E59E229" w14:textId="4226689C" w:rsidR="000A71EE" w:rsidRPr="00997770" w:rsidRDefault="000A71EE" w:rsidP="004305B2">
      <w:pPr>
        <w:numPr>
          <w:ilvl w:val="0"/>
          <w:numId w:val="10"/>
        </w:numPr>
        <w:autoSpaceDE w:val="0"/>
        <w:autoSpaceDN w:val="0"/>
        <w:spacing w:after="60" w:line="240" w:lineRule="auto"/>
        <w:jc w:val="both"/>
        <w:rPr>
          <w:rFonts w:ascii="Lato" w:eastAsia="Times New Roman" w:hAnsi="Lato" w:cs="Arial"/>
          <w:bCs/>
          <w:lang w:eastAsia="pl-PL"/>
        </w:rPr>
      </w:pPr>
      <w:r w:rsidRPr="00997770">
        <w:rPr>
          <w:rFonts w:ascii="Lato" w:eastAsia="Times New Roman" w:hAnsi="Lato" w:cs="Arial"/>
          <w:bCs/>
          <w:lang w:eastAsia="pl-PL"/>
        </w:rPr>
        <w:t>Wykonawca będzie musiał otrzymać zgodę na posługiwanie się danymi osobowymi, wizerunkiem opisywanych, fotografowanych</w:t>
      </w:r>
      <w:r w:rsidR="00177404" w:rsidRPr="00997770">
        <w:rPr>
          <w:rFonts w:ascii="Lato" w:eastAsia="Times New Roman" w:hAnsi="Lato" w:cs="Arial"/>
          <w:bCs/>
          <w:lang w:eastAsia="pl-PL"/>
        </w:rPr>
        <w:t xml:space="preserve">, </w:t>
      </w:r>
      <w:r w:rsidRPr="00997770">
        <w:rPr>
          <w:rFonts w:ascii="Lato" w:eastAsia="Times New Roman" w:hAnsi="Lato" w:cs="Arial"/>
          <w:bCs/>
          <w:lang w:eastAsia="pl-PL"/>
        </w:rPr>
        <w:t xml:space="preserve">a także fotografii obiektów, makiet, itp. Zamawiający dokona ostatecznego wyboru fotografii, które zostaną zamieszczone w publikacji. Wykonawca przekaże Zamawiającemu </w:t>
      </w:r>
      <w:r w:rsidR="00E21695">
        <w:rPr>
          <w:rFonts w:ascii="Lato" w:eastAsia="Times New Roman" w:hAnsi="Lato" w:cs="Arial"/>
          <w:bCs/>
          <w:lang w:eastAsia="pl-PL"/>
        </w:rPr>
        <w:t>kopie</w:t>
      </w:r>
      <w:r w:rsidRPr="00997770">
        <w:rPr>
          <w:rFonts w:ascii="Lato" w:eastAsia="Times New Roman" w:hAnsi="Lato" w:cs="Arial"/>
          <w:bCs/>
          <w:lang w:eastAsia="pl-PL"/>
        </w:rPr>
        <w:t xml:space="preserve"> dokumentów potwierdzających udzielenie zgody na publikację wizerunku osób przedstawionych w publikacji. Wzór oświadczenia zostanie przekazany Wykonawcy przez Zamawiającego</w:t>
      </w:r>
      <w:r w:rsidR="002C6D6E">
        <w:rPr>
          <w:rFonts w:ascii="Lato" w:eastAsia="Times New Roman" w:hAnsi="Lato" w:cs="Arial"/>
          <w:bCs/>
          <w:lang w:eastAsia="pl-PL"/>
        </w:rPr>
        <w:t>,</w:t>
      </w:r>
      <w:r w:rsidRPr="00997770">
        <w:rPr>
          <w:rFonts w:ascii="Lato" w:eastAsia="Times New Roman" w:hAnsi="Lato" w:cs="Arial"/>
          <w:bCs/>
          <w:lang w:eastAsia="pl-PL"/>
        </w:rPr>
        <w:t xml:space="preserve"> </w:t>
      </w:r>
    </w:p>
    <w:p w14:paraId="09462B8B" w14:textId="13984B47" w:rsidR="000A71EE" w:rsidRPr="00997770" w:rsidRDefault="002C6D6E" w:rsidP="004305B2">
      <w:pPr>
        <w:numPr>
          <w:ilvl w:val="0"/>
          <w:numId w:val="10"/>
        </w:numPr>
        <w:spacing w:after="60" w:line="240" w:lineRule="auto"/>
        <w:jc w:val="both"/>
        <w:rPr>
          <w:rFonts w:ascii="Lato" w:eastAsia="Calibri" w:hAnsi="Lato" w:cs="Arial"/>
        </w:rPr>
      </w:pPr>
      <w:r>
        <w:rPr>
          <w:rFonts w:ascii="Lato" w:eastAsia="Calibri" w:hAnsi="Lato" w:cs="Arial"/>
        </w:rPr>
        <w:t>w</w:t>
      </w:r>
      <w:r w:rsidR="000A71EE" w:rsidRPr="00997770">
        <w:rPr>
          <w:rFonts w:ascii="Lato" w:eastAsia="Calibri" w:hAnsi="Lato" w:cs="Arial"/>
        </w:rPr>
        <w:t xml:space="preserve">ywiady, dosłownie cytowane wypowiedzi w artykułach, opinie </w:t>
      </w:r>
      <w:r w:rsidR="000A71EE" w:rsidRPr="00997770">
        <w:rPr>
          <w:rFonts w:ascii="Lato" w:eastAsia="Calibri" w:hAnsi="Lato" w:cs="Arial"/>
        </w:rPr>
        <w:br/>
        <w:t>i komentarze muszą być autoryzowane przez autorów. Kopia ww. autoryzacji  musi zostać przedstawiona Zamawiającemu na jego żądanie</w:t>
      </w:r>
      <w:r>
        <w:rPr>
          <w:rFonts w:ascii="Lato" w:eastAsia="Calibri" w:hAnsi="Lato" w:cs="Arial"/>
        </w:rPr>
        <w:t>;</w:t>
      </w:r>
    </w:p>
    <w:p w14:paraId="13320DF3" w14:textId="77777777" w:rsidR="0024577E" w:rsidRPr="00997770" w:rsidRDefault="0024577E" w:rsidP="004305B2">
      <w:pPr>
        <w:spacing w:after="60" w:line="240" w:lineRule="auto"/>
        <w:jc w:val="both"/>
        <w:rPr>
          <w:rFonts w:ascii="Lato" w:hAnsi="Lato" w:cs="Arial"/>
        </w:rPr>
      </w:pPr>
    </w:p>
    <w:p w14:paraId="49C89883" w14:textId="77777777" w:rsidR="00A25B2A" w:rsidRDefault="002037D7" w:rsidP="00A25B2A">
      <w:pPr>
        <w:pStyle w:val="Tytu"/>
        <w:spacing w:after="60"/>
        <w:jc w:val="both"/>
        <w:rPr>
          <w:rFonts w:ascii="Lato" w:hAnsi="Lato" w:cs="Arial"/>
          <w:b w:val="0"/>
          <w:sz w:val="22"/>
          <w:szCs w:val="22"/>
        </w:rPr>
      </w:pPr>
      <w:r w:rsidRPr="00391C81">
        <w:rPr>
          <w:rFonts w:ascii="Lato" w:hAnsi="Lato" w:cs="Arial"/>
          <w:b w:val="0"/>
          <w:sz w:val="22"/>
          <w:szCs w:val="22"/>
        </w:rPr>
        <w:t xml:space="preserve">2) </w:t>
      </w:r>
      <w:r w:rsidR="00977C8A">
        <w:rPr>
          <w:rFonts w:ascii="Lato" w:hAnsi="Lato" w:cs="Arial"/>
          <w:b w:val="0"/>
          <w:sz w:val="22"/>
          <w:szCs w:val="22"/>
        </w:rPr>
        <w:t>s</w:t>
      </w:r>
      <w:r w:rsidRPr="002C6D6E">
        <w:rPr>
          <w:rFonts w:ascii="Lato" w:hAnsi="Lato" w:cs="Arial"/>
          <w:b w:val="0"/>
          <w:sz w:val="22"/>
          <w:szCs w:val="22"/>
        </w:rPr>
        <w:t xml:space="preserve">pecyfikacja techniczna </w:t>
      </w:r>
      <w:r w:rsidRPr="000C4ADA">
        <w:rPr>
          <w:rFonts w:ascii="Lato" w:hAnsi="Lato" w:cs="Arial"/>
          <w:b w:val="0"/>
          <w:sz w:val="22"/>
          <w:szCs w:val="22"/>
        </w:rPr>
        <w:t xml:space="preserve">pliku zawierającego </w:t>
      </w:r>
      <w:r w:rsidR="001F45C2" w:rsidRPr="000C4ADA">
        <w:rPr>
          <w:rFonts w:ascii="Lato" w:hAnsi="Lato" w:cs="Arial"/>
          <w:b w:val="0"/>
          <w:sz w:val="22"/>
          <w:szCs w:val="22"/>
        </w:rPr>
        <w:t>publikację</w:t>
      </w:r>
      <w:r w:rsidR="00977C8A">
        <w:rPr>
          <w:rFonts w:ascii="Lato" w:hAnsi="Lato" w:cs="Arial"/>
          <w:b w:val="0"/>
          <w:sz w:val="22"/>
          <w:szCs w:val="22"/>
        </w:rPr>
        <w:t xml:space="preserve"> - p</w:t>
      </w:r>
      <w:r w:rsidRPr="00977C8A">
        <w:rPr>
          <w:rFonts w:ascii="Lato" w:hAnsi="Lato" w:cs="Arial"/>
          <w:b w:val="0"/>
          <w:sz w:val="22"/>
          <w:szCs w:val="22"/>
        </w:rPr>
        <w:t xml:space="preserve">lik musi być dostosowany do wydruku </w:t>
      </w:r>
      <w:r w:rsidR="009062F7" w:rsidRPr="00977C8A">
        <w:rPr>
          <w:rFonts w:ascii="Lato" w:hAnsi="Lato" w:cs="Arial"/>
          <w:b w:val="0"/>
          <w:sz w:val="22"/>
          <w:szCs w:val="22"/>
        </w:rPr>
        <w:t xml:space="preserve">publikacji </w:t>
      </w:r>
      <w:r w:rsidRPr="00977C8A">
        <w:rPr>
          <w:rFonts w:ascii="Lato" w:hAnsi="Lato" w:cs="Arial"/>
          <w:b w:val="0"/>
          <w:sz w:val="22"/>
          <w:szCs w:val="22"/>
        </w:rPr>
        <w:t>o następujących parametrach:</w:t>
      </w:r>
    </w:p>
    <w:p w14:paraId="46DA5BD5" w14:textId="4DC6416C" w:rsidR="001F45C2" w:rsidRPr="00A25B2A" w:rsidRDefault="001F45C2" w:rsidP="00A25B2A">
      <w:pPr>
        <w:pStyle w:val="Tytu"/>
        <w:spacing w:after="60"/>
        <w:jc w:val="both"/>
        <w:rPr>
          <w:rFonts w:ascii="Lato" w:hAnsi="Lato" w:cs="Arial"/>
          <w:b w:val="0"/>
          <w:sz w:val="22"/>
          <w:szCs w:val="22"/>
        </w:rPr>
      </w:pPr>
      <w:r w:rsidRPr="00A25B2A">
        <w:rPr>
          <w:rFonts w:ascii="Lato" w:hAnsi="Lato" w:cs="Arial"/>
          <w:b w:val="0"/>
          <w:sz w:val="22"/>
          <w:szCs w:val="22"/>
        </w:rPr>
        <w:t>a)</w:t>
      </w:r>
      <w:r w:rsidR="009062F7" w:rsidRPr="00A25B2A">
        <w:rPr>
          <w:rFonts w:ascii="Lato" w:hAnsi="Lato" w:cs="Arial"/>
          <w:b w:val="0"/>
          <w:sz w:val="22"/>
          <w:szCs w:val="22"/>
        </w:rPr>
        <w:t xml:space="preserve"> </w:t>
      </w:r>
      <w:r w:rsidRPr="00A25B2A">
        <w:rPr>
          <w:rFonts w:ascii="Lato" w:hAnsi="Lato" w:cs="Arial"/>
          <w:b w:val="0"/>
          <w:sz w:val="22"/>
          <w:szCs w:val="22"/>
        </w:rPr>
        <w:t>format A4 PION/POZIOM</w:t>
      </w:r>
      <w:r w:rsidR="00977C8A" w:rsidRPr="00A25B2A">
        <w:rPr>
          <w:rFonts w:ascii="Lato" w:hAnsi="Lato" w:cs="Arial"/>
          <w:b w:val="0"/>
          <w:sz w:val="22"/>
          <w:szCs w:val="22"/>
        </w:rPr>
        <w:t>,</w:t>
      </w:r>
      <w:r w:rsidRPr="00A25B2A">
        <w:rPr>
          <w:rFonts w:ascii="Lato" w:hAnsi="Lato" w:cs="Arial"/>
          <w:b w:val="0"/>
          <w:sz w:val="22"/>
          <w:szCs w:val="22"/>
        </w:rPr>
        <w:t xml:space="preserve"> </w:t>
      </w:r>
    </w:p>
    <w:p w14:paraId="4201E633" w14:textId="0622A1D0" w:rsidR="001F45C2" w:rsidRPr="00997770" w:rsidRDefault="009062F7" w:rsidP="004305B2">
      <w:pPr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b) </w:t>
      </w:r>
      <w:r w:rsidR="001F45C2" w:rsidRPr="00997770">
        <w:rPr>
          <w:rFonts w:ascii="Lato" w:hAnsi="Lato" w:cs="Arial"/>
        </w:rPr>
        <w:t>ilość stron</w:t>
      </w:r>
      <w:r w:rsidR="00964F31">
        <w:rPr>
          <w:rFonts w:ascii="Lato" w:hAnsi="Lato" w:cs="Arial"/>
        </w:rPr>
        <w:t xml:space="preserve"> </w:t>
      </w:r>
      <w:r w:rsidR="001F45C2" w:rsidRPr="00997770">
        <w:rPr>
          <w:rFonts w:ascii="Lato" w:hAnsi="Lato" w:cs="Arial"/>
        </w:rPr>
        <w:t>- 64 strony (Środek) + 4 strony (Okładka)</w:t>
      </w:r>
      <w:r w:rsidR="00977C8A">
        <w:rPr>
          <w:rFonts w:ascii="Lato" w:hAnsi="Lato" w:cs="Arial"/>
        </w:rPr>
        <w:t>,</w:t>
      </w:r>
      <w:r w:rsidR="001F45C2" w:rsidRPr="00997770">
        <w:rPr>
          <w:rFonts w:ascii="Lato" w:hAnsi="Lato" w:cs="Arial"/>
        </w:rPr>
        <w:t xml:space="preserve"> </w:t>
      </w:r>
    </w:p>
    <w:p w14:paraId="52BCCA9A" w14:textId="541ADFE0" w:rsidR="001F45C2" w:rsidRPr="00977C8A" w:rsidRDefault="00977C8A" w:rsidP="004305B2">
      <w:pPr>
        <w:spacing w:after="6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c)</w:t>
      </w:r>
      <w:r w:rsidR="009062F7" w:rsidRPr="00977C8A">
        <w:rPr>
          <w:rFonts w:ascii="Lato" w:hAnsi="Lato" w:cs="Arial"/>
        </w:rPr>
        <w:t xml:space="preserve"> </w:t>
      </w:r>
      <w:r>
        <w:rPr>
          <w:rFonts w:ascii="Lato" w:hAnsi="Lato" w:cs="Arial"/>
        </w:rPr>
        <w:t>ś</w:t>
      </w:r>
      <w:r w:rsidR="001F45C2" w:rsidRPr="00977C8A">
        <w:rPr>
          <w:rFonts w:ascii="Lato" w:hAnsi="Lato" w:cs="Arial"/>
        </w:rPr>
        <w:t>rodek:</w:t>
      </w:r>
    </w:p>
    <w:p w14:paraId="2FB5515C" w14:textId="1513E6AD" w:rsidR="001F45C2" w:rsidRPr="00997770" w:rsidRDefault="00977C8A" w:rsidP="004305B2">
      <w:pPr>
        <w:spacing w:after="6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- </w:t>
      </w:r>
      <w:r w:rsidR="007F7519">
        <w:rPr>
          <w:rFonts w:ascii="Lato" w:hAnsi="Lato" w:cs="Arial"/>
        </w:rPr>
        <w:t>s</w:t>
      </w:r>
      <w:r w:rsidR="001F45C2" w:rsidRPr="00997770">
        <w:rPr>
          <w:rFonts w:ascii="Lato" w:hAnsi="Lato" w:cs="Arial"/>
        </w:rPr>
        <w:t>urowiec: papier - kreda mat, gramatura min.130 g/m2</w:t>
      </w:r>
      <w:r>
        <w:rPr>
          <w:rFonts w:ascii="Lato" w:hAnsi="Lato" w:cs="Arial"/>
        </w:rPr>
        <w:t>,</w:t>
      </w:r>
      <w:r w:rsidR="001F45C2" w:rsidRPr="00997770">
        <w:rPr>
          <w:rFonts w:ascii="Lato" w:hAnsi="Lato" w:cs="Arial"/>
        </w:rPr>
        <w:t xml:space="preserve"> </w:t>
      </w:r>
    </w:p>
    <w:p w14:paraId="59FF00F9" w14:textId="61B98D06" w:rsidR="001F45C2" w:rsidRPr="00997770" w:rsidRDefault="00977C8A" w:rsidP="004305B2">
      <w:pPr>
        <w:spacing w:after="6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- </w:t>
      </w:r>
      <w:r w:rsidR="007F7519">
        <w:rPr>
          <w:rFonts w:ascii="Lato" w:hAnsi="Lato" w:cs="Arial"/>
        </w:rPr>
        <w:t>d</w:t>
      </w:r>
      <w:r w:rsidR="001F45C2" w:rsidRPr="00997770">
        <w:rPr>
          <w:rFonts w:ascii="Lato" w:hAnsi="Lato" w:cs="Arial"/>
        </w:rPr>
        <w:t>ruk: wielokolorowy 4+4 CMYK</w:t>
      </w:r>
      <w:r>
        <w:rPr>
          <w:rFonts w:ascii="Lato" w:hAnsi="Lato" w:cs="Arial"/>
        </w:rPr>
        <w:t>,</w:t>
      </w:r>
      <w:r w:rsidR="001F45C2" w:rsidRPr="00997770">
        <w:rPr>
          <w:rFonts w:ascii="Lato" w:hAnsi="Lato" w:cs="Arial"/>
        </w:rPr>
        <w:t xml:space="preserve"> </w:t>
      </w:r>
    </w:p>
    <w:p w14:paraId="26D54665" w14:textId="04E0862E" w:rsidR="001F45C2" w:rsidRPr="00997770" w:rsidRDefault="00977C8A" w:rsidP="004305B2">
      <w:pPr>
        <w:spacing w:after="6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- </w:t>
      </w:r>
      <w:r w:rsidR="001F45C2" w:rsidRPr="00997770">
        <w:rPr>
          <w:rFonts w:ascii="Lato" w:hAnsi="Lato" w:cs="Arial"/>
        </w:rPr>
        <w:t>lakier wybiórczo (np. zdjęcia, grafiki, wybrany tekst)</w:t>
      </w:r>
      <w:r>
        <w:rPr>
          <w:rFonts w:ascii="Lato" w:hAnsi="Lato" w:cs="Arial"/>
        </w:rPr>
        <w:t>,</w:t>
      </w:r>
      <w:r w:rsidR="001F45C2" w:rsidRPr="00997770">
        <w:rPr>
          <w:rFonts w:ascii="Lato" w:hAnsi="Lato" w:cs="Arial"/>
        </w:rPr>
        <w:t xml:space="preserve"> </w:t>
      </w:r>
    </w:p>
    <w:p w14:paraId="4745FB8B" w14:textId="47D3654C" w:rsidR="001F45C2" w:rsidRPr="00977C8A" w:rsidRDefault="007F7519" w:rsidP="004305B2">
      <w:pPr>
        <w:spacing w:after="6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c)</w:t>
      </w:r>
      <w:r w:rsidR="009062F7" w:rsidRPr="00977C8A">
        <w:rPr>
          <w:rFonts w:ascii="Lato" w:hAnsi="Lato" w:cs="Arial"/>
        </w:rPr>
        <w:t xml:space="preserve"> </w:t>
      </w:r>
      <w:r>
        <w:rPr>
          <w:rFonts w:ascii="Lato" w:hAnsi="Lato" w:cs="Arial"/>
        </w:rPr>
        <w:t>o</w:t>
      </w:r>
      <w:r w:rsidR="001F45C2" w:rsidRPr="00977C8A">
        <w:rPr>
          <w:rFonts w:ascii="Lato" w:hAnsi="Lato" w:cs="Arial"/>
        </w:rPr>
        <w:t xml:space="preserve">kładka: </w:t>
      </w:r>
    </w:p>
    <w:p w14:paraId="62CFEB1F" w14:textId="080D4FC1" w:rsidR="001F45C2" w:rsidRPr="00997770" w:rsidRDefault="007F7519" w:rsidP="004305B2">
      <w:pPr>
        <w:spacing w:after="6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- s</w:t>
      </w:r>
      <w:r w:rsidR="001F45C2" w:rsidRPr="00997770">
        <w:rPr>
          <w:rFonts w:ascii="Lato" w:hAnsi="Lato" w:cs="Arial"/>
        </w:rPr>
        <w:t>urowiec: papier kreda mat, gramatura min. 250 g/m2</w:t>
      </w:r>
      <w:r>
        <w:rPr>
          <w:rFonts w:ascii="Lato" w:hAnsi="Lato" w:cs="Arial"/>
        </w:rPr>
        <w:t>,</w:t>
      </w:r>
      <w:r w:rsidR="001F45C2" w:rsidRPr="00997770">
        <w:rPr>
          <w:rFonts w:ascii="Lato" w:hAnsi="Lato" w:cs="Arial"/>
        </w:rPr>
        <w:t xml:space="preserve"> </w:t>
      </w:r>
    </w:p>
    <w:p w14:paraId="5D7BE61E" w14:textId="2D958480" w:rsidR="001F45C2" w:rsidRPr="00997770" w:rsidRDefault="007F7519" w:rsidP="004305B2">
      <w:pPr>
        <w:spacing w:after="6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- d</w:t>
      </w:r>
      <w:r w:rsidR="001F45C2" w:rsidRPr="00997770">
        <w:rPr>
          <w:rFonts w:ascii="Lato" w:hAnsi="Lato" w:cs="Arial"/>
        </w:rPr>
        <w:t>ruk: wielokolorowy 4+4 CMYK</w:t>
      </w:r>
      <w:r>
        <w:rPr>
          <w:rFonts w:ascii="Lato" w:hAnsi="Lato" w:cs="Arial"/>
        </w:rPr>
        <w:t>,</w:t>
      </w:r>
      <w:r w:rsidR="001F45C2" w:rsidRPr="00997770">
        <w:rPr>
          <w:rFonts w:ascii="Lato" w:hAnsi="Lato" w:cs="Arial"/>
        </w:rPr>
        <w:t xml:space="preserve"> </w:t>
      </w:r>
    </w:p>
    <w:p w14:paraId="7537EF47" w14:textId="6150004F" w:rsidR="001F45C2" w:rsidRPr="00997770" w:rsidRDefault="007F7519" w:rsidP="004305B2">
      <w:pPr>
        <w:spacing w:after="6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- </w:t>
      </w:r>
      <w:r w:rsidR="001F45C2" w:rsidRPr="00997770">
        <w:rPr>
          <w:rFonts w:ascii="Lato" w:hAnsi="Lato" w:cs="Arial"/>
        </w:rPr>
        <w:t xml:space="preserve">lakier wybiórczy (np. zdjęcia, grafiki, wybrany tekst); </w:t>
      </w:r>
    </w:p>
    <w:p w14:paraId="4E4B1C7B" w14:textId="40F1B906" w:rsidR="00207625" w:rsidRPr="00997770" w:rsidRDefault="007F7519" w:rsidP="004305B2">
      <w:pPr>
        <w:spacing w:after="6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- w</w:t>
      </w:r>
      <w:r w:rsidR="001F45C2" w:rsidRPr="00997770">
        <w:rPr>
          <w:rFonts w:ascii="Lato" w:hAnsi="Lato" w:cs="Arial"/>
        </w:rPr>
        <w:t xml:space="preserve">ykończenie okładki: rogi książeczki zaokrąglone; </w:t>
      </w:r>
      <w:r>
        <w:rPr>
          <w:rFonts w:ascii="Lato" w:hAnsi="Lato" w:cs="Arial"/>
        </w:rPr>
        <w:t>o</w:t>
      </w:r>
      <w:r w:rsidR="001F45C2" w:rsidRPr="00997770">
        <w:rPr>
          <w:rFonts w:ascii="Lato" w:hAnsi="Lato" w:cs="Arial"/>
        </w:rPr>
        <w:t>prawa: szyta zszywką (2 zszywki)</w:t>
      </w:r>
      <w:r w:rsidR="00977C8A">
        <w:rPr>
          <w:rFonts w:ascii="Lato" w:hAnsi="Lato" w:cs="Arial"/>
        </w:rPr>
        <w:t>.</w:t>
      </w:r>
      <w:r w:rsidR="001F45C2" w:rsidRPr="00997770">
        <w:rPr>
          <w:rFonts w:ascii="Lato" w:hAnsi="Lato" w:cs="Arial"/>
        </w:rPr>
        <w:t xml:space="preserve"> </w:t>
      </w:r>
    </w:p>
    <w:p w14:paraId="329081F0" w14:textId="77777777" w:rsidR="00207625" w:rsidRPr="00997770" w:rsidRDefault="00207625" w:rsidP="004305B2">
      <w:pPr>
        <w:spacing w:after="60" w:line="240" w:lineRule="auto"/>
        <w:jc w:val="both"/>
        <w:rPr>
          <w:rFonts w:ascii="Lato" w:hAnsi="Lato" w:cs="Arial"/>
        </w:rPr>
      </w:pPr>
    </w:p>
    <w:p w14:paraId="6CD59333" w14:textId="77777777" w:rsidR="003F31D7" w:rsidRPr="00997770" w:rsidRDefault="003F31D7" w:rsidP="004305B2">
      <w:pPr>
        <w:pStyle w:val="Akapitzlist"/>
        <w:numPr>
          <w:ilvl w:val="0"/>
          <w:numId w:val="31"/>
        </w:numPr>
        <w:spacing w:after="60" w:line="240" w:lineRule="auto"/>
        <w:contextualSpacing w:val="0"/>
        <w:jc w:val="both"/>
        <w:rPr>
          <w:rFonts w:ascii="Lato" w:hAnsi="Lato" w:cs="Arial"/>
          <w:b/>
        </w:rPr>
      </w:pPr>
      <w:r w:rsidRPr="00997770">
        <w:rPr>
          <w:rFonts w:ascii="Lato" w:hAnsi="Lato" w:cs="Arial"/>
          <w:b/>
        </w:rPr>
        <w:t>Przekazanie materiałów</w:t>
      </w:r>
    </w:p>
    <w:p w14:paraId="587D0283" w14:textId="163F775E" w:rsidR="003F31D7" w:rsidRPr="00997770" w:rsidRDefault="003F31D7" w:rsidP="004305B2">
      <w:pPr>
        <w:tabs>
          <w:tab w:val="num" w:pos="851"/>
          <w:tab w:val="num" w:pos="1440"/>
          <w:tab w:val="num" w:pos="2160"/>
        </w:tabs>
        <w:autoSpaceDE w:val="0"/>
        <w:autoSpaceDN w:val="0"/>
        <w:adjustRightInd w:val="0"/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  <w:color w:val="000000"/>
          <w:spacing w:val="-6"/>
        </w:rPr>
        <w:t>Po zakończeniu prac zadaniem Wykonawcy będzie zarchiwizowanie kompletu</w:t>
      </w:r>
      <w:r w:rsidR="00226606">
        <w:rPr>
          <w:rFonts w:ascii="Lato" w:hAnsi="Lato" w:cs="Arial"/>
          <w:color w:val="000000"/>
          <w:spacing w:val="-6"/>
        </w:rPr>
        <w:t xml:space="preserve"> materiałów: publikacji i zdjęć, grafi</w:t>
      </w:r>
      <w:r w:rsidR="00964F31">
        <w:rPr>
          <w:rFonts w:ascii="Lato" w:hAnsi="Lato" w:cs="Arial"/>
          <w:color w:val="000000"/>
          <w:spacing w:val="-6"/>
        </w:rPr>
        <w:t>k</w:t>
      </w:r>
      <w:r w:rsidR="00226606">
        <w:rPr>
          <w:rFonts w:ascii="Lato" w:hAnsi="Lato" w:cs="Arial"/>
          <w:color w:val="000000"/>
          <w:spacing w:val="-6"/>
        </w:rPr>
        <w:t xml:space="preserve">, opisów </w:t>
      </w:r>
      <w:r w:rsidR="0024577E" w:rsidRPr="00997770">
        <w:rPr>
          <w:rFonts w:ascii="Lato" w:hAnsi="Lato" w:cs="Arial"/>
          <w:color w:val="000000"/>
          <w:spacing w:val="-6"/>
        </w:rPr>
        <w:t xml:space="preserve">na serwerze ftp., lub </w:t>
      </w:r>
      <w:r w:rsidRPr="00997770">
        <w:rPr>
          <w:rFonts w:ascii="Lato" w:hAnsi="Lato" w:cs="Arial"/>
          <w:color w:val="000000"/>
          <w:spacing w:val="-6"/>
        </w:rPr>
        <w:t>na dysku zewnętrznym i przekazanie Zamawiającemu.</w:t>
      </w:r>
      <w:r w:rsidRPr="00997770">
        <w:rPr>
          <w:rFonts w:ascii="Lato" w:hAnsi="Lato" w:cs="Arial"/>
        </w:rPr>
        <w:t xml:space="preserve"> </w:t>
      </w:r>
    </w:p>
    <w:p w14:paraId="4ED64683" w14:textId="77777777" w:rsidR="003F31D7" w:rsidRPr="00997770" w:rsidRDefault="003F31D7" w:rsidP="004305B2">
      <w:pPr>
        <w:tabs>
          <w:tab w:val="num" w:pos="851"/>
          <w:tab w:val="num" w:pos="1440"/>
          <w:tab w:val="num" w:pos="2160"/>
        </w:tabs>
        <w:autoSpaceDE w:val="0"/>
        <w:autoSpaceDN w:val="0"/>
        <w:adjustRightInd w:val="0"/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>Archiwum będzie zawierało</w:t>
      </w:r>
      <w:r w:rsidR="002037D7" w:rsidRPr="00997770">
        <w:rPr>
          <w:rFonts w:ascii="Lato" w:hAnsi="Lato" w:cs="Arial"/>
        </w:rPr>
        <w:t xml:space="preserve"> w oddzielnych katalogach</w:t>
      </w:r>
      <w:r w:rsidRPr="00997770">
        <w:rPr>
          <w:rFonts w:ascii="Lato" w:hAnsi="Lato" w:cs="Arial"/>
        </w:rPr>
        <w:t xml:space="preserve">: </w:t>
      </w:r>
    </w:p>
    <w:p w14:paraId="0D5BF126" w14:textId="4639B43E" w:rsidR="003F31D7" w:rsidRPr="00391C81" w:rsidRDefault="00C53F45" w:rsidP="00391C81">
      <w:pPr>
        <w:pStyle w:val="Akapitzlist"/>
        <w:numPr>
          <w:ilvl w:val="3"/>
          <w:numId w:val="3"/>
        </w:numPr>
        <w:spacing w:after="60" w:line="240" w:lineRule="auto"/>
        <w:jc w:val="both"/>
        <w:rPr>
          <w:rFonts w:ascii="Lato" w:hAnsi="Lato" w:cs="Arial"/>
        </w:rPr>
      </w:pPr>
      <w:r w:rsidRPr="00391C81">
        <w:rPr>
          <w:rFonts w:ascii="Lato" w:hAnsi="Lato" w:cs="Arial"/>
        </w:rPr>
        <w:t xml:space="preserve">publikację </w:t>
      </w:r>
      <w:r w:rsidR="003F31D7" w:rsidRPr="00391C81">
        <w:rPr>
          <w:rFonts w:ascii="Lato" w:hAnsi="Lato" w:cs="Arial"/>
        </w:rPr>
        <w:t>w wersji:</w:t>
      </w:r>
    </w:p>
    <w:p w14:paraId="1B3F0551" w14:textId="15F9D321" w:rsidR="003F31D7" w:rsidRPr="00391C81" w:rsidRDefault="003F31D7" w:rsidP="00391C81">
      <w:pPr>
        <w:pStyle w:val="Akapitzlist"/>
        <w:numPr>
          <w:ilvl w:val="0"/>
          <w:numId w:val="6"/>
        </w:numPr>
        <w:spacing w:after="60" w:line="240" w:lineRule="auto"/>
        <w:jc w:val="both"/>
        <w:rPr>
          <w:rFonts w:ascii="Lato" w:hAnsi="Lato" w:cs="Arial"/>
        </w:rPr>
      </w:pPr>
      <w:r w:rsidRPr="00391C81">
        <w:rPr>
          <w:rFonts w:ascii="Lato" w:hAnsi="Lato" w:cs="Arial"/>
        </w:rPr>
        <w:t xml:space="preserve">PDF kompozytowy (według ustaleń), jak również w wersji otwartej, do edycji (m.in. format Adobe </w:t>
      </w:r>
      <w:proofErr w:type="spellStart"/>
      <w:r w:rsidRPr="00391C81">
        <w:rPr>
          <w:rFonts w:ascii="Lato" w:hAnsi="Lato" w:cs="Arial"/>
        </w:rPr>
        <w:t>InDesign</w:t>
      </w:r>
      <w:proofErr w:type="spellEnd"/>
      <w:r w:rsidRPr="00391C81">
        <w:rPr>
          <w:rFonts w:ascii="Lato" w:hAnsi="Lato" w:cs="Arial"/>
        </w:rPr>
        <w:t>) i przekazania jej do druku</w:t>
      </w:r>
      <w:r w:rsidR="00391C81">
        <w:rPr>
          <w:rFonts w:ascii="Lato" w:hAnsi="Lato" w:cs="Arial"/>
        </w:rPr>
        <w:t>,</w:t>
      </w:r>
    </w:p>
    <w:p w14:paraId="5BBBA4FA" w14:textId="27A0EFA8" w:rsidR="003F31D7" w:rsidRPr="00997770" w:rsidRDefault="003F31D7" w:rsidP="004305B2">
      <w:pPr>
        <w:numPr>
          <w:ilvl w:val="0"/>
          <w:numId w:val="6"/>
        </w:numPr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PDF </w:t>
      </w:r>
      <w:proofErr w:type="spellStart"/>
      <w:r w:rsidRPr="00997770">
        <w:rPr>
          <w:rFonts w:ascii="Lato" w:hAnsi="Lato" w:cs="Arial"/>
        </w:rPr>
        <w:t>screen</w:t>
      </w:r>
      <w:proofErr w:type="spellEnd"/>
      <w:r w:rsidRPr="00997770">
        <w:rPr>
          <w:rFonts w:ascii="Lato" w:hAnsi="Lato" w:cs="Arial"/>
        </w:rPr>
        <w:t xml:space="preserve"> i </w:t>
      </w:r>
      <w:proofErr w:type="spellStart"/>
      <w:r w:rsidRPr="00997770">
        <w:rPr>
          <w:rFonts w:ascii="Lato" w:hAnsi="Lato" w:cs="Arial"/>
        </w:rPr>
        <w:t>press</w:t>
      </w:r>
      <w:proofErr w:type="spellEnd"/>
      <w:r w:rsidRPr="00997770">
        <w:rPr>
          <w:rFonts w:ascii="Lato" w:hAnsi="Lato" w:cs="Arial"/>
        </w:rPr>
        <w:t xml:space="preserve"> oraz w wersji otwartej, do edycji m.in. Adobe In Design</w:t>
      </w:r>
      <w:r w:rsidR="00391C81">
        <w:rPr>
          <w:rFonts w:ascii="Lato" w:hAnsi="Lato" w:cs="Arial"/>
        </w:rPr>
        <w:t>,</w:t>
      </w:r>
    </w:p>
    <w:p w14:paraId="33A12BDE" w14:textId="0025401E" w:rsidR="0003162C" w:rsidRDefault="00391C81" w:rsidP="004305B2">
      <w:pPr>
        <w:numPr>
          <w:ilvl w:val="0"/>
          <w:numId w:val="6"/>
        </w:numPr>
        <w:spacing w:after="6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e</w:t>
      </w:r>
      <w:r w:rsidR="003F31D7" w:rsidRPr="00997770">
        <w:rPr>
          <w:rFonts w:ascii="Lato" w:hAnsi="Lato" w:cs="Arial"/>
        </w:rPr>
        <w:t>lektronicznej</w:t>
      </w:r>
      <w:r w:rsidR="00D90ACD" w:rsidRPr="00997770">
        <w:rPr>
          <w:rFonts w:ascii="Lato" w:hAnsi="Lato" w:cs="Arial"/>
        </w:rPr>
        <w:t xml:space="preserve"> do zamieszczenia na stronach internetowych, </w:t>
      </w:r>
    </w:p>
    <w:p w14:paraId="48B4FFA2" w14:textId="47F92CAA" w:rsidR="00D90ACD" w:rsidRPr="00997770" w:rsidRDefault="00391C81" w:rsidP="004305B2">
      <w:pPr>
        <w:numPr>
          <w:ilvl w:val="0"/>
          <w:numId w:val="6"/>
        </w:numPr>
        <w:spacing w:after="6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e</w:t>
      </w:r>
      <w:r w:rsidR="0003162C" w:rsidRPr="00997770">
        <w:rPr>
          <w:rFonts w:ascii="Lato" w:hAnsi="Lato" w:cs="Arial"/>
        </w:rPr>
        <w:t xml:space="preserve">lektronicznej </w:t>
      </w:r>
      <w:r w:rsidR="00D90ACD" w:rsidRPr="00997770">
        <w:rPr>
          <w:rFonts w:ascii="Lato" w:hAnsi="Lato" w:cs="Arial"/>
        </w:rPr>
        <w:t>w wersj</w:t>
      </w:r>
      <w:r w:rsidR="0003162C">
        <w:rPr>
          <w:rFonts w:ascii="Lato" w:hAnsi="Lato" w:cs="Arial"/>
        </w:rPr>
        <w:t>i</w:t>
      </w:r>
      <w:r w:rsidR="00D90ACD" w:rsidRPr="00997770">
        <w:rPr>
          <w:rFonts w:ascii="Lato" w:hAnsi="Lato" w:cs="Arial"/>
        </w:rPr>
        <w:t xml:space="preserve"> dla różnych systemów i wersji </w:t>
      </w:r>
      <w:proofErr w:type="spellStart"/>
      <w:r w:rsidR="00D90ACD" w:rsidRPr="00997770">
        <w:rPr>
          <w:rFonts w:ascii="Lato" w:hAnsi="Lato" w:cs="Arial"/>
        </w:rPr>
        <w:t>moblilnej</w:t>
      </w:r>
      <w:proofErr w:type="spellEnd"/>
      <w:r w:rsidR="00D90ACD" w:rsidRPr="00997770">
        <w:rPr>
          <w:rFonts w:ascii="Lato" w:hAnsi="Lato" w:cs="Arial"/>
        </w:rPr>
        <w:t xml:space="preserve"> (na Android i IOS)</w:t>
      </w:r>
      <w:r>
        <w:rPr>
          <w:rFonts w:ascii="Lato" w:hAnsi="Lato" w:cs="Arial"/>
        </w:rPr>
        <w:t>,</w:t>
      </w:r>
    </w:p>
    <w:p w14:paraId="62BFCA82" w14:textId="3CE7839E" w:rsidR="003F31D7" w:rsidRPr="00997770" w:rsidRDefault="00391C81" w:rsidP="004305B2">
      <w:pPr>
        <w:numPr>
          <w:ilvl w:val="0"/>
          <w:numId w:val="6"/>
        </w:numPr>
        <w:spacing w:after="60" w:line="24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>e</w:t>
      </w:r>
      <w:r w:rsidR="00D90ACD" w:rsidRPr="00997770">
        <w:rPr>
          <w:rFonts w:ascii="Lato" w:hAnsi="Lato" w:cs="Arial"/>
        </w:rPr>
        <w:t>lektronicznej dla osób z niepełnosprawnościami</w:t>
      </w:r>
      <w:r>
        <w:rPr>
          <w:rFonts w:ascii="Lato" w:hAnsi="Lato" w:cs="Arial"/>
        </w:rPr>
        <w:t>,</w:t>
      </w:r>
    </w:p>
    <w:p w14:paraId="1AF583E6" w14:textId="7FAD8475" w:rsidR="003F31D7" w:rsidRPr="00391C81" w:rsidRDefault="003F31D7" w:rsidP="006417FD">
      <w:pPr>
        <w:pStyle w:val="Akapitzlist"/>
        <w:numPr>
          <w:ilvl w:val="1"/>
          <w:numId w:val="3"/>
        </w:numPr>
        <w:spacing w:after="60" w:line="240" w:lineRule="auto"/>
        <w:ind w:left="1134" w:hanging="425"/>
        <w:jc w:val="both"/>
        <w:rPr>
          <w:rFonts w:ascii="Lato" w:hAnsi="Lato" w:cs="Arial"/>
        </w:rPr>
      </w:pPr>
      <w:r w:rsidRPr="00391C81">
        <w:rPr>
          <w:rFonts w:ascii="Lato" w:hAnsi="Lato" w:cs="Arial"/>
        </w:rPr>
        <w:t>wszystkie zdjęcia będą pogrupowane w katalogi – oddzieln</w:t>
      </w:r>
      <w:r w:rsidR="00DB1165" w:rsidRPr="00391C81">
        <w:rPr>
          <w:rFonts w:ascii="Lato" w:hAnsi="Lato" w:cs="Arial"/>
        </w:rPr>
        <w:t xml:space="preserve">y folder dla każdego </w:t>
      </w:r>
      <w:r w:rsidR="00ED23C7" w:rsidRPr="00391C81">
        <w:rPr>
          <w:rFonts w:ascii="Lato" w:hAnsi="Lato" w:cs="Arial"/>
        </w:rPr>
        <w:t>zawodu</w:t>
      </w:r>
      <w:r w:rsidR="00391C81" w:rsidRPr="00391C81">
        <w:rPr>
          <w:rFonts w:ascii="Lato" w:hAnsi="Lato" w:cs="Arial"/>
        </w:rPr>
        <w:t>.</w:t>
      </w:r>
      <w:r w:rsidR="00391C81">
        <w:rPr>
          <w:rFonts w:ascii="Lato" w:hAnsi="Lato" w:cs="Arial"/>
        </w:rPr>
        <w:t xml:space="preserve"> </w:t>
      </w:r>
      <w:r w:rsidRPr="00391C81">
        <w:rPr>
          <w:rFonts w:ascii="Lato" w:hAnsi="Lato" w:cs="Arial"/>
        </w:rPr>
        <w:t xml:space="preserve">Zdjęcia będą w formatach jpg i </w:t>
      </w:r>
      <w:proofErr w:type="spellStart"/>
      <w:r w:rsidRPr="00391C81">
        <w:rPr>
          <w:rFonts w:ascii="Lato" w:hAnsi="Lato" w:cs="Arial"/>
        </w:rPr>
        <w:t>tiff</w:t>
      </w:r>
      <w:proofErr w:type="spellEnd"/>
      <w:r w:rsidRPr="00391C81">
        <w:rPr>
          <w:rFonts w:ascii="Lato" w:hAnsi="Lato" w:cs="Arial"/>
        </w:rPr>
        <w:t xml:space="preserve"> w dwóch rozmiarach:</w:t>
      </w:r>
    </w:p>
    <w:p w14:paraId="57D1D882" w14:textId="1A607952" w:rsidR="003F31D7" w:rsidRPr="00391C81" w:rsidRDefault="003F31D7" w:rsidP="00391C81">
      <w:pPr>
        <w:pStyle w:val="Akapitzlist"/>
        <w:numPr>
          <w:ilvl w:val="0"/>
          <w:numId w:val="8"/>
        </w:numPr>
        <w:spacing w:after="60" w:line="240" w:lineRule="auto"/>
        <w:jc w:val="both"/>
        <w:rPr>
          <w:rFonts w:ascii="Lato" w:hAnsi="Lato" w:cs="Arial"/>
        </w:rPr>
      </w:pPr>
      <w:r w:rsidRPr="00391C81">
        <w:rPr>
          <w:rFonts w:ascii="Lato" w:hAnsi="Lato" w:cs="Arial"/>
        </w:rPr>
        <w:lastRenderedPageBreak/>
        <w:t xml:space="preserve">rozmiar min. 4288x2848 </w:t>
      </w:r>
      <w:proofErr w:type="spellStart"/>
      <w:r w:rsidRPr="00391C81">
        <w:rPr>
          <w:rFonts w:ascii="Lato" w:hAnsi="Lato" w:cs="Arial"/>
        </w:rPr>
        <w:t>px</w:t>
      </w:r>
      <w:proofErr w:type="spellEnd"/>
      <w:r w:rsidRPr="00391C81">
        <w:rPr>
          <w:rFonts w:ascii="Lato" w:hAnsi="Lato" w:cs="Arial"/>
        </w:rPr>
        <w:t xml:space="preserve"> 300 </w:t>
      </w:r>
      <w:proofErr w:type="spellStart"/>
      <w:r w:rsidRPr="00391C81">
        <w:rPr>
          <w:rFonts w:ascii="Lato" w:hAnsi="Lato" w:cs="Arial"/>
        </w:rPr>
        <w:t>dpi</w:t>
      </w:r>
      <w:proofErr w:type="spellEnd"/>
      <w:r w:rsidRPr="00391C81">
        <w:rPr>
          <w:rFonts w:ascii="Lato" w:hAnsi="Lato" w:cs="Arial"/>
        </w:rPr>
        <w:t>,</w:t>
      </w:r>
    </w:p>
    <w:p w14:paraId="286BD7C8" w14:textId="4D3A9D86" w:rsidR="003F31D7" w:rsidRPr="00997770" w:rsidRDefault="003F31D7" w:rsidP="004305B2">
      <w:pPr>
        <w:numPr>
          <w:ilvl w:val="0"/>
          <w:numId w:val="8"/>
        </w:numPr>
        <w:spacing w:after="60" w:line="240" w:lineRule="auto"/>
        <w:jc w:val="both"/>
        <w:rPr>
          <w:rFonts w:ascii="Lato" w:hAnsi="Lato" w:cs="Arial"/>
        </w:rPr>
      </w:pPr>
      <w:r w:rsidRPr="00997770">
        <w:rPr>
          <w:rFonts w:ascii="Lato" w:hAnsi="Lato" w:cs="Arial"/>
        </w:rPr>
        <w:t xml:space="preserve">rozmiar min. 1024x768 </w:t>
      </w:r>
      <w:proofErr w:type="spellStart"/>
      <w:r w:rsidRPr="00997770">
        <w:rPr>
          <w:rFonts w:ascii="Lato" w:hAnsi="Lato" w:cs="Arial"/>
        </w:rPr>
        <w:t>px</w:t>
      </w:r>
      <w:proofErr w:type="spellEnd"/>
      <w:r w:rsidRPr="00997770">
        <w:rPr>
          <w:rFonts w:ascii="Lato" w:hAnsi="Lato" w:cs="Arial"/>
        </w:rPr>
        <w:t xml:space="preserve"> 72 </w:t>
      </w:r>
      <w:proofErr w:type="spellStart"/>
      <w:r w:rsidRPr="00997770">
        <w:rPr>
          <w:rFonts w:ascii="Lato" w:hAnsi="Lato" w:cs="Arial"/>
        </w:rPr>
        <w:t>dpi</w:t>
      </w:r>
      <w:proofErr w:type="spellEnd"/>
      <w:r w:rsidR="00391C81">
        <w:rPr>
          <w:rFonts w:ascii="Lato" w:hAnsi="Lato" w:cs="Arial"/>
        </w:rPr>
        <w:t>;</w:t>
      </w:r>
    </w:p>
    <w:p w14:paraId="4C41E45B" w14:textId="5B52DF04" w:rsidR="003F31D7" w:rsidRPr="00391C81" w:rsidRDefault="003F31D7" w:rsidP="00391C81">
      <w:pPr>
        <w:pStyle w:val="Akapitzlist"/>
        <w:numPr>
          <w:ilvl w:val="1"/>
          <w:numId w:val="3"/>
        </w:numPr>
        <w:spacing w:after="60" w:line="240" w:lineRule="auto"/>
        <w:ind w:left="1134" w:hanging="425"/>
        <w:jc w:val="both"/>
        <w:rPr>
          <w:rFonts w:ascii="Lato" w:hAnsi="Lato" w:cs="Arial"/>
        </w:rPr>
      </w:pPr>
      <w:r w:rsidRPr="00391C81">
        <w:rPr>
          <w:rFonts w:ascii="Lato" w:hAnsi="Lato" w:cs="Arial"/>
        </w:rPr>
        <w:t>opisy</w:t>
      </w:r>
      <w:r w:rsidR="00226606" w:rsidRPr="00391C81">
        <w:rPr>
          <w:rFonts w:ascii="Lato" w:hAnsi="Lato" w:cs="Arial"/>
        </w:rPr>
        <w:t xml:space="preserve"> </w:t>
      </w:r>
      <w:r w:rsidR="00211988" w:rsidRPr="00391C81">
        <w:rPr>
          <w:rFonts w:ascii="Lato" w:hAnsi="Lato" w:cs="Arial"/>
        </w:rPr>
        <w:t xml:space="preserve">zawodów </w:t>
      </w:r>
      <w:r w:rsidRPr="00391C81">
        <w:rPr>
          <w:rFonts w:ascii="Lato" w:hAnsi="Lato" w:cs="Arial"/>
        </w:rPr>
        <w:t>w plikach Word, rtf;</w:t>
      </w:r>
    </w:p>
    <w:p w14:paraId="16E24297" w14:textId="601E2379" w:rsidR="003F31D7" w:rsidRPr="00391C81" w:rsidRDefault="003F31D7" w:rsidP="00391C81">
      <w:pPr>
        <w:pStyle w:val="Akapitzlist"/>
        <w:numPr>
          <w:ilvl w:val="1"/>
          <w:numId w:val="3"/>
        </w:numPr>
        <w:spacing w:after="60" w:line="240" w:lineRule="auto"/>
        <w:ind w:left="1134" w:hanging="425"/>
        <w:jc w:val="both"/>
        <w:rPr>
          <w:rFonts w:ascii="Lato" w:hAnsi="Lato" w:cs="Arial"/>
        </w:rPr>
      </w:pPr>
      <w:r w:rsidRPr="00391C81">
        <w:rPr>
          <w:rFonts w:ascii="Lato" w:hAnsi="Lato" w:cs="Arial"/>
        </w:rPr>
        <w:t xml:space="preserve">grafikę poza zdjęciową: </w:t>
      </w:r>
    </w:p>
    <w:p w14:paraId="012151EF" w14:textId="36084838" w:rsidR="003F31D7" w:rsidRPr="00391C81" w:rsidRDefault="003F31D7" w:rsidP="00391C81">
      <w:pPr>
        <w:pStyle w:val="Akapitzlist"/>
        <w:numPr>
          <w:ilvl w:val="0"/>
          <w:numId w:val="33"/>
        </w:numPr>
        <w:spacing w:after="60" w:line="240" w:lineRule="auto"/>
        <w:ind w:left="1418" w:hanging="284"/>
        <w:jc w:val="both"/>
        <w:rPr>
          <w:rFonts w:ascii="Lato" w:hAnsi="Lato" w:cs="Arial"/>
        </w:rPr>
      </w:pPr>
      <w:r w:rsidRPr="00391C81">
        <w:rPr>
          <w:rFonts w:ascii="Lato" w:hAnsi="Lato" w:cs="Arial"/>
        </w:rPr>
        <w:t>w tym infografiki w wersji otwartej, do edycji np. w formacie EPS</w:t>
      </w:r>
      <w:r w:rsidR="00391C81">
        <w:rPr>
          <w:rFonts w:ascii="Lato" w:hAnsi="Lato" w:cs="Arial"/>
        </w:rPr>
        <w:t>,</w:t>
      </w:r>
      <w:r w:rsidRPr="00391C81">
        <w:rPr>
          <w:rFonts w:ascii="Lato" w:hAnsi="Lato" w:cs="Arial"/>
        </w:rPr>
        <w:t xml:space="preserve"> </w:t>
      </w:r>
    </w:p>
    <w:p w14:paraId="7650DE57" w14:textId="78A8E3E0" w:rsidR="003F31D7" w:rsidRPr="00391C81" w:rsidRDefault="003F31D7" w:rsidP="00391C81">
      <w:pPr>
        <w:pStyle w:val="Akapitzlist"/>
        <w:numPr>
          <w:ilvl w:val="0"/>
          <w:numId w:val="33"/>
        </w:numPr>
        <w:spacing w:after="60" w:line="240" w:lineRule="auto"/>
        <w:ind w:left="1418" w:hanging="284"/>
        <w:jc w:val="both"/>
        <w:rPr>
          <w:rFonts w:ascii="Lato" w:hAnsi="Lato" w:cs="Arial"/>
        </w:rPr>
      </w:pPr>
      <w:r w:rsidRPr="00391C81">
        <w:rPr>
          <w:rFonts w:ascii="Lato" w:hAnsi="Lato" w:cs="Arial"/>
        </w:rPr>
        <w:t>w przypadku sytuacji zdalnego tworzenia grafik/infografik poprzez kreator online, Wykonawca ma obowiązek przekazać je Z</w:t>
      </w:r>
      <w:r w:rsidR="00391C81">
        <w:rPr>
          <w:rFonts w:ascii="Lato" w:hAnsi="Lato" w:cs="Arial"/>
        </w:rPr>
        <w:t>amawiającemu</w:t>
      </w:r>
      <w:r w:rsidRPr="00391C81">
        <w:rPr>
          <w:rFonts w:ascii="Lato" w:hAnsi="Lato" w:cs="Arial"/>
        </w:rPr>
        <w:t xml:space="preserve"> w formacie umożliwiającym ich późniejszą edycję (format Adobe Ilustrator lub Adobe In Design). </w:t>
      </w:r>
    </w:p>
    <w:p w14:paraId="176EA95E" w14:textId="77777777" w:rsidR="001E418E" w:rsidRPr="00997770" w:rsidRDefault="001E418E" w:rsidP="004305B2">
      <w:pPr>
        <w:spacing w:after="60" w:line="240" w:lineRule="auto"/>
        <w:jc w:val="both"/>
        <w:rPr>
          <w:rFonts w:ascii="Lato" w:hAnsi="Lato" w:cs="Arial"/>
        </w:rPr>
      </w:pPr>
    </w:p>
    <w:sectPr w:rsidR="001E418E" w:rsidRPr="00997770" w:rsidSect="009A23C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56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CC809" w14:textId="77777777" w:rsidR="009A23C6" w:rsidRDefault="009A23C6" w:rsidP="005D5118">
      <w:pPr>
        <w:spacing w:after="0" w:line="240" w:lineRule="auto"/>
      </w:pPr>
      <w:r>
        <w:separator/>
      </w:r>
    </w:p>
  </w:endnote>
  <w:endnote w:type="continuationSeparator" w:id="0">
    <w:p w14:paraId="1582B843" w14:textId="77777777" w:rsidR="009A23C6" w:rsidRDefault="009A23C6" w:rsidP="005D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3292302"/>
      <w:docPartObj>
        <w:docPartGallery w:val="Page Numbers (Bottom of Page)"/>
        <w:docPartUnique/>
      </w:docPartObj>
    </w:sdtPr>
    <w:sdtContent>
      <w:p w14:paraId="3B67A13A" w14:textId="1EF52C34" w:rsidR="005D5118" w:rsidRDefault="00955A0E">
        <w:pPr>
          <w:pStyle w:val="Stopka"/>
          <w:jc w:val="right"/>
        </w:pPr>
        <w:r>
          <w:fldChar w:fldCharType="begin"/>
        </w:r>
        <w:r w:rsidR="005D5118">
          <w:instrText>PAGE   \* MERGEFORMAT</w:instrText>
        </w:r>
        <w:r>
          <w:fldChar w:fldCharType="separate"/>
        </w:r>
        <w:r w:rsidR="0042607B">
          <w:rPr>
            <w:noProof/>
          </w:rPr>
          <w:t>6</w:t>
        </w:r>
        <w:r>
          <w:fldChar w:fldCharType="end"/>
        </w:r>
      </w:p>
    </w:sdtContent>
  </w:sdt>
  <w:p w14:paraId="11A0F0D6" w14:textId="77777777" w:rsidR="005D5118" w:rsidRDefault="005D5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891A3" w14:textId="77777777" w:rsidR="009A23C6" w:rsidRDefault="009A23C6" w:rsidP="005D5118">
      <w:pPr>
        <w:spacing w:after="0" w:line="240" w:lineRule="auto"/>
      </w:pPr>
      <w:r>
        <w:separator/>
      </w:r>
    </w:p>
  </w:footnote>
  <w:footnote w:type="continuationSeparator" w:id="0">
    <w:p w14:paraId="19A7BB31" w14:textId="77777777" w:rsidR="009A23C6" w:rsidRDefault="009A23C6" w:rsidP="005D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9E65" w14:textId="7A8E76E1" w:rsidR="00735B69" w:rsidRDefault="00735B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636D6" w14:textId="46739DF5" w:rsidR="00BA50AA" w:rsidRDefault="00BA50AA">
    <w:pPr>
      <w:pStyle w:val="Nagwek"/>
    </w:pPr>
    <w:r w:rsidRPr="00BA50A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F663E42" wp14:editId="406F4B4F">
          <wp:extent cx="5760720" cy="571068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617D" w14:textId="0EAC142B" w:rsidR="00735B69" w:rsidRDefault="00735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7ECE"/>
    <w:multiLevelType w:val="multilevel"/>
    <w:tmpl w:val="0374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0B419B"/>
    <w:multiLevelType w:val="hybridMultilevel"/>
    <w:tmpl w:val="506C9F1C"/>
    <w:lvl w:ilvl="0" w:tplc="9854657A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="Arial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53C9"/>
    <w:multiLevelType w:val="hybridMultilevel"/>
    <w:tmpl w:val="E2B8511C"/>
    <w:lvl w:ilvl="0" w:tplc="343E9B9C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50E3F"/>
    <w:multiLevelType w:val="hybridMultilevel"/>
    <w:tmpl w:val="F0A6D710"/>
    <w:lvl w:ilvl="0" w:tplc="1EF86274">
      <w:start w:val="1"/>
      <w:numFmt w:val="lowerLetter"/>
      <w:lvlText w:val="%1)"/>
      <w:lvlJc w:val="left"/>
      <w:pPr>
        <w:ind w:left="2193" w:hanging="360"/>
      </w:pPr>
      <w:rPr>
        <w:rFonts w:ascii="Lato" w:eastAsiaTheme="minorHAnsi" w:hAnsi="Lato" w:cs="Arial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4" w15:restartNumberingAfterBreak="0">
    <w:nsid w:val="08943E67"/>
    <w:multiLevelType w:val="hybridMultilevel"/>
    <w:tmpl w:val="0434C1E8"/>
    <w:lvl w:ilvl="0" w:tplc="56C88A80">
      <w:start w:val="1"/>
      <w:numFmt w:val="lowerLetter"/>
      <w:lvlText w:val="%1)"/>
      <w:lvlJc w:val="left"/>
      <w:pPr>
        <w:ind w:left="1440" w:hanging="360"/>
      </w:pPr>
      <w:rPr>
        <w:rFonts w:ascii="Lato" w:eastAsiaTheme="minorHAnsi" w:hAnsi="Lato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B807ED"/>
    <w:multiLevelType w:val="hybridMultilevel"/>
    <w:tmpl w:val="68948E76"/>
    <w:lvl w:ilvl="0" w:tplc="E3E2F9CE">
      <w:start w:val="1"/>
      <w:numFmt w:val="decimal"/>
      <w:lvlText w:val="%1)"/>
      <w:lvlJc w:val="left"/>
      <w:pPr>
        <w:ind w:left="1080" w:hanging="360"/>
      </w:pPr>
      <w:rPr>
        <w:rFonts w:ascii="Lato" w:eastAsiaTheme="minorHAnsi" w:hAnsi="Lato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85935"/>
    <w:multiLevelType w:val="hybridMultilevel"/>
    <w:tmpl w:val="162AB926"/>
    <w:lvl w:ilvl="0" w:tplc="409C103C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B153121"/>
    <w:multiLevelType w:val="hybridMultilevel"/>
    <w:tmpl w:val="B83C8C4E"/>
    <w:lvl w:ilvl="0" w:tplc="61A67DC0">
      <w:start w:val="1"/>
      <w:numFmt w:val="decimal"/>
      <w:lvlText w:val="%1)"/>
      <w:lvlJc w:val="left"/>
      <w:pPr>
        <w:ind w:left="644" w:hanging="360"/>
      </w:pPr>
      <w:rPr>
        <w:rFonts w:ascii="Arial" w:hAnsi="Arial" w:cs="Times New Roman" w:hint="default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D0610"/>
    <w:multiLevelType w:val="hybridMultilevel"/>
    <w:tmpl w:val="721E6AA2"/>
    <w:lvl w:ilvl="0" w:tplc="409C103C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CA74422"/>
    <w:multiLevelType w:val="hybridMultilevel"/>
    <w:tmpl w:val="11289C4E"/>
    <w:lvl w:ilvl="0" w:tplc="B328AA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6D18D5"/>
    <w:multiLevelType w:val="hybridMultilevel"/>
    <w:tmpl w:val="88C2DC44"/>
    <w:lvl w:ilvl="0" w:tplc="AE30DA3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Lato" w:eastAsiaTheme="minorHAnsi" w:hAnsi="Lato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954B3A"/>
    <w:multiLevelType w:val="hybridMultilevel"/>
    <w:tmpl w:val="AA840F5A"/>
    <w:lvl w:ilvl="0" w:tplc="E820B51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B6C1F"/>
    <w:multiLevelType w:val="hybridMultilevel"/>
    <w:tmpl w:val="1884F85A"/>
    <w:lvl w:ilvl="0" w:tplc="8E827CCC">
      <w:start w:val="1"/>
      <w:numFmt w:val="lowerLetter"/>
      <w:lvlText w:val="%1."/>
      <w:lvlJc w:val="left"/>
      <w:pPr>
        <w:ind w:left="1429" w:hanging="360"/>
      </w:pPr>
      <w:rPr>
        <w:rFonts w:ascii="Lato" w:hAnsi="Lato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8D74E9"/>
    <w:multiLevelType w:val="hybridMultilevel"/>
    <w:tmpl w:val="298E7CD6"/>
    <w:lvl w:ilvl="0" w:tplc="4B767C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0082E"/>
    <w:multiLevelType w:val="hybridMultilevel"/>
    <w:tmpl w:val="627485E8"/>
    <w:lvl w:ilvl="0" w:tplc="B19AFA08">
      <w:start w:val="1"/>
      <w:numFmt w:val="lowerLetter"/>
      <w:lvlText w:val="%1)"/>
      <w:lvlJc w:val="left"/>
      <w:pPr>
        <w:ind w:left="1510" w:hanging="360"/>
      </w:pPr>
      <w:rPr>
        <w:rFonts w:ascii="Lato" w:eastAsiaTheme="minorHAnsi" w:hAnsi="Lato" w:cs="Arial"/>
      </w:rPr>
    </w:lvl>
    <w:lvl w:ilvl="1" w:tplc="04150011">
      <w:start w:val="1"/>
      <w:numFmt w:val="decimal"/>
      <w:lvlText w:val="%2)"/>
      <w:lvlJc w:val="left"/>
      <w:pPr>
        <w:ind w:left="2230" w:hanging="360"/>
      </w:pPr>
      <w:rPr>
        <w:rFonts w:hint="default"/>
      </w:rPr>
    </w:lvl>
    <w:lvl w:ilvl="2" w:tplc="7408F79A">
      <w:start w:val="1"/>
      <w:numFmt w:val="decimal"/>
      <w:lvlText w:val="%3."/>
      <w:lvlJc w:val="left"/>
      <w:pPr>
        <w:ind w:left="2950" w:hanging="360"/>
      </w:pPr>
      <w:rPr>
        <w:rFonts w:hint="default"/>
        <w:b/>
      </w:rPr>
    </w:lvl>
    <w:lvl w:ilvl="3" w:tplc="F142F446">
      <w:start w:val="1"/>
      <w:numFmt w:val="decimal"/>
      <w:lvlText w:val="%4)"/>
      <w:lvlJc w:val="left"/>
      <w:pPr>
        <w:ind w:left="1211" w:hanging="360"/>
      </w:pPr>
      <w:rPr>
        <w:rFonts w:ascii="Lato" w:eastAsiaTheme="minorHAnsi" w:hAnsi="Lato" w:cs="Arial"/>
        <w:color w:val="auto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5" w15:restartNumberingAfterBreak="0">
    <w:nsid w:val="4A6B2395"/>
    <w:multiLevelType w:val="hybridMultilevel"/>
    <w:tmpl w:val="379A9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66ED2">
      <w:numFmt w:val="bullet"/>
      <w:lvlText w:val=""/>
      <w:lvlJc w:val="left"/>
      <w:pPr>
        <w:ind w:left="1720" w:hanging="640"/>
      </w:pPr>
      <w:rPr>
        <w:rFonts w:ascii="Symbol" w:eastAsiaTheme="minorHAnsi" w:hAnsi="Symbol" w:cs="Arial" w:hint="default"/>
      </w:rPr>
    </w:lvl>
    <w:lvl w:ilvl="2" w:tplc="4AE0E64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5513F"/>
    <w:multiLevelType w:val="hybridMultilevel"/>
    <w:tmpl w:val="64349F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D55267"/>
    <w:multiLevelType w:val="hybridMultilevel"/>
    <w:tmpl w:val="AB22BAB0"/>
    <w:lvl w:ilvl="0" w:tplc="683C41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1D46BE"/>
    <w:multiLevelType w:val="hybridMultilevel"/>
    <w:tmpl w:val="6C48A18A"/>
    <w:lvl w:ilvl="0" w:tplc="1EB6838E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6E323D"/>
    <w:multiLevelType w:val="hybridMultilevel"/>
    <w:tmpl w:val="3F8A0F72"/>
    <w:lvl w:ilvl="0" w:tplc="F932BC68">
      <w:start w:val="1"/>
      <w:numFmt w:val="decimal"/>
      <w:lvlText w:val="%1)"/>
      <w:lvlJc w:val="left"/>
      <w:pPr>
        <w:ind w:left="1429" w:hanging="360"/>
      </w:pPr>
      <w:rPr>
        <w:rFonts w:ascii="Lato" w:eastAsiaTheme="minorHAnsi" w:hAnsi="Lato" w:cs="Aria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7F19D9"/>
    <w:multiLevelType w:val="hybridMultilevel"/>
    <w:tmpl w:val="C11492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72544A"/>
    <w:multiLevelType w:val="hybridMultilevel"/>
    <w:tmpl w:val="06100238"/>
    <w:lvl w:ilvl="0" w:tplc="F2843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D4130"/>
    <w:multiLevelType w:val="hybridMultilevel"/>
    <w:tmpl w:val="B622B584"/>
    <w:lvl w:ilvl="0" w:tplc="D4380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334858"/>
    <w:multiLevelType w:val="hybridMultilevel"/>
    <w:tmpl w:val="232827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DD53739"/>
    <w:multiLevelType w:val="hybridMultilevel"/>
    <w:tmpl w:val="04DA7D2E"/>
    <w:lvl w:ilvl="0" w:tplc="413AE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F36DC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8E9688">
      <w:start w:val="1"/>
      <w:numFmt w:val="decimal"/>
      <w:lvlText w:val="%3)"/>
      <w:lvlJc w:val="right"/>
      <w:pPr>
        <w:ind w:left="2160" w:hanging="180"/>
      </w:pPr>
      <w:rPr>
        <w:rFonts w:ascii="Lato" w:eastAsiaTheme="minorHAnsi" w:hAnsi="Lato" w:cs="Arial"/>
        <w:b w:val="0"/>
        <w:color w:val="000000" w:themeColor="text1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074265">
    <w:abstractNumId w:val="13"/>
  </w:num>
  <w:num w:numId="2" w16cid:durableId="1181506319">
    <w:abstractNumId w:val="5"/>
  </w:num>
  <w:num w:numId="3" w16cid:durableId="197863255">
    <w:abstractNumId w:val="14"/>
  </w:num>
  <w:num w:numId="4" w16cid:durableId="746924245">
    <w:abstractNumId w:val="2"/>
  </w:num>
  <w:num w:numId="5" w16cid:durableId="168255945">
    <w:abstractNumId w:val="12"/>
  </w:num>
  <w:num w:numId="6" w16cid:durableId="525337768">
    <w:abstractNumId w:val="10"/>
  </w:num>
  <w:num w:numId="7" w16cid:durableId="922301501">
    <w:abstractNumId w:val="22"/>
  </w:num>
  <w:num w:numId="8" w16cid:durableId="2012875825">
    <w:abstractNumId w:val="4"/>
  </w:num>
  <w:num w:numId="9" w16cid:durableId="1976829988">
    <w:abstractNumId w:val="11"/>
  </w:num>
  <w:num w:numId="10" w16cid:durableId="2052340193">
    <w:abstractNumId w:val="16"/>
  </w:num>
  <w:num w:numId="11" w16cid:durableId="993415695">
    <w:abstractNumId w:val="7"/>
  </w:num>
  <w:num w:numId="12" w16cid:durableId="100952716">
    <w:abstractNumId w:val="15"/>
  </w:num>
  <w:num w:numId="13" w16cid:durableId="416557551">
    <w:abstractNumId w:val="23"/>
  </w:num>
  <w:num w:numId="14" w16cid:durableId="2107573540">
    <w:abstractNumId w:val="1"/>
  </w:num>
  <w:num w:numId="15" w16cid:durableId="1033967381">
    <w:abstractNumId w:val="6"/>
  </w:num>
  <w:num w:numId="16" w16cid:durableId="1689865253">
    <w:abstractNumId w:val="8"/>
  </w:num>
  <w:num w:numId="17" w16cid:durableId="1060713943">
    <w:abstractNumId w:val="20"/>
  </w:num>
  <w:num w:numId="18" w16cid:durableId="1172719679">
    <w:abstractNumId w:val="0"/>
  </w:num>
  <w:num w:numId="19" w16cid:durableId="1014765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7512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9328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785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4792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0179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3287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7767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2579487">
    <w:abstractNumId w:val="19"/>
  </w:num>
  <w:num w:numId="28" w16cid:durableId="1338461933">
    <w:abstractNumId w:val="3"/>
  </w:num>
  <w:num w:numId="29" w16cid:durableId="588390744">
    <w:abstractNumId w:val="9"/>
  </w:num>
  <w:num w:numId="30" w16cid:durableId="233509982">
    <w:abstractNumId w:val="18"/>
  </w:num>
  <w:num w:numId="31" w16cid:durableId="527569278">
    <w:abstractNumId w:val="21"/>
  </w:num>
  <w:num w:numId="32" w16cid:durableId="1890066625">
    <w:abstractNumId w:val="24"/>
  </w:num>
  <w:num w:numId="33" w16cid:durableId="178927572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0E"/>
    <w:rsid w:val="00002B37"/>
    <w:rsid w:val="00005AC1"/>
    <w:rsid w:val="00006E26"/>
    <w:rsid w:val="00013CAD"/>
    <w:rsid w:val="0001783B"/>
    <w:rsid w:val="00025367"/>
    <w:rsid w:val="00025FA1"/>
    <w:rsid w:val="0003162C"/>
    <w:rsid w:val="00032544"/>
    <w:rsid w:val="0003334A"/>
    <w:rsid w:val="00043722"/>
    <w:rsid w:val="00052287"/>
    <w:rsid w:val="0006343A"/>
    <w:rsid w:val="000753D9"/>
    <w:rsid w:val="00080737"/>
    <w:rsid w:val="00082531"/>
    <w:rsid w:val="00087DAF"/>
    <w:rsid w:val="00090875"/>
    <w:rsid w:val="00091A9B"/>
    <w:rsid w:val="000A71EE"/>
    <w:rsid w:val="000B440A"/>
    <w:rsid w:val="000C16B4"/>
    <w:rsid w:val="000C2597"/>
    <w:rsid w:val="000C4ADA"/>
    <w:rsid w:val="000D046B"/>
    <w:rsid w:val="000D0837"/>
    <w:rsid w:val="000E78D7"/>
    <w:rsid w:val="001105C7"/>
    <w:rsid w:val="001235E0"/>
    <w:rsid w:val="001254E6"/>
    <w:rsid w:val="00127424"/>
    <w:rsid w:val="00133E3D"/>
    <w:rsid w:val="00140000"/>
    <w:rsid w:val="00142A44"/>
    <w:rsid w:val="00155FE7"/>
    <w:rsid w:val="00160F0F"/>
    <w:rsid w:val="0017246F"/>
    <w:rsid w:val="00177404"/>
    <w:rsid w:val="00177F28"/>
    <w:rsid w:val="001A038E"/>
    <w:rsid w:val="001B40A7"/>
    <w:rsid w:val="001C2A7C"/>
    <w:rsid w:val="001D1DB8"/>
    <w:rsid w:val="001E418E"/>
    <w:rsid w:val="001F45C2"/>
    <w:rsid w:val="001F6B8E"/>
    <w:rsid w:val="0020102C"/>
    <w:rsid w:val="002037D7"/>
    <w:rsid w:val="00207625"/>
    <w:rsid w:val="00210C6E"/>
    <w:rsid w:val="00211988"/>
    <w:rsid w:val="00211B7B"/>
    <w:rsid w:val="00222DEB"/>
    <w:rsid w:val="00226606"/>
    <w:rsid w:val="00227014"/>
    <w:rsid w:val="00234267"/>
    <w:rsid w:val="00236C13"/>
    <w:rsid w:val="00241E48"/>
    <w:rsid w:val="002433CE"/>
    <w:rsid w:val="0024577E"/>
    <w:rsid w:val="002469FE"/>
    <w:rsid w:val="0025402E"/>
    <w:rsid w:val="00280E8E"/>
    <w:rsid w:val="0029337D"/>
    <w:rsid w:val="002A2640"/>
    <w:rsid w:val="002C5ACA"/>
    <w:rsid w:val="002C6D6E"/>
    <w:rsid w:val="002D3056"/>
    <w:rsid w:val="002D3A33"/>
    <w:rsid w:val="002E4518"/>
    <w:rsid w:val="002E529D"/>
    <w:rsid w:val="002F6E8A"/>
    <w:rsid w:val="00300652"/>
    <w:rsid w:val="00301A44"/>
    <w:rsid w:val="00306E72"/>
    <w:rsid w:val="0032038E"/>
    <w:rsid w:val="00334A0A"/>
    <w:rsid w:val="00335749"/>
    <w:rsid w:val="00336846"/>
    <w:rsid w:val="003443E3"/>
    <w:rsid w:val="0035189F"/>
    <w:rsid w:val="00352DFA"/>
    <w:rsid w:val="0035325A"/>
    <w:rsid w:val="00360B76"/>
    <w:rsid w:val="003647EC"/>
    <w:rsid w:val="0037532C"/>
    <w:rsid w:val="003754B5"/>
    <w:rsid w:val="00376B02"/>
    <w:rsid w:val="00382D68"/>
    <w:rsid w:val="00391C81"/>
    <w:rsid w:val="00391E14"/>
    <w:rsid w:val="00393A76"/>
    <w:rsid w:val="003A42C8"/>
    <w:rsid w:val="003A4933"/>
    <w:rsid w:val="003B36AA"/>
    <w:rsid w:val="003C4EC8"/>
    <w:rsid w:val="003C77DC"/>
    <w:rsid w:val="003D2750"/>
    <w:rsid w:val="003D7332"/>
    <w:rsid w:val="003E1128"/>
    <w:rsid w:val="003E346F"/>
    <w:rsid w:val="003E34B2"/>
    <w:rsid w:val="003F31D7"/>
    <w:rsid w:val="003F408C"/>
    <w:rsid w:val="003F655A"/>
    <w:rsid w:val="003F789F"/>
    <w:rsid w:val="00401213"/>
    <w:rsid w:val="00401C97"/>
    <w:rsid w:val="0042607B"/>
    <w:rsid w:val="00427EDF"/>
    <w:rsid w:val="004305B2"/>
    <w:rsid w:val="00431B63"/>
    <w:rsid w:val="00446B74"/>
    <w:rsid w:val="0046136A"/>
    <w:rsid w:val="0047071E"/>
    <w:rsid w:val="004735A6"/>
    <w:rsid w:val="00474F24"/>
    <w:rsid w:val="004833CB"/>
    <w:rsid w:val="00487339"/>
    <w:rsid w:val="0048782D"/>
    <w:rsid w:val="00490014"/>
    <w:rsid w:val="00491F49"/>
    <w:rsid w:val="004A1C38"/>
    <w:rsid w:val="004A5A07"/>
    <w:rsid w:val="004A6070"/>
    <w:rsid w:val="004B09C6"/>
    <w:rsid w:val="004B3D01"/>
    <w:rsid w:val="004D08B4"/>
    <w:rsid w:val="004D4C80"/>
    <w:rsid w:val="004F062D"/>
    <w:rsid w:val="00512586"/>
    <w:rsid w:val="0052091A"/>
    <w:rsid w:val="00531685"/>
    <w:rsid w:val="005401E1"/>
    <w:rsid w:val="00573870"/>
    <w:rsid w:val="005804EE"/>
    <w:rsid w:val="0058463D"/>
    <w:rsid w:val="00584F79"/>
    <w:rsid w:val="00586F74"/>
    <w:rsid w:val="0059566E"/>
    <w:rsid w:val="00595EB4"/>
    <w:rsid w:val="005A30C3"/>
    <w:rsid w:val="005A38AB"/>
    <w:rsid w:val="005A51AE"/>
    <w:rsid w:val="005A6F2A"/>
    <w:rsid w:val="005A7E79"/>
    <w:rsid w:val="005C2687"/>
    <w:rsid w:val="005C4A61"/>
    <w:rsid w:val="005D337D"/>
    <w:rsid w:val="005D4AD5"/>
    <w:rsid w:val="005D5118"/>
    <w:rsid w:val="005D7447"/>
    <w:rsid w:val="005E7ADD"/>
    <w:rsid w:val="005F4832"/>
    <w:rsid w:val="005F5678"/>
    <w:rsid w:val="006053D2"/>
    <w:rsid w:val="00606D6D"/>
    <w:rsid w:val="00632404"/>
    <w:rsid w:val="00641262"/>
    <w:rsid w:val="00642265"/>
    <w:rsid w:val="00644971"/>
    <w:rsid w:val="0065297E"/>
    <w:rsid w:val="0065799F"/>
    <w:rsid w:val="00657A0C"/>
    <w:rsid w:val="00662C07"/>
    <w:rsid w:val="00681216"/>
    <w:rsid w:val="006867EC"/>
    <w:rsid w:val="00691B91"/>
    <w:rsid w:val="00693C5F"/>
    <w:rsid w:val="006A1272"/>
    <w:rsid w:val="006A52F5"/>
    <w:rsid w:val="006C69CA"/>
    <w:rsid w:val="006D4641"/>
    <w:rsid w:val="006E7F15"/>
    <w:rsid w:val="006F3A98"/>
    <w:rsid w:val="006F432C"/>
    <w:rsid w:val="00711B37"/>
    <w:rsid w:val="00716366"/>
    <w:rsid w:val="00720C18"/>
    <w:rsid w:val="007241D7"/>
    <w:rsid w:val="007278BE"/>
    <w:rsid w:val="00727E5F"/>
    <w:rsid w:val="007305AD"/>
    <w:rsid w:val="00730881"/>
    <w:rsid w:val="00733EE4"/>
    <w:rsid w:val="00735B69"/>
    <w:rsid w:val="00743F2E"/>
    <w:rsid w:val="00750974"/>
    <w:rsid w:val="00750D9A"/>
    <w:rsid w:val="007550B8"/>
    <w:rsid w:val="00755775"/>
    <w:rsid w:val="00774542"/>
    <w:rsid w:val="00790384"/>
    <w:rsid w:val="00790954"/>
    <w:rsid w:val="00792C0C"/>
    <w:rsid w:val="00796ECB"/>
    <w:rsid w:val="007A2E47"/>
    <w:rsid w:val="007A4A0F"/>
    <w:rsid w:val="007A6CD5"/>
    <w:rsid w:val="007B5424"/>
    <w:rsid w:val="007C176C"/>
    <w:rsid w:val="007C4133"/>
    <w:rsid w:val="007D72C5"/>
    <w:rsid w:val="007D7BA8"/>
    <w:rsid w:val="007E132E"/>
    <w:rsid w:val="007F4497"/>
    <w:rsid w:val="007F45DB"/>
    <w:rsid w:val="007F6FE5"/>
    <w:rsid w:val="007F7519"/>
    <w:rsid w:val="00801AD0"/>
    <w:rsid w:val="00807795"/>
    <w:rsid w:val="00810553"/>
    <w:rsid w:val="0081155A"/>
    <w:rsid w:val="00816712"/>
    <w:rsid w:val="00817889"/>
    <w:rsid w:val="00823E3D"/>
    <w:rsid w:val="00824994"/>
    <w:rsid w:val="008254AE"/>
    <w:rsid w:val="00827D14"/>
    <w:rsid w:val="008353D9"/>
    <w:rsid w:val="00853DE4"/>
    <w:rsid w:val="0086554D"/>
    <w:rsid w:val="008725D1"/>
    <w:rsid w:val="008736FA"/>
    <w:rsid w:val="00880CD8"/>
    <w:rsid w:val="00885A97"/>
    <w:rsid w:val="008923B3"/>
    <w:rsid w:val="008A0AB3"/>
    <w:rsid w:val="008A2F65"/>
    <w:rsid w:val="008B39CB"/>
    <w:rsid w:val="008B430D"/>
    <w:rsid w:val="008B6DDA"/>
    <w:rsid w:val="008B772A"/>
    <w:rsid w:val="008C41D9"/>
    <w:rsid w:val="008D715C"/>
    <w:rsid w:val="008E2A0F"/>
    <w:rsid w:val="008E7611"/>
    <w:rsid w:val="008F358A"/>
    <w:rsid w:val="00901022"/>
    <w:rsid w:val="00902A78"/>
    <w:rsid w:val="00903A74"/>
    <w:rsid w:val="00903F3E"/>
    <w:rsid w:val="009062F7"/>
    <w:rsid w:val="0091646C"/>
    <w:rsid w:val="00923D4F"/>
    <w:rsid w:val="00927895"/>
    <w:rsid w:val="00927A44"/>
    <w:rsid w:val="009345D0"/>
    <w:rsid w:val="00945D6C"/>
    <w:rsid w:val="00946EA3"/>
    <w:rsid w:val="00955A0E"/>
    <w:rsid w:val="00964F31"/>
    <w:rsid w:val="00967879"/>
    <w:rsid w:val="0097217D"/>
    <w:rsid w:val="00972A86"/>
    <w:rsid w:val="009746B7"/>
    <w:rsid w:val="00974C66"/>
    <w:rsid w:val="009770D6"/>
    <w:rsid w:val="00977C8A"/>
    <w:rsid w:val="00991103"/>
    <w:rsid w:val="00993B9B"/>
    <w:rsid w:val="00997770"/>
    <w:rsid w:val="009A23C6"/>
    <w:rsid w:val="009B1B4A"/>
    <w:rsid w:val="009B4F8F"/>
    <w:rsid w:val="009C158F"/>
    <w:rsid w:val="009D0F16"/>
    <w:rsid w:val="009D100A"/>
    <w:rsid w:val="009D1E46"/>
    <w:rsid w:val="009D325A"/>
    <w:rsid w:val="009D3434"/>
    <w:rsid w:val="009E41C0"/>
    <w:rsid w:val="009F08EA"/>
    <w:rsid w:val="009F127B"/>
    <w:rsid w:val="00A03299"/>
    <w:rsid w:val="00A1467B"/>
    <w:rsid w:val="00A2031C"/>
    <w:rsid w:val="00A25B2A"/>
    <w:rsid w:val="00A37654"/>
    <w:rsid w:val="00A555F5"/>
    <w:rsid w:val="00A6166A"/>
    <w:rsid w:val="00A62E75"/>
    <w:rsid w:val="00A67486"/>
    <w:rsid w:val="00A7529D"/>
    <w:rsid w:val="00A76458"/>
    <w:rsid w:val="00A76F0E"/>
    <w:rsid w:val="00A947F8"/>
    <w:rsid w:val="00AA46DA"/>
    <w:rsid w:val="00AA6475"/>
    <w:rsid w:val="00AA6E9B"/>
    <w:rsid w:val="00AB3A2E"/>
    <w:rsid w:val="00AB3D88"/>
    <w:rsid w:val="00AB5460"/>
    <w:rsid w:val="00AC398E"/>
    <w:rsid w:val="00AD5DD3"/>
    <w:rsid w:val="00AE534A"/>
    <w:rsid w:val="00AE77B3"/>
    <w:rsid w:val="00AF2C1C"/>
    <w:rsid w:val="00B04E99"/>
    <w:rsid w:val="00B06119"/>
    <w:rsid w:val="00B14051"/>
    <w:rsid w:val="00B421AD"/>
    <w:rsid w:val="00B52A97"/>
    <w:rsid w:val="00B55022"/>
    <w:rsid w:val="00B566C4"/>
    <w:rsid w:val="00B6314E"/>
    <w:rsid w:val="00B633E1"/>
    <w:rsid w:val="00B66705"/>
    <w:rsid w:val="00B731DF"/>
    <w:rsid w:val="00B80D28"/>
    <w:rsid w:val="00B86186"/>
    <w:rsid w:val="00B903D4"/>
    <w:rsid w:val="00BA50AA"/>
    <w:rsid w:val="00BA7D8C"/>
    <w:rsid w:val="00BB2B83"/>
    <w:rsid w:val="00BB75AC"/>
    <w:rsid w:val="00BC0909"/>
    <w:rsid w:val="00BC5372"/>
    <w:rsid w:val="00BC5509"/>
    <w:rsid w:val="00BC5C6D"/>
    <w:rsid w:val="00BD1959"/>
    <w:rsid w:val="00BD39CB"/>
    <w:rsid w:val="00BD4BD9"/>
    <w:rsid w:val="00BD62C6"/>
    <w:rsid w:val="00BE00C2"/>
    <w:rsid w:val="00BE08ED"/>
    <w:rsid w:val="00BE0E44"/>
    <w:rsid w:val="00BE1DF8"/>
    <w:rsid w:val="00BF389B"/>
    <w:rsid w:val="00C11645"/>
    <w:rsid w:val="00C12A0E"/>
    <w:rsid w:val="00C208E5"/>
    <w:rsid w:val="00C418CC"/>
    <w:rsid w:val="00C42CEF"/>
    <w:rsid w:val="00C52116"/>
    <w:rsid w:val="00C53F45"/>
    <w:rsid w:val="00C56F78"/>
    <w:rsid w:val="00C57C01"/>
    <w:rsid w:val="00C629B0"/>
    <w:rsid w:val="00C636B8"/>
    <w:rsid w:val="00C63CD0"/>
    <w:rsid w:val="00C66EF2"/>
    <w:rsid w:val="00C74B1D"/>
    <w:rsid w:val="00C813F9"/>
    <w:rsid w:val="00C86FED"/>
    <w:rsid w:val="00C9138B"/>
    <w:rsid w:val="00C92474"/>
    <w:rsid w:val="00C9409F"/>
    <w:rsid w:val="00C952FD"/>
    <w:rsid w:val="00C978EF"/>
    <w:rsid w:val="00CA4013"/>
    <w:rsid w:val="00CB0AD2"/>
    <w:rsid w:val="00CB7AF2"/>
    <w:rsid w:val="00CC0A80"/>
    <w:rsid w:val="00CC1FC5"/>
    <w:rsid w:val="00CC29B3"/>
    <w:rsid w:val="00CC5C92"/>
    <w:rsid w:val="00CD389E"/>
    <w:rsid w:val="00CD4607"/>
    <w:rsid w:val="00CD5F9C"/>
    <w:rsid w:val="00CE17F8"/>
    <w:rsid w:val="00CE7FDD"/>
    <w:rsid w:val="00D05F6D"/>
    <w:rsid w:val="00D06546"/>
    <w:rsid w:val="00D06D94"/>
    <w:rsid w:val="00D11E0F"/>
    <w:rsid w:val="00D15182"/>
    <w:rsid w:val="00D155AA"/>
    <w:rsid w:val="00D213CC"/>
    <w:rsid w:val="00D3433D"/>
    <w:rsid w:val="00D34C0F"/>
    <w:rsid w:val="00D36C09"/>
    <w:rsid w:val="00D53C2F"/>
    <w:rsid w:val="00D64E21"/>
    <w:rsid w:val="00D65D10"/>
    <w:rsid w:val="00D7242F"/>
    <w:rsid w:val="00D83DC8"/>
    <w:rsid w:val="00D85950"/>
    <w:rsid w:val="00D85BDA"/>
    <w:rsid w:val="00D86D60"/>
    <w:rsid w:val="00D87B99"/>
    <w:rsid w:val="00D9035B"/>
    <w:rsid w:val="00D90ACD"/>
    <w:rsid w:val="00D95ECB"/>
    <w:rsid w:val="00D96173"/>
    <w:rsid w:val="00DA3AAA"/>
    <w:rsid w:val="00DB1165"/>
    <w:rsid w:val="00DB24B3"/>
    <w:rsid w:val="00DB53EC"/>
    <w:rsid w:val="00DB68C2"/>
    <w:rsid w:val="00DB7D00"/>
    <w:rsid w:val="00DF5326"/>
    <w:rsid w:val="00DF7245"/>
    <w:rsid w:val="00E1365E"/>
    <w:rsid w:val="00E154BC"/>
    <w:rsid w:val="00E163DA"/>
    <w:rsid w:val="00E21695"/>
    <w:rsid w:val="00E2737D"/>
    <w:rsid w:val="00E35104"/>
    <w:rsid w:val="00E4177F"/>
    <w:rsid w:val="00E50A94"/>
    <w:rsid w:val="00E5287F"/>
    <w:rsid w:val="00E56B18"/>
    <w:rsid w:val="00E74A94"/>
    <w:rsid w:val="00E86CBC"/>
    <w:rsid w:val="00E956C3"/>
    <w:rsid w:val="00EA02AE"/>
    <w:rsid w:val="00EA0676"/>
    <w:rsid w:val="00EB04F6"/>
    <w:rsid w:val="00EB2BE5"/>
    <w:rsid w:val="00EB7007"/>
    <w:rsid w:val="00EC1781"/>
    <w:rsid w:val="00EC1C41"/>
    <w:rsid w:val="00ED23C7"/>
    <w:rsid w:val="00ED5C43"/>
    <w:rsid w:val="00ED6265"/>
    <w:rsid w:val="00EE0C4A"/>
    <w:rsid w:val="00EF79A5"/>
    <w:rsid w:val="00EF7D5A"/>
    <w:rsid w:val="00F05985"/>
    <w:rsid w:val="00F2052D"/>
    <w:rsid w:val="00F20BC0"/>
    <w:rsid w:val="00F2565F"/>
    <w:rsid w:val="00F27A85"/>
    <w:rsid w:val="00F42D3B"/>
    <w:rsid w:val="00F52102"/>
    <w:rsid w:val="00F56FBB"/>
    <w:rsid w:val="00F62C47"/>
    <w:rsid w:val="00F662A9"/>
    <w:rsid w:val="00F914E0"/>
    <w:rsid w:val="00F922C9"/>
    <w:rsid w:val="00F95727"/>
    <w:rsid w:val="00F96060"/>
    <w:rsid w:val="00FA0EBB"/>
    <w:rsid w:val="00FB40CD"/>
    <w:rsid w:val="00FB75E1"/>
    <w:rsid w:val="00FC35AF"/>
    <w:rsid w:val="00FD0BBC"/>
    <w:rsid w:val="00FE0D2F"/>
    <w:rsid w:val="00FE2184"/>
    <w:rsid w:val="00FE30A9"/>
    <w:rsid w:val="00FE560D"/>
    <w:rsid w:val="00FE7B0E"/>
    <w:rsid w:val="00FF375F"/>
    <w:rsid w:val="00FF56B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3382"/>
  <w15:docId w15:val="{80AAA07C-EBF7-4109-BEEA-E82D99F5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76F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C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118"/>
  </w:style>
  <w:style w:type="paragraph" w:styleId="Stopka">
    <w:name w:val="footer"/>
    <w:basedOn w:val="Normalny"/>
    <w:link w:val="StopkaZnak"/>
    <w:uiPriority w:val="99"/>
    <w:unhideWhenUsed/>
    <w:rsid w:val="005D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118"/>
  </w:style>
  <w:style w:type="paragraph" w:styleId="Tekstdymka">
    <w:name w:val="Balloon Text"/>
    <w:basedOn w:val="Normalny"/>
    <w:link w:val="TekstdymkaZnak"/>
    <w:uiPriority w:val="99"/>
    <w:semiHidden/>
    <w:unhideWhenUsed/>
    <w:rsid w:val="005F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83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13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13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13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3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38B"/>
    <w:rPr>
      <w:b/>
      <w:bCs/>
      <w:sz w:val="20"/>
      <w:szCs w:val="20"/>
    </w:rPr>
  </w:style>
  <w:style w:type="paragraph" w:styleId="NormalnyWeb">
    <w:name w:val="Normal (Web)"/>
    <w:basedOn w:val="Normalny"/>
    <w:unhideWhenUsed/>
    <w:rsid w:val="009D10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100A"/>
    <w:rPr>
      <w:i/>
      <w:iCs/>
    </w:rPr>
  </w:style>
  <w:style w:type="paragraph" w:customStyle="1" w:styleId="Default">
    <w:name w:val="Default"/>
    <w:rsid w:val="00792C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6314E"/>
  </w:style>
  <w:style w:type="paragraph" w:styleId="Tytu">
    <w:name w:val="Title"/>
    <w:basedOn w:val="Normalny"/>
    <w:link w:val="TytuZnak"/>
    <w:uiPriority w:val="10"/>
    <w:qFormat/>
    <w:rsid w:val="000C259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C25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prawka">
    <w:name w:val="Revision"/>
    <w:hidden/>
    <w:uiPriority w:val="99"/>
    <w:semiHidden/>
    <w:rsid w:val="00823E3D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06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rynek-pracy/bazy-danych/klasyfikacja-zawodow-i-specjalnosc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prosty_jezy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ybactwo.gov.pl/strony/dowiedz-sie-wiecej-o-programie/prawo-i-dokume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ybactwo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E713-F3C3-40C8-9221-FA9665B3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2251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Kubisiak Łukasz</dc:creator>
  <cp:lastModifiedBy>Kuźniar Maria</cp:lastModifiedBy>
  <cp:revision>2</cp:revision>
  <dcterms:created xsi:type="dcterms:W3CDTF">2024-03-19T15:08:00Z</dcterms:created>
  <dcterms:modified xsi:type="dcterms:W3CDTF">2024-03-19T15:08:00Z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4907845cd192619cdf26c9c0080ca773598a3d1b094c1f813d02c03041e74f5f</vt:lpwstr>
  </property>
</Properties>
</file>