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7E7D239A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942A96">
        <w:rPr>
          <w:rFonts w:ascii="Arial" w:hAnsi="Arial" w:cs="Arial"/>
          <w:b/>
          <w:color w:val="365F91" w:themeColor="accent1" w:themeShade="BF"/>
        </w:rPr>
        <w:t>30</w:t>
      </w:r>
      <w:bookmarkStart w:id="0" w:name="_GoBack"/>
      <w:bookmarkEnd w:id="0"/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942A96">
        <w:rPr>
          <w:rFonts w:ascii="Arial" w:hAnsi="Arial" w:cs="Arial"/>
        </w:rPr>
        <w:t>05.07</w:t>
      </w:r>
      <w:r w:rsidR="00871136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33B4D6FC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Pełnienie nadzoru inwestorskiego nad </w:t>
      </w:r>
      <w:bookmarkStart w:id="1" w:name="_Hlk102117819"/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>wykonaniem przegród drewniano-ziemnych w obszarze Natura 2000 Torfowisko Pobłockie PLH220042</w:t>
      </w:r>
      <w:bookmarkEnd w:id="1"/>
      <w:r w:rsidR="00871136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</w:t>
      </w:r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w ramach projektu nr POIS.02.04.00-00-0108/16 </w:t>
      </w:r>
      <w:proofErr w:type="gramStart"/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>pn</w:t>
      </w:r>
      <w:proofErr w:type="gramEnd"/>
      <w:r w:rsidR="00871136" w:rsidRPr="000E31F7">
        <w:rPr>
          <w:rFonts w:ascii="Arial" w:eastAsia="Times New Roman" w:hAnsi="Arial" w:cs="Arial"/>
          <w:b/>
          <w:color w:val="365F91" w:themeColor="accent1" w:themeShade="BF"/>
          <w:lang w:eastAsia="pl-PL"/>
        </w:rPr>
        <w:t>. Ochrona siedlisk i 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36237C87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871136">
        <w:rPr>
          <w:rFonts w:ascii="Arial" w:hAnsi="Arial" w:cs="Arial"/>
          <w:color w:val="000000" w:themeColor="text1"/>
        </w:rPr>
        <w:t>51.660,00</w:t>
      </w:r>
      <w:r w:rsidR="00857558">
        <w:rPr>
          <w:rFonts w:ascii="Arial" w:hAnsi="Arial" w:cs="Arial"/>
          <w:color w:val="000000" w:themeColor="text1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857558">
        <w:rPr>
          <w:rFonts w:ascii="Arial" w:hAnsi="Arial" w:cs="Arial"/>
          <w:color w:val="000000" w:themeColor="text1"/>
        </w:rPr>
        <w:t xml:space="preserve">, w tym realizacja </w:t>
      </w:r>
      <w:r w:rsidR="00857558">
        <w:rPr>
          <w:rFonts w:ascii="Arial" w:hAnsi="Arial" w:cs="Arial"/>
          <w:color w:val="0F243E" w:themeColor="text2" w:themeShade="80"/>
        </w:rPr>
        <w:t>p</w:t>
      </w:r>
      <w:r w:rsidR="00857558" w:rsidRPr="002260C6">
        <w:rPr>
          <w:rFonts w:ascii="Arial" w:hAnsi="Arial" w:cs="Arial"/>
          <w:color w:val="0F243E" w:themeColor="text2" w:themeShade="80"/>
        </w:rPr>
        <w:t>odstawow</w:t>
      </w:r>
      <w:r w:rsidR="00857558">
        <w:rPr>
          <w:rFonts w:ascii="Arial" w:hAnsi="Arial" w:cs="Arial"/>
          <w:color w:val="0F243E" w:themeColor="text2" w:themeShade="80"/>
        </w:rPr>
        <w:t>ego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zakres</w:t>
      </w:r>
      <w:r w:rsidR="00857558">
        <w:rPr>
          <w:rFonts w:ascii="Arial" w:hAnsi="Arial" w:cs="Arial"/>
          <w:color w:val="0F243E" w:themeColor="text2" w:themeShade="80"/>
        </w:rPr>
        <w:t>u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zamówienia</w:t>
      </w:r>
      <w:r w:rsidR="00857558">
        <w:rPr>
          <w:rFonts w:ascii="Arial" w:hAnsi="Arial" w:cs="Arial"/>
          <w:color w:val="000000" w:themeColor="text1"/>
        </w:rPr>
        <w:t xml:space="preserve">  - </w:t>
      </w:r>
      <w:r w:rsidR="00871136">
        <w:rPr>
          <w:rFonts w:ascii="Arial" w:hAnsi="Arial" w:cs="Arial"/>
          <w:color w:val="000000" w:themeColor="text1"/>
        </w:rPr>
        <w:t xml:space="preserve">22.140,00 </w:t>
      </w:r>
      <w:proofErr w:type="gramStart"/>
      <w:r w:rsidR="00871136">
        <w:rPr>
          <w:rFonts w:ascii="Arial" w:hAnsi="Arial" w:cs="Arial"/>
          <w:color w:val="000000" w:themeColor="text1"/>
        </w:rPr>
        <w:t>zł</w:t>
      </w:r>
      <w:proofErr w:type="gramEnd"/>
      <w:r w:rsidR="00871136">
        <w:rPr>
          <w:rFonts w:ascii="Arial" w:hAnsi="Arial" w:cs="Arial"/>
          <w:color w:val="000000" w:themeColor="text1"/>
        </w:rPr>
        <w:t xml:space="preserve"> brutto.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42A96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4CF6-B273-4742-AF73-0D93D02E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4</cp:revision>
  <cp:lastPrinted>2021-03-26T11:59:00Z</cp:lastPrinted>
  <dcterms:created xsi:type="dcterms:W3CDTF">2022-06-08T07:16:00Z</dcterms:created>
  <dcterms:modified xsi:type="dcterms:W3CDTF">2022-07-05T07:41:00Z</dcterms:modified>
</cp:coreProperties>
</file>