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7020B6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32621">
        <w:rPr>
          <w:rFonts w:ascii="Cambria" w:eastAsia="Times New Roman" w:hAnsi="Cambria" w:cs="Arial"/>
          <w:bCs/>
          <w:lang w:eastAsia="pl-PL"/>
        </w:rPr>
        <w:t>Góra Śląska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132621">
        <w:rPr>
          <w:rFonts w:ascii="Cambria" w:eastAsia="Times New Roman" w:hAnsi="Cambria" w:cs="Arial"/>
          <w:bCs/>
          <w:lang w:eastAsia="pl-PL"/>
        </w:rPr>
        <w:t>2023</w:t>
      </w:r>
      <w:r w:rsidR="0022590E">
        <w:rPr>
          <w:rFonts w:ascii="Cambria" w:eastAsia="Times New Roman" w:hAnsi="Cambria" w:cs="Arial"/>
          <w:bCs/>
          <w:lang w:eastAsia="pl-PL"/>
        </w:rPr>
        <w:t xml:space="preserve"> – II Postępowanie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C507" w14:textId="77777777" w:rsidR="005779F5" w:rsidRDefault="005779F5" w:rsidP="00473719">
      <w:pPr>
        <w:spacing w:after="0" w:line="240" w:lineRule="auto"/>
      </w:pPr>
      <w:r>
        <w:separator/>
      </w:r>
    </w:p>
  </w:endnote>
  <w:endnote w:type="continuationSeparator" w:id="0">
    <w:p w14:paraId="372E2724" w14:textId="77777777" w:rsidR="005779F5" w:rsidRDefault="005779F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FCED" w14:textId="77777777" w:rsidR="005779F5" w:rsidRDefault="005779F5" w:rsidP="00473719">
      <w:pPr>
        <w:spacing w:after="0" w:line="240" w:lineRule="auto"/>
      </w:pPr>
      <w:r>
        <w:separator/>
      </w:r>
    </w:p>
  </w:footnote>
  <w:footnote w:type="continuationSeparator" w:id="0">
    <w:p w14:paraId="237CC4C5" w14:textId="77777777" w:rsidR="005779F5" w:rsidRDefault="005779F5" w:rsidP="00473719">
      <w:pPr>
        <w:spacing w:after="0" w:line="240" w:lineRule="auto"/>
      </w:pPr>
      <w:r>
        <w:continuationSeparator/>
      </w:r>
    </w:p>
  </w:footnote>
  <w:footnote w:id="1">
    <w:p w14:paraId="58529A1D" w14:textId="69E205FD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22590E">
        <w:rPr>
          <w:rFonts w:ascii="Cambria" w:hAnsi="Cambria" w:cs="Arial"/>
          <w:sz w:val="16"/>
          <w:szCs w:val="16"/>
        </w:rPr>
        <w:t>lit a)–d), art.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22590E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454F58D3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lub osób fizycznych </w:t>
      </w:r>
      <w:r w:rsidR="0022590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 xml:space="preserve">lub </w:t>
      </w:r>
      <w:r w:rsidR="0022590E">
        <w:rPr>
          <w:rFonts w:ascii="Cambria" w:hAnsi="Cambria" w:cs="Arial"/>
          <w:sz w:val="16"/>
          <w:szCs w:val="16"/>
        </w:rPr>
        <w:t xml:space="preserve">osób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2621"/>
    <w:rsid w:val="001336FC"/>
    <w:rsid w:val="00203CB6"/>
    <w:rsid w:val="00217784"/>
    <w:rsid w:val="0022590E"/>
    <w:rsid w:val="00473719"/>
    <w:rsid w:val="004F3ACA"/>
    <w:rsid w:val="00532D30"/>
    <w:rsid w:val="005779F5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Paterek Łukasz</cp:lastModifiedBy>
  <cp:revision>6</cp:revision>
  <dcterms:created xsi:type="dcterms:W3CDTF">2022-06-26T18:22:00Z</dcterms:created>
  <dcterms:modified xsi:type="dcterms:W3CDTF">2022-11-21T17:25:00Z</dcterms:modified>
</cp:coreProperties>
</file>