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A4" w:rsidRDefault="00DE70A4" w:rsidP="00C7394B">
      <w:pPr>
        <w:jc w:val="both"/>
      </w:pPr>
    </w:p>
    <w:p w:rsidR="004D1B49" w:rsidRPr="00783008" w:rsidRDefault="00DE70A4" w:rsidP="00C7394B">
      <w:pPr>
        <w:jc w:val="center"/>
        <w:rPr>
          <w:rFonts w:cstheme="minorHAnsi"/>
          <w:b/>
        </w:rPr>
      </w:pPr>
      <w:r w:rsidRPr="0056589D">
        <w:rPr>
          <w:rFonts w:cstheme="minorHAnsi"/>
          <w:b/>
        </w:rPr>
        <w:t>OPZ</w:t>
      </w:r>
      <w:r w:rsidR="00294968">
        <w:rPr>
          <w:rFonts w:cstheme="minorHAnsi"/>
          <w:b/>
        </w:rPr>
        <w:t xml:space="preserve"> – </w:t>
      </w:r>
      <w:r w:rsidR="00C7394B">
        <w:rPr>
          <w:rFonts w:cstheme="minorHAnsi"/>
          <w:b/>
        </w:rPr>
        <w:t>konferencji w dniach</w:t>
      </w:r>
      <w:r w:rsidR="00D4314B">
        <w:rPr>
          <w:rFonts w:cstheme="minorHAnsi"/>
          <w:b/>
        </w:rPr>
        <w:t xml:space="preserve"> </w:t>
      </w:r>
      <w:r w:rsidR="004E0C52" w:rsidRPr="0056589D">
        <w:rPr>
          <w:rFonts w:cstheme="minorHAnsi"/>
          <w:b/>
        </w:rPr>
        <w:t xml:space="preserve"> 20-21 maja 2022 r.</w:t>
      </w:r>
    </w:p>
    <w:p w:rsidR="004D1B49" w:rsidRPr="0056589D" w:rsidRDefault="004D1B49" w:rsidP="00C7394B">
      <w:pPr>
        <w:spacing w:after="0"/>
        <w:jc w:val="both"/>
        <w:rPr>
          <w:rFonts w:cstheme="minorHAnsi"/>
        </w:rPr>
      </w:pPr>
      <w:r w:rsidRPr="0056589D">
        <w:rPr>
          <w:rFonts w:cstheme="minorHAnsi"/>
        </w:rPr>
        <w:t>Ministerstwo Rozwoju i Technologii</w:t>
      </w:r>
      <w:r w:rsidRPr="0056589D">
        <w:rPr>
          <w:rFonts w:cstheme="minorHAnsi"/>
        </w:rPr>
        <w:tab/>
      </w:r>
    </w:p>
    <w:p w:rsidR="004D1B49" w:rsidRPr="0056589D" w:rsidRDefault="004D1B49" w:rsidP="00C7394B">
      <w:pPr>
        <w:spacing w:after="0"/>
        <w:jc w:val="both"/>
        <w:rPr>
          <w:rFonts w:cstheme="minorHAnsi"/>
        </w:rPr>
      </w:pPr>
      <w:r w:rsidRPr="0056589D">
        <w:rPr>
          <w:rFonts w:cstheme="minorHAnsi"/>
        </w:rPr>
        <w:t>Plac Trzech Krzyży 3/5</w:t>
      </w:r>
    </w:p>
    <w:p w:rsidR="004D1B49" w:rsidRPr="0056589D" w:rsidRDefault="004D1B49" w:rsidP="00C7394B">
      <w:pPr>
        <w:spacing w:after="0"/>
        <w:jc w:val="both"/>
        <w:rPr>
          <w:rFonts w:cstheme="minorHAnsi"/>
        </w:rPr>
      </w:pPr>
      <w:r w:rsidRPr="0056589D">
        <w:rPr>
          <w:rFonts w:cstheme="minorHAnsi"/>
        </w:rPr>
        <w:t>00-507 Warszawa</w:t>
      </w:r>
    </w:p>
    <w:p w:rsidR="004D1B49" w:rsidRDefault="00427B6C" w:rsidP="00C7394B">
      <w:pPr>
        <w:spacing w:after="0"/>
        <w:jc w:val="both"/>
        <w:rPr>
          <w:rFonts w:cstheme="minorHAnsi"/>
        </w:rPr>
      </w:pPr>
      <w:hyperlink r:id="rId6" w:history="1">
        <w:r w:rsidR="004D1B49" w:rsidRPr="0056589D">
          <w:rPr>
            <w:rStyle w:val="Hipercze"/>
            <w:rFonts w:cstheme="minorHAnsi"/>
          </w:rPr>
          <w:t>www.mrit.gov.pl</w:t>
        </w:r>
      </w:hyperlink>
    </w:p>
    <w:p w:rsidR="00783008" w:rsidRPr="0056589D" w:rsidRDefault="00783008" w:rsidP="00C7394B">
      <w:pPr>
        <w:spacing w:after="120"/>
        <w:jc w:val="both"/>
        <w:rPr>
          <w:rFonts w:cstheme="minorHAnsi"/>
        </w:rPr>
      </w:pPr>
    </w:p>
    <w:p w:rsidR="003E7B12" w:rsidRPr="0056589D" w:rsidRDefault="003E7B12" w:rsidP="00C7394B">
      <w:pPr>
        <w:spacing w:after="0"/>
        <w:jc w:val="both"/>
        <w:rPr>
          <w:rFonts w:cstheme="minorHAnsi"/>
        </w:rPr>
      </w:pPr>
      <w:r w:rsidRPr="0056589D">
        <w:rPr>
          <w:rFonts w:cstheme="minorHAnsi"/>
        </w:rPr>
        <w:t xml:space="preserve">Przedmiotem zapytania ofertowego jest </w:t>
      </w:r>
      <w:r w:rsidR="00024A73">
        <w:rPr>
          <w:rFonts w:cstheme="minorHAnsi"/>
        </w:rPr>
        <w:t xml:space="preserve">kompleksowa </w:t>
      </w:r>
      <w:r w:rsidRPr="0056589D">
        <w:rPr>
          <w:rFonts w:cstheme="minorHAnsi"/>
        </w:rPr>
        <w:t>organizacja</w:t>
      </w:r>
      <w:r w:rsidR="00024A73">
        <w:rPr>
          <w:rFonts w:cstheme="minorHAnsi"/>
        </w:rPr>
        <w:t xml:space="preserve"> dwudniowej konferencji</w:t>
      </w:r>
      <w:r w:rsidR="00597D7B">
        <w:rPr>
          <w:rFonts w:cstheme="minorHAnsi"/>
        </w:rPr>
        <w:t>,</w:t>
      </w:r>
      <w:r w:rsidR="00B80B14">
        <w:rPr>
          <w:rFonts w:cstheme="minorHAnsi"/>
        </w:rPr>
        <w:t xml:space="preserve"> w tym</w:t>
      </w:r>
      <w:r w:rsidR="00597D7B">
        <w:rPr>
          <w:rFonts w:cstheme="minorHAnsi"/>
        </w:rPr>
        <w:t xml:space="preserve"> </w:t>
      </w:r>
      <w:r w:rsidR="00B80B14">
        <w:rPr>
          <w:rFonts w:cstheme="minorHAnsi"/>
        </w:rPr>
        <w:t>zapewnienie</w:t>
      </w:r>
      <w:r w:rsidRPr="0056589D">
        <w:rPr>
          <w:rFonts w:cstheme="minorHAnsi"/>
        </w:rPr>
        <w:t xml:space="preserve"> usługi konferencyjnej, gastronomicznej i hotelowej w dniach 20-21 maja 2022 r. dla maksymalnie 35 osób.</w:t>
      </w:r>
      <w:r w:rsidR="004E0C52" w:rsidRPr="0056589D">
        <w:rPr>
          <w:rFonts w:cstheme="minorHAnsi"/>
        </w:rPr>
        <w:t xml:space="preserve"> Przedmiot zamówienia obejmuje</w:t>
      </w:r>
      <w:r w:rsidR="00C339F0" w:rsidRPr="0056589D">
        <w:rPr>
          <w:rFonts w:cstheme="minorHAnsi"/>
        </w:rPr>
        <w:t xml:space="preserve"> zapewnienie</w:t>
      </w:r>
      <w:r w:rsidR="004E0C52" w:rsidRPr="0056589D">
        <w:rPr>
          <w:rFonts w:cstheme="minorHAnsi"/>
        </w:rPr>
        <w:t>:</w:t>
      </w:r>
    </w:p>
    <w:p w:rsidR="004E0C52" w:rsidRPr="0056589D" w:rsidRDefault="004E0C52" w:rsidP="00C7394B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6589D">
        <w:rPr>
          <w:rFonts w:cstheme="minorHAnsi"/>
        </w:rPr>
        <w:t>noclegu dla 20 osób w pokojach jednoosobowych lub dwuosobowych z możliwością pojedynczego wykorzystania</w:t>
      </w:r>
      <w:r w:rsidR="00C339F0" w:rsidRPr="0056589D">
        <w:rPr>
          <w:rFonts w:cstheme="minorHAnsi"/>
        </w:rPr>
        <w:t>,</w:t>
      </w:r>
    </w:p>
    <w:p w:rsidR="004E0C52" w:rsidRPr="0056589D" w:rsidRDefault="004E0C52" w:rsidP="00C7394B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6589D">
        <w:rPr>
          <w:rFonts w:cstheme="minorHAnsi"/>
        </w:rPr>
        <w:t>sali konferencyjnej na 35 osób z wyposażeniem</w:t>
      </w:r>
      <w:r w:rsidR="00C339F0" w:rsidRPr="0056589D">
        <w:rPr>
          <w:rFonts w:cstheme="minorHAnsi"/>
        </w:rPr>
        <w:t>,</w:t>
      </w:r>
      <w:r w:rsidRPr="0056589D">
        <w:rPr>
          <w:rFonts w:cstheme="minorHAnsi"/>
        </w:rPr>
        <w:t xml:space="preserve"> </w:t>
      </w:r>
    </w:p>
    <w:p w:rsidR="004E0C52" w:rsidRPr="0056589D" w:rsidRDefault="004E0C52" w:rsidP="00C7394B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6589D">
        <w:rPr>
          <w:rFonts w:cstheme="minorHAnsi"/>
        </w:rPr>
        <w:t>usług gastronomiczno-restauracyjnych dla 35 osób</w:t>
      </w:r>
      <w:r w:rsidR="00D566EB">
        <w:rPr>
          <w:rFonts w:cstheme="minorHAnsi"/>
        </w:rPr>
        <w:t xml:space="preserve">, tj. serwisu kawowego </w:t>
      </w:r>
      <w:r w:rsidR="00DE400A">
        <w:rPr>
          <w:rFonts w:cstheme="minorHAnsi"/>
        </w:rPr>
        <w:t>w czasie</w:t>
      </w:r>
      <w:r w:rsidR="00D566EB">
        <w:rPr>
          <w:rFonts w:cstheme="minorHAnsi"/>
        </w:rPr>
        <w:t xml:space="preserve"> trwania konferencji, obiadu i kolacji w pierwszym dniu oraz śniadania i obiadu w drugim dniu</w:t>
      </w:r>
      <w:r w:rsidR="00C339F0" w:rsidRPr="0056589D">
        <w:rPr>
          <w:rFonts w:cstheme="minorHAnsi"/>
        </w:rPr>
        <w:t>.</w:t>
      </w:r>
    </w:p>
    <w:p w:rsidR="00C56390" w:rsidRPr="00C56390" w:rsidRDefault="00C56390" w:rsidP="00C7394B">
      <w:pPr>
        <w:spacing w:before="120"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Przedmiot zamówienia wg </w:t>
      </w:r>
      <w:r w:rsidRPr="00C56390">
        <w:rPr>
          <w:rFonts w:cstheme="minorHAnsi"/>
          <w:b/>
        </w:rPr>
        <w:t>Wspólnego Sł</w:t>
      </w:r>
      <w:r>
        <w:rPr>
          <w:rFonts w:cstheme="minorHAnsi"/>
          <w:b/>
        </w:rPr>
        <w:t>ownika Zamówień (CPV):</w:t>
      </w:r>
    </w:p>
    <w:p w:rsidR="00C56390" w:rsidRPr="00C56390" w:rsidRDefault="00C56390" w:rsidP="00C7394B">
      <w:pPr>
        <w:spacing w:after="0"/>
        <w:jc w:val="both"/>
        <w:rPr>
          <w:rFonts w:cstheme="minorHAnsi"/>
        </w:rPr>
      </w:pPr>
      <w:r w:rsidRPr="00C56390">
        <w:rPr>
          <w:rFonts w:cstheme="minorHAnsi"/>
        </w:rPr>
        <w:t>55120000-7 - usługi hotelarskie w zakresie spotkań i konferencji;</w:t>
      </w:r>
    </w:p>
    <w:p w:rsidR="00C56390" w:rsidRPr="00C56390" w:rsidRDefault="00C56390" w:rsidP="00C7394B">
      <w:pPr>
        <w:spacing w:after="0"/>
        <w:jc w:val="both"/>
        <w:rPr>
          <w:rFonts w:cstheme="minorHAnsi"/>
        </w:rPr>
      </w:pPr>
      <w:r w:rsidRPr="00C56390">
        <w:rPr>
          <w:rFonts w:cstheme="minorHAnsi"/>
        </w:rPr>
        <w:t>55300000-3 - usługi restauracyjne i dotyczące podawania posiłków,</w:t>
      </w:r>
    </w:p>
    <w:p w:rsidR="00C56390" w:rsidRPr="00C56390" w:rsidRDefault="00C56390" w:rsidP="00C7394B">
      <w:pPr>
        <w:spacing w:after="0"/>
        <w:jc w:val="both"/>
        <w:rPr>
          <w:rFonts w:cstheme="minorHAnsi"/>
        </w:rPr>
      </w:pPr>
      <w:r w:rsidRPr="00C56390">
        <w:rPr>
          <w:rFonts w:cstheme="minorHAnsi"/>
        </w:rPr>
        <w:t>55110000-4 - hotelarskie usługi noclegowe,</w:t>
      </w:r>
    </w:p>
    <w:p w:rsidR="004E0C52" w:rsidRPr="0056589D" w:rsidRDefault="004E0C52" w:rsidP="00C7394B">
      <w:pPr>
        <w:spacing w:before="120" w:after="0"/>
        <w:jc w:val="both"/>
        <w:rPr>
          <w:rFonts w:cstheme="minorHAnsi"/>
          <w:b/>
        </w:rPr>
      </w:pPr>
      <w:r w:rsidRPr="0056589D">
        <w:rPr>
          <w:rFonts w:cstheme="minorHAnsi"/>
          <w:b/>
        </w:rPr>
        <w:t>W ofercie należy uwzględnić:</w:t>
      </w:r>
    </w:p>
    <w:p w:rsidR="004E0C52" w:rsidRPr="00946D71" w:rsidRDefault="004E0C52" w:rsidP="00C7394B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946D71">
        <w:rPr>
          <w:rFonts w:cstheme="minorHAnsi"/>
        </w:rPr>
        <w:t>Całościową kwotę realizacji zamówienia</w:t>
      </w:r>
      <w:r w:rsidR="007C0BFC">
        <w:rPr>
          <w:rFonts w:cstheme="minorHAnsi"/>
        </w:rPr>
        <w:t xml:space="preserve"> (suma usług: hotelowej, gastronomicznej i konferencyjnej),</w:t>
      </w:r>
    </w:p>
    <w:p w:rsidR="004E0C52" w:rsidRPr="00946D71" w:rsidRDefault="004E0C52" w:rsidP="00C7394B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946D71">
        <w:rPr>
          <w:rFonts w:cstheme="minorHAnsi"/>
        </w:rPr>
        <w:t>Koszt realizacji zamówienia w podziale na część stałą kosztó</w:t>
      </w:r>
      <w:r w:rsidR="00001EF7">
        <w:rPr>
          <w:rFonts w:cstheme="minorHAnsi"/>
        </w:rPr>
        <w:t>w oraz zmienną przeliczaną na 1 </w:t>
      </w:r>
      <w:r w:rsidRPr="00946D71">
        <w:rPr>
          <w:rFonts w:cstheme="minorHAnsi"/>
        </w:rPr>
        <w:t>uczestnika konferencji.</w:t>
      </w:r>
    </w:p>
    <w:p w:rsidR="00C94D49" w:rsidRPr="0056589D" w:rsidRDefault="00E039AD" w:rsidP="00C7394B">
      <w:pPr>
        <w:spacing w:before="120" w:after="0"/>
        <w:jc w:val="both"/>
        <w:rPr>
          <w:rFonts w:cstheme="minorHAnsi"/>
          <w:b/>
        </w:rPr>
      </w:pPr>
      <w:r w:rsidRPr="0056589D">
        <w:rPr>
          <w:rFonts w:cstheme="minorHAnsi"/>
          <w:b/>
        </w:rPr>
        <w:t>Zestawienie cen</w:t>
      </w:r>
      <w:r w:rsidR="00C94D49" w:rsidRPr="0056589D">
        <w:rPr>
          <w:rFonts w:cstheme="minorHAnsi"/>
          <w:b/>
        </w:rPr>
        <w:t>:</w:t>
      </w:r>
    </w:p>
    <w:tbl>
      <w:tblPr>
        <w:tblW w:w="9264" w:type="dxa"/>
        <w:jc w:val="center"/>
        <w:tblInd w:w="-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9"/>
        <w:gridCol w:w="719"/>
        <w:gridCol w:w="4336"/>
      </w:tblGrid>
      <w:tr w:rsidR="00C94D49" w:rsidRPr="0056589D" w:rsidTr="00C94D49">
        <w:trPr>
          <w:trHeight w:val="300"/>
          <w:jc w:val="center"/>
        </w:trPr>
        <w:tc>
          <w:tcPr>
            <w:tcW w:w="9264" w:type="dxa"/>
            <w:gridSpan w:val="3"/>
            <w:shd w:val="clear" w:color="auto" w:fill="FFFF00"/>
            <w:vAlign w:val="bottom"/>
            <w:hideMark/>
          </w:tcPr>
          <w:p w:rsidR="00C94D49" w:rsidRPr="0056589D" w:rsidRDefault="00C94D49" w:rsidP="00C7394B">
            <w:pPr>
              <w:jc w:val="both"/>
              <w:rPr>
                <w:rFonts w:cstheme="minorHAnsi"/>
                <w:b/>
              </w:rPr>
            </w:pPr>
            <w:r w:rsidRPr="0056589D">
              <w:rPr>
                <w:rFonts w:cstheme="minorHAnsi"/>
                <w:b/>
              </w:rPr>
              <w:t>Usługa hotelowa</w:t>
            </w:r>
          </w:p>
        </w:tc>
      </w:tr>
      <w:tr w:rsidR="00C94D49" w:rsidRPr="0056589D" w:rsidTr="00C94D49">
        <w:trPr>
          <w:trHeight w:val="1500"/>
          <w:jc w:val="center"/>
        </w:trPr>
        <w:tc>
          <w:tcPr>
            <w:tcW w:w="4209" w:type="dxa"/>
            <w:shd w:val="clear" w:color="auto" w:fill="C2D69B" w:themeFill="accent3" w:themeFillTint="99"/>
            <w:vAlign w:val="center"/>
            <w:hideMark/>
          </w:tcPr>
          <w:p w:rsidR="00C94D49" w:rsidRPr="0056589D" w:rsidRDefault="00C94D49" w:rsidP="00C7394B">
            <w:pPr>
              <w:jc w:val="both"/>
              <w:rPr>
                <w:rFonts w:cstheme="minorHAnsi"/>
                <w:b/>
              </w:rPr>
            </w:pPr>
            <w:r w:rsidRPr="0056589D">
              <w:rPr>
                <w:rFonts w:cstheme="minorHAnsi"/>
                <w:b/>
              </w:rPr>
              <w:t>Cena brutto za 1 pokój jednoosobowy lub dwuosobowy do  jednoosobowego wykorzystania za dobę</w:t>
            </w:r>
          </w:p>
        </w:tc>
        <w:tc>
          <w:tcPr>
            <w:tcW w:w="719" w:type="dxa"/>
            <w:shd w:val="clear" w:color="auto" w:fill="C2D69B" w:themeFill="accent3" w:themeFillTint="99"/>
            <w:vAlign w:val="center"/>
            <w:hideMark/>
          </w:tcPr>
          <w:p w:rsidR="00C94D49" w:rsidRPr="0056589D" w:rsidRDefault="00C94D49" w:rsidP="00C7394B">
            <w:pPr>
              <w:jc w:val="both"/>
              <w:rPr>
                <w:rFonts w:cstheme="minorHAnsi"/>
                <w:b/>
              </w:rPr>
            </w:pPr>
            <w:r w:rsidRPr="0056589D">
              <w:rPr>
                <w:rFonts w:cstheme="minorHAnsi"/>
                <w:b/>
              </w:rPr>
              <w:t>Liczba</w:t>
            </w:r>
            <w:r w:rsidRPr="0056589D">
              <w:rPr>
                <w:rFonts w:cstheme="minorHAnsi"/>
                <w:b/>
              </w:rPr>
              <w:br/>
              <w:t>pok.</w:t>
            </w:r>
          </w:p>
        </w:tc>
        <w:tc>
          <w:tcPr>
            <w:tcW w:w="4336" w:type="dxa"/>
            <w:shd w:val="clear" w:color="auto" w:fill="C2D69B" w:themeFill="accent3" w:themeFillTint="99"/>
            <w:vAlign w:val="center"/>
            <w:hideMark/>
          </w:tcPr>
          <w:p w:rsidR="00C94D49" w:rsidRPr="0056589D" w:rsidRDefault="00C94D49" w:rsidP="00C7394B">
            <w:pPr>
              <w:jc w:val="both"/>
              <w:rPr>
                <w:rFonts w:cstheme="minorHAnsi"/>
                <w:b/>
              </w:rPr>
            </w:pPr>
            <w:r w:rsidRPr="0056589D">
              <w:rPr>
                <w:rFonts w:cstheme="minorHAnsi"/>
                <w:b/>
              </w:rPr>
              <w:t xml:space="preserve">Razem </w:t>
            </w:r>
            <w:r w:rsidRPr="0056589D">
              <w:rPr>
                <w:rFonts w:cstheme="minorHAnsi"/>
                <w:b/>
              </w:rPr>
              <w:br/>
              <w:t>(brutto)</w:t>
            </w:r>
          </w:p>
        </w:tc>
      </w:tr>
      <w:tr w:rsidR="00C94D49" w:rsidRPr="0056589D" w:rsidTr="00C94D49">
        <w:trPr>
          <w:trHeight w:val="915"/>
          <w:jc w:val="center"/>
        </w:trPr>
        <w:tc>
          <w:tcPr>
            <w:tcW w:w="4209" w:type="dxa"/>
            <w:shd w:val="clear" w:color="auto" w:fill="C2D69B" w:themeFill="accent3" w:themeFillTint="99"/>
            <w:vAlign w:val="center"/>
          </w:tcPr>
          <w:p w:rsidR="00C94D49" w:rsidRPr="0056589D" w:rsidRDefault="00C94D49" w:rsidP="00C7394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19" w:type="dxa"/>
            <w:shd w:val="clear" w:color="auto" w:fill="C2D69B" w:themeFill="accent3" w:themeFillTint="99"/>
            <w:vAlign w:val="center"/>
          </w:tcPr>
          <w:p w:rsidR="00C94D49" w:rsidRPr="0056589D" w:rsidRDefault="00C94D49" w:rsidP="00C7394B">
            <w:pPr>
              <w:jc w:val="both"/>
              <w:rPr>
                <w:rFonts w:cstheme="minorHAnsi"/>
                <w:b/>
              </w:rPr>
            </w:pPr>
            <w:r w:rsidRPr="0056589D">
              <w:rPr>
                <w:rFonts w:cstheme="minorHAnsi"/>
                <w:b/>
              </w:rPr>
              <w:t>20</w:t>
            </w:r>
          </w:p>
        </w:tc>
        <w:tc>
          <w:tcPr>
            <w:tcW w:w="4336" w:type="dxa"/>
            <w:shd w:val="clear" w:color="auto" w:fill="C2D69B" w:themeFill="accent3" w:themeFillTint="99"/>
            <w:vAlign w:val="center"/>
          </w:tcPr>
          <w:p w:rsidR="00C94D49" w:rsidRPr="0056589D" w:rsidRDefault="00C94D49" w:rsidP="00C7394B">
            <w:pPr>
              <w:jc w:val="both"/>
              <w:rPr>
                <w:rFonts w:cstheme="minorHAnsi"/>
                <w:b/>
              </w:rPr>
            </w:pPr>
          </w:p>
        </w:tc>
      </w:tr>
    </w:tbl>
    <w:p w:rsidR="00946D71" w:rsidRDefault="00946D71" w:rsidP="00C7394B">
      <w:pPr>
        <w:jc w:val="both"/>
        <w:rPr>
          <w:rFonts w:cstheme="minorHAnsi"/>
          <w:b/>
        </w:rPr>
      </w:pPr>
    </w:p>
    <w:p w:rsidR="00C506DC" w:rsidRDefault="00C506DC" w:rsidP="00C7394B">
      <w:pPr>
        <w:jc w:val="both"/>
        <w:rPr>
          <w:rFonts w:cstheme="minorHAnsi"/>
          <w:b/>
        </w:rPr>
      </w:pPr>
    </w:p>
    <w:p w:rsidR="00C506DC" w:rsidRDefault="00C506DC" w:rsidP="00C7394B">
      <w:pPr>
        <w:jc w:val="both"/>
        <w:rPr>
          <w:rFonts w:cstheme="minorHAnsi"/>
          <w:b/>
        </w:rPr>
      </w:pPr>
    </w:p>
    <w:p w:rsidR="00C506DC" w:rsidRPr="0056589D" w:rsidRDefault="00C506DC" w:rsidP="00C7394B">
      <w:pPr>
        <w:jc w:val="both"/>
        <w:rPr>
          <w:rFonts w:cstheme="minorHAnsi"/>
          <w:b/>
        </w:rPr>
      </w:pPr>
    </w:p>
    <w:tbl>
      <w:tblPr>
        <w:tblStyle w:val="Tabela-Siatka"/>
        <w:tblW w:w="0" w:type="auto"/>
        <w:jc w:val="center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530"/>
        <w:gridCol w:w="935"/>
        <w:gridCol w:w="1007"/>
        <w:gridCol w:w="1398"/>
        <w:gridCol w:w="935"/>
        <w:gridCol w:w="1007"/>
        <w:gridCol w:w="2476"/>
      </w:tblGrid>
      <w:tr w:rsidR="00C94D49" w:rsidRPr="0056589D" w:rsidTr="00F916DA">
        <w:trPr>
          <w:jc w:val="center"/>
        </w:trPr>
        <w:tc>
          <w:tcPr>
            <w:tcW w:w="9995" w:type="dxa"/>
            <w:gridSpan w:val="7"/>
            <w:shd w:val="clear" w:color="auto" w:fill="FFFF00"/>
          </w:tcPr>
          <w:p w:rsidR="00C94D49" w:rsidRPr="0056589D" w:rsidRDefault="00C94D49" w:rsidP="00C7394B">
            <w:pPr>
              <w:spacing w:after="200" w:line="276" w:lineRule="auto"/>
              <w:jc w:val="both"/>
              <w:rPr>
                <w:rFonts w:cstheme="minorHAnsi"/>
                <w:b/>
                <w:iCs/>
              </w:rPr>
            </w:pPr>
            <w:r w:rsidRPr="0056589D">
              <w:rPr>
                <w:rFonts w:cstheme="minorHAnsi"/>
                <w:b/>
                <w:iCs/>
              </w:rPr>
              <w:lastRenderedPageBreak/>
              <w:t>Usługa gastronomiczna</w:t>
            </w:r>
          </w:p>
        </w:tc>
      </w:tr>
      <w:tr w:rsidR="00C94D49" w:rsidRPr="0056589D" w:rsidTr="00F916DA">
        <w:trPr>
          <w:jc w:val="center"/>
        </w:trPr>
        <w:tc>
          <w:tcPr>
            <w:tcW w:w="1628" w:type="dxa"/>
            <w:shd w:val="clear" w:color="auto" w:fill="C2D69B" w:themeFill="accent3" w:themeFillTint="99"/>
          </w:tcPr>
          <w:p w:rsidR="00C94D49" w:rsidRPr="0056589D" w:rsidRDefault="00C94D49" w:rsidP="00C506DC">
            <w:pPr>
              <w:spacing w:after="200" w:line="276" w:lineRule="auto"/>
              <w:rPr>
                <w:rFonts w:cstheme="minorHAnsi"/>
                <w:b/>
                <w:iCs/>
              </w:rPr>
            </w:pPr>
            <w:r w:rsidRPr="0056589D">
              <w:rPr>
                <w:rFonts w:cstheme="minorHAnsi"/>
                <w:b/>
                <w:iCs/>
              </w:rPr>
              <w:t xml:space="preserve">Cena jednostkowa brutto </w:t>
            </w:r>
            <w:r w:rsidR="000E0D07">
              <w:rPr>
                <w:rFonts w:cstheme="minorHAnsi"/>
                <w:b/>
                <w:iCs/>
              </w:rPr>
              <w:br/>
            </w:r>
            <w:r w:rsidR="003A48A4">
              <w:rPr>
                <w:rFonts w:cstheme="minorHAnsi"/>
                <w:b/>
                <w:iCs/>
              </w:rPr>
              <w:t>(</w:t>
            </w:r>
            <w:r w:rsidR="00C506DC">
              <w:rPr>
                <w:rFonts w:cstheme="minorHAnsi"/>
                <w:b/>
                <w:iCs/>
              </w:rPr>
              <w:t>obiad</w:t>
            </w:r>
            <w:r w:rsidR="00C67D42">
              <w:rPr>
                <w:rFonts w:cstheme="minorHAnsi"/>
                <w:b/>
                <w:iCs/>
              </w:rPr>
              <w:t xml:space="preserve">; uroczysta kolacja; </w:t>
            </w:r>
            <w:r w:rsidRPr="0056589D">
              <w:rPr>
                <w:rFonts w:cstheme="minorHAnsi"/>
                <w:b/>
                <w:iCs/>
              </w:rPr>
              <w:t>serwis kawowy</w:t>
            </w:r>
            <w:r w:rsidR="000E0D07">
              <w:rPr>
                <w:rFonts w:cstheme="minorHAnsi"/>
                <w:b/>
                <w:iCs/>
              </w:rPr>
              <w:t>)</w:t>
            </w:r>
            <w:r w:rsidRPr="0056589D">
              <w:rPr>
                <w:rFonts w:cstheme="minorHAnsi"/>
                <w:b/>
                <w:iCs/>
              </w:rPr>
              <w:t xml:space="preserve"> </w:t>
            </w:r>
          </w:p>
        </w:tc>
        <w:tc>
          <w:tcPr>
            <w:tcW w:w="1056" w:type="dxa"/>
            <w:shd w:val="clear" w:color="auto" w:fill="C2D69B" w:themeFill="accent3" w:themeFillTint="99"/>
          </w:tcPr>
          <w:p w:rsidR="00C94D49" w:rsidRPr="0056589D" w:rsidRDefault="00C94D49" w:rsidP="00C7394B">
            <w:pPr>
              <w:spacing w:after="200" w:line="276" w:lineRule="auto"/>
              <w:jc w:val="both"/>
              <w:rPr>
                <w:rFonts w:cstheme="minorHAnsi"/>
                <w:b/>
                <w:iCs/>
              </w:rPr>
            </w:pPr>
            <w:r w:rsidRPr="0056589D">
              <w:rPr>
                <w:rFonts w:cstheme="minorHAnsi"/>
                <w:b/>
                <w:iCs/>
              </w:rPr>
              <w:t>Liczba osób</w:t>
            </w:r>
          </w:p>
        </w:tc>
        <w:tc>
          <w:tcPr>
            <w:tcW w:w="1056" w:type="dxa"/>
            <w:shd w:val="clear" w:color="auto" w:fill="C2D69B" w:themeFill="accent3" w:themeFillTint="99"/>
          </w:tcPr>
          <w:p w:rsidR="00C94D49" w:rsidRPr="0056589D" w:rsidRDefault="00C94D49" w:rsidP="00C7394B">
            <w:pPr>
              <w:spacing w:after="200" w:line="276" w:lineRule="auto"/>
              <w:jc w:val="both"/>
              <w:rPr>
                <w:rFonts w:cstheme="minorHAnsi"/>
                <w:b/>
                <w:iCs/>
              </w:rPr>
            </w:pPr>
            <w:r w:rsidRPr="0056589D">
              <w:rPr>
                <w:rFonts w:cstheme="minorHAnsi"/>
                <w:b/>
                <w:iCs/>
              </w:rPr>
              <w:t>Razem (brutto)</w:t>
            </w:r>
          </w:p>
        </w:tc>
        <w:tc>
          <w:tcPr>
            <w:tcW w:w="1072" w:type="dxa"/>
            <w:shd w:val="clear" w:color="auto" w:fill="E5DFEC" w:themeFill="accent4" w:themeFillTint="33"/>
          </w:tcPr>
          <w:p w:rsidR="00C94D49" w:rsidRPr="0056589D" w:rsidRDefault="00C67D42" w:rsidP="00C7394B">
            <w:pPr>
              <w:spacing w:after="200" w:line="276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Cena jednostkowa za</w:t>
            </w:r>
            <w:r w:rsidR="00807530">
              <w:rPr>
                <w:rFonts w:cstheme="minorHAnsi"/>
                <w:b/>
                <w:iCs/>
              </w:rPr>
              <w:t xml:space="preserve"> śniadanie</w:t>
            </w:r>
          </w:p>
        </w:tc>
        <w:tc>
          <w:tcPr>
            <w:tcW w:w="1056" w:type="dxa"/>
            <w:shd w:val="clear" w:color="auto" w:fill="E5DFEC" w:themeFill="accent4" w:themeFillTint="33"/>
          </w:tcPr>
          <w:p w:rsidR="00C94D49" w:rsidRPr="0056589D" w:rsidRDefault="00C94D49" w:rsidP="00C7394B">
            <w:pPr>
              <w:spacing w:after="200" w:line="276" w:lineRule="auto"/>
              <w:jc w:val="both"/>
              <w:rPr>
                <w:rFonts w:cstheme="minorHAnsi"/>
                <w:b/>
                <w:iCs/>
              </w:rPr>
            </w:pPr>
            <w:r w:rsidRPr="0056589D">
              <w:rPr>
                <w:rFonts w:cstheme="minorHAnsi"/>
                <w:b/>
                <w:iCs/>
              </w:rPr>
              <w:t>Liczba osób</w:t>
            </w:r>
          </w:p>
        </w:tc>
        <w:tc>
          <w:tcPr>
            <w:tcW w:w="1056" w:type="dxa"/>
            <w:shd w:val="clear" w:color="auto" w:fill="E5DFEC" w:themeFill="accent4" w:themeFillTint="33"/>
          </w:tcPr>
          <w:p w:rsidR="00C94D49" w:rsidRPr="0056589D" w:rsidRDefault="00C94D49" w:rsidP="00C7394B">
            <w:pPr>
              <w:spacing w:after="200" w:line="276" w:lineRule="auto"/>
              <w:jc w:val="both"/>
              <w:rPr>
                <w:rFonts w:cstheme="minorHAnsi"/>
                <w:b/>
                <w:iCs/>
              </w:rPr>
            </w:pPr>
            <w:r w:rsidRPr="0056589D">
              <w:rPr>
                <w:rFonts w:cstheme="minorHAnsi"/>
                <w:b/>
                <w:iCs/>
              </w:rPr>
              <w:t>Razem</w:t>
            </w:r>
          </w:p>
          <w:p w:rsidR="00C94D49" w:rsidRPr="0056589D" w:rsidRDefault="00C94D49" w:rsidP="00C7394B">
            <w:pPr>
              <w:spacing w:after="200" w:line="276" w:lineRule="auto"/>
              <w:jc w:val="both"/>
              <w:rPr>
                <w:rFonts w:cstheme="minorHAnsi"/>
                <w:b/>
                <w:iCs/>
              </w:rPr>
            </w:pPr>
            <w:r w:rsidRPr="0056589D">
              <w:rPr>
                <w:rFonts w:cstheme="minorHAnsi"/>
                <w:b/>
                <w:iCs/>
              </w:rPr>
              <w:t>(brutto)</w:t>
            </w:r>
          </w:p>
        </w:tc>
        <w:tc>
          <w:tcPr>
            <w:tcW w:w="3071" w:type="dxa"/>
            <w:shd w:val="clear" w:color="auto" w:fill="76923C" w:themeFill="accent3" w:themeFillShade="BF"/>
          </w:tcPr>
          <w:p w:rsidR="00C94D49" w:rsidRPr="0056589D" w:rsidRDefault="00C94D49" w:rsidP="00C7394B">
            <w:pPr>
              <w:spacing w:after="200" w:line="276" w:lineRule="auto"/>
              <w:jc w:val="both"/>
              <w:rPr>
                <w:rFonts w:cstheme="minorHAnsi"/>
                <w:b/>
                <w:iCs/>
              </w:rPr>
            </w:pPr>
            <w:r w:rsidRPr="0056589D">
              <w:rPr>
                <w:rFonts w:cstheme="minorHAnsi"/>
                <w:b/>
                <w:iCs/>
              </w:rPr>
              <w:t>Ogółem usługa gastronomiczna brutto</w:t>
            </w:r>
            <w:r w:rsidR="00D0386D">
              <w:rPr>
                <w:rFonts w:cstheme="minorHAnsi"/>
                <w:b/>
                <w:iCs/>
              </w:rPr>
              <w:t xml:space="preserve"> (obiady, serwis, kolacja</w:t>
            </w:r>
            <w:r w:rsidR="00943D68">
              <w:rPr>
                <w:rFonts w:cstheme="minorHAnsi"/>
                <w:b/>
                <w:iCs/>
              </w:rPr>
              <w:t>, śniadanie</w:t>
            </w:r>
            <w:r w:rsidR="00D0386D">
              <w:rPr>
                <w:rFonts w:cstheme="minorHAnsi"/>
                <w:b/>
                <w:iCs/>
              </w:rPr>
              <w:t>)</w:t>
            </w:r>
          </w:p>
        </w:tc>
      </w:tr>
      <w:tr w:rsidR="00C94D49" w:rsidRPr="0056589D" w:rsidTr="00F916DA">
        <w:trPr>
          <w:jc w:val="center"/>
        </w:trPr>
        <w:tc>
          <w:tcPr>
            <w:tcW w:w="1628" w:type="dxa"/>
            <w:shd w:val="clear" w:color="auto" w:fill="C2D69B" w:themeFill="accent3" w:themeFillTint="99"/>
          </w:tcPr>
          <w:p w:rsidR="00C94D49" w:rsidRPr="0056589D" w:rsidRDefault="00C94D49" w:rsidP="00C7394B">
            <w:pPr>
              <w:spacing w:after="200" w:line="276" w:lineRule="auto"/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056" w:type="dxa"/>
            <w:shd w:val="clear" w:color="auto" w:fill="C2D69B" w:themeFill="accent3" w:themeFillTint="99"/>
          </w:tcPr>
          <w:p w:rsidR="00C94D49" w:rsidRPr="0056589D" w:rsidRDefault="00C94D49" w:rsidP="00C7394B">
            <w:pPr>
              <w:spacing w:after="200" w:line="276" w:lineRule="auto"/>
              <w:jc w:val="both"/>
              <w:rPr>
                <w:rFonts w:cstheme="minorHAnsi"/>
                <w:b/>
                <w:iCs/>
              </w:rPr>
            </w:pPr>
            <w:r w:rsidRPr="0056589D">
              <w:rPr>
                <w:rFonts w:cstheme="minorHAnsi"/>
                <w:b/>
                <w:iCs/>
              </w:rPr>
              <w:t>35</w:t>
            </w:r>
          </w:p>
        </w:tc>
        <w:tc>
          <w:tcPr>
            <w:tcW w:w="1056" w:type="dxa"/>
            <w:shd w:val="clear" w:color="auto" w:fill="C2D69B" w:themeFill="accent3" w:themeFillTint="99"/>
          </w:tcPr>
          <w:p w:rsidR="00C94D49" w:rsidRPr="0056589D" w:rsidRDefault="00C94D49" w:rsidP="00C7394B">
            <w:pPr>
              <w:spacing w:after="200" w:line="276" w:lineRule="auto"/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072" w:type="dxa"/>
            <w:shd w:val="clear" w:color="auto" w:fill="E5DFEC" w:themeFill="accent4" w:themeFillTint="33"/>
          </w:tcPr>
          <w:p w:rsidR="00C94D49" w:rsidRPr="0056589D" w:rsidRDefault="00C94D49" w:rsidP="00C7394B">
            <w:pPr>
              <w:spacing w:after="200" w:line="276" w:lineRule="auto"/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056" w:type="dxa"/>
            <w:shd w:val="clear" w:color="auto" w:fill="E5DFEC" w:themeFill="accent4" w:themeFillTint="33"/>
          </w:tcPr>
          <w:p w:rsidR="00C94D49" w:rsidRPr="0056589D" w:rsidRDefault="007C0BFC" w:rsidP="00C7394B">
            <w:pPr>
              <w:spacing w:after="200" w:line="276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20</w:t>
            </w:r>
          </w:p>
        </w:tc>
        <w:tc>
          <w:tcPr>
            <w:tcW w:w="1056" w:type="dxa"/>
            <w:shd w:val="clear" w:color="auto" w:fill="E5DFEC" w:themeFill="accent4" w:themeFillTint="33"/>
          </w:tcPr>
          <w:p w:rsidR="00C94D49" w:rsidRPr="0056589D" w:rsidRDefault="00C94D49" w:rsidP="00C7394B">
            <w:pPr>
              <w:spacing w:after="200" w:line="276" w:lineRule="auto"/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3071" w:type="dxa"/>
            <w:shd w:val="clear" w:color="auto" w:fill="76923C" w:themeFill="accent3" w:themeFillShade="BF"/>
          </w:tcPr>
          <w:p w:rsidR="00C94D49" w:rsidRPr="0056589D" w:rsidRDefault="00C94D49" w:rsidP="00C7394B">
            <w:pPr>
              <w:spacing w:after="200" w:line="276" w:lineRule="auto"/>
              <w:jc w:val="both"/>
              <w:rPr>
                <w:rFonts w:cstheme="minorHAnsi"/>
                <w:b/>
                <w:iCs/>
              </w:rPr>
            </w:pPr>
          </w:p>
        </w:tc>
      </w:tr>
    </w:tbl>
    <w:p w:rsidR="00C94D49" w:rsidRPr="0056589D" w:rsidRDefault="00C94D49" w:rsidP="00C7394B">
      <w:pPr>
        <w:jc w:val="both"/>
        <w:rPr>
          <w:rFonts w:cstheme="minorHAnsi"/>
          <w:b/>
        </w:rPr>
      </w:pPr>
    </w:p>
    <w:tbl>
      <w:tblPr>
        <w:tblStyle w:val="Tabela-Siatka"/>
        <w:tblW w:w="0" w:type="auto"/>
        <w:jc w:val="center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3071"/>
        <w:gridCol w:w="6141"/>
      </w:tblGrid>
      <w:tr w:rsidR="00C94D49" w:rsidRPr="0056589D" w:rsidTr="00F916DA">
        <w:trPr>
          <w:jc w:val="center"/>
        </w:trPr>
        <w:tc>
          <w:tcPr>
            <w:tcW w:w="9212" w:type="dxa"/>
            <w:gridSpan w:val="2"/>
            <w:shd w:val="clear" w:color="auto" w:fill="FFFF00"/>
          </w:tcPr>
          <w:p w:rsidR="00C94D49" w:rsidRPr="0056589D" w:rsidRDefault="00C94D49" w:rsidP="00C7394B">
            <w:pPr>
              <w:spacing w:after="200" w:line="276" w:lineRule="auto"/>
              <w:jc w:val="both"/>
              <w:rPr>
                <w:rFonts w:cstheme="minorHAnsi"/>
                <w:b/>
                <w:iCs/>
              </w:rPr>
            </w:pPr>
            <w:r w:rsidRPr="0056589D">
              <w:rPr>
                <w:rFonts w:cstheme="minorHAnsi"/>
                <w:b/>
                <w:iCs/>
              </w:rPr>
              <w:t>Usługa konferencyjna</w:t>
            </w:r>
          </w:p>
        </w:tc>
      </w:tr>
      <w:tr w:rsidR="00C94D49" w:rsidRPr="0056589D" w:rsidTr="00F916DA">
        <w:trPr>
          <w:jc w:val="center"/>
        </w:trPr>
        <w:tc>
          <w:tcPr>
            <w:tcW w:w="3071" w:type="dxa"/>
            <w:shd w:val="clear" w:color="auto" w:fill="C2D69B" w:themeFill="accent3" w:themeFillTint="99"/>
          </w:tcPr>
          <w:p w:rsidR="00C94D49" w:rsidRPr="0056589D" w:rsidRDefault="00C94D49" w:rsidP="00C7394B">
            <w:pPr>
              <w:spacing w:after="200" w:line="276" w:lineRule="auto"/>
              <w:jc w:val="both"/>
              <w:rPr>
                <w:rFonts w:cstheme="minorHAnsi"/>
                <w:b/>
                <w:iCs/>
              </w:rPr>
            </w:pPr>
            <w:r w:rsidRPr="0056589D">
              <w:rPr>
                <w:rFonts w:cstheme="minorHAnsi"/>
                <w:b/>
                <w:iCs/>
              </w:rPr>
              <w:t xml:space="preserve">Cena za usługę konferencyjną </w:t>
            </w:r>
          </w:p>
          <w:p w:rsidR="00C94D49" w:rsidRPr="0056589D" w:rsidRDefault="00C56390" w:rsidP="00C7394B">
            <w:pPr>
              <w:spacing w:after="200" w:line="276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(</w:t>
            </w:r>
            <w:r w:rsidR="00C94D49" w:rsidRPr="0056589D">
              <w:rPr>
                <w:rFonts w:cstheme="minorHAnsi"/>
                <w:b/>
                <w:iCs/>
              </w:rPr>
              <w:t>sala, sprzęt, obsługa)</w:t>
            </w:r>
          </w:p>
        </w:tc>
        <w:tc>
          <w:tcPr>
            <w:tcW w:w="6139" w:type="dxa"/>
            <w:shd w:val="clear" w:color="auto" w:fill="C2D69B" w:themeFill="accent3" w:themeFillTint="99"/>
          </w:tcPr>
          <w:p w:rsidR="00C94D49" w:rsidRPr="0056589D" w:rsidRDefault="00C94D49" w:rsidP="00C7394B">
            <w:pPr>
              <w:spacing w:after="200" w:line="276" w:lineRule="auto"/>
              <w:jc w:val="both"/>
              <w:rPr>
                <w:rFonts w:cstheme="minorHAnsi"/>
                <w:b/>
                <w:iCs/>
              </w:rPr>
            </w:pPr>
          </w:p>
        </w:tc>
      </w:tr>
    </w:tbl>
    <w:p w:rsidR="00E039AD" w:rsidRPr="0056589D" w:rsidRDefault="00E039AD" w:rsidP="00C7394B">
      <w:pPr>
        <w:jc w:val="both"/>
        <w:rPr>
          <w:rFonts w:cstheme="minorHAnsi"/>
          <w:b/>
        </w:rPr>
      </w:pPr>
    </w:p>
    <w:p w:rsidR="00DE70A4" w:rsidRPr="0056589D" w:rsidRDefault="003E7B12" w:rsidP="00C7394B">
      <w:pPr>
        <w:spacing w:before="120" w:after="120"/>
        <w:jc w:val="both"/>
        <w:rPr>
          <w:rFonts w:cstheme="minorHAnsi"/>
          <w:b/>
        </w:rPr>
      </w:pPr>
      <w:r w:rsidRPr="0056589D">
        <w:rPr>
          <w:rFonts w:cstheme="minorHAnsi"/>
          <w:b/>
        </w:rPr>
        <w:t>Warunki ogólne</w:t>
      </w:r>
      <w:r w:rsidR="00C339F0" w:rsidRPr="0056589D">
        <w:rPr>
          <w:rFonts w:cstheme="minorHAnsi"/>
          <w:b/>
        </w:rPr>
        <w:t>:</w:t>
      </w:r>
    </w:p>
    <w:p w:rsidR="003E7B12" w:rsidRPr="0056589D" w:rsidRDefault="003E7B12" w:rsidP="00C7394B">
      <w:pPr>
        <w:pStyle w:val="Akapitzlist"/>
        <w:numPr>
          <w:ilvl w:val="0"/>
          <w:numId w:val="11"/>
        </w:numPr>
        <w:spacing w:before="120" w:after="120"/>
        <w:jc w:val="both"/>
        <w:rPr>
          <w:rFonts w:cstheme="minorHAnsi"/>
        </w:rPr>
      </w:pPr>
      <w:r w:rsidRPr="0056589D">
        <w:rPr>
          <w:rFonts w:cstheme="minorHAnsi"/>
        </w:rPr>
        <w:t>Obiekt, w którym będą świadczone usługi hotelowe i konferencyjne musi posiadać dobre skomunikowanie z centrum Warszawy i komunikacją p</w:t>
      </w:r>
      <w:r w:rsidR="00C94D49" w:rsidRPr="0056589D">
        <w:rPr>
          <w:rFonts w:cstheme="minorHAnsi"/>
        </w:rPr>
        <w:t>ubliczną (stacja, przystanek od</w:t>
      </w:r>
      <w:r w:rsidRPr="0056589D">
        <w:rPr>
          <w:rFonts w:cstheme="minorHAnsi"/>
        </w:rPr>
        <w:t xml:space="preserve">dalona nie więcej niż 700 metrów) </w:t>
      </w:r>
    </w:p>
    <w:p w:rsidR="004E0C52" w:rsidRPr="0056589D" w:rsidRDefault="00943D68" w:rsidP="00C7394B">
      <w:pPr>
        <w:pStyle w:val="Akapitzlist"/>
        <w:numPr>
          <w:ilvl w:val="0"/>
          <w:numId w:val="11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>Ramowy harmonogram konferencji</w:t>
      </w:r>
      <w:r w:rsidR="004E0C52" w:rsidRPr="0056589D">
        <w:rPr>
          <w:rFonts w:cstheme="minorHAnsi"/>
        </w:rPr>
        <w:t>, uwzgledniający czas trwania, godziny rozpoczęcia i zakończenia oraz obiad i przerwy kawowe zostanie przekazany wykonawcy przy zawarciu umowy.</w:t>
      </w:r>
    </w:p>
    <w:p w:rsidR="003E7B12" w:rsidRPr="0056589D" w:rsidRDefault="004E0C52" w:rsidP="00C7394B">
      <w:pPr>
        <w:pStyle w:val="Akapitzlist"/>
        <w:numPr>
          <w:ilvl w:val="0"/>
          <w:numId w:val="11"/>
        </w:numPr>
        <w:spacing w:before="120" w:after="120"/>
        <w:jc w:val="both"/>
        <w:rPr>
          <w:rFonts w:cstheme="minorHAnsi"/>
        </w:rPr>
      </w:pPr>
      <w:r w:rsidRPr="0056589D">
        <w:rPr>
          <w:rFonts w:cstheme="minorHAnsi"/>
        </w:rPr>
        <w:t xml:space="preserve">Ostateczna liczba uczestników </w:t>
      </w:r>
      <w:r w:rsidR="007C0BFC">
        <w:rPr>
          <w:rFonts w:cstheme="minorHAnsi"/>
        </w:rPr>
        <w:t>konferencji oraz liczba pokoi</w:t>
      </w:r>
      <w:r w:rsidRPr="0056589D">
        <w:rPr>
          <w:rFonts w:cstheme="minorHAnsi"/>
        </w:rPr>
        <w:t xml:space="preserve"> hotelowych rezerwowanych dla uczestników zostanie przekazana najpóźniej </w:t>
      </w:r>
      <w:r w:rsidR="007C0BFC">
        <w:rPr>
          <w:rFonts w:cstheme="minorHAnsi"/>
        </w:rPr>
        <w:t>5</w:t>
      </w:r>
      <w:r w:rsidRPr="0056589D">
        <w:rPr>
          <w:rFonts w:cstheme="minorHAnsi"/>
        </w:rPr>
        <w:t xml:space="preserve"> dni kalendarzowych przed terminem </w:t>
      </w:r>
      <w:r w:rsidR="00A13648">
        <w:rPr>
          <w:rFonts w:cstheme="minorHAnsi"/>
        </w:rPr>
        <w:t xml:space="preserve">rozpoczęcia </w:t>
      </w:r>
      <w:r w:rsidRPr="0056589D">
        <w:rPr>
          <w:rFonts w:cstheme="minorHAnsi"/>
        </w:rPr>
        <w:t>konferencji.</w:t>
      </w:r>
    </w:p>
    <w:p w:rsidR="00DE70A4" w:rsidRDefault="00E039AD" w:rsidP="00C7394B">
      <w:pPr>
        <w:pStyle w:val="Akapitzlist"/>
        <w:numPr>
          <w:ilvl w:val="0"/>
          <w:numId w:val="11"/>
        </w:numPr>
        <w:spacing w:before="120" w:after="120"/>
        <w:jc w:val="both"/>
        <w:rPr>
          <w:rFonts w:cstheme="minorHAnsi"/>
        </w:rPr>
      </w:pPr>
      <w:r w:rsidRPr="0056589D">
        <w:rPr>
          <w:rFonts w:cstheme="minorHAnsi"/>
        </w:rPr>
        <w:t>Przestrzeganie obowiązujących przepisów sanitarnych.</w:t>
      </w:r>
    </w:p>
    <w:p w:rsidR="006B64A7" w:rsidRPr="00946D71" w:rsidRDefault="006B64A7" w:rsidP="00C7394B">
      <w:pPr>
        <w:pStyle w:val="Akapitzlist"/>
        <w:numPr>
          <w:ilvl w:val="0"/>
          <w:numId w:val="11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Ministerstwo Rozwoju i Technologii </w:t>
      </w:r>
      <w:r w:rsidR="00943D68">
        <w:rPr>
          <w:rFonts w:cstheme="minorHAnsi"/>
        </w:rPr>
        <w:t>zastrzega sobie możliwość</w:t>
      </w:r>
      <w:r>
        <w:rPr>
          <w:rFonts w:cstheme="minorHAnsi"/>
        </w:rPr>
        <w:t xml:space="preserve"> </w:t>
      </w:r>
      <w:r w:rsidR="00943D68">
        <w:rPr>
          <w:rFonts w:cstheme="minorHAnsi"/>
        </w:rPr>
        <w:t xml:space="preserve">odstąpienia od </w:t>
      </w:r>
      <w:r>
        <w:rPr>
          <w:rFonts w:cstheme="minorHAnsi"/>
        </w:rPr>
        <w:t xml:space="preserve">wyboru oferty bez podania uzasadnienia. </w:t>
      </w:r>
    </w:p>
    <w:p w:rsidR="00DE70A4" w:rsidRPr="0056589D" w:rsidRDefault="00DE70A4" w:rsidP="00C7394B">
      <w:pPr>
        <w:spacing w:before="240" w:after="120"/>
        <w:jc w:val="both"/>
        <w:rPr>
          <w:rFonts w:cstheme="minorHAnsi"/>
        </w:rPr>
      </w:pPr>
      <w:r w:rsidRPr="0056589D">
        <w:rPr>
          <w:rFonts w:cstheme="minorHAnsi"/>
        </w:rPr>
        <w:t>Przedmiot zamówienia obejmuje następujące części:</w:t>
      </w:r>
    </w:p>
    <w:p w:rsidR="00DE70A4" w:rsidRPr="0056589D" w:rsidRDefault="00740D62" w:rsidP="00C7394B">
      <w:pPr>
        <w:pStyle w:val="Akapitzlist"/>
        <w:numPr>
          <w:ilvl w:val="0"/>
          <w:numId w:val="12"/>
        </w:numPr>
        <w:spacing w:before="120" w:after="120"/>
        <w:jc w:val="both"/>
        <w:rPr>
          <w:rFonts w:cstheme="minorHAnsi"/>
          <w:b/>
        </w:rPr>
      </w:pPr>
      <w:r w:rsidRPr="0056589D">
        <w:rPr>
          <w:rFonts w:cstheme="minorHAnsi"/>
          <w:b/>
        </w:rPr>
        <w:t>Zapewnienie usługi gastronomicznej</w:t>
      </w:r>
      <w:r w:rsidR="00947FCA" w:rsidRPr="0056589D">
        <w:rPr>
          <w:rFonts w:cstheme="minorHAnsi"/>
          <w:b/>
        </w:rPr>
        <w:t xml:space="preserve"> </w:t>
      </w:r>
    </w:p>
    <w:p w:rsidR="00DE70A4" w:rsidRPr="0056589D" w:rsidRDefault="009C3702" w:rsidP="00C7394B">
      <w:pPr>
        <w:pStyle w:val="Akapitzlist"/>
        <w:numPr>
          <w:ilvl w:val="0"/>
          <w:numId w:val="17"/>
        </w:numPr>
        <w:spacing w:before="120" w:after="120"/>
        <w:ind w:left="426" w:hanging="426"/>
        <w:jc w:val="both"/>
        <w:rPr>
          <w:rFonts w:cstheme="minorHAnsi"/>
        </w:rPr>
      </w:pPr>
      <w:r w:rsidRPr="0056589D">
        <w:rPr>
          <w:rFonts w:cstheme="minorHAnsi"/>
        </w:rPr>
        <w:t>Dzień pierwszy:</w:t>
      </w:r>
    </w:p>
    <w:p w:rsidR="00947FCA" w:rsidRPr="00C56390" w:rsidRDefault="009C3702" w:rsidP="00C7394B">
      <w:pPr>
        <w:pStyle w:val="Akapitzlist"/>
        <w:numPr>
          <w:ilvl w:val="0"/>
          <w:numId w:val="1"/>
        </w:numPr>
        <w:spacing w:before="120" w:after="120"/>
        <w:ind w:left="709" w:hanging="283"/>
        <w:jc w:val="both"/>
        <w:rPr>
          <w:rFonts w:cstheme="minorHAnsi"/>
        </w:rPr>
      </w:pPr>
      <w:r w:rsidRPr="0056589D">
        <w:rPr>
          <w:rFonts w:cstheme="minorHAnsi"/>
        </w:rPr>
        <w:t xml:space="preserve">Obiad w formie bufetu  (w godzinach zgodnych z agendą spotkania), </w:t>
      </w:r>
      <w:r w:rsidR="00F85180" w:rsidRPr="0056589D">
        <w:rPr>
          <w:rFonts w:cstheme="minorHAnsi"/>
        </w:rPr>
        <w:t xml:space="preserve"> składający się z dwóch dań gorących: zupa oraz dwa dania główne do wyboru, w tym jedno wegańskie, z dodatkami skrobiowymi oraz surówkami/warzywami gotowanymi, a także </w:t>
      </w:r>
      <w:r w:rsidR="00740D62" w:rsidRPr="0056589D">
        <w:rPr>
          <w:rFonts w:cstheme="minorHAnsi"/>
        </w:rPr>
        <w:t xml:space="preserve">herbata (co najmniej trzy rodzaje, w tym jedna czarna i jedna owocowa, kawa z </w:t>
      </w:r>
      <w:proofErr w:type="spellStart"/>
      <w:r w:rsidR="00740D62" w:rsidRPr="0056589D">
        <w:rPr>
          <w:rFonts w:cstheme="minorHAnsi"/>
        </w:rPr>
        <w:t>zaparzacza</w:t>
      </w:r>
      <w:proofErr w:type="spellEnd"/>
      <w:r w:rsidR="00740D62" w:rsidRPr="0056589D">
        <w:rPr>
          <w:rFonts w:cstheme="minorHAnsi"/>
        </w:rPr>
        <w:t xml:space="preserve"> lub ekspresu, soki (co najmniej 0,5 l dla każdej osoby) oraz woda mineralna gazowana/niegazowana (co najmniej 0,5 l dla każdej osoby).</w:t>
      </w:r>
    </w:p>
    <w:p w:rsidR="00947FCA" w:rsidRPr="003B5747" w:rsidRDefault="003E7B12" w:rsidP="00C7394B">
      <w:pPr>
        <w:pStyle w:val="Akapitzlist"/>
        <w:numPr>
          <w:ilvl w:val="0"/>
          <w:numId w:val="1"/>
        </w:numPr>
        <w:spacing w:before="120" w:after="120"/>
        <w:ind w:left="709" w:hanging="283"/>
        <w:jc w:val="both"/>
        <w:rPr>
          <w:rFonts w:cstheme="minorHAnsi"/>
        </w:rPr>
      </w:pPr>
      <w:r w:rsidRPr="0056589D">
        <w:rPr>
          <w:rFonts w:cstheme="minorHAnsi"/>
        </w:rPr>
        <w:lastRenderedPageBreak/>
        <w:t>Serwis kawowy serwowany co najmniej pół godziny przed rozpoczęciem konferencji oraz d</w:t>
      </w:r>
      <w:r w:rsidR="00740D62" w:rsidRPr="0056589D">
        <w:rPr>
          <w:rFonts w:cstheme="minorHAnsi"/>
        </w:rPr>
        <w:t xml:space="preserve">wie przerwy kawowe, w czasie których  podane zostaną napoje gorące i zimne, w tym herbata </w:t>
      </w:r>
      <w:r w:rsidR="00740D62" w:rsidRPr="003B5747">
        <w:rPr>
          <w:rFonts w:cstheme="minorHAnsi"/>
        </w:rPr>
        <w:t xml:space="preserve">(co najmniej trzy rodzaje, w tym jedna czarna i jedna owocowa, kawa z </w:t>
      </w:r>
      <w:proofErr w:type="spellStart"/>
      <w:r w:rsidR="00740D62" w:rsidRPr="003B5747">
        <w:rPr>
          <w:rFonts w:cstheme="minorHAnsi"/>
        </w:rPr>
        <w:t>zaparzacza</w:t>
      </w:r>
      <w:proofErr w:type="spellEnd"/>
      <w:r w:rsidR="00740D62" w:rsidRPr="003B5747">
        <w:rPr>
          <w:rFonts w:cstheme="minorHAnsi"/>
        </w:rPr>
        <w:t xml:space="preserve"> lub ekspresu, soki (co najmniej 0,5 l dla każdej osoby) oraz woda mineralna gazowana/niegazowana (co najmniej 0,5 l dla każdej osoby), ciastka, ciasta, owoce sezonowe, warzywa, </w:t>
      </w:r>
      <w:proofErr w:type="spellStart"/>
      <w:r w:rsidR="00740D62" w:rsidRPr="003B5747">
        <w:rPr>
          <w:rFonts w:cstheme="minorHAnsi"/>
        </w:rPr>
        <w:t>dipy</w:t>
      </w:r>
      <w:proofErr w:type="spellEnd"/>
      <w:r w:rsidR="00740D62" w:rsidRPr="003B5747">
        <w:rPr>
          <w:rFonts w:cstheme="minorHAnsi"/>
        </w:rPr>
        <w:t>.</w:t>
      </w:r>
    </w:p>
    <w:p w:rsidR="00947FCA" w:rsidRPr="00C56390" w:rsidRDefault="00740D62" w:rsidP="00C7394B">
      <w:pPr>
        <w:pStyle w:val="Akapitzlist"/>
        <w:numPr>
          <w:ilvl w:val="0"/>
          <w:numId w:val="1"/>
        </w:numPr>
        <w:spacing w:before="120" w:after="120"/>
        <w:ind w:left="709" w:hanging="283"/>
        <w:jc w:val="both"/>
        <w:rPr>
          <w:rFonts w:cstheme="minorHAnsi"/>
        </w:rPr>
      </w:pPr>
      <w:r w:rsidRPr="0056589D">
        <w:rPr>
          <w:rFonts w:cstheme="minorHAnsi"/>
        </w:rPr>
        <w:t xml:space="preserve">Uroczysta kolacja serwowana, </w:t>
      </w:r>
      <w:r w:rsidR="00947FCA" w:rsidRPr="0056589D">
        <w:rPr>
          <w:rFonts w:cstheme="minorHAnsi"/>
        </w:rPr>
        <w:t xml:space="preserve">w godzinach 18.30 – 22.00, </w:t>
      </w:r>
      <w:r w:rsidRPr="0056589D">
        <w:rPr>
          <w:rFonts w:cstheme="minorHAnsi"/>
        </w:rPr>
        <w:t xml:space="preserve">składająca się z przystawek, w tym wegańskie, trzy dania główne do wyboru, w tym jedno wegańskie, deseru (co najmniej  trzy do wyboru), napoje gorące i zimne, w tym herbata (co najmniej trzy rodzaje, w tym jedna czarna i jedna owocowa, kawa z </w:t>
      </w:r>
      <w:proofErr w:type="spellStart"/>
      <w:r w:rsidRPr="0056589D">
        <w:rPr>
          <w:rFonts w:cstheme="minorHAnsi"/>
        </w:rPr>
        <w:t>zaparzacza</w:t>
      </w:r>
      <w:proofErr w:type="spellEnd"/>
      <w:r w:rsidRPr="0056589D">
        <w:rPr>
          <w:rFonts w:cstheme="minorHAnsi"/>
        </w:rPr>
        <w:t xml:space="preserve"> lub ekspresu, soki (co najmniej 0,5 l dla każdej osoby).</w:t>
      </w:r>
    </w:p>
    <w:p w:rsidR="00740D62" w:rsidRPr="0056589D" w:rsidRDefault="00740D62" w:rsidP="00C7394B">
      <w:pPr>
        <w:pStyle w:val="Akapitzlist"/>
        <w:numPr>
          <w:ilvl w:val="0"/>
          <w:numId w:val="17"/>
        </w:numPr>
        <w:spacing w:before="120" w:after="120"/>
        <w:ind w:left="426" w:hanging="426"/>
        <w:jc w:val="both"/>
        <w:rPr>
          <w:rFonts w:cstheme="minorHAnsi"/>
        </w:rPr>
      </w:pPr>
      <w:r w:rsidRPr="0056589D">
        <w:rPr>
          <w:rFonts w:cstheme="minorHAnsi"/>
        </w:rPr>
        <w:t>Dzień drugi</w:t>
      </w:r>
    </w:p>
    <w:p w:rsidR="00740D62" w:rsidRPr="0056589D" w:rsidRDefault="00740D62" w:rsidP="00C7394B">
      <w:pPr>
        <w:pStyle w:val="Akapitzlist"/>
        <w:numPr>
          <w:ilvl w:val="0"/>
          <w:numId w:val="10"/>
        </w:numPr>
        <w:spacing w:before="120" w:after="120"/>
        <w:ind w:left="709" w:hanging="283"/>
        <w:jc w:val="both"/>
        <w:rPr>
          <w:rFonts w:cstheme="minorHAnsi"/>
        </w:rPr>
      </w:pPr>
      <w:r w:rsidRPr="0056589D">
        <w:rPr>
          <w:rFonts w:cstheme="minorHAnsi"/>
        </w:rPr>
        <w:t>Śniadanie tylko dla os</w:t>
      </w:r>
      <w:r w:rsidR="003B5747">
        <w:rPr>
          <w:rFonts w:cstheme="minorHAnsi"/>
        </w:rPr>
        <w:t xml:space="preserve">ób nocujących – dla </w:t>
      </w:r>
      <w:r w:rsidR="004E0C52" w:rsidRPr="0056589D">
        <w:rPr>
          <w:rFonts w:cstheme="minorHAnsi"/>
        </w:rPr>
        <w:t>2</w:t>
      </w:r>
      <w:r w:rsidR="003B5747">
        <w:rPr>
          <w:rFonts w:cstheme="minorHAnsi"/>
        </w:rPr>
        <w:t xml:space="preserve">0 osób </w:t>
      </w:r>
      <w:r w:rsidRPr="0056589D">
        <w:rPr>
          <w:rFonts w:cstheme="minorHAnsi"/>
        </w:rPr>
        <w:t xml:space="preserve">w godzinach zgodnych z harmonogramem szkolenia), w formie bufetu z gorącymi i zimnymi </w:t>
      </w:r>
      <w:r w:rsidR="00754CE4">
        <w:rPr>
          <w:rFonts w:cstheme="minorHAnsi"/>
        </w:rPr>
        <w:t>potrawami</w:t>
      </w:r>
      <w:r w:rsidRPr="0056589D">
        <w:rPr>
          <w:rFonts w:cstheme="minorHAnsi"/>
        </w:rPr>
        <w:t xml:space="preserve">, w tym jedno wegańskie), ciasto i owoce, a także napoje gorące i zimne, w tym herbata (co najmniej trzy rodzaje, w tym jedna czarna i jedna owocowa, kawa z </w:t>
      </w:r>
      <w:proofErr w:type="spellStart"/>
      <w:r w:rsidRPr="0056589D">
        <w:rPr>
          <w:rFonts w:cstheme="minorHAnsi"/>
        </w:rPr>
        <w:t>zaparzacza</w:t>
      </w:r>
      <w:proofErr w:type="spellEnd"/>
      <w:r w:rsidRPr="0056589D">
        <w:rPr>
          <w:rFonts w:cstheme="minorHAnsi"/>
        </w:rPr>
        <w:t xml:space="preserve"> lub ekspresu, soki (co najmniej 0,5 l dla każdej osoby) oraz woda mineralna gazowana/niegazowana (co najmniej 0,5 l dla każdej osoby).</w:t>
      </w:r>
    </w:p>
    <w:p w:rsidR="00740D62" w:rsidRPr="0056589D" w:rsidRDefault="003E7B12" w:rsidP="00C7394B">
      <w:pPr>
        <w:pStyle w:val="Akapitzlist"/>
        <w:numPr>
          <w:ilvl w:val="0"/>
          <w:numId w:val="10"/>
        </w:numPr>
        <w:spacing w:before="120" w:after="120"/>
        <w:ind w:left="709" w:hanging="283"/>
        <w:jc w:val="both"/>
        <w:rPr>
          <w:rFonts w:cstheme="minorHAnsi"/>
        </w:rPr>
      </w:pPr>
      <w:r w:rsidRPr="0056589D">
        <w:rPr>
          <w:rFonts w:cstheme="minorHAnsi"/>
        </w:rPr>
        <w:t xml:space="preserve">Serwis kawowy serwowany co najmniej pół godziny przed rozpoczęciem konferencji oraz </w:t>
      </w:r>
      <w:r w:rsidR="00763E0A">
        <w:rPr>
          <w:rFonts w:cstheme="minorHAnsi"/>
        </w:rPr>
        <w:t>jedna</w:t>
      </w:r>
      <w:r w:rsidR="00740D62" w:rsidRPr="0056589D">
        <w:rPr>
          <w:rFonts w:cstheme="minorHAnsi"/>
        </w:rPr>
        <w:t xml:space="preserve"> przerw</w:t>
      </w:r>
      <w:r w:rsidR="00763E0A">
        <w:rPr>
          <w:rFonts w:cstheme="minorHAnsi"/>
        </w:rPr>
        <w:t>a</w:t>
      </w:r>
      <w:r w:rsidR="00740D62" w:rsidRPr="0056589D">
        <w:rPr>
          <w:rFonts w:cstheme="minorHAnsi"/>
        </w:rPr>
        <w:t xml:space="preserve"> kawow</w:t>
      </w:r>
      <w:r w:rsidR="00763E0A">
        <w:rPr>
          <w:rFonts w:cstheme="minorHAnsi"/>
        </w:rPr>
        <w:t>a</w:t>
      </w:r>
      <w:r w:rsidR="00740D62" w:rsidRPr="0056589D">
        <w:rPr>
          <w:rFonts w:cstheme="minorHAnsi"/>
        </w:rPr>
        <w:t xml:space="preserve">, w czasie których  podane zostaną napoje gorące i zimne, w tym herbata (co najmniej trzy rodzaje, w tym jedna czarna i jedna owocowa, kawa z </w:t>
      </w:r>
      <w:proofErr w:type="spellStart"/>
      <w:r w:rsidR="00740D62" w:rsidRPr="0056589D">
        <w:rPr>
          <w:rFonts w:cstheme="minorHAnsi"/>
        </w:rPr>
        <w:t>zaparzacza</w:t>
      </w:r>
      <w:proofErr w:type="spellEnd"/>
      <w:r w:rsidR="00740D62" w:rsidRPr="0056589D">
        <w:rPr>
          <w:rFonts w:cstheme="minorHAnsi"/>
        </w:rPr>
        <w:t xml:space="preserve"> lub ekspresu, soki (co najmniej 0,5 l dla każdej osoby) oraz woda mineralna gazowana/niegazowana (co najmniej 0,5 l dla każdej osoby), ciastka, ciasta, owoce sezonowe, warzywa, </w:t>
      </w:r>
      <w:proofErr w:type="spellStart"/>
      <w:r w:rsidR="00740D62" w:rsidRPr="0056589D">
        <w:rPr>
          <w:rFonts w:cstheme="minorHAnsi"/>
        </w:rPr>
        <w:t>dipy</w:t>
      </w:r>
      <w:proofErr w:type="spellEnd"/>
      <w:r w:rsidR="00740D62" w:rsidRPr="0056589D">
        <w:rPr>
          <w:rFonts w:cstheme="minorHAnsi"/>
        </w:rPr>
        <w:t>.</w:t>
      </w:r>
    </w:p>
    <w:p w:rsidR="00DE70A4" w:rsidRPr="0056589D" w:rsidRDefault="00E039AD" w:rsidP="00C7394B">
      <w:pPr>
        <w:pStyle w:val="Akapitzlist"/>
        <w:numPr>
          <w:ilvl w:val="0"/>
          <w:numId w:val="17"/>
        </w:numPr>
        <w:spacing w:before="120" w:after="120"/>
        <w:ind w:left="426" w:hanging="426"/>
        <w:jc w:val="both"/>
        <w:rPr>
          <w:rFonts w:cstheme="minorHAnsi"/>
        </w:rPr>
      </w:pPr>
      <w:r w:rsidRPr="0056589D">
        <w:rPr>
          <w:rFonts w:cstheme="minorHAnsi"/>
        </w:rPr>
        <w:t>Ponadto:</w:t>
      </w:r>
    </w:p>
    <w:p w:rsidR="00E039AD" w:rsidRPr="0056589D" w:rsidRDefault="00E039AD" w:rsidP="00C7394B">
      <w:pPr>
        <w:pStyle w:val="Akapitzlist"/>
        <w:numPr>
          <w:ilvl w:val="0"/>
          <w:numId w:val="26"/>
        </w:numPr>
        <w:spacing w:before="120" w:after="120"/>
        <w:ind w:hanging="294"/>
        <w:jc w:val="both"/>
        <w:rPr>
          <w:rFonts w:cstheme="minorHAnsi"/>
        </w:rPr>
      </w:pPr>
      <w:r w:rsidRPr="0056589D">
        <w:rPr>
          <w:rFonts w:cstheme="minorHAnsi"/>
        </w:rPr>
        <w:t>posiłki zostaną przygotowane zgodnie z zasadami racjonalnego wyżywienia, urozmaiconych z pełnowartościowych, świeżych produktów z ważnymi terminami przydatności do spożycia</w:t>
      </w:r>
    </w:p>
    <w:p w:rsidR="00C339F0" w:rsidRPr="0056589D" w:rsidRDefault="00C339F0" w:rsidP="00C7394B">
      <w:pPr>
        <w:pStyle w:val="Akapitzlist"/>
        <w:numPr>
          <w:ilvl w:val="0"/>
          <w:numId w:val="26"/>
        </w:numPr>
        <w:spacing w:before="120" w:after="120"/>
        <w:ind w:hanging="294"/>
        <w:jc w:val="both"/>
        <w:rPr>
          <w:rFonts w:cstheme="minorHAnsi"/>
        </w:rPr>
      </w:pPr>
      <w:r w:rsidRPr="0056589D">
        <w:rPr>
          <w:rFonts w:cstheme="minorHAnsi"/>
        </w:rPr>
        <w:t xml:space="preserve">Serwis </w:t>
      </w:r>
      <w:r w:rsidR="00E039AD" w:rsidRPr="0056589D">
        <w:rPr>
          <w:rFonts w:cstheme="minorHAnsi"/>
        </w:rPr>
        <w:t xml:space="preserve">kawowy </w:t>
      </w:r>
      <w:r w:rsidRPr="0056589D">
        <w:rPr>
          <w:rFonts w:cstheme="minorHAnsi"/>
        </w:rPr>
        <w:t>będzie dostępny w sali konferencyjnej lub obok sali konferencyjnej.</w:t>
      </w:r>
    </w:p>
    <w:p w:rsidR="00C339F0" w:rsidRPr="0056589D" w:rsidRDefault="00C339F0" w:rsidP="00C7394B">
      <w:pPr>
        <w:pStyle w:val="Akapitzlist"/>
        <w:numPr>
          <w:ilvl w:val="0"/>
          <w:numId w:val="26"/>
        </w:numPr>
        <w:spacing w:before="120" w:after="120"/>
        <w:ind w:hanging="294"/>
        <w:jc w:val="both"/>
        <w:rPr>
          <w:rFonts w:cstheme="minorHAnsi"/>
        </w:rPr>
      </w:pPr>
      <w:r w:rsidRPr="0056589D">
        <w:rPr>
          <w:rFonts w:cstheme="minorHAnsi"/>
        </w:rPr>
        <w:t xml:space="preserve">Naczynia, w których serwowany jest serwis gastronomiczny powinny być szklane lub ceramiczne, </w:t>
      </w:r>
      <w:r w:rsidR="00E039AD" w:rsidRPr="0056589D">
        <w:rPr>
          <w:rFonts w:cstheme="minorHAnsi"/>
        </w:rPr>
        <w:t xml:space="preserve">zapewnione zostaną </w:t>
      </w:r>
      <w:proofErr w:type="spellStart"/>
      <w:r w:rsidRPr="0056589D">
        <w:rPr>
          <w:rFonts w:cstheme="minorHAnsi"/>
        </w:rPr>
        <w:t>sztuće</w:t>
      </w:r>
      <w:proofErr w:type="spellEnd"/>
      <w:r w:rsidRPr="0056589D">
        <w:rPr>
          <w:rFonts w:cstheme="minorHAnsi"/>
        </w:rPr>
        <w:t>.</w:t>
      </w:r>
    </w:p>
    <w:p w:rsidR="00AD19EE" w:rsidRDefault="00C339F0" w:rsidP="00C7394B">
      <w:pPr>
        <w:pStyle w:val="Akapitzlist"/>
        <w:numPr>
          <w:ilvl w:val="0"/>
          <w:numId w:val="26"/>
        </w:numPr>
        <w:spacing w:before="120" w:after="120"/>
        <w:ind w:hanging="294"/>
        <w:jc w:val="both"/>
        <w:rPr>
          <w:rFonts w:cstheme="minorHAnsi"/>
        </w:rPr>
      </w:pPr>
      <w:r w:rsidRPr="0056589D">
        <w:rPr>
          <w:rFonts w:cstheme="minorHAnsi"/>
        </w:rPr>
        <w:t>zapewni</w:t>
      </w:r>
      <w:r w:rsidR="00E039AD" w:rsidRPr="0056589D">
        <w:rPr>
          <w:rFonts w:cstheme="minorHAnsi"/>
        </w:rPr>
        <w:t>ona</w:t>
      </w:r>
      <w:r w:rsidRPr="0056589D">
        <w:rPr>
          <w:rFonts w:cstheme="minorHAnsi"/>
        </w:rPr>
        <w:t xml:space="preserve"> obsług</w:t>
      </w:r>
      <w:r w:rsidR="00E039AD" w:rsidRPr="0056589D">
        <w:rPr>
          <w:rFonts w:cstheme="minorHAnsi"/>
        </w:rPr>
        <w:t>a</w:t>
      </w:r>
      <w:r w:rsidRPr="0056589D">
        <w:rPr>
          <w:rFonts w:cstheme="minorHAnsi"/>
        </w:rPr>
        <w:t xml:space="preserve"> kelnersk</w:t>
      </w:r>
      <w:r w:rsidR="00E039AD" w:rsidRPr="0056589D">
        <w:rPr>
          <w:rFonts w:cstheme="minorHAnsi"/>
        </w:rPr>
        <w:t>a</w:t>
      </w:r>
      <w:r w:rsidRPr="0056589D">
        <w:rPr>
          <w:rFonts w:cstheme="minorHAnsi"/>
        </w:rPr>
        <w:t xml:space="preserve"> - serwis gastronomiczny wszystkich posiłków, obsługa kelnerska w liczbie zapewniającej sprawną organizację, </w:t>
      </w:r>
      <w:r w:rsidR="00E039AD" w:rsidRPr="0056589D">
        <w:rPr>
          <w:rFonts w:cstheme="minorHAnsi"/>
        </w:rPr>
        <w:t>podawanie posiłków i sprzątanie.</w:t>
      </w:r>
    </w:p>
    <w:p w:rsidR="00783008" w:rsidRPr="00783008" w:rsidRDefault="00783008" w:rsidP="00C7394B">
      <w:pPr>
        <w:pStyle w:val="Akapitzlist"/>
        <w:spacing w:before="120" w:after="120"/>
        <w:jc w:val="both"/>
        <w:rPr>
          <w:rFonts w:cstheme="minorHAnsi"/>
        </w:rPr>
      </w:pPr>
    </w:p>
    <w:p w:rsidR="00DE70A4" w:rsidRPr="0056589D" w:rsidRDefault="00DE70A4" w:rsidP="00C7394B">
      <w:pPr>
        <w:pStyle w:val="Akapitzlist"/>
        <w:numPr>
          <w:ilvl w:val="0"/>
          <w:numId w:val="15"/>
        </w:numPr>
        <w:spacing w:before="120" w:after="120"/>
        <w:jc w:val="both"/>
        <w:rPr>
          <w:rFonts w:cstheme="minorHAnsi"/>
          <w:b/>
        </w:rPr>
      </w:pPr>
      <w:r w:rsidRPr="0056589D">
        <w:rPr>
          <w:rFonts w:cstheme="minorHAnsi"/>
          <w:b/>
        </w:rPr>
        <w:t xml:space="preserve">Zapewnienie usługi konferencyjnej </w:t>
      </w:r>
      <w:r w:rsidR="00947FCA" w:rsidRPr="0056589D">
        <w:rPr>
          <w:rFonts w:cstheme="minorHAnsi"/>
          <w:b/>
        </w:rPr>
        <w:t>(</w:t>
      </w:r>
      <w:r w:rsidR="003E7B12" w:rsidRPr="0056589D">
        <w:rPr>
          <w:rFonts w:cstheme="minorHAnsi"/>
          <w:b/>
        </w:rPr>
        <w:t xml:space="preserve">przez </w:t>
      </w:r>
      <w:r w:rsidR="00D87542" w:rsidRPr="0056589D">
        <w:rPr>
          <w:rFonts w:cstheme="minorHAnsi"/>
          <w:b/>
        </w:rPr>
        <w:t>dwa dni</w:t>
      </w:r>
      <w:r w:rsidR="00947FCA" w:rsidRPr="0056589D">
        <w:rPr>
          <w:rFonts w:cstheme="minorHAnsi"/>
          <w:b/>
        </w:rPr>
        <w:t>)</w:t>
      </w:r>
    </w:p>
    <w:p w:rsidR="00DE70A4" w:rsidRPr="0056589D" w:rsidRDefault="00DE70A4" w:rsidP="00C7394B">
      <w:pPr>
        <w:numPr>
          <w:ilvl w:val="2"/>
          <w:numId w:val="10"/>
        </w:numPr>
        <w:spacing w:before="120" w:after="120"/>
        <w:ind w:left="567" w:hanging="425"/>
        <w:jc w:val="both"/>
        <w:rPr>
          <w:rFonts w:cstheme="minorHAnsi"/>
        </w:rPr>
      </w:pPr>
      <w:r w:rsidRPr="0056589D">
        <w:rPr>
          <w:rFonts w:cstheme="minorHAnsi"/>
        </w:rPr>
        <w:t>Częś</w:t>
      </w:r>
      <w:r w:rsidR="003E0BA9" w:rsidRPr="0056589D">
        <w:rPr>
          <w:rFonts w:cstheme="minorHAnsi"/>
        </w:rPr>
        <w:t xml:space="preserve">ć </w:t>
      </w:r>
      <w:r w:rsidRPr="0056589D">
        <w:rPr>
          <w:rFonts w:cstheme="minorHAnsi"/>
        </w:rPr>
        <w:t>merytoryczn</w:t>
      </w:r>
      <w:r w:rsidR="003E0BA9" w:rsidRPr="0056589D">
        <w:rPr>
          <w:rFonts w:cstheme="minorHAnsi"/>
        </w:rPr>
        <w:t>a</w:t>
      </w:r>
      <w:r w:rsidRPr="0056589D">
        <w:rPr>
          <w:rFonts w:cstheme="minorHAnsi"/>
        </w:rPr>
        <w:t xml:space="preserve"> konferencji mają odb</w:t>
      </w:r>
      <w:r w:rsidR="003E0BA9" w:rsidRPr="0056589D">
        <w:rPr>
          <w:rFonts w:cstheme="minorHAnsi"/>
        </w:rPr>
        <w:t>ywać się w sali konferencyjnej:</w:t>
      </w:r>
    </w:p>
    <w:p w:rsidR="00DE70A4" w:rsidRPr="0056589D" w:rsidRDefault="00DE70A4" w:rsidP="00C7394B">
      <w:pPr>
        <w:numPr>
          <w:ilvl w:val="2"/>
          <w:numId w:val="9"/>
        </w:numPr>
        <w:spacing w:before="120" w:after="120"/>
        <w:ind w:left="993" w:hanging="426"/>
        <w:jc w:val="both"/>
        <w:rPr>
          <w:rFonts w:cstheme="minorHAnsi"/>
        </w:rPr>
      </w:pPr>
      <w:r w:rsidRPr="0056589D">
        <w:rPr>
          <w:rFonts w:cstheme="minorHAnsi"/>
        </w:rPr>
        <w:t xml:space="preserve">dostosowanej do liczby uczestników tj. </w:t>
      </w:r>
      <w:r w:rsidR="007C0BFC">
        <w:rPr>
          <w:rFonts w:cstheme="minorHAnsi"/>
        </w:rPr>
        <w:t>maksymalnie</w:t>
      </w:r>
      <w:r w:rsidRPr="0056589D">
        <w:rPr>
          <w:rFonts w:cstheme="minorHAnsi"/>
        </w:rPr>
        <w:t xml:space="preserve"> </w:t>
      </w:r>
      <w:r w:rsidR="003E0BA9" w:rsidRPr="0056589D">
        <w:rPr>
          <w:rFonts w:cstheme="minorHAnsi"/>
        </w:rPr>
        <w:t>35</w:t>
      </w:r>
      <w:r w:rsidRPr="0056589D">
        <w:rPr>
          <w:rFonts w:cstheme="minorHAnsi"/>
        </w:rPr>
        <w:t xml:space="preserve"> osób w </w:t>
      </w:r>
      <w:r w:rsidRPr="00F37162">
        <w:rPr>
          <w:rFonts w:cstheme="minorHAnsi"/>
        </w:rPr>
        <w:t xml:space="preserve">układzie </w:t>
      </w:r>
      <w:r w:rsidR="00F37162" w:rsidRPr="00F37162">
        <w:rPr>
          <w:rFonts w:cstheme="minorHAnsi"/>
        </w:rPr>
        <w:t>kwadratu.</w:t>
      </w:r>
      <w:r w:rsidR="007C0BFC">
        <w:rPr>
          <w:rFonts w:cstheme="minorHAnsi"/>
        </w:rPr>
        <w:t xml:space="preserve">  </w:t>
      </w:r>
    </w:p>
    <w:p w:rsidR="00DE70A4" w:rsidRPr="0056589D" w:rsidRDefault="00DE70A4" w:rsidP="00C7394B">
      <w:pPr>
        <w:numPr>
          <w:ilvl w:val="2"/>
          <w:numId w:val="9"/>
        </w:numPr>
        <w:spacing w:before="120" w:after="120"/>
        <w:ind w:left="993" w:hanging="426"/>
        <w:jc w:val="both"/>
        <w:rPr>
          <w:rFonts w:cstheme="minorHAnsi"/>
        </w:rPr>
      </w:pPr>
      <w:r w:rsidRPr="0056589D">
        <w:rPr>
          <w:rFonts w:cstheme="minorHAnsi"/>
        </w:rPr>
        <w:t>usytuowanej w sposób zapewniający możliwość przeprowadzenia konferencji bez zakłóceń ze strony innych osób, nie biorących udziału w konferencji,</w:t>
      </w:r>
    </w:p>
    <w:p w:rsidR="00AD19EE" w:rsidRPr="00946D71" w:rsidRDefault="00DE70A4" w:rsidP="00C7394B">
      <w:pPr>
        <w:numPr>
          <w:ilvl w:val="2"/>
          <w:numId w:val="9"/>
        </w:numPr>
        <w:spacing w:before="120" w:after="120"/>
        <w:ind w:left="993" w:hanging="426"/>
        <w:jc w:val="both"/>
        <w:rPr>
          <w:rFonts w:cstheme="minorHAnsi"/>
        </w:rPr>
      </w:pPr>
      <w:r w:rsidRPr="0056589D">
        <w:rPr>
          <w:rFonts w:cstheme="minorHAnsi"/>
        </w:rPr>
        <w:t xml:space="preserve">klimatyzowanej </w:t>
      </w:r>
      <w:r w:rsidR="00F37162">
        <w:rPr>
          <w:rFonts w:cstheme="minorHAnsi"/>
        </w:rPr>
        <w:t xml:space="preserve">z dostępem do światła dziennego </w:t>
      </w:r>
      <w:r w:rsidRPr="0056589D">
        <w:rPr>
          <w:rFonts w:cstheme="minorHAnsi"/>
        </w:rPr>
        <w:t>oraz z możliwością zaciemnienia i zapewnienia oświetlenia sztucznego,</w:t>
      </w:r>
    </w:p>
    <w:p w:rsidR="00DE70A4" w:rsidRPr="0056589D" w:rsidRDefault="00DE70A4" w:rsidP="00C7394B">
      <w:pPr>
        <w:numPr>
          <w:ilvl w:val="2"/>
          <w:numId w:val="9"/>
        </w:numPr>
        <w:spacing w:before="120" w:after="120"/>
        <w:ind w:left="993" w:hanging="426"/>
        <w:jc w:val="both"/>
        <w:rPr>
          <w:rFonts w:cstheme="minorHAnsi"/>
        </w:rPr>
      </w:pPr>
      <w:r w:rsidRPr="0056589D">
        <w:rPr>
          <w:rFonts w:cstheme="minorHAnsi"/>
        </w:rPr>
        <w:t>wyposażonej w:</w:t>
      </w:r>
    </w:p>
    <w:p w:rsidR="003E0BA9" w:rsidRPr="0056589D" w:rsidRDefault="00DE70A4" w:rsidP="00C7394B">
      <w:pPr>
        <w:numPr>
          <w:ilvl w:val="0"/>
          <w:numId w:val="8"/>
        </w:numPr>
        <w:spacing w:before="120" w:after="120"/>
        <w:ind w:left="1134" w:hanging="283"/>
        <w:jc w:val="both"/>
        <w:rPr>
          <w:rFonts w:cstheme="minorHAnsi"/>
        </w:rPr>
      </w:pPr>
      <w:r w:rsidRPr="00F37162">
        <w:rPr>
          <w:rFonts w:cstheme="minorHAnsi"/>
        </w:rPr>
        <w:t xml:space="preserve">krzesła </w:t>
      </w:r>
      <w:r w:rsidR="007C0BFC" w:rsidRPr="00F37162">
        <w:rPr>
          <w:rFonts w:cstheme="minorHAnsi"/>
        </w:rPr>
        <w:t xml:space="preserve">i stoły </w:t>
      </w:r>
      <w:r w:rsidRPr="00F37162">
        <w:rPr>
          <w:rFonts w:cstheme="minorHAnsi"/>
        </w:rPr>
        <w:t>dla</w:t>
      </w:r>
      <w:r w:rsidRPr="0056589D">
        <w:rPr>
          <w:rFonts w:cstheme="minorHAnsi"/>
        </w:rPr>
        <w:t xml:space="preserve"> wszy</w:t>
      </w:r>
      <w:r w:rsidR="000158F3">
        <w:rPr>
          <w:rFonts w:cstheme="minorHAnsi"/>
        </w:rPr>
        <w:t xml:space="preserve">stkich uczestników konferencji </w:t>
      </w:r>
      <w:r w:rsidR="00B547D5">
        <w:rPr>
          <w:rFonts w:cstheme="minorHAnsi"/>
        </w:rPr>
        <w:t>ustawione w układzie kwadratu</w:t>
      </w:r>
      <w:r w:rsidR="000158F3">
        <w:rPr>
          <w:rFonts w:cstheme="minorHAnsi"/>
        </w:rPr>
        <w:t>;</w:t>
      </w:r>
    </w:p>
    <w:p w:rsidR="00DE70A4" w:rsidRPr="0056589D" w:rsidRDefault="00DE70A4" w:rsidP="00C7394B">
      <w:pPr>
        <w:numPr>
          <w:ilvl w:val="0"/>
          <w:numId w:val="8"/>
        </w:numPr>
        <w:spacing w:before="120" w:after="120"/>
        <w:ind w:left="1134" w:hanging="283"/>
        <w:jc w:val="both"/>
        <w:rPr>
          <w:rFonts w:cstheme="minorHAnsi"/>
        </w:rPr>
      </w:pPr>
      <w:r w:rsidRPr="0056589D">
        <w:rPr>
          <w:rFonts w:cstheme="minorHAnsi"/>
        </w:rPr>
        <w:t xml:space="preserve">aparaturę nagłaśniającą - zapewniające dobrą słyszalność w każdym punkcie sali, </w:t>
      </w:r>
    </w:p>
    <w:p w:rsidR="00DE70A4" w:rsidRPr="0056589D" w:rsidRDefault="001E4FFC" w:rsidP="00C7394B">
      <w:pPr>
        <w:numPr>
          <w:ilvl w:val="0"/>
          <w:numId w:val="8"/>
        </w:numPr>
        <w:spacing w:before="120" w:after="120"/>
        <w:ind w:left="1134" w:hanging="283"/>
        <w:jc w:val="both"/>
        <w:rPr>
          <w:rFonts w:cstheme="minorHAnsi"/>
        </w:rPr>
      </w:pPr>
      <w:r>
        <w:rPr>
          <w:rFonts w:cstheme="minorHAnsi"/>
        </w:rPr>
        <w:lastRenderedPageBreak/>
        <w:t>mikrofony bezprzewodowe na</w:t>
      </w:r>
      <w:r w:rsidR="00DE70A4" w:rsidRPr="0056589D">
        <w:rPr>
          <w:rFonts w:cstheme="minorHAnsi"/>
        </w:rPr>
        <w:t xml:space="preserve"> statywach krótkich (co najmniej </w:t>
      </w:r>
      <w:r w:rsidR="000158F3">
        <w:rPr>
          <w:rFonts w:cstheme="minorHAnsi"/>
        </w:rPr>
        <w:t>6</w:t>
      </w:r>
      <w:r w:rsidR="00DE70A4" w:rsidRPr="0056589D">
        <w:rPr>
          <w:rFonts w:cstheme="minorHAnsi"/>
        </w:rPr>
        <w:t>),</w:t>
      </w:r>
    </w:p>
    <w:p w:rsidR="00DE70A4" w:rsidRPr="0056589D" w:rsidRDefault="00DE70A4" w:rsidP="00C7394B">
      <w:pPr>
        <w:numPr>
          <w:ilvl w:val="0"/>
          <w:numId w:val="8"/>
        </w:numPr>
        <w:spacing w:before="120" w:after="120"/>
        <w:ind w:left="1134" w:hanging="283"/>
        <w:jc w:val="both"/>
        <w:rPr>
          <w:rFonts w:cstheme="minorHAnsi"/>
        </w:rPr>
      </w:pPr>
      <w:r w:rsidRPr="0056589D">
        <w:rPr>
          <w:rFonts w:cstheme="minorHAnsi"/>
        </w:rPr>
        <w:t>laptop - wyposażony w podstawowe oprogramowanie biurowe umożliwiające otwieranie plików w formacie plików Microsoft Office 2010 (*.</w:t>
      </w:r>
      <w:proofErr w:type="spellStart"/>
      <w:r w:rsidRPr="0056589D">
        <w:rPr>
          <w:rFonts w:cstheme="minorHAnsi"/>
        </w:rPr>
        <w:t>docx</w:t>
      </w:r>
      <w:proofErr w:type="spellEnd"/>
      <w:r w:rsidRPr="0056589D">
        <w:rPr>
          <w:rFonts w:cstheme="minorHAnsi"/>
        </w:rPr>
        <w:t>, *.</w:t>
      </w:r>
      <w:proofErr w:type="spellStart"/>
      <w:r w:rsidRPr="0056589D">
        <w:rPr>
          <w:rFonts w:cstheme="minorHAnsi"/>
        </w:rPr>
        <w:t>xlsx</w:t>
      </w:r>
      <w:proofErr w:type="spellEnd"/>
      <w:r w:rsidRPr="0056589D">
        <w:rPr>
          <w:rFonts w:cstheme="minorHAnsi"/>
        </w:rPr>
        <w:t>, *.</w:t>
      </w:r>
      <w:proofErr w:type="spellStart"/>
      <w:r w:rsidRPr="0056589D">
        <w:rPr>
          <w:rFonts w:cstheme="minorHAnsi"/>
        </w:rPr>
        <w:t>pptx</w:t>
      </w:r>
      <w:proofErr w:type="spellEnd"/>
      <w:r w:rsidRPr="0056589D">
        <w:rPr>
          <w:rFonts w:cstheme="minorHAnsi"/>
        </w:rPr>
        <w:t>), wraz z programem do odtwarzania prezentacji multimedialnych oraz sprawne połączenie z Internetem przez cały czas trwania konferencji (minimalna szybkość łącza powinna pozwolić na płynne odtworzenie on-line filmu jakości HD 720p: minimum 256KB/s czyli około 2Mb/s).</w:t>
      </w:r>
    </w:p>
    <w:p w:rsidR="00DE70A4" w:rsidRPr="0056589D" w:rsidRDefault="00DE70A4" w:rsidP="00C7394B">
      <w:pPr>
        <w:numPr>
          <w:ilvl w:val="0"/>
          <w:numId w:val="8"/>
        </w:numPr>
        <w:spacing w:before="120" w:after="120"/>
        <w:ind w:left="1134" w:hanging="283"/>
        <w:jc w:val="both"/>
        <w:rPr>
          <w:rFonts w:cstheme="minorHAnsi"/>
        </w:rPr>
      </w:pPr>
      <w:r w:rsidRPr="0056589D">
        <w:rPr>
          <w:rFonts w:cstheme="minorHAnsi"/>
        </w:rPr>
        <w:t>ekran do prezentacji, projektor multimedialny (z możliwością podłączenia do komputera przenośnego wykładowcy)</w:t>
      </w:r>
      <w:r w:rsidR="009C3702" w:rsidRPr="0056589D">
        <w:rPr>
          <w:rFonts w:cstheme="minorHAnsi"/>
        </w:rPr>
        <w:t>, rzutnik z wyjściem HDMI</w:t>
      </w:r>
      <w:r w:rsidRPr="0056589D">
        <w:rPr>
          <w:rFonts w:cstheme="minorHAnsi"/>
        </w:rPr>
        <w:t xml:space="preserve"> - obraz z projektora musi być widoczny dla wszystkich uczestników konferencji,  </w:t>
      </w:r>
    </w:p>
    <w:p w:rsidR="00DE70A4" w:rsidRPr="00C56390" w:rsidRDefault="00DE70A4" w:rsidP="00C7394B">
      <w:pPr>
        <w:numPr>
          <w:ilvl w:val="0"/>
          <w:numId w:val="8"/>
        </w:numPr>
        <w:spacing w:before="120" w:after="120"/>
        <w:ind w:left="1134" w:hanging="283"/>
        <w:jc w:val="both"/>
        <w:rPr>
          <w:rFonts w:cstheme="minorHAnsi"/>
        </w:rPr>
      </w:pPr>
      <w:r w:rsidRPr="0056589D">
        <w:rPr>
          <w:rFonts w:cstheme="minorHAnsi"/>
        </w:rPr>
        <w:t>flipchart z papierem i markerami (min. 1 paczka papieru typu flipchart, 4 flamastry typu marker - różnokolorowe).</w:t>
      </w:r>
    </w:p>
    <w:p w:rsidR="00D87542" w:rsidRPr="0056589D" w:rsidRDefault="00947FCA" w:rsidP="00C7394B">
      <w:pPr>
        <w:numPr>
          <w:ilvl w:val="2"/>
          <w:numId w:val="10"/>
        </w:numPr>
        <w:spacing w:before="120" w:after="120"/>
        <w:ind w:left="851" w:hanging="425"/>
        <w:jc w:val="both"/>
        <w:rPr>
          <w:rFonts w:cstheme="minorHAnsi"/>
        </w:rPr>
      </w:pPr>
      <w:r w:rsidRPr="0056589D">
        <w:rPr>
          <w:rFonts w:cstheme="minorHAnsi"/>
        </w:rPr>
        <w:t>Ponadto</w:t>
      </w:r>
      <w:r w:rsidR="00D87542" w:rsidRPr="0056589D">
        <w:rPr>
          <w:rFonts w:cstheme="minorHAnsi"/>
        </w:rPr>
        <w:t>:</w:t>
      </w:r>
    </w:p>
    <w:p w:rsidR="00AD19EE" w:rsidRDefault="00DE70A4" w:rsidP="00C7394B">
      <w:pPr>
        <w:numPr>
          <w:ilvl w:val="3"/>
          <w:numId w:val="10"/>
        </w:numPr>
        <w:spacing w:before="120" w:after="120"/>
        <w:ind w:left="1134" w:hanging="425"/>
        <w:jc w:val="both"/>
        <w:rPr>
          <w:rFonts w:cstheme="minorHAnsi"/>
        </w:rPr>
      </w:pPr>
      <w:r w:rsidRPr="0056589D">
        <w:rPr>
          <w:rFonts w:cstheme="minorHAnsi"/>
        </w:rPr>
        <w:t>bezpłatn</w:t>
      </w:r>
      <w:r w:rsidR="00947FCA" w:rsidRPr="0056589D">
        <w:rPr>
          <w:rFonts w:cstheme="minorHAnsi"/>
        </w:rPr>
        <w:t>a</w:t>
      </w:r>
      <w:r w:rsidRPr="0056589D">
        <w:rPr>
          <w:rFonts w:cstheme="minorHAnsi"/>
        </w:rPr>
        <w:t xml:space="preserve"> szatni</w:t>
      </w:r>
      <w:r w:rsidR="00947FCA" w:rsidRPr="0056589D">
        <w:rPr>
          <w:rFonts w:cstheme="minorHAnsi"/>
        </w:rPr>
        <w:t>a</w:t>
      </w:r>
      <w:r w:rsidRPr="0056589D">
        <w:rPr>
          <w:rFonts w:cstheme="minorHAnsi"/>
        </w:rPr>
        <w:t xml:space="preserve"> wraz z obsł</w:t>
      </w:r>
      <w:r w:rsidR="00AD19EE">
        <w:rPr>
          <w:rFonts w:cstheme="minorHAnsi"/>
        </w:rPr>
        <w:t>ugą dla uczestników konferencji,</w:t>
      </w:r>
    </w:p>
    <w:p w:rsidR="00AD19EE" w:rsidRDefault="00D87542" w:rsidP="00C7394B">
      <w:pPr>
        <w:numPr>
          <w:ilvl w:val="3"/>
          <w:numId w:val="10"/>
        </w:numPr>
        <w:spacing w:before="120" w:after="120"/>
        <w:ind w:left="1105" w:hanging="425"/>
        <w:jc w:val="both"/>
        <w:rPr>
          <w:rFonts w:cstheme="minorHAnsi"/>
        </w:rPr>
      </w:pPr>
      <w:r w:rsidRPr="00AD19EE">
        <w:rPr>
          <w:rFonts w:cstheme="minorHAnsi"/>
        </w:rPr>
        <w:t>co najmniej jedn</w:t>
      </w:r>
      <w:r w:rsidR="00947FCA" w:rsidRPr="00AD19EE">
        <w:rPr>
          <w:rFonts w:cstheme="minorHAnsi"/>
        </w:rPr>
        <w:t>a</w:t>
      </w:r>
      <w:r w:rsidRPr="00AD19EE">
        <w:rPr>
          <w:rFonts w:cstheme="minorHAnsi"/>
        </w:rPr>
        <w:t xml:space="preserve"> osob</w:t>
      </w:r>
      <w:r w:rsidR="00947FCA" w:rsidRPr="00AD19EE">
        <w:rPr>
          <w:rFonts w:cstheme="minorHAnsi"/>
        </w:rPr>
        <w:t>a</w:t>
      </w:r>
      <w:r w:rsidRPr="00AD19EE">
        <w:rPr>
          <w:rFonts w:cstheme="minorHAnsi"/>
        </w:rPr>
        <w:t xml:space="preserve"> do obsługi technicznej oraz akustycznej,</w:t>
      </w:r>
      <w:r w:rsidR="00AD19EE">
        <w:rPr>
          <w:rFonts w:cstheme="minorHAnsi"/>
        </w:rPr>
        <w:t xml:space="preserve"> dostępną w trakcie konferencji,</w:t>
      </w:r>
    </w:p>
    <w:p w:rsidR="00AD19EE" w:rsidRDefault="00DE70A4" w:rsidP="00C7394B">
      <w:pPr>
        <w:numPr>
          <w:ilvl w:val="3"/>
          <w:numId w:val="10"/>
        </w:numPr>
        <w:spacing w:before="120" w:after="120"/>
        <w:ind w:left="1134" w:hanging="425"/>
        <w:jc w:val="both"/>
        <w:rPr>
          <w:rFonts w:cstheme="minorHAnsi"/>
        </w:rPr>
      </w:pPr>
      <w:r w:rsidRPr="00AD19EE">
        <w:rPr>
          <w:rFonts w:cstheme="minorHAnsi"/>
        </w:rPr>
        <w:t>oznakowani</w:t>
      </w:r>
      <w:r w:rsidR="00D87542" w:rsidRPr="00AD19EE">
        <w:rPr>
          <w:rFonts w:cstheme="minorHAnsi"/>
        </w:rPr>
        <w:t>e</w:t>
      </w:r>
      <w:r w:rsidRPr="00AD19EE">
        <w:rPr>
          <w:rFonts w:cstheme="minorHAnsi"/>
        </w:rPr>
        <w:t xml:space="preserve"> drogi do sali konferencyjnej oraz drogi do miejsca serwowania posiłków</w:t>
      </w:r>
      <w:r w:rsidR="00AD19EE">
        <w:rPr>
          <w:rFonts w:cstheme="minorHAnsi"/>
        </w:rPr>
        <w:t>,</w:t>
      </w:r>
    </w:p>
    <w:p w:rsidR="00DE70A4" w:rsidRPr="00AD19EE" w:rsidRDefault="00D87542" w:rsidP="00C7394B">
      <w:pPr>
        <w:numPr>
          <w:ilvl w:val="3"/>
          <w:numId w:val="10"/>
        </w:numPr>
        <w:spacing w:before="120" w:after="120"/>
        <w:ind w:left="1134" w:hanging="425"/>
        <w:jc w:val="both"/>
        <w:rPr>
          <w:rFonts w:cstheme="minorHAnsi"/>
        </w:rPr>
      </w:pPr>
      <w:r w:rsidRPr="00AD19EE">
        <w:rPr>
          <w:rFonts w:cstheme="minorHAnsi"/>
        </w:rPr>
        <w:t xml:space="preserve">na sali konferencyjnej </w:t>
      </w:r>
      <w:r w:rsidR="00060199" w:rsidRPr="00AD19EE">
        <w:rPr>
          <w:rFonts w:cstheme="minorHAnsi"/>
        </w:rPr>
        <w:t xml:space="preserve">zapewnione zostanie </w:t>
      </w:r>
      <w:r w:rsidRPr="00AD19EE">
        <w:rPr>
          <w:rFonts w:cstheme="minorHAnsi"/>
        </w:rPr>
        <w:t>bezpieczeństwo w zakresie w jakim wymagają tego przepisy BHP.</w:t>
      </w:r>
    </w:p>
    <w:p w:rsidR="00C56390" w:rsidRPr="00C56390" w:rsidRDefault="00C56390" w:rsidP="00C7394B">
      <w:pPr>
        <w:pStyle w:val="Akapitzlist"/>
        <w:spacing w:before="120" w:after="120"/>
        <w:ind w:left="2127"/>
        <w:jc w:val="both"/>
        <w:rPr>
          <w:rFonts w:cstheme="minorHAnsi"/>
        </w:rPr>
      </w:pPr>
    </w:p>
    <w:p w:rsidR="00DE70A4" w:rsidRPr="0056589D" w:rsidRDefault="00DE70A4" w:rsidP="00C7394B">
      <w:pPr>
        <w:pStyle w:val="Akapitzlist"/>
        <w:numPr>
          <w:ilvl w:val="0"/>
          <w:numId w:val="15"/>
        </w:numPr>
        <w:spacing w:before="120" w:after="120"/>
        <w:jc w:val="both"/>
        <w:rPr>
          <w:rFonts w:cstheme="minorHAnsi"/>
          <w:b/>
        </w:rPr>
      </w:pPr>
      <w:r w:rsidRPr="0056589D">
        <w:rPr>
          <w:rFonts w:cstheme="minorHAnsi"/>
          <w:b/>
        </w:rPr>
        <w:t>Zapewnienie usługi hotelowej</w:t>
      </w:r>
    </w:p>
    <w:p w:rsidR="00DE70A4" w:rsidRPr="0056589D" w:rsidRDefault="00DE70A4" w:rsidP="00C7394B">
      <w:pPr>
        <w:numPr>
          <w:ilvl w:val="2"/>
          <w:numId w:val="25"/>
        </w:numPr>
        <w:spacing w:before="120" w:after="120"/>
        <w:ind w:left="851" w:hanging="425"/>
        <w:jc w:val="both"/>
        <w:rPr>
          <w:rFonts w:cstheme="minorHAnsi"/>
        </w:rPr>
      </w:pPr>
      <w:r w:rsidRPr="0056589D">
        <w:rPr>
          <w:rFonts w:cstheme="minorHAnsi"/>
        </w:rPr>
        <w:t>Usług</w:t>
      </w:r>
      <w:r w:rsidR="00946D71">
        <w:rPr>
          <w:rFonts w:cstheme="minorHAnsi"/>
        </w:rPr>
        <w:t>a</w:t>
      </w:r>
      <w:r w:rsidRPr="0056589D">
        <w:rPr>
          <w:rFonts w:cstheme="minorHAnsi"/>
        </w:rPr>
        <w:t xml:space="preserve"> hotelow</w:t>
      </w:r>
      <w:r w:rsidR="00946D71">
        <w:rPr>
          <w:rFonts w:cstheme="minorHAnsi"/>
        </w:rPr>
        <w:t>a</w:t>
      </w:r>
      <w:r w:rsidRPr="0056589D">
        <w:rPr>
          <w:rFonts w:cstheme="minorHAnsi"/>
        </w:rPr>
        <w:t xml:space="preserve"> mus</w:t>
      </w:r>
      <w:r w:rsidR="00946D71">
        <w:rPr>
          <w:rFonts w:cstheme="minorHAnsi"/>
        </w:rPr>
        <w:t>i</w:t>
      </w:r>
      <w:r w:rsidRPr="0056589D">
        <w:rPr>
          <w:rFonts w:cstheme="minorHAnsi"/>
        </w:rPr>
        <w:t xml:space="preserve"> być realizowan</w:t>
      </w:r>
      <w:r w:rsidR="00946D71">
        <w:rPr>
          <w:rFonts w:cstheme="minorHAnsi"/>
        </w:rPr>
        <w:t>a</w:t>
      </w:r>
      <w:r w:rsidRPr="0056589D">
        <w:rPr>
          <w:rFonts w:cstheme="minorHAnsi"/>
        </w:rPr>
        <w:t xml:space="preserve"> w standardzie odpowiadającym standardowi świadczenia usług hotelarskich przez obiekt trzygwiazdkowy w rozumieniu przepisów rozporządzenia Ministra Gospodarki i Pracy z dnia 19 sierpnia 2004r. w sprawie obiektów hotelarskich i innych obiektów, w których są świadczone usługi hotelarskie (Dz. U. 2006 nr 22 poz. 169 ze </w:t>
      </w:r>
      <w:proofErr w:type="spellStart"/>
      <w:r w:rsidRPr="0056589D">
        <w:rPr>
          <w:rFonts w:cstheme="minorHAnsi"/>
        </w:rPr>
        <w:t>zm</w:t>
      </w:r>
      <w:proofErr w:type="spellEnd"/>
      <w:r w:rsidRPr="0056589D">
        <w:rPr>
          <w:rFonts w:cstheme="minorHAnsi"/>
        </w:rPr>
        <w:t>).</w:t>
      </w:r>
    </w:p>
    <w:p w:rsidR="00DE70A4" w:rsidRPr="0056589D" w:rsidRDefault="00DE70A4" w:rsidP="00C7394B">
      <w:pPr>
        <w:numPr>
          <w:ilvl w:val="2"/>
          <w:numId w:val="25"/>
        </w:numPr>
        <w:spacing w:before="120" w:after="120"/>
        <w:ind w:left="851" w:hanging="425"/>
        <w:jc w:val="both"/>
        <w:rPr>
          <w:rFonts w:cstheme="minorHAnsi"/>
        </w:rPr>
      </w:pPr>
      <w:r w:rsidRPr="0056589D">
        <w:rPr>
          <w:rFonts w:cstheme="minorHAnsi"/>
        </w:rPr>
        <w:t>Usług</w:t>
      </w:r>
      <w:r w:rsidR="00946D71">
        <w:rPr>
          <w:rFonts w:cstheme="minorHAnsi"/>
        </w:rPr>
        <w:t>a</w:t>
      </w:r>
      <w:r w:rsidRPr="0056589D">
        <w:rPr>
          <w:rFonts w:cstheme="minorHAnsi"/>
        </w:rPr>
        <w:t xml:space="preserve"> hotelow</w:t>
      </w:r>
      <w:r w:rsidR="00946D71">
        <w:rPr>
          <w:rFonts w:cstheme="minorHAnsi"/>
        </w:rPr>
        <w:t>a</w:t>
      </w:r>
      <w:r w:rsidRPr="0056589D">
        <w:rPr>
          <w:rFonts w:cstheme="minorHAnsi"/>
        </w:rPr>
        <w:t xml:space="preserve"> mus</w:t>
      </w:r>
      <w:r w:rsidR="00946D71">
        <w:rPr>
          <w:rFonts w:cstheme="minorHAnsi"/>
        </w:rPr>
        <w:t>i</w:t>
      </w:r>
      <w:r w:rsidRPr="0056589D">
        <w:rPr>
          <w:rFonts w:cstheme="minorHAnsi"/>
        </w:rPr>
        <w:t xml:space="preserve"> być świadczon</w:t>
      </w:r>
      <w:r w:rsidR="00946D71">
        <w:rPr>
          <w:rFonts w:cstheme="minorHAnsi"/>
        </w:rPr>
        <w:t>a</w:t>
      </w:r>
      <w:r w:rsidRPr="0056589D">
        <w:rPr>
          <w:rFonts w:cstheme="minorHAnsi"/>
        </w:rPr>
        <w:t xml:space="preserve"> w obiekcie, w którym będzie świadczona usługa konferencyjna.</w:t>
      </w:r>
    </w:p>
    <w:p w:rsidR="00DE70A4" w:rsidRPr="0056589D" w:rsidRDefault="00DE70A4" w:rsidP="00C7394B">
      <w:pPr>
        <w:numPr>
          <w:ilvl w:val="2"/>
          <w:numId w:val="25"/>
        </w:numPr>
        <w:spacing w:before="120" w:after="120"/>
        <w:ind w:left="851" w:hanging="425"/>
        <w:jc w:val="both"/>
        <w:rPr>
          <w:rFonts w:cstheme="minorHAnsi"/>
        </w:rPr>
      </w:pPr>
      <w:r w:rsidRPr="0056589D">
        <w:rPr>
          <w:rFonts w:cstheme="minorHAnsi"/>
        </w:rPr>
        <w:t>Usług</w:t>
      </w:r>
      <w:r w:rsidR="00946D71">
        <w:rPr>
          <w:rFonts w:cstheme="minorHAnsi"/>
        </w:rPr>
        <w:t>a</w:t>
      </w:r>
      <w:r w:rsidRPr="0056589D">
        <w:rPr>
          <w:rFonts w:cstheme="minorHAnsi"/>
        </w:rPr>
        <w:t xml:space="preserve"> hotelow</w:t>
      </w:r>
      <w:r w:rsidR="00946D71">
        <w:rPr>
          <w:rFonts w:cstheme="minorHAnsi"/>
        </w:rPr>
        <w:t>a dla 20 osób</w:t>
      </w:r>
      <w:r w:rsidRPr="0056589D">
        <w:rPr>
          <w:rFonts w:cstheme="minorHAnsi"/>
        </w:rPr>
        <w:t>: pokoje jednoosobowe z węzłem sanitarnym lub dwuosobowe  z możliwo</w:t>
      </w:r>
      <w:r w:rsidR="00060199" w:rsidRPr="0056589D">
        <w:rPr>
          <w:rFonts w:cstheme="minorHAnsi"/>
        </w:rPr>
        <w:t>ścią pojedynczego wykorzystania</w:t>
      </w:r>
      <w:r w:rsidRPr="0056589D">
        <w:rPr>
          <w:rFonts w:cstheme="minorHAnsi"/>
        </w:rPr>
        <w:t>, wówczas będą one traktowane jako pokoje jednoosobowe,</w:t>
      </w:r>
    </w:p>
    <w:p w:rsidR="00946D71" w:rsidRDefault="00DE70A4" w:rsidP="00C7394B">
      <w:pPr>
        <w:numPr>
          <w:ilvl w:val="2"/>
          <w:numId w:val="25"/>
        </w:numPr>
        <w:spacing w:before="120" w:after="120"/>
        <w:ind w:left="851" w:hanging="425"/>
        <w:jc w:val="both"/>
        <w:rPr>
          <w:rFonts w:cstheme="minorHAnsi"/>
        </w:rPr>
      </w:pPr>
      <w:r w:rsidRPr="0056589D">
        <w:rPr>
          <w:rFonts w:cstheme="minorHAnsi"/>
        </w:rPr>
        <w:t>Wykonawca zapewni dostęp do bezpłatnego Internetu prz</w:t>
      </w:r>
      <w:r w:rsidR="00946D71">
        <w:rPr>
          <w:rFonts w:cstheme="minorHAnsi"/>
        </w:rPr>
        <w:t>ez cały czas świadczenia usługi,</w:t>
      </w:r>
    </w:p>
    <w:p w:rsidR="00946D71" w:rsidRDefault="00DE70A4" w:rsidP="00C7394B">
      <w:pPr>
        <w:numPr>
          <w:ilvl w:val="2"/>
          <w:numId w:val="25"/>
        </w:numPr>
        <w:spacing w:before="120" w:after="120"/>
        <w:ind w:left="851" w:hanging="425"/>
        <w:jc w:val="both"/>
        <w:rPr>
          <w:rFonts w:cstheme="minorHAnsi"/>
        </w:rPr>
      </w:pPr>
      <w:r w:rsidRPr="00946D71">
        <w:rPr>
          <w:rFonts w:cstheme="minorHAnsi"/>
        </w:rPr>
        <w:t>Ośrodek, w którym będą oferowane usługi hotelowe, udostępni nieodpłatnie co najmniej 10 miejsc parkingow</w:t>
      </w:r>
      <w:r w:rsidR="001E4FFC">
        <w:rPr>
          <w:rFonts w:cstheme="minorHAnsi"/>
        </w:rPr>
        <w:t>ych dla uczestników konferencji.</w:t>
      </w:r>
    </w:p>
    <w:p w:rsidR="00DE70A4" w:rsidRDefault="00DE70A4" w:rsidP="00C7394B">
      <w:pPr>
        <w:spacing w:after="0"/>
        <w:jc w:val="both"/>
      </w:pPr>
    </w:p>
    <w:p w:rsidR="004D1B49" w:rsidRDefault="004D1B49" w:rsidP="00C7394B">
      <w:pPr>
        <w:jc w:val="both"/>
      </w:pPr>
    </w:p>
    <w:p w:rsidR="004D1B49" w:rsidRDefault="004D1B49" w:rsidP="00C7394B">
      <w:pPr>
        <w:jc w:val="both"/>
      </w:pPr>
    </w:p>
    <w:p w:rsidR="004D1B49" w:rsidRDefault="004D1B49" w:rsidP="00C7394B">
      <w:pPr>
        <w:jc w:val="both"/>
      </w:pPr>
    </w:p>
    <w:p w:rsidR="00C56390" w:rsidRDefault="00C56390" w:rsidP="00C7394B">
      <w:pPr>
        <w:jc w:val="both"/>
      </w:pPr>
    </w:p>
    <w:p w:rsidR="00946D71" w:rsidRDefault="00946D71" w:rsidP="00C7394B">
      <w:pPr>
        <w:jc w:val="both"/>
        <w:rPr>
          <w:b/>
          <w:bCs/>
          <w:lang w:val="de-DE"/>
        </w:rPr>
      </w:pPr>
      <w:bookmarkStart w:id="0" w:name="_GoBack"/>
      <w:bookmarkEnd w:id="0"/>
    </w:p>
    <w:p w:rsidR="004D1B49" w:rsidRPr="004D1B49" w:rsidRDefault="004D1B49" w:rsidP="00C7394B">
      <w:pPr>
        <w:jc w:val="both"/>
        <w:rPr>
          <w:b/>
          <w:bCs/>
        </w:rPr>
      </w:pPr>
      <w:r w:rsidRPr="004D1B49">
        <w:rPr>
          <w:b/>
          <w:bCs/>
          <w:lang w:val="de-DE"/>
        </w:rPr>
        <w:t xml:space="preserve">FORMULARZ OFERTOWY </w:t>
      </w:r>
    </w:p>
    <w:p w:rsidR="004D1B49" w:rsidRPr="004D1B49" w:rsidRDefault="004D1B49" w:rsidP="00C7394B">
      <w:pPr>
        <w:jc w:val="both"/>
      </w:pPr>
      <w:r w:rsidRPr="004D1B49">
        <w:t>Ja niżej podpisany / podpisana</w:t>
      </w:r>
    </w:p>
    <w:p w:rsidR="004D1B49" w:rsidRPr="004D1B49" w:rsidRDefault="004D1B49" w:rsidP="00C7394B">
      <w:pPr>
        <w:jc w:val="both"/>
      </w:pPr>
      <w:r w:rsidRPr="004D1B49">
        <w:t>…………………………………………………………………….…………………………………..</w:t>
      </w:r>
    </w:p>
    <w:p w:rsidR="004D1B49" w:rsidRPr="004D1B49" w:rsidRDefault="004D1B49" w:rsidP="00C7394B">
      <w:pPr>
        <w:jc w:val="both"/>
      </w:pPr>
      <w:r w:rsidRPr="004D1B49">
        <w:rPr>
          <w:i/>
          <w:iCs/>
        </w:rPr>
        <w:t xml:space="preserve"> (imię i nazwisko Wykonawcy)</w:t>
      </w:r>
      <w:r w:rsidRPr="004D1B49">
        <w:t xml:space="preserve"> </w:t>
      </w:r>
    </w:p>
    <w:p w:rsidR="004D1B49" w:rsidRPr="004D1B49" w:rsidRDefault="004D1B49" w:rsidP="00C7394B">
      <w:pPr>
        <w:jc w:val="both"/>
      </w:pPr>
      <w:r w:rsidRPr="004D1B49">
        <w:t>w związku z zapytaniem ofertowym na u</w:t>
      </w:r>
      <w:r w:rsidR="004216A1">
        <w:t xml:space="preserve">sługę: kompleksowa organizacja </w:t>
      </w:r>
      <w:proofErr w:type="spellStart"/>
      <w:r w:rsidR="004216A1">
        <w:t>organizacja</w:t>
      </w:r>
      <w:proofErr w:type="spellEnd"/>
      <w:r w:rsidR="004216A1">
        <w:t xml:space="preserve"> konferencji, w tym zapewnienie</w:t>
      </w:r>
      <w:r w:rsidRPr="004D1B49">
        <w:t xml:space="preserve"> usługi konferencyjnej, gastronomicznej i hotelowej w dniach 20-21 maja 2022 r. dla maksymalnie 35 osób</w:t>
      </w:r>
    </w:p>
    <w:p w:rsidR="004D1B49" w:rsidRPr="004D1B49" w:rsidRDefault="00946D71" w:rsidP="00C7394B">
      <w:pPr>
        <w:jc w:val="both"/>
      </w:pPr>
      <w:proofErr w:type="spellStart"/>
      <w:r>
        <w:t>skł</w:t>
      </w:r>
      <w:proofErr w:type="spellEnd"/>
      <w:r w:rsidR="004D1B49" w:rsidRPr="004D1B49">
        <w:rPr>
          <w:lang w:val="pt-PT"/>
        </w:rPr>
        <w:t>adam ofert</w:t>
      </w:r>
      <w:r w:rsidR="004D1B49" w:rsidRPr="004D1B49">
        <w:t xml:space="preserve">ę na wykonanie powyższego </w:t>
      </w:r>
      <w:proofErr w:type="spellStart"/>
      <w:r w:rsidR="004D1B49" w:rsidRPr="004D1B49">
        <w:t>zam</w:t>
      </w:r>
      <w:proofErr w:type="spellEnd"/>
      <w:r w:rsidR="004D1B49" w:rsidRPr="004D1B49">
        <w:rPr>
          <w:lang w:val="es-ES_tradnl"/>
        </w:rPr>
        <w:t>ó</w:t>
      </w:r>
      <w:proofErr w:type="spellStart"/>
      <w:r w:rsidR="004D1B49" w:rsidRPr="004D1B49">
        <w:t>wienia</w:t>
      </w:r>
      <w:proofErr w:type="spellEnd"/>
      <w:r w:rsidR="004D1B49" w:rsidRPr="004D1B49">
        <w:t>.</w:t>
      </w:r>
    </w:p>
    <w:p w:rsidR="004D1B49" w:rsidRPr="004D1B49" w:rsidRDefault="004D1B49" w:rsidP="00C7394B">
      <w:pPr>
        <w:numPr>
          <w:ilvl w:val="0"/>
          <w:numId w:val="21"/>
        </w:numPr>
        <w:jc w:val="both"/>
      </w:pPr>
      <w:r w:rsidRPr="004D1B49">
        <w:t xml:space="preserve">Całość </w:t>
      </w:r>
      <w:proofErr w:type="spellStart"/>
      <w:r w:rsidRPr="004D1B49">
        <w:t>zam</w:t>
      </w:r>
      <w:proofErr w:type="spellEnd"/>
      <w:r w:rsidRPr="004D1B49">
        <w:rPr>
          <w:lang w:val="es-ES_tradnl"/>
        </w:rPr>
        <w:t>ó</w:t>
      </w:r>
      <w:proofErr w:type="spellStart"/>
      <w:r w:rsidRPr="004D1B49">
        <w:t>wienia</w:t>
      </w:r>
      <w:proofErr w:type="spellEnd"/>
      <w:r w:rsidRPr="004D1B49">
        <w:t xml:space="preserve"> wykonam za cenę:</w:t>
      </w:r>
    </w:p>
    <w:p w:rsidR="004D1B49" w:rsidRPr="004D1B49" w:rsidRDefault="004D1B49" w:rsidP="00C7394B">
      <w:pPr>
        <w:jc w:val="both"/>
      </w:pPr>
      <w:r w:rsidRPr="004D1B49">
        <w:t>tj. łącznie cena (brutto): ………………………………PLN</w:t>
      </w:r>
    </w:p>
    <w:p w:rsidR="004D1B49" w:rsidRPr="004D1B49" w:rsidRDefault="004D1B49" w:rsidP="00C7394B">
      <w:pPr>
        <w:jc w:val="both"/>
      </w:pPr>
      <w:r w:rsidRPr="004D1B49">
        <w:t xml:space="preserve">(słownie: …………………………………………………………………………………………) </w:t>
      </w:r>
    </w:p>
    <w:p w:rsidR="00C94D49" w:rsidRDefault="00D0386D" w:rsidP="00C7394B">
      <w:pPr>
        <w:jc w:val="both"/>
      </w:pPr>
      <w: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C56390" w:rsidTr="00C0106E">
        <w:tc>
          <w:tcPr>
            <w:tcW w:w="2303" w:type="dxa"/>
          </w:tcPr>
          <w:p w:rsidR="00C56390" w:rsidRDefault="00C56390" w:rsidP="00C7394B">
            <w:pPr>
              <w:jc w:val="both"/>
            </w:pPr>
            <w:r w:rsidRPr="00C56390">
              <w:t>Usługa hotelowa</w:t>
            </w:r>
          </w:p>
        </w:tc>
        <w:tc>
          <w:tcPr>
            <w:tcW w:w="2303" w:type="dxa"/>
          </w:tcPr>
          <w:p w:rsidR="00C56390" w:rsidRDefault="00C56390" w:rsidP="00C7394B">
            <w:pPr>
              <w:jc w:val="both"/>
            </w:pPr>
            <w:r w:rsidRPr="00C56390">
              <w:t xml:space="preserve">Cena brutto </w:t>
            </w:r>
            <w:r>
              <w:t xml:space="preserve">w PLN </w:t>
            </w:r>
            <w:r w:rsidRPr="00C56390">
              <w:t>za 1 pokój jednoosobowy lub dwuosobowy do  jednoosobowego wykorzystania za dobę</w:t>
            </w:r>
          </w:p>
        </w:tc>
        <w:tc>
          <w:tcPr>
            <w:tcW w:w="4606" w:type="dxa"/>
          </w:tcPr>
          <w:p w:rsidR="00C56390" w:rsidRDefault="00C56390" w:rsidP="00C7394B">
            <w:pPr>
              <w:jc w:val="both"/>
            </w:pPr>
          </w:p>
        </w:tc>
      </w:tr>
      <w:tr w:rsidR="00C56390" w:rsidTr="000C0DDB">
        <w:tc>
          <w:tcPr>
            <w:tcW w:w="2303" w:type="dxa"/>
            <w:vMerge w:val="restart"/>
          </w:tcPr>
          <w:p w:rsidR="00C56390" w:rsidRDefault="00C56390" w:rsidP="00C7394B">
            <w:pPr>
              <w:jc w:val="both"/>
            </w:pPr>
            <w:r w:rsidRPr="00C56390">
              <w:t>Usługa gastronomiczna</w:t>
            </w:r>
          </w:p>
        </w:tc>
        <w:tc>
          <w:tcPr>
            <w:tcW w:w="2303" w:type="dxa"/>
          </w:tcPr>
          <w:p w:rsidR="00C56390" w:rsidRDefault="00C56390" w:rsidP="00C7394B">
            <w:pPr>
              <w:jc w:val="both"/>
            </w:pPr>
            <w:r w:rsidRPr="00C56390">
              <w:t xml:space="preserve">Cena jednostkowa brutto </w:t>
            </w:r>
            <w:r>
              <w:t xml:space="preserve">w PLN </w:t>
            </w:r>
            <w:r w:rsidR="00763E0A">
              <w:t>za obiad</w:t>
            </w:r>
            <w:r w:rsidR="0089127C">
              <w:t>, uroczystą kolację</w:t>
            </w:r>
            <w:r w:rsidRPr="00C56390">
              <w:t xml:space="preserve"> i serwis kawowy</w:t>
            </w:r>
          </w:p>
        </w:tc>
        <w:tc>
          <w:tcPr>
            <w:tcW w:w="4606" w:type="dxa"/>
          </w:tcPr>
          <w:p w:rsidR="00C56390" w:rsidRDefault="00C56390" w:rsidP="00C7394B">
            <w:pPr>
              <w:jc w:val="both"/>
            </w:pPr>
          </w:p>
        </w:tc>
      </w:tr>
      <w:tr w:rsidR="00C56390" w:rsidTr="0091798C">
        <w:tc>
          <w:tcPr>
            <w:tcW w:w="2303" w:type="dxa"/>
            <w:vMerge/>
          </w:tcPr>
          <w:p w:rsidR="00C56390" w:rsidRDefault="00C56390" w:rsidP="00C7394B">
            <w:pPr>
              <w:jc w:val="both"/>
            </w:pPr>
          </w:p>
        </w:tc>
        <w:tc>
          <w:tcPr>
            <w:tcW w:w="2303" w:type="dxa"/>
          </w:tcPr>
          <w:p w:rsidR="00C56390" w:rsidRDefault="00C56390" w:rsidP="00C7394B">
            <w:pPr>
              <w:jc w:val="both"/>
            </w:pPr>
            <w:r w:rsidRPr="00C56390">
              <w:t xml:space="preserve">Cena jednostkowa </w:t>
            </w:r>
            <w:r>
              <w:t xml:space="preserve">brutto w PLN </w:t>
            </w:r>
            <w:r w:rsidR="0089127C">
              <w:t>za śniadanie</w:t>
            </w:r>
          </w:p>
        </w:tc>
        <w:tc>
          <w:tcPr>
            <w:tcW w:w="4606" w:type="dxa"/>
          </w:tcPr>
          <w:p w:rsidR="00C56390" w:rsidRDefault="00C56390" w:rsidP="00C7394B">
            <w:pPr>
              <w:jc w:val="both"/>
            </w:pPr>
          </w:p>
        </w:tc>
      </w:tr>
      <w:tr w:rsidR="00C56390" w:rsidTr="006A0B1D">
        <w:tc>
          <w:tcPr>
            <w:tcW w:w="2303" w:type="dxa"/>
          </w:tcPr>
          <w:p w:rsidR="00C56390" w:rsidRDefault="00C56390" w:rsidP="00C7394B">
            <w:pPr>
              <w:jc w:val="both"/>
            </w:pPr>
            <w:r w:rsidRPr="00C56390">
              <w:t>Usługa konferencyjna</w:t>
            </w:r>
          </w:p>
        </w:tc>
        <w:tc>
          <w:tcPr>
            <w:tcW w:w="2303" w:type="dxa"/>
          </w:tcPr>
          <w:p w:rsidR="00C56390" w:rsidRPr="00C56390" w:rsidRDefault="00C56390" w:rsidP="00C7394B">
            <w:pPr>
              <w:jc w:val="both"/>
              <w:rPr>
                <w:iCs/>
              </w:rPr>
            </w:pPr>
            <w:r w:rsidRPr="00C56390">
              <w:rPr>
                <w:iCs/>
              </w:rPr>
              <w:t xml:space="preserve">Cena za usługę konferencyjną </w:t>
            </w:r>
            <w:r>
              <w:rPr>
                <w:iCs/>
              </w:rPr>
              <w:t xml:space="preserve">brutto w PLN </w:t>
            </w:r>
            <w:r w:rsidRPr="00C56390">
              <w:rPr>
                <w:iCs/>
              </w:rPr>
              <w:t>(sala, sprzęt, obsługa)</w:t>
            </w:r>
          </w:p>
        </w:tc>
        <w:tc>
          <w:tcPr>
            <w:tcW w:w="4606" w:type="dxa"/>
          </w:tcPr>
          <w:p w:rsidR="00C56390" w:rsidRDefault="00C56390" w:rsidP="00C7394B">
            <w:pPr>
              <w:jc w:val="both"/>
            </w:pPr>
          </w:p>
        </w:tc>
      </w:tr>
    </w:tbl>
    <w:p w:rsidR="00C56390" w:rsidRDefault="00C56390" w:rsidP="00C7394B">
      <w:pPr>
        <w:jc w:val="both"/>
      </w:pPr>
    </w:p>
    <w:p w:rsidR="004D1B49" w:rsidRPr="00946D71" w:rsidRDefault="004D1B49" w:rsidP="00C7394B">
      <w:pPr>
        <w:numPr>
          <w:ilvl w:val="0"/>
          <w:numId w:val="21"/>
        </w:numPr>
        <w:jc w:val="both"/>
      </w:pPr>
      <w:r w:rsidRPr="00946D71">
        <w:t>Oświadczam, że:</w:t>
      </w:r>
    </w:p>
    <w:p w:rsidR="004D1B49" w:rsidRPr="00946D71" w:rsidRDefault="004D1B49" w:rsidP="00C7394B">
      <w:pPr>
        <w:numPr>
          <w:ilvl w:val="0"/>
          <w:numId w:val="23"/>
        </w:numPr>
        <w:jc w:val="both"/>
      </w:pPr>
      <w:r w:rsidRPr="00946D71">
        <w:t>Posiadam konieczne informacje do przygotowania oferty.</w:t>
      </w:r>
    </w:p>
    <w:p w:rsidR="004D1B49" w:rsidRPr="00946D71" w:rsidRDefault="004D1B49" w:rsidP="00C7394B">
      <w:pPr>
        <w:numPr>
          <w:ilvl w:val="0"/>
          <w:numId w:val="23"/>
        </w:numPr>
        <w:jc w:val="both"/>
      </w:pPr>
      <w:r w:rsidRPr="00946D71">
        <w:t xml:space="preserve">Akceptuję termin wykonania </w:t>
      </w:r>
      <w:proofErr w:type="spellStart"/>
      <w:r w:rsidRPr="00946D71">
        <w:t>zam</w:t>
      </w:r>
      <w:proofErr w:type="spellEnd"/>
      <w:r w:rsidRPr="00946D71">
        <w:rPr>
          <w:lang w:val="es-ES_tradnl"/>
        </w:rPr>
        <w:t>ó</w:t>
      </w:r>
      <w:proofErr w:type="spellStart"/>
      <w:r w:rsidRPr="00946D71">
        <w:t>wienia</w:t>
      </w:r>
      <w:proofErr w:type="spellEnd"/>
      <w:r w:rsidRPr="00946D71">
        <w:t>.</w:t>
      </w:r>
    </w:p>
    <w:p w:rsidR="004D1B49" w:rsidRPr="00946D71" w:rsidRDefault="004D1B49" w:rsidP="00C7394B">
      <w:pPr>
        <w:numPr>
          <w:ilvl w:val="0"/>
          <w:numId w:val="23"/>
        </w:numPr>
        <w:jc w:val="both"/>
      </w:pPr>
      <w:r w:rsidRPr="00946D71">
        <w:t>Oświadczam, że zapoznałem / zapoznałam się ze Szczegółowym Opisem Przedmiotu Zamówienia, nie wnoszę do niego zastrzeżeń oraz że moja oferta jest zgodna z wymaganiami zawartymi w tym dokumencie.</w:t>
      </w:r>
    </w:p>
    <w:p w:rsidR="004D1B49" w:rsidRPr="00946D71" w:rsidRDefault="004D1B49" w:rsidP="00C7394B">
      <w:pPr>
        <w:numPr>
          <w:ilvl w:val="0"/>
          <w:numId w:val="23"/>
        </w:numPr>
        <w:jc w:val="both"/>
      </w:pPr>
      <w:r w:rsidRPr="00946D71">
        <w:lastRenderedPageBreak/>
        <w:t xml:space="preserve">Oświadczam, że </w:t>
      </w:r>
      <w:r w:rsidR="006B64A7">
        <w:t>spełniam wymagania</w:t>
      </w:r>
      <w:r w:rsidRPr="00946D71">
        <w:t xml:space="preserve"> niezbędne do wykonania </w:t>
      </w:r>
      <w:proofErr w:type="spellStart"/>
      <w:r w:rsidRPr="00946D71">
        <w:t>zam</w:t>
      </w:r>
      <w:proofErr w:type="spellEnd"/>
      <w:r w:rsidRPr="00946D71">
        <w:rPr>
          <w:lang w:val="es-ES_tradnl"/>
        </w:rPr>
        <w:t>ó</w:t>
      </w:r>
      <w:proofErr w:type="spellStart"/>
      <w:r w:rsidRPr="00946D71">
        <w:t>wienia</w:t>
      </w:r>
      <w:proofErr w:type="spellEnd"/>
      <w:r w:rsidRPr="00946D71">
        <w:t xml:space="preserve"> zgodnie z warunkami określonymi w zapytaniu ofertowym.</w:t>
      </w:r>
    </w:p>
    <w:p w:rsidR="004D1B49" w:rsidRPr="004D1B49" w:rsidRDefault="004D1B49" w:rsidP="00C7394B">
      <w:pPr>
        <w:jc w:val="both"/>
      </w:pPr>
    </w:p>
    <w:p w:rsidR="004D1B49" w:rsidRPr="004D1B49" w:rsidRDefault="004D1B49" w:rsidP="00C7394B">
      <w:pPr>
        <w:jc w:val="both"/>
      </w:pPr>
      <w:r w:rsidRPr="004D1B49">
        <w:t>_____________________</w:t>
      </w:r>
      <w:r w:rsidRPr="004D1B49">
        <w:tab/>
        <w:t>____________________________</w:t>
      </w:r>
      <w:r w:rsidRPr="004D1B49">
        <w:tab/>
        <w:t xml:space="preserve"> </w:t>
      </w:r>
    </w:p>
    <w:p w:rsidR="004D1B49" w:rsidRPr="004D1B49" w:rsidRDefault="004D1B49" w:rsidP="00C7394B">
      <w:pPr>
        <w:jc w:val="both"/>
      </w:pPr>
      <w:r w:rsidRPr="004D1B49">
        <w:t xml:space="preserve"> </w:t>
      </w:r>
      <w:r w:rsidRPr="004D1B49">
        <w:rPr>
          <w:i/>
          <w:iCs/>
        </w:rPr>
        <w:t>Miejsce, data</w:t>
      </w:r>
      <w:r w:rsidRPr="004D1B49">
        <w:t xml:space="preserve">                                                                     </w:t>
      </w:r>
      <w:r w:rsidRPr="004D1B49">
        <w:rPr>
          <w:i/>
          <w:iCs/>
        </w:rPr>
        <w:t>Podpis osoby uprawnionej do składania oferty</w:t>
      </w:r>
    </w:p>
    <w:p w:rsidR="004D1B49" w:rsidRDefault="004D1B49" w:rsidP="00C7394B">
      <w:pPr>
        <w:jc w:val="both"/>
      </w:pPr>
    </w:p>
    <w:p w:rsidR="004D1B49" w:rsidRDefault="004D1B49" w:rsidP="00C7394B">
      <w:pPr>
        <w:jc w:val="both"/>
      </w:pPr>
    </w:p>
    <w:p w:rsidR="004D1B49" w:rsidRDefault="004D1B49" w:rsidP="00C7394B">
      <w:pPr>
        <w:jc w:val="both"/>
      </w:pPr>
    </w:p>
    <w:p w:rsidR="004D1B49" w:rsidRDefault="004D1B49" w:rsidP="00C7394B">
      <w:pPr>
        <w:jc w:val="both"/>
      </w:pPr>
    </w:p>
    <w:p w:rsidR="004D1B49" w:rsidRDefault="004D1B49" w:rsidP="00C7394B">
      <w:pPr>
        <w:jc w:val="both"/>
      </w:pPr>
    </w:p>
    <w:p w:rsidR="004D1B49" w:rsidRDefault="004D1B49" w:rsidP="00C7394B">
      <w:pPr>
        <w:jc w:val="both"/>
      </w:pPr>
    </w:p>
    <w:p w:rsidR="004D1B49" w:rsidRDefault="004D1B49" w:rsidP="00C7394B">
      <w:pPr>
        <w:jc w:val="both"/>
      </w:pPr>
    </w:p>
    <w:p w:rsidR="004D1B49" w:rsidRDefault="004D1B49" w:rsidP="00C7394B">
      <w:pPr>
        <w:jc w:val="both"/>
      </w:pPr>
    </w:p>
    <w:p w:rsidR="00D0386D" w:rsidRDefault="00D0386D" w:rsidP="00C7394B">
      <w:pPr>
        <w:jc w:val="both"/>
      </w:pPr>
    </w:p>
    <w:p w:rsidR="00C94D49" w:rsidRDefault="00C94D49" w:rsidP="00C7394B">
      <w:pPr>
        <w:jc w:val="both"/>
      </w:pPr>
    </w:p>
    <w:p w:rsidR="00C94D49" w:rsidRDefault="00C94D49" w:rsidP="00C7394B">
      <w:pPr>
        <w:jc w:val="both"/>
      </w:pPr>
    </w:p>
    <w:p w:rsidR="00C94D49" w:rsidRDefault="00C94D49" w:rsidP="00C7394B">
      <w:pPr>
        <w:jc w:val="both"/>
      </w:pPr>
    </w:p>
    <w:p w:rsidR="00C94D49" w:rsidRDefault="00C94D49" w:rsidP="00C7394B">
      <w:pPr>
        <w:jc w:val="both"/>
      </w:pPr>
    </w:p>
    <w:p w:rsidR="00C94D49" w:rsidRDefault="00C94D49" w:rsidP="00C7394B">
      <w:pPr>
        <w:jc w:val="both"/>
      </w:pPr>
    </w:p>
    <w:sectPr w:rsidR="00C94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AE7"/>
    <w:multiLevelType w:val="hybridMultilevel"/>
    <w:tmpl w:val="58F8AD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A1D40"/>
    <w:multiLevelType w:val="multilevel"/>
    <w:tmpl w:val="498A97C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CEA23ED"/>
    <w:multiLevelType w:val="hybridMultilevel"/>
    <w:tmpl w:val="E688AFC2"/>
    <w:lvl w:ilvl="0" w:tplc="EAC4ECD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E07D2"/>
    <w:multiLevelType w:val="hybridMultilevel"/>
    <w:tmpl w:val="4210DE66"/>
    <w:lvl w:ilvl="0" w:tplc="EAC4EC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97C2A"/>
    <w:multiLevelType w:val="hybridMultilevel"/>
    <w:tmpl w:val="6EE6F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10BE6"/>
    <w:multiLevelType w:val="multilevel"/>
    <w:tmpl w:val="453A3D8A"/>
    <w:lvl w:ilvl="0">
      <w:start w:val="1"/>
      <w:numFmt w:val="lowerLetter"/>
      <w:lvlText w:val="%1)"/>
      <w:lvlJc w:val="left"/>
      <w:pPr>
        <w:tabs>
          <w:tab w:val="num" w:pos="2078"/>
        </w:tabs>
        <w:ind w:left="2078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78"/>
        </w:tabs>
        <w:ind w:left="2078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8"/>
        </w:tabs>
        <w:ind w:left="249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8"/>
        </w:tabs>
        <w:ind w:left="249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8"/>
        </w:tabs>
        <w:ind w:left="3218" w:hanging="1800"/>
      </w:pPr>
      <w:rPr>
        <w:rFonts w:cs="Times New Roman" w:hint="default"/>
      </w:rPr>
    </w:lvl>
  </w:abstractNum>
  <w:abstractNum w:abstractNumId="6">
    <w:nsid w:val="1ED63C04"/>
    <w:multiLevelType w:val="hybridMultilevel"/>
    <w:tmpl w:val="677EC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9726B"/>
    <w:multiLevelType w:val="hybridMultilevel"/>
    <w:tmpl w:val="B5562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303A6"/>
    <w:multiLevelType w:val="hybridMultilevel"/>
    <w:tmpl w:val="9678F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A32A0"/>
    <w:multiLevelType w:val="hybridMultilevel"/>
    <w:tmpl w:val="C6ECFAB4"/>
    <w:numStyleLink w:val="Zaimportowanystyl11"/>
  </w:abstractNum>
  <w:abstractNum w:abstractNumId="10">
    <w:nsid w:val="3126330D"/>
    <w:multiLevelType w:val="hybridMultilevel"/>
    <w:tmpl w:val="788282DE"/>
    <w:lvl w:ilvl="0" w:tplc="BB486F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E58EC"/>
    <w:multiLevelType w:val="hybridMultilevel"/>
    <w:tmpl w:val="281AB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3769B"/>
    <w:multiLevelType w:val="hybridMultilevel"/>
    <w:tmpl w:val="9564B42A"/>
    <w:numStyleLink w:val="Zaimportowanystyl10"/>
  </w:abstractNum>
  <w:abstractNum w:abstractNumId="13">
    <w:nsid w:val="424C2A07"/>
    <w:multiLevelType w:val="hybridMultilevel"/>
    <w:tmpl w:val="B95EEFA8"/>
    <w:lvl w:ilvl="0" w:tplc="835275AE">
      <w:start w:val="1"/>
      <w:numFmt w:val="lowerLetter"/>
      <w:lvlText w:val="%1)"/>
      <w:lvlJc w:val="left"/>
      <w:pPr>
        <w:ind w:left="106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3804585"/>
    <w:multiLevelType w:val="hybridMultilevel"/>
    <w:tmpl w:val="A5CC05E8"/>
    <w:styleLink w:val="Zaimportowanystyl1"/>
    <w:lvl w:ilvl="0" w:tplc="FDE040C6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7E53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24C82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E8D9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BC29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9CC28F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BFAF1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B810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6637E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55A45DA"/>
    <w:multiLevelType w:val="multilevel"/>
    <w:tmpl w:val="1D1AB6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63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4D76696F"/>
    <w:multiLevelType w:val="hybridMultilevel"/>
    <w:tmpl w:val="3D0E92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5508F9"/>
    <w:multiLevelType w:val="hybridMultilevel"/>
    <w:tmpl w:val="C6ECFAB4"/>
    <w:styleLink w:val="Zaimportowanystyl11"/>
    <w:lvl w:ilvl="0" w:tplc="9578A220">
      <w:start w:val="1"/>
      <w:numFmt w:val="low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B871EC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3C6DD0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442B78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1688C6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A21E1C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7464DBE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D0FCE2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EA2FE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39119A3"/>
    <w:multiLevelType w:val="multilevel"/>
    <w:tmpl w:val="329E1DCE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5B58032B"/>
    <w:multiLevelType w:val="multilevel"/>
    <w:tmpl w:val="DDAEF8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D9C7A7C"/>
    <w:multiLevelType w:val="hybridMultilevel"/>
    <w:tmpl w:val="14A2E6FA"/>
    <w:lvl w:ilvl="0" w:tplc="0415001B">
      <w:start w:val="1"/>
      <w:numFmt w:val="lowerRoman"/>
      <w:lvlText w:val="%1."/>
      <w:lvlJc w:val="righ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24654EC"/>
    <w:multiLevelType w:val="hybridMultilevel"/>
    <w:tmpl w:val="4112AA5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6C6D6225"/>
    <w:multiLevelType w:val="multilevel"/>
    <w:tmpl w:val="458A3D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6CFE255B"/>
    <w:multiLevelType w:val="hybridMultilevel"/>
    <w:tmpl w:val="A5CC05E8"/>
    <w:numStyleLink w:val="Zaimportowanystyl1"/>
  </w:abstractNum>
  <w:num w:numId="1">
    <w:abstractNumId w:val="23"/>
  </w:num>
  <w:num w:numId="2">
    <w:abstractNumId w:val="20"/>
  </w:num>
  <w:num w:numId="3">
    <w:abstractNumId w:val="11"/>
  </w:num>
  <w:num w:numId="4">
    <w:abstractNumId w:val="21"/>
  </w:num>
  <w:num w:numId="5">
    <w:abstractNumId w:val="13"/>
  </w:num>
  <w:num w:numId="6">
    <w:abstractNumId w:val="17"/>
  </w:num>
  <w:num w:numId="7">
    <w:abstractNumId w:val="5"/>
  </w:num>
  <w:num w:numId="8">
    <w:abstractNumId w:val="22"/>
  </w:num>
  <w:num w:numId="9">
    <w:abstractNumId w:val="15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  <w:num w:numId="17">
    <w:abstractNumId w:val="7"/>
  </w:num>
  <w:num w:numId="18">
    <w:abstractNumId w:val="14"/>
  </w:num>
  <w:num w:numId="19">
    <w:abstractNumId w:val="24"/>
  </w:num>
  <w:num w:numId="20">
    <w:abstractNumId w:val="16"/>
  </w:num>
  <w:num w:numId="21">
    <w:abstractNumId w:val="12"/>
  </w:num>
  <w:num w:numId="22">
    <w:abstractNumId w:val="18"/>
  </w:num>
  <w:num w:numId="23">
    <w:abstractNumId w:val="9"/>
  </w:num>
  <w:num w:numId="24">
    <w:abstractNumId w:val="9"/>
    <w:lvlOverride w:ilvl="0">
      <w:lvl w:ilvl="0" w:tplc="C3866DE8">
        <w:start w:val="1"/>
        <w:numFmt w:val="lowerLetter"/>
        <w:lvlText w:val="%1)"/>
        <w:lvlJc w:val="left"/>
        <w:pPr>
          <w:ind w:left="4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32F66C">
        <w:start w:val="1"/>
        <w:numFmt w:val="lowerLetter"/>
        <w:lvlText w:val="%2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8445BC">
        <w:start w:val="1"/>
        <w:numFmt w:val="lowerLetter"/>
        <w:lvlText w:val="%3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8E9998">
        <w:start w:val="1"/>
        <w:numFmt w:val="lowerLetter"/>
        <w:lvlText w:val="%4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22279E">
        <w:start w:val="1"/>
        <w:numFmt w:val="lowerLetter"/>
        <w:lvlText w:val="%5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1E1D66">
        <w:start w:val="1"/>
        <w:numFmt w:val="lowerLetter"/>
        <w:lvlText w:val="%6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7A9512">
        <w:start w:val="1"/>
        <w:numFmt w:val="lowerLetter"/>
        <w:lvlText w:val="%7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4A0944">
        <w:start w:val="1"/>
        <w:numFmt w:val="lowerLetter"/>
        <w:lvlText w:val="%8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B6F6FE">
        <w:start w:val="1"/>
        <w:numFmt w:val="lowerLetter"/>
        <w:lvlText w:val="%9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A4"/>
    <w:rsid w:val="00001EF7"/>
    <w:rsid w:val="000158F3"/>
    <w:rsid w:val="000163E5"/>
    <w:rsid w:val="00024A73"/>
    <w:rsid w:val="00060199"/>
    <w:rsid w:val="000C6D48"/>
    <w:rsid w:val="000E0D07"/>
    <w:rsid w:val="001E4FFC"/>
    <w:rsid w:val="00294968"/>
    <w:rsid w:val="003A48A4"/>
    <w:rsid w:val="003B5747"/>
    <w:rsid w:val="003E0BA9"/>
    <w:rsid w:val="003E7B12"/>
    <w:rsid w:val="0040176C"/>
    <w:rsid w:val="00403046"/>
    <w:rsid w:val="004216A1"/>
    <w:rsid w:val="00427B6C"/>
    <w:rsid w:val="004D1B49"/>
    <w:rsid w:val="004E0C52"/>
    <w:rsid w:val="0056589D"/>
    <w:rsid w:val="00597D7B"/>
    <w:rsid w:val="006B64A7"/>
    <w:rsid w:val="00740D62"/>
    <w:rsid w:val="00754CE4"/>
    <w:rsid w:val="00763E0A"/>
    <w:rsid w:val="00783008"/>
    <w:rsid w:val="007C0BFC"/>
    <w:rsid w:val="00807530"/>
    <w:rsid w:val="0089127C"/>
    <w:rsid w:val="00943D68"/>
    <w:rsid w:val="00946D71"/>
    <w:rsid w:val="00947FCA"/>
    <w:rsid w:val="009C3702"/>
    <w:rsid w:val="00A13648"/>
    <w:rsid w:val="00AD19EE"/>
    <w:rsid w:val="00B45A98"/>
    <w:rsid w:val="00B547D5"/>
    <w:rsid w:val="00B80B14"/>
    <w:rsid w:val="00C339F0"/>
    <w:rsid w:val="00C506DC"/>
    <w:rsid w:val="00C56390"/>
    <w:rsid w:val="00C67D42"/>
    <w:rsid w:val="00C7394B"/>
    <w:rsid w:val="00C94D49"/>
    <w:rsid w:val="00D0386D"/>
    <w:rsid w:val="00D4314B"/>
    <w:rsid w:val="00D566EB"/>
    <w:rsid w:val="00D87542"/>
    <w:rsid w:val="00DE400A"/>
    <w:rsid w:val="00DE70A4"/>
    <w:rsid w:val="00E039AD"/>
    <w:rsid w:val="00F37162"/>
    <w:rsid w:val="00F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0A4"/>
    <w:pPr>
      <w:ind w:left="720"/>
      <w:contextualSpacing/>
    </w:pPr>
  </w:style>
  <w:style w:type="table" w:styleId="Tabela-Siatka">
    <w:name w:val="Table Grid"/>
    <w:basedOn w:val="Standardowy"/>
    <w:uiPriority w:val="59"/>
    <w:rsid w:val="00E0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">
    <w:name w:val="Zaimportowany styl 1"/>
    <w:rsid w:val="004D1B49"/>
    <w:pPr>
      <w:numPr>
        <w:numId w:val="18"/>
      </w:numPr>
    </w:pPr>
  </w:style>
  <w:style w:type="character" w:styleId="Hipercze">
    <w:name w:val="Hyperlink"/>
    <w:basedOn w:val="Domylnaczcionkaakapitu"/>
    <w:uiPriority w:val="99"/>
    <w:unhideWhenUsed/>
    <w:rsid w:val="004D1B49"/>
    <w:rPr>
      <w:color w:val="0000FF" w:themeColor="hyperlink"/>
      <w:u w:val="single"/>
    </w:rPr>
  </w:style>
  <w:style w:type="numbering" w:customStyle="1" w:styleId="Zaimportowanystyl10">
    <w:name w:val="Zaimportowany styl 10"/>
    <w:rsid w:val="004D1B49"/>
    <w:pPr>
      <w:numPr>
        <w:numId w:val="20"/>
      </w:numPr>
    </w:pPr>
  </w:style>
  <w:style w:type="numbering" w:customStyle="1" w:styleId="Zaimportowanystyl11">
    <w:name w:val="Zaimportowany styl 11"/>
    <w:rsid w:val="004D1B49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0A4"/>
    <w:pPr>
      <w:ind w:left="720"/>
      <w:contextualSpacing/>
    </w:pPr>
  </w:style>
  <w:style w:type="table" w:styleId="Tabela-Siatka">
    <w:name w:val="Table Grid"/>
    <w:basedOn w:val="Standardowy"/>
    <w:uiPriority w:val="59"/>
    <w:rsid w:val="00E0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">
    <w:name w:val="Zaimportowany styl 1"/>
    <w:rsid w:val="004D1B49"/>
    <w:pPr>
      <w:numPr>
        <w:numId w:val="18"/>
      </w:numPr>
    </w:pPr>
  </w:style>
  <w:style w:type="character" w:styleId="Hipercze">
    <w:name w:val="Hyperlink"/>
    <w:basedOn w:val="Domylnaczcionkaakapitu"/>
    <w:uiPriority w:val="99"/>
    <w:unhideWhenUsed/>
    <w:rsid w:val="004D1B49"/>
    <w:rPr>
      <w:color w:val="0000FF" w:themeColor="hyperlink"/>
      <w:u w:val="single"/>
    </w:rPr>
  </w:style>
  <w:style w:type="numbering" w:customStyle="1" w:styleId="Zaimportowanystyl10">
    <w:name w:val="Zaimportowany styl 10"/>
    <w:rsid w:val="004D1B49"/>
    <w:pPr>
      <w:numPr>
        <w:numId w:val="20"/>
      </w:numPr>
    </w:pPr>
  </w:style>
  <w:style w:type="numbering" w:customStyle="1" w:styleId="Zaimportowanystyl11">
    <w:name w:val="Zaimportowany styl 11"/>
    <w:rsid w:val="004D1B49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it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1360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Zabost</dc:creator>
  <cp:lastModifiedBy>Piotr Zabost</cp:lastModifiedBy>
  <cp:revision>4</cp:revision>
  <dcterms:created xsi:type="dcterms:W3CDTF">2022-04-12T09:59:00Z</dcterms:created>
  <dcterms:modified xsi:type="dcterms:W3CDTF">2022-04-12T12:07:00Z</dcterms:modified>
</cp:coreProperties>
</file>