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F7D5" w14:textId="07C0C307" w:rsidR="00E065A2" w:rsidRPr="00E065A2" w:rsidRDefault="00194221" w:rsidP="00E065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5A2">
        <w:rPr>
          <w:rFonts w:ascii="Arial" w:hAnsi="Arial" w:cs="Arial"/>
          <w:b/>
          <w:sz w:val="24"/>
          <w:szCs w:val="24"/>
          <w:u w:val="single"/>
        </w:rPr>
        <w:t xml:space="preserve">Klauzula informacyjna </w:t>
      </w:r>
      <w:r w:rsidR="00B948D6" w:rsidRPr="00E065A2">
        <w:rPr>
          <w:rFonts w:ascii="Arial" w:hAnsi="Arial" w:cs="Arial"/>
          <w:b/>
          <w:sz w:val="24"/>
          <w:szCs w:val="24"/>
          <w:u w:val="single"/>
        </w:rPr>
        <w:t>dla k</w:t>
      </w:r>
      <w:r w:rsidRPr="00E065A2">
        <w:rPr>
          <w:rFonts w:ascii="Arial" w:hAnsi="Arial" w:cs="Arial"/>
          <w:b/>
          <w:sz w:val="24"/>
          <w:szCs w:val="24"/>
          <w:u w:val="single"/>
        </w:rPr>
        <w:t xml:space="preserve">andydatów </w:t>
      </w:r>
      <w:r w:rsidR="00062FFF" w:rsidRPr="00E065A2">
        <w:rPr>
          <w:rFonts w:ascii="Arial" w:hAnsi="Arial" w:cs="Arial"/>
          <w:b/>
          <w:sz w:val="24"/>
          <w:szCs w:val="24"/>
          <w:u w:val="single"/>
        </w:rPr>
        <w:t>do pracy</w:t>
      </w:r>
      <w:r w:rsidR="00E065A2" w:rsidRPr="00E065A2">
        <w:rPr>
          <w:rFonts w:ascii="Arial" w:hAnsi="Arial" w:cs="Arial"/>
          <w:b/>
          <w:sz w:val="24"/>
          <w:szCs w:val="24"/>
          <w:u w:val="single"/>
        </w:rPr>
        <w:t xml:space="preserve"> w Nadleśnictwie Kwidzyn</w:t>
      </w:r>
    </w:p>
    <w:p w14:paraId="07FF75D1" w14:textId="77777777" w:rsidR="00E065A2" w:rsidRPr="00E065A2" w:rsidRDefault="00E065A2" w:rsidP="00E065A2">
      <w:pPr>
        <w:spacing w:after="0" w:line="276" w:lineRule="auto"/>
        <w:jc w:val="center"/>
        <w:rPr>
          <w:rFonts w:ascii="Arial" w:hAnsi="Arial" w:cs="Arial"/>
          <w:b/>
        </w:rPr>
      </w:pPr>
    </w:p>
    <w:p w14:paraId="765DA2BA" w14:textId="780DD72B" w:rsidR="00B948D6" w:rsidRDefault="00B948D6" w:rsidP="00E065A2">
      <w:pPr>
        <w:spacing w:after="0" w:line="276" w:lineRule="auto"/>
        <w:jc w:val="both"/>
        <w:rPr>
          <w:rFonts w:ascii="Arial" w:hAnsi="Arial" w:cs="Arial"/>
        </w:rPr>
      </w:pPr>
      <w:r w:rsidRPr="00E065A2">
        <w:rPr>
          <w:rFonts w:ascii="Arial" w:hAnsi="Arial" w:cs="Arial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E065A2">
        <w:rPr>
          <w:rFonts w:ascii="Arial" w:hAnsi="Arial" w:cs="Arial"/>
        </w:rPr>
        <w:t>alej, jako: „RODO”), informujemy</w:t>
      </w:r>
      <w:r w:rsidRPr="00E065A2">
        <w:rPr>
          <w:rFonts w:ascii="Arial" w:hAnsi="Arial" w:cs="Arial"/>
        </w:rPr>
        <w:t xml:space="preserve"> Panią/Pana o sposobie i celu, w jakim </w:t>
      </w:r>
      <w:r w:rsidR="0088211A" w:rsidRPr="00E065A2">
        <w:rPr>
          <w:rFonts w:ascii="Arial" w:hAnsi="Arial" w:cs="Arial"/>
        </w:rPr>
        <w:t xml:space="preserve">Nadleśnictwo </w:t>
      </w:r>
      <w:r w:rsidR="00E065A2" w:rsidRPr="00E065A2">
        <w:rPr>
          <w:rFonts w:ascii="Arial" w:hAnsi="Arial" w:cs="Arial"/>
        </w:rPr>
        <w:t>Kwidzyn</w:t>
      </w:r>
      <w:r w:rsidRPr="00E065A2">
        <w:rPr>
          <w:rFonts w:ascii="Arial" w:hAnsi="Arial" w:cs="Arial"/>
        </w:rPr>
        <w:t xml:space="preserve"> </w:t>
      </w:r>
      <w:r w:rsidR="00FC42A8" w:rsidRPr="00E065A2">
        <w:rPr>
          <w:rFonts w:ascii="Arial" w:hAnsi="Arial" w:cs="Arial"/>
        </w:rPr>
        <w:t xml:space="preserve">przetwarza </w:t>
      </w:r>
      <w:r w:rsidRPr="00E065A2">
        <w:rPr>
          <w:rFonts w:ascii="Arial" w:hAnsi="Arial" w:cs="Arial"/>
        </w:rPr>
        <w:t xml:space="preserve">Pani/Pana dane osobowe, a także </w:t>
      </w:r>
      <w:r w:rsidR="00C06A2C" w:rsidRPr="00E065A2">
        <w:rPr>
          <w:rFonts w:ascii="Arial" w:hAnsi="Arial" w:cs="Arial"/>
        </w:rPr>
        <w:t xml:space="preserve"> </w:t>
      </w:r>
      <w:r w:rsidRPr="00E065A2">
        <w:rPr>
          <w:rFonts w:ascii="Arial" w:hAnsi="Arial" w:cs="Arial"/>
        </w:rPr>
        <w:t>o przysługujących Pani/Panu prawach wynikających z regula</w:t>
      </w:r>
      <w:r w:rsidR="00C06A2C" w:rsidRPr="00E065A2">
        <w:rPr>
          <w:rFonts w:ascii="Arial" w:hAnsi="Arial" w:cs="Arial"/>
        </w:rPr>
        <w:t xml:space="preserve">cji </w:t>
      </w:r>
      <w:r w:rsidR="00FC42A8" w:rsidRPr="00E065A2">
        <w:rPr>
          <w:rFonts w:ascii="Arial" w:hAnsi="Arial" w:cs="Arial"/>
        </w:rPr>
        <w:t xml:space="preserve">  </w:t>
      </w:r>
      <w:r w:rsidR="00C06A2C" w:rsidRPr="00E065A2">
        <w:rPr>
          <w:rFonts w:ascii="Arial" w:hAnsi="Arial" w:cs="Arial"/>
        </w:rPr>
        <w:t>o ochronie danych osobowych</w:t>
      </w:r>
      <w:r w:rsidR="00FC42A8" w:rsidRPr="00E065A2">
        <w:rPr>
          <w:rFonts w:ascii="Arial" w:hAnsi="Arial" w:cs="Arial"/>
        </w:rPr>
        <w:t>, tj.</w:t>
      </w:r>
      <w:r w:rsidR="00C06A2C" w:rsidRPr="00E065A2">
        <w:rPr>
          <w:rFonts w:ascii="Arial" w:hAnsi="Arial" w:cs="Arial"/>
        </w:rPr>
        <w:t>:</w:t>
      </w:r>
    </w:p>
    <w:p w14:paraId="374BB10A" w14:textId="77777777" w:rsidR="00E065A2" w:rsidRPr="00E065A2" w:rsidRDefault="00E065A2" w:rsidP="00E065A2">
      <w:pPr>
        <w:spacing w:after="0" w:line="276" w:lineRule="auto"/>
        <w:jc w:val="both"/>
        <w:rPr>
          <w:rFonts w:ascii="Arial" w:hAnsi="Arial" w:cs="Arial"/>
        </w:rPr>
      </w:pPr>
    </w:p>
    <w:p w14:paraId="0138AFBD" w14:textId="4463D072" w:rsidR="00B948D6" w:rsidRPr="00E065A2" w:rsidRDefault="00055AB8" w:rsidP="00E065A2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E065A2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E065A2">
        <w:rPr>
          <w:rFonts w:ascii="Arial" w:hAnsi="Arial" w:cs="Arial"/>
        </w:rPr>
        <w:t>Administratorem Pani/Pana danych osobowych jest</w:t>
      </w:r>
      <w:r w:rsidR="0088211A" w:rsidRPr="00E065A2">
        <w:rPr>
          <w:rFonts w:ascii="Arial" w:hAnsi="Arial" w:cs="Arial"/>
        </w:rPr>
        <w:t xml:space="preserve"> Nadleśnictwo </w:t>
      </w:r>
      <w:r w:rsidR="00E065A2" w:rsidRPr="00E065A2">
        <w:rPr>
          <w:rFonts w:ascii="Arial" w:hAnsi="Arial" w:cs="Arial"/>
        </w:rPr>
        <w:t>Kwidzyn</w:t>
      </w:r>
      <w:r w:rsidR="0088211A" w:rsidRPr="00E065A2">
        <w:rPr>
          <w:rStyle w:val="Odwoanieprzypisudolnego"/>
          <w:rFonts w:ascii="Arial" w:hAnsi="Arial" w:cs="Arial"/>
        </w:rPr>
        <w:t xml:space="preserve"> </w:t>
      </w:r>
    </w:p>
    <w:p w14:paraId="76BA8401" w14:textId="102E1459" w:rsidR="00B948D6" w:rsidRDefault="00B948D6" w:rsidP="00E065A2">
      <w:pPr>
        <w:spacing w:before="60" w:after="60"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E065A2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E065A2" w:rsidRPr="00E065A2">
        <w:rPr>
          <w:rStyle w:val="Hipercze"/>
          <w:rFonts w:ascii="Arial" w:hAnsi="Arial" w:cs="Arial"/>
          <w:color w:val="auto"/>
          <w:u w:val="none"/>
        </w:rPr>
        <w:t>natalia.dmitrzak@gdansk.lasy.gov.pl</w:t>
      </w:r>
    </w:p>
    <w:p w14:paraId="68F74089" w14:textId="77777777" w:rsidR="00E065A2" w:rsidRPr="00E065A2" w:rsidRDefault="00E065A2" w:rsidP="00E065A2">
      <w:pPr>
        <w:spacing w:before="60" w:after="60" w:line="276" w:lineRule="auto"/>
        <w:jc w:val="both"/>
        <w:rPr>
          <w:rFonts w:ascii="Arial" w:hAnsi="Arial" w:cs="Arial"/>
          <w:sz w:val="2"/>
          <w:szCs w:val="2"/>
        </w:rPr>
      </w:pPr>
    </w:p>
    <w:p w14:paraId="6C3269FD" w14:textId="77777777" w:rsidR="001A5AC2" w:rsidRPr="00E065A2" w:rsidRDefault="00055AB8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E065A2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</w:t>
      </w:r>
      <w:r w:rsidR="001A5AC2" w:rsidRPr="00E065A2">
        <w:rPr>
          <w:rFonts w:ascii="Arial" w:eastAsia="Times New Roman" w:hAnsi="Arial" w:cs="Arial"/>
          <w:color w:val="000000"/>
          <w:lang w:eastAsia="pl-PL"/>
        </w:rPr>
        <w:t>:</w:t>
      </w:r>
    </w:p>
    <w:p w14:paraId="5B825D7D" w14:textId="278E798C" w:rsidR="001A5AC2" w:rsidRPr="00E065A2" w:rsidRDefault="001A5AC2" w:rsidP="00E065A2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>art. 6 ust. 1 lit. a) RODO - przetwarzanie danych osobowych odbywa się w granicach udzielonej dobrowolnie zgody, w zakresie podania danych innych niż wymienione w art. 22</w:t>
      </w:r>
      <w:r w:rsidRPr="00E065A2">
        <w:rPr>
          <w:rFonts w:ascii="Arial" w:eastAsia="Times New Roman" w:hAnsi="Arial" w:cs="Arial"/>
          <w:vertAlign w:val="superscript"/>
          <w:lang w:eastAsia="pl-PL"/>
        </w:rPr>
        <w:t>1</w:t>
      </w:r>
      <w:r w:rsidRPr="00E065A2">
        <w:rPr>
          <w:rFonts w:ascii="Arial" w:eastAsia="Times New Roman" w:hAnsi="Arial" w:cs="Arial"/>
          <w:lang w:eastAsia="pl-PL"/>
        </w:rPr>
        <w:t xml:space="preserve"> Kodeksu pracy,</w:t>
      </w:r>
    </w:p>
    <w:p w14:paraId="0BA77849" w14:textId="1627BA00" w:rsidR="00C96BC7" w:rsidRPr="00E065A2" w:rsidRDefault="00C96BC7" w:rsidP="00E065A2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 xml:space="preserve">art. 6 ust. 1 lit. b) RODO – przetwarzanie </w:t>
      </w:r>
      <w:r w:rsidRPr="00E065A2">
        <w:rPr>
          <w:rFonts w:ascii="Arial" w:hAnsi="Arial" w:cs="Arial"/>
        </w:rPr>
        <w:t>jest niezbędne do wykonania umowy, której stroną jest osoba, której dane dotyczą, lub do podjęcia działań na żądanie osoby, której dane dotyczą, przed zawarciem umowy;</w:t>
      </w:r>
    </w:p>
    <w:p w14:paraId="3349788D" w14:textId="069C478B" w:rsidR="001A5AC2" w:rsidRPr="00E065A2" w:rsidRDefault="001A5AC2" w:rsidP="00E065A2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>art. 6 ust. 1 lit. c) RODO – przetwarzanie danych osobowych jest niezbędne do wypełnienia obowiązku prawnego ciążącego na administratorze, w szczególności na podstawie ustawy Kodeks pracy z dnia 26 czerwca 1974 r.</w:t>
      </w:r>
    </w:p>
    <w:p w14:paraId="24A28188" w14:textId="275C5C29" w:rsidR="001A5AC2" w:rsidRPr="00E065A2" w:rsidRDefault="001A5AC2" w:rsidP="00E065A2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>art. 6 ust. 1 lit. f) RODO - jest niezbędne do celów wynikających z prawnie uzasadnionych interesów realizowanych przez administratora – monitoring wizyjny oraz ewentualne dochodzenia roszczeń, prowadzenia postępowań sądowych i windykacyjnych,</w:t>
      </w:r>
    </w:p>
    <w:p w14:paraId="175C2F04" w14:textId="650ADE27" w:rsidR="001028A1" w:rsidRPr="00E065A2" w:rsidRDefault="001A5AC2" w:rsidP="00E065A2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>art. 9 ust. 2 lit. h) RODO -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</w:t>
      </w:r>
      <w:r w:rsidR="001028A1" w:rsidRPr="00E065A2">
        <w:rPr>
          <w:rFonts w:ascii="Arial" w:eastAsia="Times New Roman" w:hAnsi="Arial" w:cs="Arial"/>
          <w:lang w:eastAsia="pl-PL"/>
        </w:rPr>
        <w:t>,</w:t>
      </w:r>
    </w:p>
    <w:p w14:paraId="38BA07F9" w14:textId="41871222" w:rsidR="001028A1" w:rsidRPr="00E065A2" w:rsidRDefault="001028A1" w:rsidP="00E065A2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lang w:eastAsia="pl-PL"/>
        </w:rPr>
      </w:pPr>
      <w:r w:rsidRPr="00E065A2">
        <w:rPr>
          <w:rFonts w:ascii="Arial" w:eastAsia="Times New Roman" w:hAnsi="Arial" w:cs="Arial"/>
          <w:lang w:eastAsia="pl-PL"/>
        </w:rPr>
        <w:t>art. 10 RODO - przetwarzanie danych osobowych dotyczących wyroków skazujących i czynów zabronionych w szczególności z ustawą o przeciwdziałaniu zagrożeniom przestępczością na tle seksualnym i ochronie małoletnich</w:t>
      </w:r>
      <w:r w:rsidR="00B14383" w:rsidRPr="00E065A2">
        <w:rPr>
          <w:rFonts w:ascii="Arial" w:eastAsia="Times New Roman" w:hAnsi="Arial" w:cs="Arial"/>
          <w:lang w:eastAsia="pl-PL"/>
        </w:rPr>
        <w:t>.</w:t>
      </w:r>
    </w:p>
    <w:p w14:paraId="47F206BA" w14:textId="77777777" w:rsidR="001B6003" w:rsidRPr="00E065A2" w:rsidRDefault="00055AB8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E065A2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E065A2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AF8E444" w14:textId="77777777" w:rsidR="001B6003" w:rsidRPr="00E065A2" w:rsidRDefault="00055AB8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E065A2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E065A2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E065A2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E065A2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E065A2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E065A2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2959BE40" w14:textId="77777777" w:rsidR="00366C83" w:rsidRPr="00E065A2" w:rsidRDefault="00366C83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065A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2E463E8" w14:textId="77777777" w:rsidR="00B948D6" w:rsidRDefault="00B948D6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E065A2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E065A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E065A2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E065A2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lastRenderedPageBreak/>
        <w:t>nawiązania stosunku pracy</w:t>
      </w:r>
      <w:r w:rsidRPr="00E065A2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E065A2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E065A2">
        <w:rPr>
          <w:rFonts w:ascii="Arial" w:eastAsia="Times New Roman" w:hAnsi="Arial" w:cs="Arial"/>
          <w:color w:val="000000"/>
          <w:lang w:eastAsia="pl-PL"/>
        </w:rPr>
        <w:t>.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D2674B3" w14:textId="77777777" w:rsidR="00E065A2" w:rsidRPr="00E065A2" w:rsidRDefault="00E065A2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14:paraId="3ED9A023" w14:textId="77777777" w:rsidR="00B948D6" w:rsidRDefault="00B948D6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EACC98E" w14:textId="77777777" w:rsidR="00E065A2" w:rsidRPr="00E065A2" w:rsidRDefault="00E065A2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A68ECC6" w14:textId="36613A4E" w:rsidR="00E065A2" w:rsidRDefault="00B948D6" w:rsidP="00E065A2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>Oświadczenie o wycofaniu zgody oraz sprzeciw należy kierować na adres mailowy</w:t>
      </w:r>
      <w:r w:rsidR="0088211A" w:rsidRPr="00E065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065A2" w:rsidRPr="00E065A2">
        <w:rPr>
          <w:rStyle w:val="Hipercze"/>
          <w:rFonts w:ascii="Arial" w:hAnsi="Arial" w:cs="Arial"/>
          <w:color w:val="auto"/>
          <w:u w:val="none"/>
        </w:rPr>
        <w:t>natalia.dmitrzak@gdansk.lasy.gov.pl</w:t>
      </w:r>
      <w:r w:rsidR="00AE441D" w:rsidRPr="00E065A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297EADE" w14:textId="77777777" w:rsidR="00E065A2" w:rsidRPr="00E065A2" w:rsidRDefault="00E065A2" w:rsidP="00E065A2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pl-PL"/>
        </w:rPr>
      </w:pPr>
    </w:p>
    <w:p w14:paraId="015812E3" w14:textId="26ED7553" w:rsidR="001B6003" w:rsidRDefault="00AE441D" w:rsidP="00E065A2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E065A2">
        <w:rPr>
          <w:rFonts w:ascii="Arial" w:eastAsia="Times New Roman" w:hAnsi="Arial" w:cs="Arial"/>
          <w:color w:val="000000"/>
          <w:lang w:eastAsia="pl-PL"/>
        </w:rPr>
        <w:t xml:space="preserve">do państw trzecich, z wyjątkiem sytuacji przewidzianych </w:t>
      </w:r>
      <w:r w:rsidR="00E065A2">
        <w:rPr>
          <w:rFonts w:ascii="Arial" w:eastAsia="Times New Roman" w:hAnsi="Arial" w:cs="Arial"/>
          <w:color w:val="000000"/>
          <w:lang w:eastAsia="pl-PL"/>
        </w:rPr>
        <w:br/>
      </w:r>
      <w:r w:rsidR="00366C83" w:rsidRPr="00E065A2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E065A2">
        <w:rPr>
          <w:rFonts w:ascii="Arial" w:eastAsia="Times New Roman" w:hAnsi="Arial" w:cs="Arial"/>
          <w:color w:val="000000"/>
          <w:lang w:eastAsia="pl-PL"/>
        </w:rPr>
        <w:t>.</w:t>
      </w:r>
    </w:p>
    <w:p w14:paraId="20FDA653" w14:textId="77777777" w:rsidR="00E065A2" w:rsidRPr="00E065A2" w:rsidRDefault="00E065A2" w:rsidP="00E065A2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3059EC31" w14:textId="7EBAB602" w:rsidR="00262611" w:rsidRDefault="001B6003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E065A2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E065A2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88211A" w:rsidRPr="00E065A2">
        <w:rPr>
          <w:rFonts w:ascii="Arial" w:eastAsia="Times New Roman" w:hAnsi="Arial" w:cs="Arial"/>
          <w:color w:val="000000"/>
          <w:lang w:eastAsia="pl-PL"/>
        </w:rPr>
        <w:t xml:space="preserve">Nadleśnictwo </w:t>
      </w:r>
      <w:r w:rsidR="00E065A2" w:rsidRPr="00E065A2">
        <w:rPr>
          <w:rFonts w:ascii="Arial" w:eastAsia="Times New Roman" w:hAnsi="Arial" w:cs="Arial"/>
          <w:color w:val="000000"/>
          <w:lang w:eastAsia="pl-PL"/>
        </w:rPr>
        <w:t>Kwidzyn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w każdym przypadku, </w:t>
      </w:r>
      <w:r w:rsidR="00E065A2">
        <w:rPr>
          <w:rFonts w:ascii="Arial" w:eastAsia="Times New Roman" w:hAnsi="Arial" w:cs="Arial"/>
          <w:color w:val="000000"/>
          <w:lang w:eastAsia="pl-PL"/>
        </w:rPr>
        <w:br/>
      </w:r>
      <w:r w:rsidRPr="00E065A2">
        <w:rPr>
          <w:rFonts w:ascii="Arial" w:eastAsia="Times New Roman" w:hAnsi="Arial" w:cs="Arial"/>
          <w:color w:val="000000"/>
          <w:lang w:eastAsia="pl-PL"/>
        </w:rPr>
        <w:t>w szczególności, jeże</w:t>
      </w:r>
      <w:r w:rsidR="00F95D67" w:rsidRPr="00E065A2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E065A2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88211A" w:rsidRPr="00E065A2">
        <w:rPr>
          <w:rFonts w:ascii="Arial" w:eastAsia="Times New Roman" w:hAnsi="Arial" w:cs="Arial"/>
          <w:color w:val="000000"/>
          <w:lang w:eastAsia="pl-PL"/>
        </w:rPr>
        <w:t xml:space="preserve">Nadleśnictwo </w:t>
      </w:r>
      <w:r w:rsidR="00E065A2" w:rsidRPr="00E065A2">
        <w:rPr>
          <w:rFonts w:ascii="Arial" w:eastAsia="Times New Roman" w:hAnsi="Arial" w:cs="Arial"/>
          <w:color w:val="000000"/>
          <w:lang w:eastAsia="pl-PL"/>
        </w:rPr>
        <w:t>Kwidzyn</w:t>
      </w:r>
      <w:r w:rsidR="00E065A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E065A2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E065A2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E065A2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54078588" w14:textId="77777777" w:rsidR="00E065A2" w:rsidRPr="00E065A2" w:rsidRDefault="00E065A2" w:rsidP="00E065A2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506F2E9" w14:textId="7887B1B2" w:rsidR="00B14383" w:rsidRPr="00E065A2" w:rsidRDefault="00262611" w:rsidP="00E065A2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E065A2">
        <w:rPr>
          <w:rFonts w:ascii="Arial" w:hAnsi="Arial" w:cs="Arial"/>
          <w:b/>
          <w:bCs/>
          <w:i/>
        </w:rPr>
        <w:t xml:space="preserve">Niniejszym wyrażam zgodę na przetwarzanie moich danych osobowych przez </w:t>
      </w:r>
      <w:r w:rsidR="0088211A" w:rsidRPr="00E065A2"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Nadleśnictwo </w:t>
      </w:r>
      <w:r w:rsidR="00E065A2" w:rsidRPr="00E065A2">
        <w:rPr>
          <w:rFonts w:ascii="Arial" w:eastAsia="Times New Roman" w:hAnsi="Arial" w:cs="Arial"/>
          <w:b/>
          <w:bCs/>
          <w:color w:val="000000"/>
          <w:lang w:eastAsia="pl-PL"/>
        </w:rPr>
        <w:t>Kwidzyn</w:t>
      </w:r>
      <w:r w:rsidR="00E065A2" w:rsidRPr="00E065A2">
        <w:rPr>
          <w:rStyle w:val="Odwoanieprzypisudolnego"/>
          <w:rFonts w:ascii="Arial" w:eastAsia="Times New Roman" w:hAnsi="Arial" w:cs="Arial"/>
          <w:b/>
          <w:bCs/>
          <w:color w:val="000000"/>
          <w:vertAlign w:val="baseline"/>
          <w:lang w:eastAsia="pl-PL"/>
        </w:rPr>
        <w:t xml:space="preserve"> </w:t>
      </w:r>
      <w:r w:rsidRPr="00E065A2">
        <w:rPr>
          <w:rFonts w:ascii="Arial" w:hAnsi="Arial" w:cs="Arial"/>
          <w:b/>
          <w:bCs/>
          <w:i/>
        </w:rPr>
        <w:t xml:space="preserve">z siedzibą </w:t>
      </w:r>
      <w:r w:rsidR="0088211A" w:rsidRPr="00E065A2">
        <w:rPr>
          <w:rFonts w:ascii="Arial" w:hAnsi="Arial" w:cs="Arial"/>
          <w:b/>
          <w:bCs/>
          <w:i/>
        </w:rPr>
        <w:t xml:space="preserve">w </w:t>
      </w:r>
      <w:r w:rsidR="00E065A2" w:rsidRPr="00E065A2">
        <w:rPr>
          <w:rFonts w:ascii="Arial" w:hAnsi="Arial" w:cs="Arial"/>
          <w:b/>
          <w:bCs/>
          <w:i/>
        </w:rPr>
        <w:t>Kwidzyn</w:t>
      </w:r>
      <w:r w:rsidRPr="00E065A2">
        <w:rPr>
          <w:rFonts w:ascii="Arial" w:hAnsi="Arial" w:cs="Arial"/>
          <w:b/>
          <w:bCs/>
          <w:i/>
        </w:rPr>
        <w:t xml:space="preserve">, w celu nawiązania zatrudnienia oraz oświadczam, że zostałem poinformowany o moich prawach i obowiązkach. </w:t>
      </w:r>
    </w:p>
    <w:p w14:paraId="6FA20511" w14:textId="77777777" w:rsidR="00B14383" w:rsidRPr="00E065A2" w:rsidRDefault="00262611" w:rsidP="00E065A2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E065A2">
        <w:rPr>
          <w:rFonts w:ascii="Arial" w:hAnsi="Arial" w:cs="Arial"/>
          <w:b/>
          <w:bCs/>
          <w:i/>
        </w:rPr>
        <w:t xml:space="preserve">Przyjmuję do wiadomości, że podanie przez mnie danych osobowych, w celu jak wyżej,  jest dobrowolne. </w:t>
      </w:r>
      <w:r w:rsidRPr="00E065A2">
        <w:rPr>
          <w:rFonts w:ascii="Arial" w:hAnsi="Arial" w:cs="Arial"/>
          <w:b/>
          <w:bCs/>
          <w:i/>
        </w:rPr>
        <w:tab/>
      </w:r>
    </w:p>
    <w:p w14:paraId="1D4BF79A" w14:textId="249883E6" w:rsidR="00262611" w:rsidRPr="00E065A2" w:rsidRDefault="00262611" w:rsidP="00E065A2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  <w:r w:rsidRPr="00E065A2">
        <w:rPr>
          <w:rFonts w:ascii="Arial" w:hAnsi="Arial" w:cs="Arial"/>
          <w:i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="00303CE2" w:rsidRPr="00E065A2">
        <w:rPr>
          <w:rFonts w:ascii="Arial" w:hAnsi="Arial" w:cs="Arial"/>
        </w:rPr>
        <w:t xml:space="preserve">                             </w:t>
      </w:r>
      <w:r w:rsidR="00B14383" w:rsidRPr="00E065A2">
        <w:rPr>
          <w:rFonts w:ascii="Arial" w:hAnsi="Arial" w:cs="Arial"/>
        </w:rPr>
        <w:t xml:space="preserve">              </w:t>
      </w:r>
      <w:r w:rsidR="00303CE2" w:rsidRPr="00E065A2">
        <w:rPr>
          <w:rFonts w:ascii="Arial" w:hAnsi="Arial" w:cs="Arial"/>
        </w:rPr>
        <w:t xml:space="preserve"> </w:t>
      </w:r>
      <w:r w:rsidR="00B14383" w:rsidRPr="00E065A2">
        <w:rPr>
          <w:rFonts w:ascii="Arial" w:hAnsi="Arial" w:cs="Arial"/>
        </w:rPr>
        <w:t xml:space="preserve">  </w:t>
      </w:r>
      <w:r w:rsidR="00303CE2" w:rsidRPr="00E065A2">
        <w:rPr>
          <w:rFonts w:ascii="Arial" w:hAnsi="Arial" w:cs="Arial"/>
        </w:rPr>
        <w:t xml:space="preserve"> </w:t>
      </w:r>
      <w:r w:rsidRPr="00E065A2">
        <w:rPr>
          <w:rFonts w:ascii="Arial" w:hAnsi="Arial" w:cs="Arial"/>
          <w:u w:val="dotted"/>
        </w:rPr>
        <w:tab/>
      </w:r>
      <w:r w:rsidRPr="00E065A2">
        <w:rPr>
          <w:rFonts w:ascii="Arial" w:hAnsi="Arial" w:cs="Arial"/>
          <w:u w:val="dotted"/>
        </w:rPr>
        <w:tab/>
      </w:r>
      <w:r w:rsidRPr="00E065A2">
        <w:rPr>
          <w:rFonts w:ascii="Arial" w:hAnsi="Arial" w:cs="Arial"/>
          <w:u w:val="dotted"/>
        </w:rPr>
        <w:tab/>
      </w:r>
      <w:r w:rsidRPr="00E065A2">
        <w:rPr>
          <w:rFonts w:ascii="Arial" w:hAnsi="Arial" w:cs="Arial"/>
          <w:u w:val="dotted"/>
        </w:rPr>
        <w:tab/>
      </w:r>
      <w:r w:rsidRPr="00E065A2">
        <w:rPr>
          <w:rFonts w:ascii="Arial" w:hAnsi="Arial" w:cs="Arial"/>
          <w:u w:val="dotted"/>
        </w:rPr>
        <w:tab/>
      </w:r>
    </w:p>
    <w:p w14:paraId="24EB6350" w14:textId="1AD845F7" w:rsidR="00262611" w:rsidRPr="00E065A2" w:rsidRDefault="00262611" w:rsidP="00E065A2">
      <w:pPr>
        <w:tabs>
          <w:tab w:val="left" w:pos="360"/>
        </w:tabs>
        <w:spacing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Pr="00E065A2">
        <w:rPr>
          <w:rFonts w:ascii="Arial" w:hAnsi="Arial" w:cs="Arial"/>
        </w:rPr>
        <w:tab/>
      </w:r>
      <w:r w:rsidR="00E065A2">
        <w:rPr>
          <w:rFonts w:ascii="Arial" w:hAnsi="Arial" w:cs="Arial"/>
        </w:rPr>
        <w:t>(</w:t>
      </w:r>
      <w:r w:rsidRPr="00E065A2">
        <w:rPr>
          <w:rFonts w:ascii="Arial" w:hAnsi="Arial" w:cs="Arial"/>
        </w:rPr>
        <w:t>miejscowość, data i podpis kan</w:t>
      </w:r>
      <w:r w:rsidR="00B14383" w:rsidRPr="00E065A2">
        <w:rPr>
          <w:rFonts w:ascii="Arial" w:hAnsi="Arial" w:cs="Arial"/>
        </w:rPr>
        <w:t>dydata)</w:t>
      </w:r>
    </w:p>
    <w:sectPr w:rsidR="00262611" w:rsidRPr="00E065A2" w:rsidSect="00D43D9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6118" w14:textId="77777777" w:rsidR="00C20564" w:rsidRDefault="00C20564" w:rsidP="005E5545">
      <w:pPr>
        <w:spacing w:after="0" w:line="240" w:lineRule="auto"/>
      </w:pPr>
      <w:r>
        <w:separator/>
      </w:r>
    </w:p>
  </w:endnote>
  <w:endnote w:type="continuationSeparator" w:id="0">
    <w:p w14:paraId="06AF0DB0" w14:textId="77777777" w:rsidR="00C20564" w:rsidRDefault="00C20564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A006" w14:textId="77777777" w:rsidR="00C20564" w:rsidRDefault="00C20564" w:rsidP="005E5545">
      <w:pPr>
        <w:spacing w:after="0" w:line="240" w:lineRule="auto"/>
      </w:pPr>
      <w:r>
        <w:separator/>
      </w:r>
    </w:p>
  </w:footnote>
  <w:footnote w:type="continuationSeparator" w:id="0">
    <w:p w14:paraId="29857856" w14:textId="77777777" w:rsidR="00C20564" w:rsidRDefault="00C20564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150A" w14:textId="77777777" w:rsidR="00E065A2" w:rsidRDefault="00E065A2" w:rsidP="00E065A2">
    <w:pPr>
      <w:tabs>
        <w:tab w:val="left" w:pos="6946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Załącznik nr 2</w:t>
    </w:r>
  </w:p>
  <w:p w14:paraId="0433EA84" w14:textId="56B8812D" w:rsidR="00E065A2" w:rsidRDefault="00E065A2" w:rsidP="00E065A2">
    <w:pPr>
      <w:tabs>
        <w:tab w:val="left" w:pos="8070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color w:val="000000"/>
        <w:sz w:val="24"/>
        <w:szCs w:val="24"/>
      </w:rPr>
    </w:pPr>
    <w:r>
      <w:rPr>
        <w:rFonts w:ascii="Arial" w:eastAsia="Times New Roman" w:hAnsi="Arial" w:cs="Arial"/>
        <w:color w:val="000000"/>
        <w:sz w:val="16"/>
        <w:szCs w:val="16"/>
      </w:rPr>
      <w:t xml:space="preserve">                                                                           do ogłoszenia o  naborze </w:t>
    </w:r>
    <w:r>
      <w:rPr>
        <w:rFonts w:ascii="Arial" w:eastAsia="Times New Roman" w:hAnsi="Arial" w:cs="Arial"/>
        <w:color w:val="000000"/>
        <w:sz w:val="16"/>
        <w:szCs w:val="16"/>
      </w:rPr>
      <w:br/>
      <w:t xml:space="preserve">                                                                                                                                         </w:t>
    </w:r>
  </w:p>
  <w:p w14:paraId="1C2BED40" w14:textId="77777777" w:rsidR="00E065A2" w:rsidRDefault="00E06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0B6D"/>
    <w:multiLevelType w:val="hybridMultilevel"/>
    <w:tmpl w:val="00A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7771">
    <w:abstractNumId w:val="0"/>
  </w:num>
  <w:num w:numId="2" w16cid:durableId="198404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138374">
    <w:abstractNumId w:val="4"/>
  </w:num>
  <w:num w:numId="4" w16cid:durableId="1248614598">
    <w:abstractNumId w:val="1"/>
  </w:num>
  <w:num w:numId="5" w16cid:durableId="209100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67A92"/>
    <w:rsid w:val="00097930"/>
    <w:rsid w:val="000A45A9"/>
    <w:rsid w:val="000D1754"/>
    <w:rsid w:val="001028A1"/>
    <w:rsid w:val="0014349C"/>
    <w:rsid w:val="00160DD3"/>
    <w:rsid w:val="00194221"/>
    <w:rsid w:val="001A5AC2"/>
    <w:rsid w:val="001B6003"/>
    <w:rsid w:val="001D7FFD"/>
    <w:rsid w:val="001E0474"/>
    <w:rsid w:val="002073EC"/>
    <w:rsid w:val="00261E24"/>
    <w:rsid w:val="00262611"/>
    <w:rsid w:val="00303CE2"/>
    <w:rsid w:val="00313F13"/>
    <w:rsid w:val="00360277"/>
    <w:rsid w:val="00366C83"/>
    <w:rsid w:val="003B3C76"/>
    <w:rsid w:val="003E7DFF"/>
    <w:rsid w:val="00416771"/>
    <w:rsid w:val="00442D7E"/>
    <w:rsid w:val="004D012C"/>
    <w:rsid w:val="004D6680"/>
    <w:rsid w:val="0050139D"/>
    <w:rsid w:val="00596376"/>
    <w:rsid w:val="005E5545"/>
    <w:rsid w:val="00654DCB"/>
    <w:rsid w:val="0070685E"/>
    <w:rsid w:val="00711BA3"/>
    <w:rsid w:val="007214FE"/>
    <w:rsid w:val="00753F84"/>
    <w:rsid w:val="0079394F"/>
    <w:rsid w:val="007F34F1"/>
    <w:rsid w:val="0080620F"/>
    <w:rsid w:val="0088211A"/>
    <w:rsid w:val="00883DC9"/>
    <w:rsid w:val="00887251"/>
    <w:rsid w:val="008A46B2"/>
    <w:rsid w:val="008B64E4"/>
    <w:rsid w:val="00936210"/>
    <w:rsid w:val="009369B5"/>
    <w:rsid w:val="00953CFF"/>
    <w:rsid w:val="009D3ED7"/>
    <w:rsid w:val="00A179A6"/>
    <w:rsid w:val="00A469D3"/>
    <w:rsid w:val="00A5113E"/>
    <w:rsid w:val="00A52A37"/>
    <w:rsid w:val="00A53150"/>
    <w:rsid w:val="00A542FB"/>
    <w:rsid w:val="00AA7652"/>
    <w:rsid w:val="00AB2ADF"/>
    <w:rsid w:val="00AC26F4"/>
    <w:rsid w:val="00AE441D"/>
    <w:rsid w:val="00B054C1"/>
    <w:rsid w:val="00B14383"/>
    <w:rsid w:val="00B3150F"/>
    <w:rsid w:val="00B626F5"/>
    <w:rsid w:val="00B948D6"/>
    <w:rsid w:val="00C06A2C"/>
    <w:rsid w:val="00C20564"/>
    <w:rsid w:val="00C96BC7"/>
    <w:rsid w:val="00CC2AE9"/>
    <w:rsid w:val="00D11CDA"/>
    <w:rsid w:val="00D2285F"/>
    <w:rsid w:val="00D43D90"/>
    <w:rsid w:val="00D87E9F"/>
    <w:rsid w:val="00DF2379"/>
    <w:rsid w:val="00E065A2"/>
    <w:rsid w:val="00E74054"/>
    <w:rsid w:val="00E86CED"/>
    <w:rsid w:val="00E90CC1"/>
    <w:rsid w:val="00EA62FF"/>
    <w:rsid w:val="00F1312F"/>
    <w:rsid w:val="00F95D67"/>
    <w:rsid w:val="00FB1C71"/>
    <w:rsid w:val="00FC42A8"/>
    <w:rsid w:val="00FF2BB1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68AB"/>
  <w15:docId w15:val="{8DC9BA4D-4391-45D4-91CA-A71B2C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5A2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5A2"/>
    <w:rPr>
      <w:rFonts w:asciiTheme="minorHAnsi" w:hAnsiTheme="minorHAnsi" w:cstheme="minorBid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068-9E4D-4064-9C60-B1D1F73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Natalia Dmitrzak - Nadleśnictwo Kwidzyn</cp:lastModifiedBy>
  <cp:revision>3</cp:revision>
  <dcterms:created xsi:type="dcterms:W3CDTF">2024-12-05T07:20:00Z</dcterms:created>
  <dcterms:modified xsi:type="dcterms:W3CDTF">2024-12-05T07:28:00Z</dcterms:modified>
</cp:coreProperties>
</file>